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EF484" w14:textId="7988D911" w:rsidR="004842DD" w:rsidRDefault="004842DD" w:rsidP="00A952B5">
      <w:pPr>
        <w:spacing w:after="0" w:line="480" w:lineRule="auto"/>
        <w:contextualSpacing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Supplementary Figures and Tables</w:t>
      </w:r>
    </w:p>
    <w:p w14:paraId="687CE4C9" w14:textId="7314654B" w:rsidR="00A952B5" w:rsidRPr="00C63E22" w:rsidRDefault="00A952B5" w:rsidP="00A952B5">
      <w:pPr>
        <w:spacing w:after="0" w:line="480" w:lineRule="auto"/>
        <w:contextualSpacing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</w:t>
      </w:r>
      <w:r w:rsidRPr="00C63E22">
        <w:rPr>
          <w:rFonts w:ascii="Arial" w:hAnsi="Arial" w:cs="Arial"/>
          <w:b/>
          <w:sz w:val="24"/>
        </w:rPr>
        <w:t>strocytes</w:t>
      </w:r>
      <w:r>
        <w:rPr>
          <w:rFonts w:ascii="Arial" w:hAnsi="Arial" w:cs="Arial"/>
          <w:b/>
          <w:sz w:val="24"/>
        </w:rPr>
        <w:t xml:space="preserve"> in the external globus pallidus</w:t>
      </w:r>
      <w:r w:rsidRPr="00C63E22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coordinate flexibility of action strategy</w:t>
      </w:r>
    </w:p>
    <w:p w14:paraId="20F3C86D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</w:rPr>
      </w:pPr>
    </w:p>
    <w:p w14:paraId="435CD424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</w:rPr>
      </w:pPr>
      <w:r w:rsidRPr="00C63E22">
        <w:rPr>
          <w:rFonts w:ascii="Arial" w:hAnsi="Arial" w:cs="Arial"/>
          <w:sz w:val="24"/>
        </w:rPr>
        <w:t>Sa-</w:t>
      </w:r>
      <w:proofErr w:type="spellStart"/>
      <w:r w:rsidRPr="00C63E22">
        <w:rPr>
          <w:rFonts w:ascii="Arial" w:hAnsi="Arial" w:cs="Arial"/>
          <w:sz w:val="24"/>
        </w:rPr>
        <w:t>Ik</w:t>
      </w:r>
      <w:proofErr w:type="spellEnd"/>
      <w:r w:rsidRPr="00C63E22">
        <w:rPr>
          <w:rFonts w:ascii="Arial" w:hAnsi="Arial" w:cs="Arial"/>
          <w:sz w:val="24"/>
        </w:rPr>
        <w:t xml:space="preserve"> Hong</w:t>
      </w:r>
      <w:r w:rsidRPr="00C63E22">
        <w:rPr>
          <w:rFonts w:ascii="Arial" w:hAnsi="Arial" w:cs="Arial" w:hint="eastAsia"/>
          <w:sz w:val="24"/>
          <w:vertAlign w:val="superscript"/>
        </w:rPr>
        <w:t>1</w:t>
      </w:r>
      <w:r w:rsidRPr="00C63E22">
        <w:rPr>
          <w:rFonts w:ascii="Arial" w:hAnsi="Arial" w:cs="Arial"/>
          <w:sz w:val="24"/>
        </w:rPr>
        <w:t xml:space="preserve">, </w:t>
      </w:r>
      <w:proofErr w:type="spellStart"/>
      <w:r w:rsidRPr="00C63E22">
        <w:rPr>
          <w:rFonts w:ascii="Arial" w:hAnsi="Arial" w:cs="Arial" w:hint="eastAsia"/>
          <w:sz w:val="24"/>
        </w:rPr>
        <w:t>Seungwoo</w:t>
      </w:r>
      <w:proofErr w:type="spellEnd"/>
      <w:r w:rsidRPr="00C63E22">
        <w:rPr>
          <w:rFonts w:ascii="Arial" w:hAnsi="Arial" w:cs="Arial" w:hint="eastAsia"/>
          <w:sz w:val="24"/>
        </w:rPr>
        <w:t xml:space="preserve"> Kang</w:t>
      </w:r>
      <w:r w:rsidRPr="00C63E22">
        <w:rPr>
          <w:rFonts w:ascii="Arial" w:hAnsi="Arial" w:cs="Arial" w:hint="eastAsia"/>
          <w:sz w:val="24"/>
          <w:vertAlign w:val="superscript"/>
        </w:rPr>
        <w:t>1</w:t>
      </w:r>
      <w:r w:rsidRPr="00C63E22">
        <w:rPr>
          <w:rFonts w:ascii="Arial" w:hAnsi="Arial" w:cs="Arial" w:hint="eastAsia"/>
          <w:sz w:val="24"/>
        </w:rPr>
        <w:t xml:space="preserve">, </w:t>
      </w:r>
      <w:proofErr w:type="spellStart"/>
      <w:r w:rsidRPr="00C63E22">
        <w:rPr>
          <w:rFonts w:ascii="Arial" w:hAnsi="Arial" w:cs="Arial" w:hint="eastAsia"/>
          <w:sz w:val="24"/>
        </w:rPr>
        <w:t>Minryung</w:t>
      </w:r>
      <w:proofErr w:type="spellEnd"/>
      <w:r w:rsidRPr="00C63E22">
        <w:rPr>
          <w:rFonts w:ascii="Arial" w:hAnsi="Arial" w:cs="Arial" w:hint="eastAsia"/>
          <w:sz w:val="24"/>
        </w:rPr>
        <w:t xml:space="preserve"> Song</w:t>
      </w:r>
      <w:r w:rsidRPr="00C63E22">
        <w:rPr>
          <w:rFonts w:ascii="Arial" w:hAnsi="Arial" w:cs="Arial"/>
          <w:sz w:val="24"/>
          <w:vertAlign w:val="superscript"/>
        </w:rPr>
        <w:t>2</w:t>
      </w:r>
      <w:r w:rsidRPr="00C63E22">
        <w:rPr>
          <w:rFonts w:ascii="Arial" w:hAnsi="Arial" w:cs="Arial"/>
          <w:sz w:val="24"/>
        </w:rPr>
        <w:t>,</w:t>
      </w:r>
      <w:r w:rsidRPr="00C63E22">
        <w:rPr>
          <w:rFonts w:ascii="Arial" w:hAnsi="Arial" w:cs="Arial" w:hint="eastAsia"/>
          <w:sz w:val="24"/>
        </w:rPr>
        <w:t xml:space="preserve"> </w:t>
      </w:r>
      <w:proofErr w:type="spellStart"/>
      <w:r w:rsidRPr="00C63E22">
        <w:rPr>
          <w:rFonts w:ascii="Arial" w:hAnsi="Arial" w:cs="Arial" w:hint="eastAsia"/>
          <w:sz w:val="24"/>
        </w:rPr>
        <w:t>Minsu</w:t>
      </w:r>
      <w:proofErr w:type="spellEnd"/>
      <w:r w:rsidRPr="00C63E22">
        <w:rPr>
          <w:rFonts w:ascii="Arial" w:hAnsi="Arial" w:cs="Arial" w:hint="eastAsia"/>
          <w:sz w:val="24"/>
        </w:rPr>
        <w:t xml:space="preserve"> </w:t>
      </w:r>
      <w:r w:rsidRPr="00C63E22">
        <w:rPr>
          <w:rFonts w:ascii="Arial" w:hAnsi="Arial" w:cs="Arial"/>
          <w:sz w:val="24"/>
        </w:rPr>
        <w:t xml:space="preserve">Abel </w:t>
      </w:r>
      <w:r w:rsidRPr="00C63E22">
        <w:rPr>
          <w:rFonts w:ascii="Arial" w:hAnsi="Arial" w:cs="Arial" w:hint="eastAsia"/>
          <w:sz w:val="24"/>
        </w:rPr>
        <w:t>Yang</w:t>
      </w:r>
      <w:r w:rsidRPr="00C63E22">
        <w:rPr>
          <w:rFonts w:ascii="Arial" w:hAnsi="Arial" w:cs="Arial"/>
          <w:sz w:val="24"/>
          <w:vertAlign w:val="superscript"/>
        </w:rPr>
        <w:t>2</w:t>
      </w:r>
      <w:r w:rsidRPr="00C63E22">
        <w:rPr>
          <w:rFonts w:ascii="Arial" w:hAnsi="Arial" w:cs="Arial" w:hint="eastAsia"/>
          <w:sz w:val="24"/>
        </w:rPr>
        <w:t>, Matthew Baker</w:t>
      </w:r>
      <w:r w:rsidRPr="00C63E22">
        <w:rPr>
          <w:rFonts w:ascii="Arial" w:hAnsi="Arial" w:cs="Arial" w:hint="eastAsia"/>
          <w:sz w:val="24"/>
          <w:vertAlign w:val="superscript"/>
        </w:rPr>
        <w:t>1</w:t>
      </w:r>
      <w:r w:rsidRPr="00C63E22">
        <w:rPr>
          <w:rFonts w:ascii="Arial" w:hAnsi="Arial" w:cs="Arial" w:hint="eastAsia"/>
          <w:sz w:val="24"/>
        </w:rPr>
        <w:t xml:space="preserve">, </w:t>
      </w:r>
      <w:proofErr w:type="spellStart"/>
      <w:r w:rsidRPr="00C63E22">
        <w:rPr>
          <w:rFonts w:ascii="Arial" w:hAnsi="Arial" w:cs="Arial"/>
          <w:sz w:val="24"/>
        </w:rPr>
        <w:t>Shinwoo</w:t>
      </w:r>
      <w:proofErr w:type="spellEnd"/>
      <w:r w:rsidRPr="00C63E22">
        <w:rPr>
          <w:rFonts w:ascii="Arial" w:hAnsi="Arial" w:cs="Arial"/>
          <w:sz w:val="24"/>
        </w:rPr>
        <w:t xml:space="preserve"> Kang</w:t>
      </w:r>
      <w:r w:rsidRPr="00C63E22">
        <w:rPr>
          <w:rFonts w:ascii="Arial" w:hAnsi="Arial" w:cs="Arial" w:hint="eastAsia"/>
          <w:sz w:val="24"/>
          <w:vertAlign w:val="superscript"/>
        </w:rPr>
        <w:t>1</w:t>
      </w:r>
      <w:r w:rsidRPr="00C63E22">
        <w:rPr>
          <w:rFonts w:ascii="Arial" w:hAnsi="Arial" w:cs="Arial"/>
          <w:sz w:val="24"/>
        </w:rPr>
        <w:t xml:space="preserve">, </w:t>
      </w:r>
      <w:proofErr w:type="spellStart"/>
      <w:r w:rsidRPr="00C63E22">
        <w:rPr>
          <w:rFonts w:ascii="Arial" w:hAnsi="Arial" w:cs="Arial"/>
          <w:sz w:val="24"/>
        </w:rPr>
        <w:t>Jeyeon</w:t>
      </w:r>
      <w:proofErr w:type="spellEnd"/>
      <w:r w:rsidRPr="00C63E22">
        <w:rPr>
          <w:rFonts w:ascii="Arial" w:hAnsi="Arial" w:cs="Arial"/>
          <w:sz w:val="24"/>
        </w:rPr>
        <w:t xml:space="preserve"> Lee</w:t>
      </w:r>
      <w:r w:rsidRPr="00C63E22">
        <w:rPr>
          <w:rFonts w:ascii="Arial" w:hAnsi="Arial" w:cs="Arial"/>
          <w:sz w:val="24"/>
          <w:vertAlign w:val="superscript"/>
        </w:rPr>
        <w:t>6</w:t>
      </w:r>
      <w:r w:rsidRPr="00C63E22">
        <w:rPr>
          <w:rFonts w:ascii="Arial" w:hAnsi="Arial" w:cs="Arial"/>
          <w:sz w:val="24"/>
        </w:rPr>
        <w:t xml:space="preserve">, </w:t>
      </w:r>
      <w:r w:rsidRPr="00C63E22">
        <w:rPr>
          <w:rFonts w:ascii="Arial" w:hAnsi="Arial" w:cs="Arial" w:hint="eastAsia"/>
          <w:sz w:val="24"/>
        </w:rPr>
        <w:t>Sang</w:t>
      </w:r>
      <w:r w:rsidRPr="00C63E22">
        <w:rPr>
          <w:rFonts w:ascii="Arial" w:hAnsi="Arial" w:cs="Arial"/>
          <w:sz w:val="24"/>
        </w:rPr>
        <w:t xml:space="preserve"> W</w:t>
      </w:r>
      <w:r w:rsidRPr="00C63E22">
        <w:rPr>
          <w:rFonts w:ascii="Arial" w:hAnsi="Arial" w:cs="Arial" w:hint="eastAsia"/>
          <w:sz w:val="24"/>
        </w:rPr>
        <w:t>an Lee</w:t>
      </w:r>
      <w:r w:rsidRPr="00C63E22">
        <w:rPr>
          <w:rFonts w:ascii="Arial" w:hAnsi="Arial" w:cs="Arial"/>
          <w:sz w:val="24"/>
          <w:vertAlign w:val="superscript"/>
        </w:rPr>
        <w:t>2,3,4,5</w:t>
      </w:r>
      <w:r w:rsidRPr="00C63E22">
        <w:rPr>
          <w:rFonts w:ascii="Arial" w:hAnsi="Arial" w:cs="Arial" w:hint="eastAsia"/>
          <w:sz w:val="24"/>
        </w:rPr>
        <w:t>, and</w:t>
      </w:r>
      <w:r w:rsidRPr="00C63E22">
        <w:rPr>
          <w:rFonts w:ascii="Arial" w:hAnsi="Arial" w:cs="Arial"/>
          <w:sz w:val="24"/>
        </w:rPr>
        <w:t xml:space="preserve"> Doo-Sup Choi</w:t>
      </w:r>
      <w:r w:rsidRPr="00C63E22">
        <w:rPr>
          <w:rFonts w:ascii="Arial" w:hAnsi="Arial" w:cs="Arial"/>
          <w:sz w:val="24"/>
          <w:vertAlign w:val="superscript"/>
        </w:rPr>
        <w:t>1,7,8</w:t>
      </w:r>
    </w:p>
    <w:p w14:paraId="5B433B0C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</w:rPr>
      </w:pPr>
    </w:p>
    <w:p w14:paraId="3D3D309F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</w:rPr>
      </w:pPr>
      <w:r w:rsidRPr="00C63E22">
        <w:rPr>
          <w:rFonts w:ascii="Arial" w:hAnsi="Arial" w:cs="Arial"/>
          <w:sz w:val="24"/>
          <w:vertAlign w:val="superscript"/>
        </w:rPr>
        <w:t>1</w:t>
      </w:r>
      <w:r w:rsidRPr="00C63E22">
        <w:rPr>
          <w:rFonts w:ascii="Arial" w:hAnsi="Arial" w:cs="Arial"/>
          <w:sz w:val="24"/>
        </w:rPr>
        <w:t>Department of Molecular Pharmacology and Experimental Therapeutics, Mayo Clinic, Rochester, Minnesota 55905.</w:t>
      </w:r>
      <w:r w:rsidRPr="00C63E22">
        <w:rPr>
          <w:rFonts w:ascii="Arial" w:hAnsi="Arial" w:cs="Arial"/>
          <w:sz w:val="24"/>
          <w:vertAlign w:val="superscript"/>
        </w:rPr>
        <w:t xml:space="preserve"> 2</w:t>
      </w:r>
      <w:r w:rsidRPr="00C63E22">
        <w:rPr>
          <w:rFonts w:ascii="Arial" w:hAnsi="Arial" w:cs="Arial"/>
          <w:sz w:val="24"/>
        </w:rPr>
        <w:t xml:space="preserve">Department of Bio and Brain Engineering, </w:t>
      </w:r>
      <w:r w:rsidRPr="00C63E22">
        <w:rPr>
          <w:rFonts w:ascii="Arial" w:hAnsi="Arial" w:cs="Arial"/>
          <w:sz w:val="24"/>
          <w:vertAlign w:val="superscript"/>
        </w:rPr>
        <w:t>3</w:t>
      </w:r>
      <w:r w:rsidRPr="00C63E22">
        <w:rPr>
          <w:rFonts w:ascii="Arial" w:hAnsi="Arial" w:cs="Arial"/>
          <w:sz w:val="24"/>
        </w:rPr>
        <w:t xml:space="preserve">Program of Brain and Cognitive Engineering, </w:t>
      </w:r>
      <w:r w:rsidRPr="00C63E22">
        <w:rPr>
          <w:rFonts w:ascii="Arial" w:hAnsi="Arial" w:cs="Arial"/>
          <w:sz w:val="24"/>
          <w:vertAlign w:val="superscript"/>
        </w:rPr>
        <w:t>4</w:t>
      </w:r>
      <w:r w:rsidRPr="00C63E22">
        <w:rPr>
          <w:rFonts w:ascii="Arial" w:hAnsi="Arial" w:cs="Arial"/>
          <w:sz w:val="24"/>
        </w:rPr>
        <w:t xml:space="preserve">Korea Advanced Institute of Science and Technology (KAIST) for Health Science Technology, </w:t>
      </w:r>
      <w:r w:rsidRPr="00C63E22">
        <w:rPr>
          <w:rFonts w:ascii="Arial" w:hAnsi="Arial" w:cs="Arial"/>
          <w:sz w:val="24"/>
          <w:vertAlign w:val="superscript"/>
        </w:rPr>
        <w:t>5</w:t>
      </w:r>
      <w:r w:rsidRPr="00C63E22">
        <w:rPr>
          <w:rFonts w:ascii="Arial" w:hAnsi="Arial" w:cs="Arial"/>
          <w:sz w:val="24"/>
        </w:rPr>
        <w:t xml:space="preserve">KAIST for Artificial Intelligence, KAIST, Daejeon, 34141, Republic of Korea. </w:t>
      </w:r>
      <w:r w:rsidRPr="00C63E22">
        <w:rPr>
          <w:rFonts w:ascii="Arial" w:hAnsi="Arial" w:cs="Arial"/>
          <w:sz w:val="24"/>
          <w:vertAlign w:val="superscript"/>
        </w:rPr>
        <w:t>6</w:t>
      </w:r>
      <w:r w:rsidRPr="00C63E22">
        <w:rPr>
          <w:rFonts w:ascii="Arial" w:hAnsi="Arial" w:cs="Arial"/>
          <w:sz w:val="24"/>
        </w:rPr>
        <w:t xml:space="preserve">Department of Radiology, </w:t>
      </w:r>
      <w:r w:rsidRPr="00C63E22">
        <w:rPr>
          <w:rFonts w:ascii="Arial" w:hAnsi="Arial" w:cs="Arial"/>
          <w:sz w:val="24"/>
          <w:vertAlign w:val="superscript"/>
        </w:rPr>
        <w:t>7</w:t>
      </w:r>
      <w:r w:rsidRPr="00C63E22">
        <w:rPr>
          <w:rFonts w:ascii="Arial" w:hAnsi="Arial" w:cs="Arial"/>
          <w:sz w:val="24"/>
        </w:rPr>
        <w:t xml:space="preserve">Department of Psychiatry and Psychology, </w:t>
      </w:r>
      <w:r w:rsidRPr="00C63E22">
        <w:rPr>
          <w:rFonts w:ascii="Arial" w:hAnsi="Arial" w:cs="Arial"/>
          <w:sz w:val="24"/>
          <w:vertAlign w:val="superscript"/>
        </w:rPr>
        <w:t>8</w:t>
      </w:r>
      <w:r w:rsidRPr="00C63E22">
        <w:rPr>
          <w:rFonts w:ascii="Arial" w:hAnsi="Arial" w:cs="Arial" w:hint="eastAsia"/>
          <w:sz w:val="24"/>
        </w:rPr>
        <w:t xml:space="preserve">Neuroscience </w:t>
      </w:r>
      <w:r w:rsidRPr="00C63E22">
        <w:rPr>
          <w:rFonts w:ascii="Arial" w:hAnsi="Arial" w:cs="Arial"/>
          <w:sz w:val="24"/>
        </w:rPr>
        <w:t>Program, Mayo Clinic College of Medicine and Science, Rochester, Minnesota 55905.</w:t>
      </w:r>
    </w:p>
    <w:p w14:paraId="6F7F27DD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</w:rPr>
      </w:pPr>
    </w:p>
    <w:p w14:paraId="7C293CE5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</w:rPr>
      </w:pPr>
      <w:r w:rsidRPr="00C63E22">
        <w:rPr>
          <w:rFonts w:ascii="Arial" w:hAnsi="Arial" w:cs="Arial"/>
          <w:sz w:val="24"/>
        </w:rPr>
        <w:t>Correspondence and request for materials should be addressed to Doo-Sup Choi, Ph.D., Department of Molecular Pharmacology and Experimental Therapeutics, Mayo Clinic College of Medicine and Science, 200 First Street SW, Rochester, Minnesota 55905, USA</w:t>
      </w:r>
    </w:p>
    <w:p w14:paraId="551227E2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sz w:val="24"/>
          <w:lang w:val="fr-FR"/>
        </w:rPr>
      </w:pPr>
      <w:proofErr w:type="gramStart"/>
      <w:r w:rsidRPr="00C63E22">
        <w:rPr>
          <w:rFonts w:ascii="Arial" w:hAnsi="Arial" w:cs="Arial"/>
          <w:sz w:val="24"/>
          <w:lang w:val="fr-FR"/>
        </w:rPr>
        <w:t>Phone:</w:t>
      </w:r>
      <w:proofErr w:type="gramEnd"/>
      <w:r w:rsidRPr="00C63E22">
        <w:rPr>
          <w:rFonts w:ascii="Arial" w:hAnsi="Arial" w:cs="Arial"/>
          <w:sz w:val="24"/>
          <w:lang w:val="fr-FR"/>
        </w:rPr>
        <w:t xml:space="preserve"> (507) 284-5602</w:t>
      </w:r>
      <w:r w:rsidRPr="00C63E22">
        <w:rPr>
          <w:rFonts w:ascii="Arial" w:hAnsi="Arial" w:cs="Arial" w:hint="eastAsia"/>
          <w:sz w:val="24"/>
          <w:lang w:val="fr-FR"/>
        </w:rPr>
        <w:tab/>
      </w:r>
      <w:r w:rsidRPr="00C63E22">
        <w:rPr>
          <w:rFonts w:ascii="Arial" w:hAnsi="Arial" w:cs="Arial"/>
          <w:sz w:val="24"/>
          <w:lang w:val="fr-FR"/>
        </w:rPr>
        <w:t>Fax: (507) 266-0824</w:t>
      </w:r>
      <w:r w:rsidRPr="00C63E22">
        <w:rPr>
          <w:rFonts w:ascii="Arial" w:hAnsi="Arial" w:cs="Arial" w:hint="eastAsia"/>
          <w:sz w:val="24"/>
          <w:lang w:val="fr-FR"/>
        </w:rPr>
        <w:tab/>
      </w:r>
      <w:r w:rsidRPr="00C63E22">
        <w:rPr>
          <w:rFonts w:ascii="Arial" w:hAnsi="Arial" w:cs="Arial"/>
          <w:sz w:val="24"/>
          <w:lang w:val="fr-FR"/>
        </w:rPr>
        <w:t>Email: choids@mayo.edu</w:t>
      </w:r>
    </w:p>
    <w:p w14:paraId="3490EB55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b/>
          <w:color w:val="000000" w:themeColor="text1"/>
          <w:sz w:val="24"/>
        </w:rPr>
      </w:pPr>
    </w:p>
    <w:p w14:paraId="36A0FABD" w14:textId="77777777" w:rsidR="00222980" w:rsidRPr="00C63E22" w:rsidRDefault="00222980" w:rsidP="00222980">
      <w:pPr>
        <w:spacing w:after="0" w:line="480" w:lineRule="auto"/>
        <w:contextualSpacing/>
        <w:jc w:val="both"/>
        <w:rPr>
          <w:rFonts w:ascii="Arial" w:hAnsi="Arial" w:cs="Arial"/>
          <w:color w:val="000000" w:themeColor="text1"/>
          <w:sz w:val="24"/>
        </w:rPr>
      </w:pPr>
      <w:r w:rsidRPr="00C63E22">
        <w:rPr>
          <w:rFonts w:ascii="Arial" w:hAnsi="Arial" w:cs="Arial"/>
          <w:b/>
          <w:noProof/>
          <w:color w:val="000000" w:themeColor="text1"/>
          <w:sz w:val="24"/>
        </w:rPr>
        <w:t>Keywords</w:t>
      </w:r>
      <w:r w:rsidRPr="00C63E22">
        <w:rPr>
          <w:rFonts w:ascii="Arial" w:hAnsi="Arial" w:cs="Arial"/>
          <w:b/>
          <w:color w:val="000000" w:themeColor="text1"/>
          <w:sz w:val="24"/>
        </w:rPr>
        <w:t xml:space="preserve">: </w:t>
      </w:r>
      <w:r w:rsidRPr="00C63E22">
        <w:rPr>
          <w:rFonts w:ascii="Arial" w:hAnsi="Arial" w:cs="Arial" w:hint="eastAsia"/>
          <w:color w:val="000000" w:themeColor="text1"/>
          <w:sz w:val="24"/>
        </w:rPr>
        <w:t>external globus pallidus</w:t>
      </w:r>
      <w:r w:rsidRPr="00C63E22">
        <w:rPr>
          <w:rFonts w:ascii="Arial" w:hAnsi="Arial" w:cs="Arial"/>
          <w:color w:val="000000" w:themeColor="text1"/>
          <w:sz w:val="24"/>
        </w:rPr>
        <w:t xml:space="preserve">, astrocyte, goal-directed behavior, </w:t>
      </w:r>
      <w:r w:rsidRPr="00C63E22">
        <w:rPr>
          <w:rFonts w:ascii="Arial" w:hAnsi="Arial" w:cs="Arial" w:hint="eastAsia"/>
          <w:color w:val="000000" w:themeColor="text1"/>
          <w:sz w:val="24"/>
        </w:rPr>
        <w:t xml:space="preserve">habit, </w:t>
      </w:r>
      <w:r w:rsidRPr="00C63E22">
        <w:rPr>
          <w:rFonts w:ascii="Arial" w:hAnsi="Arial" w:cs="Arial"/>
          <w:color w:val="000000" w:themeColor="text1"/>
          <w:sz w:val="24"/>
        </w:rPr>
        <w:t>reward</w:t>
      </w:r>
      <w:r w:rsidRPr="00C63E22">
        <w:rPr>
          <w:rFonts w:ascii="Arial" w:hAnsi="Arial" w:cs="Arial" w:hint="eastAsia"/>
          <w:color w:val="000000" w:themeColor="text1"/>
          <w:sz w:val="24"/>
        </w:rPr>
        <w:t>-seeking behavior</w:t>
      </w:r>
    </w:p>
    <w:p w14:paraId="76BBFA25" w14:textId="55A5DB90" w:rsidR="00D71953" w:rsidRDefault="008B18AA" w:rsidP="00340B2C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8FC7277" w14:textId="3E3AD0E3" w:rsidR="00A801DB" w:rsidRDefault="00B86BED" w:rsidP="00071A12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BDBA2AF" wp14:editId="66F4180A">
            <wp:extent cx="5377912" cy="2563304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334" cy="2583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63B54" w14:textId="27D428FE" w:rsidR="00C24729" w:rsidRDefault="0019301C" w:rsidP="0019301C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9301C">
        <w:rPr>
          <w:rFonts w:ascii="Arial" w:hAnsi="Arial" w:cs="Arial" w:hint="eastAsia"/>
          <w:b/>
          <w:bCs/>
          <w:sz w:val="24"/>
          <w:szCs w:val="24"/>
        </w:rPr>
        <w:t>Supplementary Figure 1.</w:t>
      </w:r>
      <w:r w:rsidRPr="0019301C">
        <w:rPr>
          <w:rFonts w:ascii="Arial" w:hAnsi="Arial" w:cs="Arial"/>
          <w:b/>
          <w:bCs/>
          <w:sz w:val="24"/>
          <w:szCs w:val="24"/>
        </w:rPr>
        <w:t xml:space="preserve"> Well-established and similar reward-seeking behaviors in the FR1-RR and -RI groups. </w:t>
      </w:r>
      <w:r w:rsidR="001A421C">
        <w:rPr>
          <w:rFonts w:ascii="Arial" w:hAnsi="Arial" w:cs="Arial"/>
          <w:sz w:val="24"/>
          <w:szCs w:val="24"/>
        </w:rPr>
        <w:t xml:space="preserve">Similar </w:t>
      </w:r>
      <w:r w:rsidR="00083F77">
        <w:rPr>
          <w:rFonts w:ascii="Arial" w:hAnsi="Arial" w:cs="Arial"/>
          <w:sz w:val="24"/>
          <w:szCs w:val="24"/>
        </w:rPr>
        <w:t>(</w:t>
      </w:r>
      <w:r w:rsidR="00083F77" w:rsidRPr="00083F77">
        <w:rPr>
          <w:rFonts w:ascii="Arial" w:hAnsi="Arial" w:cs="Arial"/>
          <w:b/>
          <w:bCs/>
          <w:sz w:val="24"/>
          <w:szCs w:val="24"/>
        </w:rPr>
        <w:t>a</w:t>
      </w:r>
      <w:r w:rsidR="00083F77">
        <w:rPr>
          <w:rFonts w:ascii="Arial" w:hAnsi="Arial" w:cs="Arial"/>
          <w:sz w:val="24"/>
          <w:szCs w:val="24"/>
        </w:rPr>
        <w:t xml:space="preserve">) </w:t>
      </w:r>
      <w:r w:rsidR="001A421C">
        <w:rPr>
          <w:rFonts w:ascii="Arial" w:hAnsi="Arial" w:cs="Arial"/>
          <w:sz w:val="24"/>
          <w:szCs w:val="24"/>
        </w:rPr>
        <w:t>nose-poking behavior</w:t>
      </w:r>
      <w:r w:rsidR="00083F77">
        <w:rPr>
          <w:rFonts w:ascii="Arial" w:hAnsi="Arial" w:cs="Arial"/>
          <w:sz w:val="24"/>
          <w:szCs w:val="24"/>
        </w:rPr>
        <w:t>,</w:t>
      </w:r>
      <w:r w:rsidR="001A421C">
        <w:rPr>
          <w:rFonts w:ascii="Arial" w:hAnsi="Arial" w:cs="Arial"/>
          <w:sz w:val="24"/>
          <w:szCs w:val="24"/>
        </w:rPr>
        <w:t xml:space="preserve"> </w:t>
      </w:r>
      <w:r w:rsidR="00083F77">
        <w:rPr>
          <w:rFonts w:ascii="Arial" w:hAnsi="Arial" w:cs="Arial"/>
          <w:sz w:val="24"/>
          <w:szCs w:val="24"/>
        </w:rPr>
        <w:t>(</w:t>
      </w:r>
      <w:r w:rsidR="00083F77" w:rsidRPr="00083F77">
        <w:rPr>
          <w:rFonts w:ascii="Arial" w:hAnsi="Arial" w:cs="Arial"/>
          <w:b/>
          <w:bCs/>
          <w:sz w:val="24"/>
          <w:szCs w:val="24"/>
        </w:rPr>
        <w:t>b</w:t>
      </w:r>
      <w:r w:rsidR="00083F77">
        <w:rPr>
          <w:rFonts w:ascii="Arial" w:hAnsi="Arial" w:cs="Arial"/>
          <w:sz w:val="24"/>
          <w:szCs w:val="24"/>
        </w:rPr>
        <w:t>) discrimination ratio, (</w:t>
      </w:r>
      <w:r w:rsidR="00083F77" w:rsidRPr="00083F77">
        <w:rPr>
          <w:rFonts w:ascii="Arial" w:hAnsi="Arial" w:cs="Arial"/>
          <w:b/>
          <w:bCs/>
          <w:sz w:val="24"/>
          <w:szCs w:val="24"/>
        </w:rPr>
        <w:t>c</w:t>
      </w:r>
      <w:r w:rsidR="00083F77">
        <w:rPr>
          <w:rFonts w:ascii="Arial" w:hAnsi="Arial" w:cs="Arial"/>
          <w:sz w:val="24"/>
          <w:szCs w:val="24"/>
        </w:rPr>
        <w:t>) session duration, and (</w:t>
      </w:r>
      <w:r w:rsidR="00083F77" w:rsidRPr="00083F77">
        <w:rPr>
          <w:rFonts w:ascii="Arial" w:hAnsi="Arial" w:cs="Arial"/>
          <w:b/>
          <w:bCs/>
          <w:sz w:val="24"/>
          <w:szCs w:val="24"/>
        </w:rPr>
        <w:t>d</w:t>
      </w:r>
      <w:r w:rsidR="00083F77">
        <w:rPr>
          <w:rFonts w:ascii="Arial" w:hAnsi="Arial" w:cs="Arial"/>
          <w:sz w:val="24"/>
          <w:szCs w:val="24"/>
        </w:rPr>
        <w:t xml:space="preserve">) latency to magazine </w:t>
      </w:r>
      <w:r w:rsidR="001A421C">
        <w:rPr>
          <w:rFonts w:ascii="Arial" w:hAnsi="Arial" w:cs="Arial"/>
          <w:sz w:val="24"/>
          <w:szCs w:val="24"/>
        </w:rPr>
        <w:t>during the FR1 task in mice before training with either the RR or RI task.</w:t>
      </w:r>
      <w:r w:rsidR="00AA0F6C" w:rsidRPr="00AA0F6C">
        <w:rPr>
          <w:rFonts w:ascii="Arial" w:hAnsi="Arial" w:cs="Arial"/>
          <w:sz w:val="24"/>
          <w:szCs w:val="24"/>
        </w:rPr>
        <w:t xml:space="preserve"> </w:t>
      </w:r>
      <w:r w:rsidR="00083F77">
        <w:rPr>
          <w:rFonts w:ascii="Arial" w:hAnsi="Arial" w:cs="Arial"/>
          <w:sz w:val="24"/>
          <w:szCs w:val="24"/>
        </w:rPr>
        <w:t xml:space="preserve">Four sessions of the FR1 task reduced </w:t>
      </w:r>
      <w:r w:rsidR="00252770">
        <w:rPr>
          <w:rFonts w:ascii="Arial" w:hAnsi="Arial" w:cs="Arial"/>
          <w:sz w:val="24"/>
          <w:szCs w:val="24"/>
        </w:rPr>
        <w:t xml:space="preserve">latency time from nose-poke to magazine. </w:t>
      </w:r>
      <w:r w:rsidR="00252770">
        <w:rPr>
          <w:rFonts w:ascii="Arial" w:hAnsi="Arial" w:cs="Arial" w:hint="eastAsia"/>
          <w:sz w:val="24"/>
          <w:szCs w:val="24"/>
        </w:rPr>
        <w:t xml:space="preserve">Data </w:t>
      </w:r>
      <w:r w:rsidR="00252770" w:rsidRPr="00B86C34">
        <w:rPr>
          <w:rFonts w:ascii="Arial" w:hAnsi="Arial" w:cs="Arial"/>
          <w:sz w:val="24"/>
          <w:szCs w:val="24"/>
        </w:rPr>
        <w:t xml:space="preserve">represented mean ± SEM; </w:t>
      </w:r>
      <w:r w:rsidR="00AA0F6C" w:rsidRPr="00AA0F6C">
        <w:rPr>
          <w:rFonts w:ascii="Arial" w:hAnsi="Arial" w:cs="Arial"/>
          <w:b/>
          <w:bCs/>
          <w:sz w:val="24"/>
          <w:szCs w:val="24"/>
        </w:rPr>
        <w:t>a</w:t>
      </w:r>
      <w:r w:rsidR="00083F77">
        <w:rPr>
          <w:rFonts w:ascii="Arial" w:hAnsi="Arial" w:cs="Arial"/>
          <w:b/>
          <w:bCs/>
          <w:sz w:val="24"/>
          <w:szCs w:val="24"/>
        </w:rPr>
        <w:t>-d</w:t>
      </w:r>
      <w:r w:rsidR="00AA0F6C">
        <w:rPr>
          <w:rFonts w:ascii="Arial" w:hAnsi="Arial" w:cs="Arial"/>
          <w:sz w:val="24"/>
          <w:szCs w:val="24"/>
        </w:rPr>
        <w:t xml:space="preserve">, </w:t>
      </w:r>
      <w:r w:rsidR="00252770" w:rsidRPr="004B4812">
        <w:rPr>
          <w:rFonts w:ascii="Arial" w:hAnsi="Arial" w:cs="Arial"/>
          <w:i/>
          <w:iCs/>
          <w:sz w:val="24"/>
          <w:szCs w:val="24"/>
        </w:rPr>
        <w:t>n</w:t>
      </w:r>
      <w:r w:rsidR="00252770" w:rsidRPr="00B86C34">
        <w:rPr>
          <w:rFonts w:ascii="Arial" w:hAnsi="Arial" w:cs="Arial"/>
          <w:sz w:val="24"/>
          <w:szCs w:val="24"/>
        </w:rPr>
        <w:t xml:space="preserve"> = </w:t>
      </w:r>
      <w:r w:rsidR="00AA0F6C">
        <w:rPr>
          <w:rFonts w:ascii="Arial" w:hAnsi="Arial" w:cs="Arial"/>
          <w:sz w:val="24"/>
          <w:szCs w:val="24"/>
        </w:rPr>
        <w:t>8</w:t>
      </w:r>
      <w:r w:rsidR="00252770">
        <w:rPr>
          <w:rFonts w:ascii="Arial" w:hAnsi="Arial" w:cs="Arial"/>
          <w:sz w:val="24"/>
          <w:szCs w:val="24"/>
        </w:rPr>
        <w:t>/</w:t>
      </w:r>
      <w:r w:rsidR="00AA0F6C">
        <w:rPr>
          <w:rFonts w:ascii="Arial" w:hAnsi="Arial" w:cs="Arial"/>
          <w:sz w:val="24"/>
          <w:szCs w:val="24"/>
        </w:rPr>
        <w:t xml:space="preserve">RR </w:t>
      </w:r>
      <w:r w:rsidR="00252770">
        <w:rPr>
          <w:rFonts w:ascii="Arial" w:hAnsi="Arial" w:cs="Arial"/>
          <w:sz w:val="24"/>
          <w:szCs w:val="24"/>
        </w:rPr>
        <w:t>group</w:t>
      </w:r>
      <w:r w:rsidR="00AA0F6C">
        <w:rPr>
          <w:rFonts w:ascii="Arial" w:hAnsi="Arial" w:cs="Arial"/>
          <w:sz w:val="24"/>
          <w:szCs w:val="24"/>
        </w:rPr>
        <w:t>, 7/RI group</w:t>
      </w:r>
      <w:r w:rsidR="00252770" w:rsidRPr="00B86C34">
        <w:rPr>
          <w:rFonts w:ascii="Arial" w:hAnsi="Arial" w:cs="Arial"/>
          <w:sz w:val="24"/>
          <w:szCs w:val="24"/>
        </w:rPr>
        <w:t>. *</w:t>
      </w:r>
      <w:r w:rsidR="00252770" w:rsidRPr="00B86C34">
        <w:rPr>
          <w:rFonts w:ascii="Arial" w:hAnsi="Arial" w:cs="Arial"/>
          <w:i/>
          <w:sz w:val="24"/>
          <w:szCs w:val="24"/>
        </w:rPr>
        <w:t>p</w:t>
      </w:r>
      <w:r w:rsidR="00252770" w:rsidRPr="00B86C34">
        <w:rPr>
          <w:rFonts w:ascii="Arial" w:hAnsi="Arial" w:cs="Arial"/>
          <w:sz w:val="24"/>
          <w:szCs w:val="24"/>
        </w:rPr>
        <w:t xml:space="preserve"> &lt; 0.05 comparing</w:t>
      </w:r>
      <w:r w:rsidR="00252770">
        <w:rPr>
          <w:rFonts w:ascii="Arial" w:hAnsi="Arial" w:cs="Arial" w:hint="eastAsia"/>
          <w:sz w:val="24"/>
          <w:szCs w:val="24"/>
        </w:rPr>
        <w:t xml:space="preserve"> </w:t>
      </w:r>
      <w:r w:rsidR="00252770">
        <w:rPr>
          <w:rFonts w:ascii="Arial" w:hAnsi="Arial" w:cs="Arial"/>
          <w:sz w:val="24"/>
          <w:szCs w:val="24"/>
        </w:rPr>
        <w:t>between 1</w:t>
      </w:r>
      <w:r w:rsidR="00252770" w:rsidRPr="00252770">
        <w:rPr>
          <w:rFonts w:ascii="Arial" w:hAnsi="Arial" w:cs="Arial"/>
          <w:sz w:val="24"/>
          <w:szCs w:val="24"/>
          <w:vertAlign w:val="superscript"/>
        </w:rPr>
        <w:t>st</w:t>
      </w:r>
      <w:r w:rsidR="00252770">
        <w:rPr>
          <w:rFonts w:ascii="Arial" w:hAnsi="Arial" w:cs="Arial"/>
          <w:sz w:val="24"/>
          <w:szCs w:val="24"/>
        </w:rPr>
        <w:t xml:space="preserve"> and 4</w:t>
      </w:r>
      <w:r w:rsidR="00252770" w:rsidRPr="00252770">
        <w:rPr>
          <w:rFonts w:ascii="Arial" w:hAnsi="Arial" w:cs="Arial"/>
          <w:sz w:val="24"/>
          <w:szCs w:val="24"/>
          <w:vertAlign w:val="superscript"/>
        </w:rPr>
        <w:t>th</w:t>
      </w:r>
      <w:r w:rsidR="00252770">
        <w:rPr>
          <w:rFonts w:ascii="Arial" w:hAnsi="Arial" w:cs="Arial"/>
          <w:sz w:val="24"/>
          <w:szCs w:val="24"/>
        </w:rPr>
        <w:t xml:space="preserve"> sessions</w:t>
      </w:r>
      <w:r w:rsidR="00252770" w:rsidRPr="00B86C34">
        <w:rPr>
          <w:rFonts w:ascii="Arial" w:hAnsi="Arial" w:cs="Arial"/>
          <w:sz w:val="24"/>
          <w:szCs w:val="24"/>
        </w:rPr>
        <w:t xml:space="preserve">. </w:t>
      </w:r>
      <w:r w:rsidR="001A421C" w:rsidRPr="001A421C">
        <w:rPr>
          <w:rFonts w:ascii="Arial" w:hAnsi="Arial" w:cs="Arial"/>
          <w:b/>
          <w:bCs/>
          <w:sz w:val="24"/>
          <w:szCs w:val="24"/>
        </w:rPr>
        <w:t>a</w:t>
      </w:r>
      <w:r w:rsidR="00964366">
        <w:rPr>
          <w:rFonts w:ascii="Arial" w:hAnsi="Arial" w:cs="Arial"/>
          <w:b/>
          <w:bCs/>
          <w:sz w:val="24"/>
          <w:szCs w:val="24"/>
        </w:rPr>
        <w:t>-d</w:t>
      </w:r>
      <w:r w:rsidR="001A421C">
        <w:rPr>
          <w:rFonts w:ascii="Arial" w:hAnsi="Arial" w:cs="Arial"/>
          <w:sz w:val="24"/>
          <w:szCs w:val="24"/>
        </w:rPr>
        <w:t>, t</w:t>
      </w:r>
      <w:r w:rsidR="00252770">
        <w:rPr>
          <w:rFonts w:ascii="Arial" w:hAnsi="Arial" w:cs="Arial"/>
          <w:sz w:val="24"/>
          <w:szCs w:val="24"/>
        </w:rPr>
        <w:t xml:space="preserve">wo-way repeated measures ANOVA </w:t>
      </w:r>
      <w:r w:rsidR="00252770" w:rsidRPr="00004404">
        <w:rPr>
          <w:rFonts w:ascii="Arial" w:hAnsi="Arial" w:cs="Arial"/>
          <w:sz w:val="24"/>
          <w:szCs w:val="24"/>
        </w:rPr>
        <w:t>followed by Bonferroni’s multiple comparisons</w:t>
      </w:r>
      <w:r w:rsidR="00252770">
        <w:rPr>
          <w:rFonts w:ascii="Arial" w:hAnsi="Arial" w:cs="Arial"/>
          <w:sz w:val="24"/>
          <w:szCs w:val="24"/>
        </w:rPr>
        <w:t xml:space="preserve"> </w:t>
      </w:r>
      <w:r w:rsidR="00252770" w:rsidRPr="00004404">
        <w:rPr>
          <w:rFonts w:ascii="Arial" w:hAnsi="Arial" w:cs="Arial"/>
          <w:sz w:val="24"/>
          <w:szCs w:val="24"/>
        </w:rPr>
        <w:t>tests</w:t>
      </w:r>
      <w:r w:rsidR="00252770">
        <w:rPr>
          <w:rFonts w:ascii="Arial" w:hAnsi="Arial" w:cs="Arial"/>
          <w:sz w:val="24"/>
          <w:szCs w:val="24"/>
        </w:rPr>
        <w:t>.</w:t>
      </w:r>
    </w:p>
    <w:p w14:paraId="4FAEAC33" w14:textId="77777777" w:rsidR="00951490" w:rsidRDefault="00951490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7E502B7" w14:textId="5D08AC07" w:rsidR="00C613DC" w:rsidRDefault="00E643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55EAB85" wp14:editId="34ACCF42">
            <wp:extent cx="3015353" cy="63543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033" cy="644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28EA5" w14:textId="2C03E206" w:rsidR="0019301C" w:rsidRPr="0019301C" w:rsidRDefault="0019301C" w:rsidP="0019301C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19301C">
        <w:rPr>
          <w:rFonts w:ascii="Arial" w:hAnsi="Arial" w:cs="Arial" w:hint="eastAsia"/>
          <w:b/>
          <w:bCs/>
          <w:sz w:val="24"/>
          <w:szCs w:val="24"/>
        </w:rPr>
        <w:t xml:space="preserve">Supplementary Figure </w:t>
      </w:r>
      <w:r w:rsidRPr="0019301C">
        <w:rPr>
          <w:rFonts w:ascii="Arial" w:hAnsi="Arial" w:cs="Arial"/>
          <w:b/>
          <w:bCs/>
          <w:sz w:val="24"/>
          <w:szCs w:val="24"/>
        </w:rPr>
        <w:t>2</w:t>
      </w:r>
      <w:r w:rsidRPr="0019301C">
        <w:rPr>
          <w:rFonts w:ascii="Arial" w:hAnsi="Arial" w:cs="Arial" w:hint="eastAsia"/>
          <w:b/>
          <w:bCs/>
          <w:sz w:val="24"/>
          <w:szCs w:val="24"/>
        </w:rPr>
        <w:t>.</w:t>
      </w:r>
      <w:r w:rsidRPr="0019301C">
        <w:rPr>
          <w:rFonts w:ascii="Arial" w:hAnsi="Arial" w:cs="Arial"/>
          <w:b/>
          <w:bCs/>
          <w:sz w:val="24"/>
          <w:szCs w:val="24"/>
        </w:rPr>
        <w:t xml:space="preserve"> Behavioral performances in the RR20 and RI120 tasks. </w:t>
      </w:r>
    </w:p>
    <w:p w14:paraId="076871C3" w14:textId="1D970DB0" w:rsidR="001108FB" w:rsidRDefault="008E227D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E227D">
        <w:rPr>
          <w:rFonts w:ascii="Arial" w:hAnsi="Arial" w:cs="Arial"/>
          <w:b/>
          <w:bCs/>
          <w:sz w:val="24"/>
          <w:szCs w:val="24"/>
        </w:rPr>
        <w:t>a</w:t>
      </w:r>
      <w:r w:rsidR="00D54B9F" w:rsidRPr="00D54B9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Experimental scheme for operant conditioning with fiber-photometry and GFAP expressions in the GPe. </w:t>
      </w:r>
      <w:r w:rsidRPr="008E227D">
        <w:rPr>
          <w:rFonts w:ascii="Arial" w:hAnsi="Arial" w:cs="Arial"/>
          <w:b/>
          <w:bCs/>
          <w:sz w:val="24"/>
          <w:szCs w:val="24"/>
        </w:rPr>
        <w:t>b</w:t>
      </w:r>
      <w:r w:rsidR="00D54B9F" w:rsidRPr="00D54B9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Schedules for operant conditioning and </w:t>
      </w:r>
      <w:r w:rsidRPr="008E227D">
        <w:rPr>
          <w:rFonts w:ascii="Arial" w:hAnsi="Arial" w:cs="Arial"/>
          <w:i/>
          <w:iCs/>
          <w:sz w:val="24"/>
          <w:szCs w:val="24"/>
        </w:rPr>
        <w:t>in vivo</w:t>
      </w:r>
      <w:r>
        <w:rPr>
          <w:rFonts w:ascii="Arial" w:hAnsi="Arial" w:cs="Arial"/>
          <w:sz w:val="24"/>
          <w:szCs w:val="24"/>
        </w:rPr>
        <w:t xml:space="preserve"> calcium imaging. </w:t>
      </w:r>
      <w:r w:rsidR="00FC3D62">
        <w:rPr>
          <w:rFonts w:ascii="Arial" w:hAnsi="Arial" w:cs="Arial"/>
          <w:sz w:val="24"/>
          <w:szCs w:val="24"/>
        </w:rPr>
        <w:t xml:space="preserve">Frequency distributions of </w:t>
      </w:r>
      <w:r w:rsidR="00BC1E61">
        <w:rPr>
          <w:rFonts w:ascii="Arial" w:hAnsi="Arial" w:cs="Arial"/>
          <w:sz w:val="24"/>
          <w:szCs w:val="24"/>
        </w:rPr>
        <w:t xml:space="preserve">the number of </w:t>
      </w:r>
      <w:r w:rsidR="00FC3D62">
        <w:rPr>
          <w:rFonts w:ascii="Arial" w:hAnsi="Arial" w:cs="Arial"/>
          <w:sz w:val="24"/>
          <w:szCs w:val="24"/>
        </w:rPr>
        <w:t xml:space="preserve">nose-poke </w:t>
      </w:r>
      <w:r w:rsidR="00BC1E61">
        <w:rPr>
          <w:rFonts w:ascii="Arial" w:hAnsi="Arial" w:cs="Arial"/>
          <w:sz w:val="24"/>
          <w:szCs w:val="24"/>
        </w:rPr>
        <w:t xml:space="preserve">for one </w:t>
      </w:r>
      <w:r w:rsidR="00FC3D62">
        <w:rPr>
          <w:rFonts w:ascii="Arial" w:hAnsi="Arial" w:cs="Arial"/>
          <w:sz w:val="24"/>
          <w:szCs w:val="24"/>
        </w:rPr>
        <w:t xml:space="preserve">rewarded nose-poke in the </w:t>
      </w:r>
      <w:r w:rsidR="00FC3D62" w:rsidRPr="00D62ED6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FC3D62" w:rsidRPr="00D62ED6">
        <w:rPr>
          <w:rFonts w:ascii="Arial" w:hAnsi="Arial" w:cs="Arial"/>
          <w:b/>
          <w:bCs/>
          <w:sz w:val="24"/>
          <w:szCs w:val="24"/>
        </w:rPr>
        <w:t>)</w:t>
      </w:r>
      <w:r w:rsidR="00FC3D62">
        <w:rPr>
          <w:rFonts w:ascii="Arial" w:hAnsi="Arial" w:cs="Arial"/>
          <w:sz w:val="24"/>
          <w:szCs w:val="24"/>
        </w:rPr>
        <w:t xml:space="preserve"> RR20</w:t>
      </w:r>
      <w:r w:rsidR="00D62ED6">
        <w:rPr>
          <w:rFonts w:ascii="Arial" w:hAnsi="Arial" w:cs="Arial"/>
          <w:sz w:val="24"/>
          <w:szCs w:val="24"/>
        </w:rPr>
        <w:t xml:space="preserve"> and </w:t>
      </w:r>
      <w:r w:rsidR="00D62ED6" w:rsidRPr="00D62ED6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="00D62ED6" w:rsidRPr="00D62ED6">
        <w:rPr>
          <w:rFonts w:ascii="Arial" w:hAnsi="Arial" w:cs="Arial"/>
          <w:b/>
          <w:bCs/>
          <w:sz w:val="24"/>
          <w:szCs w:val="24"/>
        </w:rPr>
        <w:t>)</w:t>
      </w:r>
      <w:r w:rsidR="00D62ED6">
        <w:rPr>
          <w:rFonts w:ascii="Arial" w:hAnsi="Arial" w:cs="Arial"/>
          <w:sz w:val="24"/>
          <w:szCs w:val="24"/>
        </w:rPr>
        <w:t xml:space="preserve"> RI120 tasks. Frequency distributions of </w:t>
      </w:r>
      <w:r w:rsidR="00BC1E61">
        <w:rPr>
          <w:rFonts w:ascii="Arial" w:hAnsi="Arial" w:cs="Arial"/>
          <w:sz w:val="24"/>
          <w:szCs w:val="24"/>
        </w:rPr>
        <w:t>time</w:t>
      </w:r>
      <w:r w:rsidR="00D62ED6">
        <w:rPr>
          <w:rFonts w:ascii="Arial" w:hAnsi="Arial" w:cs="Arial"/>
          <w:sz w:val="24"/>
          <w:szCs w:val="24"/>
        </w:rPr>
        <w:t xml:space="preserve"> between </w:t>
      </w:r>
      <w:r w:rsidR="00BC1E61">
        <w:rPr>
          <w:rFonts w:ascii="Arial" w:hAnsi="Arial" w:cs="Arial"/>
          <w:sz w:val="24"/>
          <w:szCs w:val="24"/>
        </w:rPr>
        <w:t xml:space="preserve">two </w:t>
      </w:r>
      <w:r w:rsidR="00D62ED6">
        <w:rPr>
          <w:rFonts w:ascii="Arial" w:hAnsi="Arial" w:cs="Arial"/>
          <w:sz w:val="24"/>
          <w:szCs w:val="24"/>
        </w:rPr>
        <w:t>rewarded nose-poke</w:t>
      </w:r>
      <w:r w:rsidR="00BC1E61">
        <w:rPr>
          <w:rFonts w:ascii="Arial" w:hAnsi="Arial" w:cs="Arial"/>
          <w:sz w:val="24"/>
          <w:szCs w:val="24"/>
        </w:rPr>
        <w:t>s</w:t>
      </w:r>
      <w:r w:rsidR="00D62ED6">
        <w:rPr>
          <w:rFonts w:ascii="Arial" w:hAnsi="Arial" w:cs="Arial"/>
          <w:sz w:val="24"/>
          <w:szCs w:val="24"/>
        </w:rPr>
        <w:t xml:space="preserve"> in the </w:t>
      </w:r>
      <w:r w:rsidR="00D62ED6" w:rsidRPr="00D62ED6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="00D62ED6" w:rsidRPr="00D62ED6">
        <w:rPr>
          <w:rFonts w:ascii="Arial" w:hAnsi="Arial" w:cs="Arial"/>
          <w:b/>
          <w:bCs/>
          <w:sz w:val="24"/>
          <w:szCs w:val="24"/>
        </w:rPr>
        <w:t>)</w:t>
      </w:r>
      <w:r w:rsidR="00D62ED6">
        <w:rPr>
          <w:rFonts w:ascii="Arial" w:hAnsi="Arial" w:cs="Arial"/>
          <w:sz w:val="24"/>
          <w:szCs w:val="24"/>
        </w:rPr>
        <w:t xml:space="preserve"> RR20 and </w:t>
      </w:r>
      <w:r w:rsidR="00D62ED6" w:rsidRPr="00D62ED6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D62ED6" w:rsidRPr="00D62ED6">
        <w:rPr>
          <w:rFonts w:ascii="Arial" w:hAnsi="Arial" w:cs="Arial"/>
          <w:b/>
          <w:bCs/>
          <w:sz w:val="24"/>
          <w:szCs w:val="24"/>
        </w:rPr>
        <w:t>)</w:t>
      </w:r>
      <w:r w:rsidR="00D62ED6">
        <w:rPr>
          <w:rFonts w:ascii="Arial" w:hAnsi="Arial" w:cs="Arial"/>
          <w:sz w:val="24"/>
          <w:szCs w:val="24"/>
        </w:rPr>
        <w:t xml:space="preserve"> RI120 tasks. </w:t>
      </w:r>
      <w:r w:rsidR="00BC1E61">
        <w:rPr>
          <w:rFonts w:ascii="Arial" w:hAnsi="Arial" w:cs="Arial"/>
          <w:bCs/>
          <w:sz w:val="24"/>
          <w:szCs w:val="24"/>
        </w:rPr>
        <w:t>B</w:t>
      </w:r>
      <w:r w:rsidR="001108FB" w:rsidRPr="00F067F9">
        <w:rPr>
          <w:rFonts w:ascii="Arial" w:hAnsi="Arial" w:cs="Arial"/>
          <w:bCs/>
          <w:sz w:val="24"/>
          <w:szCs w:val="24"/>
        </w:rPr>
        <w:t>in</w:t>
      </w:r>
      <w:r w:rsidR="00BC1E61">
        <w:rPr>
          <w:rFonts w:ascii="Arial" w:hAnsi="Arial" w:cs="Arial"/>
          <w:bCs/>
          <w:sz w:val="24"/>
          <w:szCs w:val="24"/>
        </w:rPr>
        <w:t xml:space="preserve"> width</w:t>
      </w:r>
      <w:r w:rsidR="001108FB" w:rsidRPr="00F067F9">
        <w:rPr>
          <w:rFonts w:ascii="Arial" w:hAnsi="Arial" w:cs="Arial"/>
          <w:bCs/>
          <w:sz w:val="24"/>
          <w:szCs w:val="24"/>
        </w:rPr>
        <w:t xml:space="preserve"> </w:t>
      </w:r>
      <w:r w:rsidR="00BC1E61">
        <w:rPr>
          <w:rFonts w:ascii="Arial" w:hAnsi="Arial" w:cs="Arial"/>
          <w:bCs/>
          <w:sz w:val="24"/>
          <w:szCs w:val="24"/>
        </w:rPr>
        <w:t>was</w:t>
      </w:r>
      <w:r w:rsidR="001108FB" w:rsidRPr="00F067F9">
        <w:rPr>
          <w:rFonts w:ascii="Arial" w:hAnsi="Arial" w:cs="Arial"/>
          <w:bCs/>
          <w:sz w:val="24"/>
          <w:szCs w:val="24"/>
        </w:rPr>
        <w:t xml:space="preserve"> </w:t>
      </w:r>
      <w:r w:rsidR="00D62ED6" w:rsidRPr="00D62ED6">
        <w:rPr>
          <w:rFonts w:ascii="Arial" w:hAnsi="Arial" w:cs="Arial"/>
          <w:b/>
          <w:sz w:val="24"/>
          <w:szCs w:val="24"/>
        </w:rPr>
        <w:t>(</w:t>
      </w:r>
      <w:r>
        <w:rPr>
          <w:rFonts w:ascii="Arial" w:hAnsi="Arial" w:cs="Arial"/>
          <w:b/>
          <w:sz w:val="24"/>
          <w:szCs w:val="24"/>
        </w:rPr>
        <w:t>c</w:t>
      </w:r>
      <w:r w:rsidR="00D62ED6" w:rsidRPr="00D62ED6">
        <w:rPr>
          <w:rFonts w:ascii="Arial" w:hAnsi="Arial" w:cs="Arial"/>
          <w:b/>
          <w:sz w:val="24"/>
          <w:szCs w:val="24"/>
        </w:rPr>
        <w:t xml:space="preserve">, </w:t>
      </w:r>
      <w:r>
        <w:rPr>
          <w:rFonts w:ascii="Arial" w:hAnsi="Arial" w:cs="Arial"/>
          <w:b/>
          <w:sz w:val="24"/>
          <w:szCs w:val="24"/>
        </w:rPr>
        <w:t>d</w:t>
      </w:r>
      <w:r w:rsidR="00D62ED6" w:rsidRPr="00D62ED6">
        <w:rPr>
          <w:rFonts w:ascii="Arial" w:hAnsi="Arial" w:cs="Arial"/>
          <w:b/>
          <w:sz w:val="24"/>
          <w:szCs w:val="24"/>
        </w:rPr>
        <w:t>)</w:t>
      </w:r>
      <w:r w:rsidR="00D62ED6">
        <w:rPr>
          <w:rFonts w:ascii="Arial" w:hAnsi="Arial" w:cs="Arial"/>
          <w:bCs/>
          <w:sz w:val="24"/>
          <w:szCs w:val="24"/>
        </w:rPr>
        <w:t xml:space="preserve"> 10 nose-pokes or </w:t>
      </w:r>
      <w:r w:rsidR="00D62ED6" w:rsidRPr="00D62ED6">
        <w:rPr>
          <w:rFonts w:ascii="Arial" w:hAnsi="Arial" w:cs="Arial"/>
          <w:b/>
          <w:sz w:val="24"/>
          <w:szCs w:val="24"/>
        </w:rPr>
        <w:t>(</w:t>
      </w:r>
      <w:r>
        <w:rPr>
          <w:rFonts w:ascii="Arial" w:hAnsi="Arial" w:cs="Arial"/>
          <w:b/>
          <w:sz w:val="24"/>
          <w:szCs w:val="24"/>
        </w:rPr>
        <w:t>e</w:t>
      </w:r>
      <w:r w:rsidR="00D62ED6" w:rsidRPr="00D62ED6">
        <w:rPr>
          <w:rFonts w:ascii="Arial" w:hAnsi="Arial" w:cs="Arial"/>
          <w:b/>
          <w:sz w:val="24"/>
          <w:szCs w:val="24"/>
        </w:rPr>
        <w:t xml:space="preserve">, </w:t>
      </w:r>
      <w:r>
        <w:rPr>
          <w:rFonts w:ascii="Arial" w:hAnsi="Arial" w:cs="Arial"/>
          <w:b/>
          <w:sz w:val="24"/>
          <w:szCs w:val="24"/>
        </w:rPr>
        <w:t>f</w:t>
      </w:r>
      <w:r w:rsidR="00D62ED6" w:rsidRPr="00D62ED6">
        <w:rPr>
          <w:rFonts w:ascii="Arial" w:hAnsi="Arial" w:cs="Arial"/>
          <w:b/>
          <w:sz w:val="24"/>
          <w:szCs w:val="24"/>
        </w:rPr>
        <w:t>)</w:t>
      </w:r>
      <w:r w:rsidR="00D62ED6">
        <w:rPr>
          <w:rFonts w:ascii="Arial" w:hAnsi="Arial" w:cs="Arial"/>
          <w:bCs/>
          <w:sz w:val="24"/>
          <w:szCs w:val="24"/>
        </w:rPr>
        <w:t xml:space="preserve"> 20 sec</w:t>
      </w:r>
      <w:r w:rsidR="001108FB">
        <w:rPr>
          <w:rFonts w:ascii="Arial" w:hAnsi="Arial" w:cs="Arial"/>
          <w:bCs/>
          <w:sz w:val="24"/>
          <w:szCs w:val="24"/>
        </w:rPr>
        <w:t xml:space="preserve">. </w:t>
      </w:r>
      <w:r w:rsidR="001108FB">
        <w:rPr>
          <w:rFonts w:ascii="Arial" w:hAnsi="Arial" w:cs="Arial" w:hint="eastAsia"/>
          <w:sz w:val="24"/>
          <w:szCs w:val="24"/>
        </w:rPr>
        <w:t xml:space="preserve">Data </w:t>
      </w:r>
      <w:r w:rsidR="001108FB" w:rsidRPr="00B86C34">
        <w:rPr>
          <w:rFonts w:ascii="Arial" w:hAnsi="Arial" w:cs="Arial"/>
          <w:sz w:val="24"/>
          <w:szCs w:val="24"/>
        </w:rPr>
        <w:t xml:space="preserve">represented mean ± SEM; </w:t>
      </w:r>
      <w:r w:rsidR="009217FA" w:rsidRPr="008332B6">
        <w:rPr>
          <w:rFonts w:ascii="Arial" w:hAnsi="Arial" w:cs="Arial"/>
          <w:i/>
          <w:iCs/>
          <w:sz w:val="24"/>
          <w:szCs w:val="24"/>
        </w:rPr>
        <w:t>n</w:t>
      </w:r>
      <w:r w:rsidR="001108FB" w:rsidRPr="00B86C34">
        <w:rPr>
          <w:rFonts w:ascii="Arial" w:hAnsi="Arial" w:cs="Arial"/>
          <w:sz w:val="24"/>
          <w:szCs w:val="24"/>
        </w:rPr>
        <w:t xml:space="preserve"> = </w:t>
      </w:r>
      <w:r w:rsidR="001108FB">
        <w:rPr>
          <w:rFonts w:ascii="Arial" w:hAnsi="Arial" w:cs="Arial"/>
          <w:sz w:val="24"/>
          <w:szCs w:val="24"/>
        </w:rPr>
        <w:t>282/RR group</w:t>
      </w:r>
      <w:r w:rsidR="009E1ACD">
        <w:rPr>
          <w:rFonts w:ascii="Arial" w:hAnsi="Arial" w:cs="Arial"/>
          <w:sz w:val="24"/>
          <w:szCs w:val="24"/>
        </w:rPr>
        <w:t>, 66/RI group</w:t>
      </w:r>
      <w:r w:rsidR="001108FB" w:rsidRPr="00B86C34">
        <w:rPr>
          <w:rFonts w:ascii="Arial" w:hAnsi="Arial" w:cs="Arial"/>
          <w:sz w:val="24"/>
          <w:szCs w:val="24"/>
        </w:rPr>
        <w:t xml:space="preserve">. </w:t>
      </w:r>
      <w:r w:rsidR="00FC3D62">
        <w:rPr>
          <w:rFonts w:ascii="Arial" w:hAnsi="Arial" w:cs="Arial"/>
          <w:sz w:val="24"/>
          <w:szCs w:val="24"/>
        </w:rPr>
        <w:t xml:space="preserve">NP, nose-poke; </w:t>
      </w:r>
      <w:r w:rsidR="001108FB">
        <w:rPr>
          <w:rFonts w:ascii="Arial" w:hAnsi="Arial" w:cs="Arial"/>
          <w:sz w:val="24"/>
          <w:szCs w:val="24"/>
        </w:rPr>
        <w:t xml:space="preserve">RI, random interval; </w:t>
      </w:r>
      <w:proofErr w:type="spellStart"/>
      <w:r w:rsidR="001108FB">
        <w:rPr>
          <w:rFonts w:ascii="Arial" w:hAnsi="Arial" w:cs="Arial"/>
          <w:sz w:val="24"/>
          <w:szCs w:val="24"/>
        </w:rPr>
        <w:t>rNP</w:t>
      </w:r>
      <w:proofErr w:type="spellEnd"/>
      <w:r w:rsidR="001108FB">
        <w:rPr>
          <w:rFonts w:ascii="Arial" w:hAnsi="Arial" w:cs="Arial"/>
          <w:sz w:val="24"/>
          <w:szCs w:val="24"/>
        </w:rPr>
        <w:t xml:space="preserve">, rewarded nose-poke </w:t>
      </w:r>
      <w:r w:rsidR="001108FB">
        <w:rPr>
          <w:rFonts w:ascii="Arial" w:hAnsi="Arial" w:cs="Arial" w:hint="eastAsia"/>
          <w:sz w:val="24"/>
          <w:szCs w:val="24"/>
        </w:rPr>
        <w:t>RR, random ratio.</w:t>
      </w:r>
    </w:p>
    <w:p w14:paraId="16B4FE4F" w14:textId="0DB30575" w:rsidR="00C613DC" w:rsidRDefault="00C613DC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260D109" w14:textId="29C6ADCA" w:rsidR="005C19CF" w:rsidRDefault="00F57E9D" w:rsidP="0019301C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6C93A1F" wp14:editId="7C141716">
            <wp:extent cx="5939790" cy="4718050"/>
            <wp:effectExtent l="0" t="0" r="381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204C1" w14:textId="538FC222" w:rsidR="005C19CF" w:rsidRDefault="0019301C" w:rsidP="0019301C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19301C">
        <w:rPr>
          <w:rFonts w:ascii="Arial" w:hAnsi="Arial" w:cs="Arial" w:hint="eastAsia"/>
          <w:b/>
          <w:bCs/>
          <w:sz w:val="24"/>
          <w:szCs w:val="24"/>
        </w:rPr>
        <w:t xml:space="preserve">Supplementary Figure </w:t>
      </w:r>
      <w:r w:rsidRPr="0019301C">
        <w:rPr>
          <w:rFonts w:ascii="Arial" w:hAnsi="Arial" w:cs="Arial"/>
          <w:b/>
          <w:bCs/>
          <w:sz w:val="24"/>
          <w:szCs w:val="24"/>
        </w:rPr>
        <w:t>3</w:t>
      </w:r>
      <w:r w:rsidRPr="0019301C">
        <w:rPr>
          <w:rFonts w:ascii="Arial" w:hAnsi="Arial" w:cs="Arial" w:hint="eastAsia"/>
          <w:b/>
          <w:bCs/>
          <w:sz w:val="24"/>
          <w:szCs w:val="24"/>
        </w:rPr>
        <w:t>.</w:t>
      </w:r>
      <w:r w:rsidRPr="0019301C">
        <w:rPr>
          <w:rFonts w:ascii="Arial" w:hAnsi="Arial" w:cs="Arial"/>
          <w:b/>
          <w:bCs/>
          <w:sz w:val="24"/>
          <w:szCs w:val="24"/>
        </w:rPr>
        <w:t xml:space="preserve"> Loosen A-O contingency resulted in disassociation between reward-seeking and -taking behaviors. </w:t>
      </w:r>
      <w:r w:rsidR="007C37CD" w:rsidRPr="007C37CD">
        <w:rPr>
          <w:rFonts w:ascii="Arial" w:hAnsi="Arial" w:cs="Arial"/>
          <w:sz w:val="24"/>
          <w:szCs w:val="24"/>
        </w:rPr>
        <w:t>Nose-poke rate</w:t>
      </w:r>
      <w:r w:rsidR="007C37CD">
        <w:rPr>
          <w:rFonts w:ascii="Arial" w:hAnsi="Arial" w:cs="Arial"/>
          <w:sz w:val="24"/>
          <w:szCs w:val="24"/>
        </w:rPr>
        <w:t xml:space="preserve">s (top) in the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(a)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37CD">
        <w:rPr>
          <w:rFonts w:ascii="Arial" w:hAnsi="Arial" w:cs="Arial"/>
          <w:sz w:val="24"/>
          <w:szCs w:val="24"/>
        </w:rPr>
        <w:t>rNP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(b)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37CD">
        <w:rPr>
          <w:rFonts w:ascii="Arial" w:hAnsi="Arial" w:cs="Arial"/>
          <w:sz w:val="24"/>
          <w:szCs w:val="24"/>
        </w:rPr>
        <w:t>nrNP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(c)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entry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 reward,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(d)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37CD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entry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without reward,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(e)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0BA8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exi</w:t>
      </w:r>
      <w:r w:rsidR="00140BA8" w:rsidRPr="00140BA8">
        <w:rPr>
          <w:rFonts w:ascii="Arial" w:hAnsi="Arial" w:cs="Arial"/>
          <w:sz w:val="24"/>
          <w:szCs w:val="24"/>
          <w:vertAlign w:val="subscript"/>
        </w:rPr>
        <w:t>t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 reward, and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(f)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exi</w:t>
      </w:r>
      <w:r w:rsidR="007907F7" w:rsidRPr="00140BA8">
        <w:rPr>
          <w:rFonts w:ascii="Arial" w:hAnsi="Arial" w:cs="Arial"/>
          <w:sz w:val="24"/>
          <w:szCs w:val="24"/>
          <w:vertAlign w:val="subscript"/>
        </w:rPr>
        <w:t>t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without reward. Probability of reward-taking behavior [P(taking)] (bottom) in the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(a)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37CD">
        <w:rPr>
          <w:rFonts w:ascii="Arial" w:hAnsi="Arial" w:cs="Arial"/>
          <w:sz w:val="24"/>
          <w:szCs w:val="24"/>
        </w:rPr>
        <w:t>rNP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(b)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37CD">
        <w:rPr>
          <w:rFonts w:ascii="Arial" w:hAnsi="Arial" w:cs="Arial"/>
          <w:sz w:val="24"/>
          <w:szCs w:val="24"/>
        </w:rPr>
        <w:t>nrNP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(c)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entry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 reward,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(d)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entry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without reward,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(e)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exi</w:t>
      </w:r>
      <w:r w:rsidR="007907F7" w:rsidRPr="00140BA8">
        <w:rPr>
          <w:rFonts w:ascii="Arial" w:hAnsi="Arial" w:cs="Arial"/>
          <w:sz w:val="24"/>
          <w:szCs w:val="24"/>
          <w:vertAlign w:val="subscript"/>
        </w:rPr>
        <w:t>t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 reward, and </w:t>
      </w:r>
      <w:r w:rsidR="007C37CD" w:rsidRPr="007C37CD">
        <w:rPr>
          <w:rFonts w:ascii="Arial" w:hAnsi="Arial" w:cs="Arial"/>
          <w:b/>
          <w:bCs/>
          <w:sz w:val="24"/>
          <w:szCs w:val="24"/>
        </w:rPr>
        <w:t>(f)</w:t>
      </w:r>
      <w:r w:rsidR="007C37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exi</w:t>
      </w:r>
      <w:r w:rsidR="007907F7" w:rsidRPr="00140BA8">
        <w:rPr>
          <w:rFonts w:ascii="Arial" w:hAnsi="Arial" w:cs="Arial"/>
          <w:sz w:val="24"/>
          <w:szCs w:val="24"/>
          <w:vertAlign w:val="subscript"/>
        </w:rPr>
        <w:t>t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 without reward. </w:t>
      </w:r>
      <w:r w:rsidR="00993B01">
        <w:rPr>
          <w:rFonts w:ascii="Arial" w:hAnsi="Arial" w:cs="Arial"/>
          <w:bCs/>
          <w:sz w:val="24"/>
          <w:szCs w:val="24"/>
        </w:rPr>
        <w:t>A</w:t>
      </w:r>
      <w:r w:rsidR="00993B01" w:rsidRPr="00F067F9">
        <w:rPr>
          <w:rFonts w:ascii="Arial" w:hAnsi="Arial" w:cs="Arial"/>
          <w:bCs/>
          <w:sz w:val="24"/>
          <w:szCs w:val="24"/>
        </w:rPr>
        <w:t xml:space="preserve"> bin was created with 2 seconds as one block</w:t>
      </w:r>
      <w:r w:rsidR="00AB6D05">
        <w:rPr>
          <w:rFonts w:ascii="Arial" w:hAnsi="Arial" w:cs="Arial"/>
          <w:bCs/>
          <w:sz w:val="24"/>
          <w:szCs w:val="24"/>
        </w:rPr>
        <w:t>.</w:t>
      </w:r>
      <w:r w:rsidR="00993B01">
        <w:rPr>
          <w:rFonts w:ascii="Arial" w:hAnsi="Arial" w:cs="Arial"/>
          <w:bCs/>
          <w:sz w:val="24"/>
          <w:szCs w:val="24"/>
        </w:rPr>
        <w:t xml:space="preserve"> </w:t>
      </w:r>
      <w:r w:rsidR="00CA7F94">
        <w:rPr>
          <w:rFonts w:ascii="Arial" w:hAnsi="Arial" w:cs="Arial"/>
          <w:sz w:val="24"/>
          <w:szCs w:val="24"/>
        </w:rPr>
        <w:t xml:space="preserve">Comparison of seeking-taking association between the RR and RI tasks in </w:t>
      </w:r>
      <w:r w:rsidR="00AB6D05" w:rsidRPr="00C26EC6">
        <w:rPr>
          <w:rFonts w:ascii="Arial" w:hAnsi="Arial" w:cs="Arial"/>
          <w:b/>
          <w:bCs/>
          <w:sz w:val="24"/>
          <w:szCs w:val="24"/>
        </w:rPr>
        <w:t>(</w:t>
      </w:r>
      <w:r w:rsidR="00AB6D05">
        <w:rPr>
          <w:rFonts w:ascii="Arial" w:hAnsi="Arial" w:cs="Arial"/>
          <w:b/>
          <w:bCs/>
          <w:sz w:val="24"/>
          <w:szCs w:val="24"/>
        </w:rPr>
        <w:t>g</w:t>
      </w:r>
      <w:r w:rsidR="00AB6D05" w:rsidRPr="00C26EC6">
        <w:rPr>
          <w:rFonts w:ascii="Arial" w:hAnsi="Arial" w:cs="Arial"/>
          <w:b/>
          <w:bCs/>
          <w:sz w:val="24"/>
          <w:szCs w:val="24"/>
        </w:rPr>
        <w:t>)</w:t>
      </w:r>
      <w:r w:rsidR="00AB6D05">
        <w:rPr>
          <w:rFonts w:ascii="Arial" w:hAnsi="Arial" w:cs="Arial"/>
          <w:sz w:val="24"/>
          <w:szCs w:val="24"/>
        </w:rPr>
        <w:t xml:space="preserve"> </w:t>
      </w:r>
      <w:r w:rsidR="00C26EC6">
        <w:rPr>
          <w:rFonts w:ascii="Arial" w:hAnsi="Arial" w:cs="Arial"/>
          <w:sz w:val="24"/>
          <w:szCs w:val="24"/>
        </w:rPr>
        <w:t>6 behavior events</w:t>
      </w:r>
      <w:r w:rsidR="00AB6D05">
        <w:rPr>
          <w:rFonts w:ascii="Arial" w:hAnsi="Arial" w:cs="Arial"/>
          <w:sz w:val="24"/>
          <w:szCs w:val="24"/>
        </w:rPr>
        <w:t xml:space="preserve"> and </w:t>
      </w:r>
      <w:r w:rsidR="00AB6D05" w:rsidRPr="00AB6D05">
        <w:rPr>
          <w:rFonts w:ascii="Arial" w:hAnsi="Arial" w:cs="Arial"/>
          <w:b/>
          <w:bCs/>
          <w:sz w:val="24"/>
          <w:szCs w:val="24"/>
        </w:rPr>
        <w:t>(h)</w:t>
      </w:r>
      <w:r w:rsidR="00AB6D05">
        <w:rPr>
          <w:rFonts w:ascii="Arial" w:hAnsi="Arial" w:cs="Arial"/>
          <w:sz w:val="24"/>
          <w:szCs w:val="24"/>
        </w:rPr>
        <w:t xml:space="preserve"> total session</w:t>
      </w:r>
      <w:r w:rsidR="00C26EC6">
        <w:rPr>
          <w:rFonts w:ascii="Arial" w:hAnsi="Arial" w:cs="Arial"/>
          <w:sz w:val="24"/>
          <w:szCs w:val="24"/>
        </w:rPr>
        <w:t xml:space="preserve">. </w:t>
      </w:r>
      <w:r w:rsidR="00F57E9D" w:rsidRPr="00F57E9D">
        <w:rPr>
          <w:rFonts w:ascii="Arial" w:hAnsi="Arial" w:cs="Arial"/>
          <w:b/>
          <w:bCs/>
          <w:sz w:val="24"/>
          <w:szCs w:val="24"/>
        </w:rPr>
        <w:t>i</w:t>
      </w:r>
      <w:r w:rsidR="00F57E9D">
        <w:rPr>
          <w:rFonts w:ascii="Arial" w:hAnsi="Arial" w:cs="Arial"/>
          <w:sz w:val="24"/>
          <w:szCs w:val="24"/>
        </w:rPr>
        <w:t xml:space="preserve">, Correlation between A-O contingency and seeking-taking association. </w:t>
      </w:r>
      <w:r w:rsidR="007C37CD">
        <w:rPr>
          <w:rFonts w:ascii="Arial" w:hAnsi="Arial" w:cs="Arial" w:hint="eastAsia"/>
          <w:sz w:val="24"/>
          <w:szCs w:val="24"/>
        </w:rPr>
        <w:t xml:space="preserve">Data </w:t>
      </w:r>
      <w:r w:rsidR="007C37CD" w:rsidRPr="00B86C34">
        <w:rPr>
          <w:rFonts w:ascii="Arial" w:hAnsi="Arial" w:cs="Arial"/>
          <w:sz w:val="24"/>
          <w:szCs w:val="24"/>
        </w:rPr>
        <w:t xml:space="preserve">represented mean ± SEM; n = </w:t>
      </w:r>
      <w:r w:rsidR="00C26EC6">
        <w:rPr>
          <w:rFonts w:ascii="Arial" w:hAnsi="Arial" w:cs="Arial"/>
          <w:sz w:val="24"/>
          <w:szCs w:val="24"/>
        </w:rPr>
        <w:t>6</w:t>
      </w:r>
      <w:r w:rsidR="007C37CD">
        <w:rPr>
          <w:rFonts w:ascii="Arial" w:hAnsi="Arial" w:cs="Arial"/>
          <w:sz w:val="24"/>
          <w:szCs w:val="24"/>
        </w:rPr>
        <w:t>/group</w:t>
      </w:r>
      <w:r w:rsidR="007C37CD" w:rsidRPr="00B86C34">
        <w:rPr>
          <w:rFonts w:ascii="Arial" w:hAnsi="Arial" w:cs="Arial"/>
          <w:sz w:val="24"/>
          <w:szCs w:val="24"/>
        </w:rPr>
        <w:t>. *</w:t>
      </w:r>
      <w:r w:rsidR="007C37CD" w:rsidRPr="00B86C34">
        <w:rPr>
          <w:rFonts w:ascii="Arial" w:hAnsi="Arial" w:cs="Arial"/>
          <w:i/>
          <w:sz w:val="24"/>
          <w:szCs w:val="24"/>
        </w:rPr>
        <w:t>p</w:t>
      </w:r>
      <w:r w:rsidR="007C37CD" w:rsidRPr="00B86C34">
        <w:rPr>
          <w:rFonts w:ascii="Arial" w:hAnsi="Arial" w:cs="Arial"/>
          <w:sz w:val="24"/>
          <w:szCs w:val="24"/>
        </w:rPr>
        <w:t xml:space="preserve"> &lt; 0.05 comparing</w:t>
      </w:r>
      <w:r w:rsidR="007C37CD">
        <w:rPr>
          <w:rFonts w:ascii="Arial" w:hAnsi="Arial" w:cs="Arial" w:hint="eastAsia"/>
          <w:sz w:val="24"/>
          <w:szCs w:val="24"/>
        </w:rPr>
        <w:t xml:space="preserve"> each group</w:t>
      </w:r>
      <w:r w:rsidR="007C37CD" w:rsidRPr="00B86C34">
        <w:rPr>
          <w:rFonts w:ascii="Arial" w:hAnsi="Arial" w:cs="Arial"/>
          <w:sz w:val="24"/>
          <w:szCs w:val="24"/>
        </w:rPr>
        <w:t xml:space="preserve">. </w:t>
      </w:r>
      <w:r w:rsidR="00C26EC6">
        <w:rPr>
          <w:rFonts w:ascii="Arial" w:hAnsi="Arial" w:cs="Arial"/>
          <w:b/>
          <w:sz w:val="24"/>
          <w:szCs w:val="24"/>
        </w:rPr>
        <w:t>a-</w:t>
      </w:r>
      <w:r w:rsidR="007C37CD">
        <w:rPr>
          <w:rFonts w:ascii="Arial" w:hAnsi="Arial" w:cs="Arial"/>
          <w:b/>
          <w:sz w:val="24"/>
          <w:szCs w:val="24"/>
        </w:rPr>
        <w:t>f</w:t>
      </w:r>
      <w:r w:rsidR="00FE38C3" w:rsidRPr="00FE38C3">
        <w:rPr>
          <w:rFonts w:ascii="Arial" w:hAnsi="Arial" w:cs="Arial"/>
          <w:bCs/>
          <w:sz w:val="24"/>
          <w:szCs w:val="24"/>
        </w:rPr>
        <w:t>,</w:t>
      </w:r>
      <w:r w:rsidR="007C37CD" w:rsidRPr="00B86C34">
        <w:rPr>
          <w:rFonts w:ascii="Arial" w:hAnsi="Arial" w:cs="Arial"/>
          <w:sz w:val="24"/>
          <w:szCs w:val="24"/>
        </w:rPr>
        <w:t xml:space="preserve"> </w:t>
      </w:r>
      <w:r w:rsidR="007C37CD">
        <w:rPr>
          <w:rFonts w:ascii="Arial" w:hAnsi="Arial" w:cs="Arial"/>
          <w:sz w:val="24"/>
          <w:szCs w:val="24"/>
        </w:rPr>
        <w:t xml:space="preserve">Two-way repeated measures ANOVA </w:t>
      </w:r>
      <w:r w:rsidR="007C37CD" w:rsidRPr="00004404">
        <w:rPr>
          <w:rFonts w:ascii="Arial" w:hAnsi="Arial" w:cs="Arial"/>
          <w:sz w:val="24"/>
          <w:szCs w:val="24"/>
        </w:rPr>
        <w:t>followed by Bonferroni’s multiple comparisons</w:t>
      </w:r>
      <w:r w:rsidR="007C37CD">
        <w:rPr>
          <w:rFonts w:ascii="Arial" w:hAnsi="Arial" w:cs="Arial"/>
          <w:sz w:val="24"/>
          <w:szCs w:val="24"/>
        </w:rPr>
        <w:t xml:space="preserve"> </w:t>
      </w:r>
      <w:r w:rsidR="007C37CD" w:rsidRPr="00004404">
        <w:rPr>
          <w:rFonts w:ascii="Arial" w:hAnsi="Arial" w:cs="Arial"/>
          <w:sz w:val="24"/>
          <w:szCs w:val="24"/>
        </w:rPr>
        <w:t>tests</w:t>
      </w:r>
      <w:r w:rsidR="007C37CD">
        <w:rPr>
          <w:rFonts w:ascii="Arial" w:hAnsi="Arial" w:cs="Arial"/>
          <w:sz w:val="24"/>
          <w:szCs w:val="24"/>
        </w:rPr>
        <w:t xml:space="preserve">; </w:t>
      </w:r>
      <w:r w:rsidR="00AB6D05">
        <w:rPr>
          <w:rFonts w:ascii="Arial" w:hAnsi="Arial" w:cs="Arial"/>
          <w:b/>
          <w:bCs/>
          <w:sz w:val="24"/>
          <w:szCs w:val="24"/>
        </w:rPr>
        <w:t>g</w:t>
      </w:r>
      <w:r w:rsidR="00FE38C3" w:rsidRPr="00FE38C3">
        <w:rPr>
          <w:rFonts w:ascii="Arial" w:hAnsi="Arial" w:cs="Arial"/>
          <w:sz w:val="24"/>
          <w:szCs w:val="24"/>
        </w:rPr>
        <w:t xml:space="preserve"> and</w:t>
      </w:r>
      <w:r w:rsidR="00AB6D05">
        <w:rPr>
          <w:rFonts w:ascii="Arial" w:hAnsi="Arial" w:cs="Arial"/>
          <w:b/>
          <w:bCs/>
          <w:sz w:val="24"/>
          <w:szCs w:val="24"/>
        </w:rPr>
        <w:t xml:space="preserve"> h</w:t>
      </w:r>
      <w:r w:rsidR="00FE38C3" w:rsidRPr="00FE38C3">
        <w:rPr>
          <w:rFonts w:ascii="Arial" w:hAnsi="Arial" w:cs="Arial"/>
          <w:sz w:val="24"/>
          <w:szCs w:val="24"/>
        </w:rPr>
        <w:t>,</w:t>
      </w:r>
      <w:r w:rsidR="007C37CD" w:rsidRPr="00004404">
        <w:rPr>
          <w:rFonts w:ascii="Arial" w:hAnsi="Arial" w:cs="Arial"/>
          <w:sz w:val="24"/>
          <w:szCs w:val="24"/>
        </w:rPr>
        <w:t xml:space="preserve"> </w:t>
      </w:r>
      <w:r w:rsidR="00C26EC6" w:rsidRPr="00004404">
        <w:rPr>
          <w:rFonts w:ascii="Arial" w:hAnsi="Arial" w:cs="Arial"/>
          <w:sz w:val="24"/>
          <w:szCs w:val="24"/>
        </w:rPr>
        <w:t xml:space="preserve">two-tailed </w:t>
      </w:r>
      <w:r w:rsidR="00C26EC6">
        <w:rPr>
          <w:rFonts w:ascii="Arial" w:hAnsi="Arial" w:cs="Arial"/>
          <w:sz w:val="24"/>
          <w:szCs w:val="24"/>
        </w:rPr>
        <w:t>Mann</w:t>
      </w:r>
      <w:r w:rsidR="007E3291">
        <w:rPr>
          <w:rFonts w:ascii="Arial" w:hAnsi="Arial" w:cs="Arial"/>
          <w:sz w:val="24"/>
          <w:szCs w:val="24"/>
        </w:rPr>
        <w:t>-</w:t>
      </w:r>
      <w:r w:rsidR="00C26EC6">
        <w:rPr>
          <w:rFonts w:ascii="Arial" w:hAnsi="Arial" w:cs="Arial"/>
          <w:sz w:val="24"/>
          <w:szCs w:val="24"/>
        </w:rPr>
        <w:t>Whitney test</w:t>
      </w:r>
      <w:r w:rsidR="00F57E9D">
        <w:rPr>
          <w:rFonts w:ascii="Arial" w:hAnsi="Arial" w:cs="Arial"/>
          <w:sz w:val="24"/>
          <w:szCs w:val="24"/>
        </w:rPr>
        <w:t xml:space="preserve">; </w:t>
      </w:r>
      <w:r w:rsidR="00F57E9D" w:rsidRPr="00F57E9D">
        <w:rPr>
          <w:rFonts w:ascii="Arial" w:hAnsi="Arial" w:cs="Arial"/>
          <w:b/>
          <w:bCs/>
          <w:sz w:val="24"/>
          <w:szCs w:val="24"/>
        </w:rPr>
        <w:t>i</w:t>
      </w:r>
      <w:r w:rsidR="00F57E9D">
        <w:rPr>
          <w:rFonts w:ascii="Arial" w:hAnsi="Arial" w:cs="Arial"/>
          <w:sz w:val="24"/>
          <w:szCs w:val="24"/>
        </w:rPr>
        <w:t>, Spearman correlation analysis</w:t>
      </w:r>
      <w:r w:rsidR="007C37CD">
        <w:rPr>
          <w:rFonts w:ascii="Arial" w:hAnsi="Arial" w:cs="Arial" w:hint="eastAsia"/>
          <w:sz w:val="24"/>
          <w:szCs w:val="24"/>
        </w:rPr>
        <w:t>.</w:t>
      </w:r>
      <w:r w:rsidR="007C37CD">
        <w:rPr>
          <w:rFonts w:ascii="Arial" w:hAnsi="Arial" w:cs="Arial"/>
          <w:sz w:val="24"/>
          <w:szCs w:val="24"/>
        </w:rPr>
        <w:t xml:space="preserve"> DV</w:t>
      </w:r>
      <w:r w:rsidR="007C37CD">
        <w:rPr>
          <w:rFonts w:ascii="Arial" w:hAnsi="Arial" w:cs="Arial" w:hint="eastAsia"/>
          <w:sz w:val="24"/>
          <w:szCs w:val="24"/>
        </w:rPr>
        <w:t xml:space="preserve">, devalued;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entry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magazine </w:t>
      </w:r>
      <w:r w:rsidR="007907F7">
        <w:rPr>
          <w:rFonts w:ascii="Arial" w:hAnsi="Arial" w:cs="Arial"/>
          <w:sz w:val="24"/>
          <w:szCs w:val="24"/>
        </w:rPr>
        <w:t>e</w:t>
      </w:r>
      <w:r w:rsidR="00140BA8">
        <w:rPr>
          <w:rFonts w:ascii="Arial" w:hAnsi="Arial" w:cs="Arial"/>
          <w:sz w:val="24"/>
          <w:szCs w:val="24"/>
        </w:rPr>
        <w:t>n</w:t>
      </w:r>
      <w:r w:rsidR="007907F7">
        <w:rPr>
          <w:rFonts w:ascii="Arial" w:hAnsi="Arial" w:cs="Arial"/>
          <w:sz w:val="24"/>
          <w:szCs w:val="24"/>
        </w:rPr>
        <w:t>try</w:t>
      </w:r>
      <w:r w:rsidR="007C37CD">
        <w:rPr>
          <w:rFonts w:ascii="Arial" w:hAnsi="Arial" w:cs="Arial"/>
          <w:sz w:val="24"/>
          <w:szCs w:val="24"/>
        </w:rPr>
        <w:t xml:space="preserve">; </w:t>
      </w:r>
      <w:r w:rsidR="007C37CD">
        <w:rPr>
          <w:rFonts w:ascii="Arial" w:hAnsi="Arial" w:cs="Arial" w:hint="eastAsia"/>
          <w:sz w:val="24"/>
          <w:szCs w:val="24"/>
        </w:rPr>
        <w:t xml:space="preserve">MT, magazine training; </w:t>
      </w:r>
      <w:proofErr w:type="spellStart"/>
      <w:r w:rsidR="007907F7">
        <w:rPr>
          <w:rFonts w:ascii="Arial" w:hAnsi="Arial" w:cs="Arial"/>
          <w:sz w:val="24"/>
          <w:szCs w:val="24"/>
        </w:rPr>
        <w:t>M</w:t>
      </w:r>
      <w:r w:rsidR="007907F7">
        <w:rPr>
          <w:rFonts w:ascii="Arial" w:hAnsi="Arial" w:cs="Arial"/>
          <w:sz w:val="24"/>
          <w:szCs w:val="24"/>
          <w:vertAlign w:val="subscript"/>
        </w:rPr>
        <w:t>exi</w:t>
      </w:r>
      <w:r w:rsidR="007907F7" w:rsidRPr="00140BA8">
        <w:rPr>
          <w:rFonts w:ascii="Arial" w:hAnsi="Arial" w:cs="Arial"/>
          <w:sz w:val="24"/>
          <w:szCs w:val="24"/>
          <w:vertAlign w:val="subscript"/>
        </w:rPr>
        <w:t>t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magazine </w:t>
      </w:r>
      <w:r w:rsidR="007907F7">
        <w:rPr>
          <w:rFonts w:ascii="Arial" w:hAnsi="Arial" w:cs="Arial"/>
          <w:sz w:val="24"/>
          <w:szCs w:val="24"/>
        </w:rPr>
        <w:t>exit</w:t>
      </w:r>
      <w:r w:rsidR="007C37CD">
        <w:rPr>
          <w:rFonts w:ascii="Arial" w:hAnsi="Arial" w:cs="Arial"/>
          <w:sz w:val="24"/>
          <w:szCs w:val="24"/>
        </w:rPr>
        <w:t xml:space="preserve">; </w:t>
      </w:r>
      <w:proofErr w:type="spellStart"/>
      <w:r w:rsidR="007C37CD">
        <w:rPr>
          <w:rFonts w:ascii="Arial" w:hAnsi="Arial" w:cs="Arial"/>
          <w:sz w:val="24"/>
          <w:szCs w:val="24"/>
        </w:rPr>
        <w:t>nrNP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non-rewarded nose-poke; RI, random interval; </w:t>
      </w:r>
      <w:proofErr w:type="spellStart"/>
      <w:r w:rsidR="007C37CD">
        <w:rPr>
          <w:rFonts w:ascii="Arial" w:hAnsi="Arial" w:cs="Arial"/>
          <w:sz w:val="24"/>
          <w:szCs w:val="24"/>
        </w:rPr>
        <w:t>rNP</w:t>
      </w:r>
      <w:proofErr w:type="spellEnd"/>
      <w:r w:rsidR="007C37CD">
        <w:rPr>
          <w:rFonts w:ascii="Arial" w:hAnsi="Arial" w:cs="Arial"/>
          <w:sz w:val="24"/>
          <w:szCs w:val="24"/>
        </w:rPr>
        <w:t xml:space="preserve">, rewarded nose-poke; </w:t>
      </w:r>
      <w:r w:rsidR="007C37CD">
        <w:rPr>
          <w:rFonts w:ascii="Arial" w:hAnsi="Arial" w:cs="Arial" w:hint="eastAsia"/>
          <w:sz w:val="24"/>
          <w:szCs w:val="24"/>
        </w:rPr>
        <w:t>RR, random ratio.</w:t>
      </w:r>
      <w:r w:rsidR="005C19CF">
        <w:rPr>
          <w:rFonts w:ascii="Arial" w:hAnsi="Arial" w:cs="Arial"/>
          <w:sz w:val="24"/>
          <w:szCs w:val="24"/>
        </w:rPr>
        <w:br w:type="page"/>
      </w:r>
    </w:p>
    <w:p w14:paraId="2431D0ED" w14:textId="213B88E2" w:rsidR="00892FCC" w:rsidRDefault="004A6C87" w:rsidP="00071A12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C0DF35D" wp14:editId="154ED0DD">
            <wp:extent cx="3611105" cy="3095233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643" cy="315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8D5FD" w14:textId="18A729E8" w:rsidR="00823675" w:rsidRDefault="0019301C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00FC2">
        <w:rPr>
          <w:rFonts w:ascii="Arial" w:hAnsi="Arial" w:cs="Arial" w:hint="eastAsia"/>
          <w:b/>
          <w:bCs/>
          <w:sz w:val="24"/>
          <w:szCs w:val="24"/>
        </w:rPr>
        <w:t xml:space="preserve">Supplementary Figure </w:t>
      </w:r>
      <w:r w:rsidR="005542BF">
        <w:rPr>
          <w:rFonts w:ascii="Arial" w:hAnsi="Arial" w:cs="Arial"/>
          <w:b/>
          <w:bCs/>
          <w:sz w:val="24"/>
          <w:szCs w:val="24"/>
        </w:rPr>
        <w:t>4</w:t>
      </w:r>
      <w:r w:rsidRPr="00700FC2">
        <w:rPr>
          <w:rFonts w:ascii="Arial" w:hAnsi="Arial" w:cs="Arial" w:hint="eastAsia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4703A0">
        <w:rPr>
          <w:rFonts w:ascii="Arial" w:hAnsi="Arial" w:cs="Arial"/>
          <w:b/>
          <w:bCs/>
          <w:sz w:val="24"/>
          <w:szCs w:val="24"/>
        </w:rPr>
        <w:t>No change in habit of the mCherry group after habit learning.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4A6C87" w:rsidRPr="00823675">
        <w:rPr>
          <w:rFonts w:ascii="Arial" w:hAnsi="Arial" w:cs="Arial"/>
          <w:b/>
          <w:bCs/>
          <w:sz w:val="24"/>
          <w:szCs w:val="24"/>
        </w:rPr>
        <w:t>a</w:t>
      </w:r>
      <w:r w:rsidR="00FE38C3" w:rsidRPr="00FE38C3">
        <w:rPr>
          <w:rFonts w:ascii="Arial" w:hAnsi="Arial" w:cs="Arial"/>
          <w:sz w:val="24"/>
          <w:szCs w:val="24"/>
        </w:rPr>
        <w:t>,</w:t>
      </w:r>
      <w:proofErr w:type="gramEnd"/>
      <w:r w:rsidR="004A6C87">
        <w:rPr>
          <w:rFonts w:ascii="Arial" w:hAnsi="Arial" w:cs="Arial"/>
          <w:sz w:val="24"/>
          <w:szCs w:val="24"/>
        </w:rPr>
        <w:t xml:space="preserve"> </w:t>
      </w:r>
      <w:r w:rsidR="00823675" w:rsidRPr="008B45A3">
        <w:rPr>
          <w:rFonts w:ascii="Arial" w:hAnsi="Arial" w:cs="Arial"/>
          <w:sz w:val="24"/>
          <w:szCs w:val="24"/>
        </w:rPr>
        <w:t xml:space="preserve">Habit index </w:t>
      </w:r>
      <w:r w:rsidR="00823675">
        <w:rPr>
          <w:rFonts w:ascii="Arial" w:hAnsi="Arial" w:cs="Arial"/>
          <w:sz w:val="24"/>
          <w:szCs w:val="24"/>
        </w:rPr>
        <w:t xml:space="preserve">of mCherry groups treated with </w:t>
      </w:r>
      <w:r w:rsidR="004A6C87">
        <w:rPr>
          <w:rFonts w:ascii="Arial" w:hAnsi="Arial" w:cs="Arial"/>
          <w:sz w:val="24"/>
          <w:szCs w:val="24"/>
        </w:rPr>
        <w:t xml:space="preserve">vehicle (VEH) or compound 21 (3 mg/kg, </w:t>
      </w:r>
      <w:proofErr w:type="spellStart"/>
      <w:r w:rsidR="004A6C87">
        <w:rPr>
          <w:rFonts w:ascii="Arial" w:hAnsi="Arial" w:cs="Arial"/>
          <w:sz w:val="24"/>
          <w:szCs w:val="24"/>
        </w:rPr>
        <w:t>i.p.</w:t>
      </w:r>
      <w:proofErr w:type="spellEnd"/>
      <w:r w:rsidR="004A6C87">
        <w:rPr>
          <w:rFonts w:ascii="Arial" w:hAnsi="Arial" w:cs="Arial"/>
          <w:sz w:val="24"/>
          <w:szCs w:val="24"/>
        </w:rPr>
        <w:t xml:space="preserve">; C21) </w:t>
      </w:r>
      <w:r w:rsidR="00823675" w:rsidRPr="008B45A3">
        <w:rPr>
          <w:rFonts w:ascii="Arial" w:hAnsi="Arial" w:cs="Arial"/>
          <w:sz w:val="24"/>
          <w:szCs w:val="24"/>
        </w:rPr>
        <w:t xml:space="preserve">after </w:t>
      </w:r>
      <w:r w:rsidR="00823675">
        <w:rPr>
          <w:rFonts w:ascii="Arial" w:hAnsi="Arial" w:cs="Arial"/>
          <w:sz w:val="24"/>
          <w:szCs w:val="24"/>
        </w:rPr>
        <w:t xml:space="preserve">the </w:t>
      </w:r>
      <w:r w:rsidR="009B3F55">
        <w:rPr>
          <w:rFonts w:ascii="Arial" w:hAnsi="Arial" w:cs="Arial"/>
          <w:sz w:val="24"/>
          <w:szCs w:val="24"/>
        </w:rPr>
        <w:t>random interval (</w:t>
      </w:r>
      <w:r w:rsidR="00823675" w:rsidRPr="008B45A3">
        <w:rPr>
          <w:rFonts w:ascii="Arial" w:hAnsi="Arial" w:cs="Arial"/>
          <w:sz w:val="24"/>
          <w:szCs w:val="24"/>
        </w:rPr>
        <w:t>RI</w:t>
      </w:r>
      <w:r w:rsidR="009B3F55">
        <w:rPr>
          <w:rFonts w:ascii="Arial" w:hAnsi="Arial" w:cs="Arial"/>
          <w:sz w:val="24"/>
          <w:szCs w:val="24"/>
        </w:rPr>
        <w:t>)</w:t>
      </w:r>
      <w:r w:rsidR="00823675" w:rsidRPr="008B45A3">
        <w:rPr>
          <w:rFonts w:ascii="Arial" w:hAnsi="Arial" w:cs="Arial"/>
          <w:sz w:val="24"/>
          <w:szCs w:val="24"/>
        </w:rPr>
        <w:t xml:space="preserve"> task. </w:t>
      </w:r>
      <w:r w:rsidR="004A6C87" w:rsidRPr="009B3F55">
        <w:rPr>
          <w:rFonts w:ascii="Arial" w:hAnsi="Arial" w:cs="Arial"/>
          <w:b/>
          <w:bCs/>
          <w:sz w:val="24"/>
          <w:szCs w:val="24"/>
        </w:rPr>
        <w:t>b</w:t>
      </w:r>
      <w:r w:rsidR="00FE38C3" w:rsidRPr="00FE38C3">
        <w:rPr>
          <w:rFonts w:ascii="Arial" w:hAnsi="Arial" w:cs="Arial"/>
          <w:sz w:val="24"/>
          <w:szCs w:val="24"/>
        </w:rPr>
        <w:t>,</w:t>
      </w:r>
      <w:r w:rsidR="004A6C87">
        <w:rPr>
          <w:rFonts w:ascii="Arial" w:hAnsi="Arial" w:cs="Arial"/>
          <w:sz w:val="24"/>
          <w:szCs w:val="24"/>
        </w:rPr>
        <w:t xml:space="preserve"> </w:t>
      </w:r>
      <w:r w:rsidR="00823675" w:rsidRPr="008B45A3">
        <w:rPr>
          <w:rFonts w:ascii="Arial" w:hAnsi="Arial" w:cs="Arial"/>
          <w:sz w:val="24"/>
          <w:szCs w:val="24"/>
        </w:rPr>
        <w:t>Nose-pok</w:t>
      </w:r>
      <w:r w:rsidR="00823675">
        <w:rPr>
          <w:rFonts w:ascii="Arial" w:hAnsi="Arial" w:cs="Arial"/>
          <w:sz w:val="24"/>
          <w:szCs w:val="24"/>
        </w:rPr>
        <w:t xml:space="preserve">ing behaviors </w:t>
      </w:r>
      <w:r w:rsidR="009B3F55">
        <w:rPr>
          <w:rFonts w:ascii="Arial" w:hAnsi="Arial" w:cs="Arial"/>
          <w:sz w:val="24"/>
          <w:szCs w:val="24"/>
        </w:rPr>
        <w:t>of</w:t>
      </w:r>
      <w:r w:rsidR="00823675">
        <w:rPr>
          <w:rFonts w:ascii="Arial" w:hAnsi="Arial" w:cs="Arial"/>
          <w:sz w:val="24"/>
          <w:szCs w:val="24"/>
        </w:rPr>
        <w:t xml:space="preserve"> the</w:t>
      </w:r>
      <w:r w:rsidR="00823675" w:rsidRPr="008B45A3">
        <w:rPr>
          <w:rFonts w:ascii="Arial" w:hAnsi="Arial" w:cs="Arial"/>
          <w:sz w:val="24"/>
          <w:szCs w:val="24"/>
        </w:rPr>
        <w:t xml:space="preserve"> valued and devalued states after </w:t>
      </w:r>
      <w:r w:rsidR="00823675" w:rsidRPr="00823675">
        <w:rPr>
          <w:rFonts w:ascii="Arial" w:hAnsi="Arial" w:cs="Arial"/>
          <w:sz w:val="24"/>
          <w:szCs w:val="24"/>
        </w:rPr>
        <w:t>the RI task</w:t>
      </w:r>
      <w:r w:rsidR="009B3F55">
        <w:rPr>
          <w:rFonts w:ascii="Arial" w:hAnsi="Arial" w:cs="Arial"/>
          <w:sz w:val="24"/>
          <w:szCs w:val="24"/>
        </w:rPr>
        <w:t xml:space="preserve"> in mCherry group</w:t>
      </w:r>
      <w:r w:rsidR="00823675" w:rsidRPr="008B45A3">
        <w:rPr>
          <w:rFonts w:ascii="Arial" w:hAnsi="Arial" w:cs="Arial"/>
          <w:sz w:val="24"/>
          <w:szCs w:val="24"/>
        </w:rPr>
        <w:t xml:space="preserve">. </w:t>
      </w:r>
      <w:r w:rsidR="00823675">
        <w:rPr>
          <w:rFonts w:ascii="Arial" w:hAnsi="Arial" w:cs="Arial" w:hint="eastAsia"/>
          <w:sz w:val="24"/>
          <w:szCs w:val="24"/>
        </w:rPr>
        <w:t xml:space="preserve">Data </w:t>
      </w:r>
      <w:r w:rsidR="00823675" w:rsidRPr="00B86C34">
        <w:rPr>
          <w:rFonts w:ascii="Arial" w:hAnsi="Arial" w:cs="Arial"/>
          <w:sz w:val="24"/>
          <w:szCs w:val="24"/>
        </w:rPr>
        <w:t xml:space="preserve">represented mean ± SEM; </w:t>
      </w:r>
      <w:r w:rsidR="009217FA" w:rsidRPr="008332B6">
        <w:rPr>
          <w:rFonts w:ascii="Arial" w:hAnsi="Arial" w:cs="Arial"/>
          <w:i/>
          <w:iCs/>
          <w:sz w:val="24"/>
          <w:szCs w:val="24"/>
        </w:rPr>
        <w:t>n</w:t>
      </w:r>
      <w:r w:rsidR="00823675" w:rsidRPr="00B86C34">
        <w:rPr>
          <w:rFonts w:ascii="Arial" w:hAnsi="Arial" w:cs="Arial"/>
          <w:sz w:val="24"/>
          <w:szCs w:val="24"/>
        </w:rPr>
        <w:t xml:space="preserve"> = </w:t>
      </w:r>
      <w:r w:rsidR="00474537">
        <w:rPr>
          <w:rFonts w:ascii="Arial" w:hAnsi="Arial" w:cs="Arial"/>
          <w:sz w:val="24"/>
          <w:szCs w:val="24"/>
        </w:rPr>
        <w:t>8</w:t>
      </w:r>
      <w:r w:rsidR="00823675" w:rsidRPr="00B86C34">
        <w:rPr>
          <w:rFonts w:ascii="Arial" w:hAnsi="Arial" w:cs="Arial"/>
          <w:sz w:val="24"/>
          <w:szCs w:val="24"/>
        </w:rPr>
        <w:t>/group. *</w:t>
      </w:r>
      <w:r w:rsidR="00823675" w:rsidRPr="00B86C34">
        <w:rPr>
          <w:rFonts w:ascii="Arial" w:hAnsi="Arial" w:cs="Arial"/>
          <w:i/>
          <w:sz w:val="24"/>
          <w:szCs w:val="24"/>
        </w:rPr>
        <w:t>p</w:t>
      </w:r>
      <w:r w:rsidR="00823675" w:rsidRPr="00B86C34">
        <w:rPr>
          <w:rFonts w:ascii="Arial" w:hAnsi="Arial" w:cs="Arial"/>
          <w:sz w:val="24"/>
          <w:szCs w:val="24"/>
        </w:rPr>
        <w:t xml:space="preserve"> &lt; 0.05 comparing</w:t>
      </w:r>
      <w:r w:rsidR="00823675">
        <w:rPr>
          <w:rFonts w:ascii="Arial" w:hAnsi="Arial" w:cs="Arial" w:hint="eastAsia"/>
          <w:sz w:val="24"/>
          <w:szCs w:val="24"/>
        </w:rPr>
        <w:t xml:space="preserve"> each group</w:t>
      </w:r>
      <w:r w:rsidR="00823675" w:rsidRPr="00B86C34">
        <w:rPr>
          <w:rFonts w:ascii="Arial" w:hAnsi="Arial" w:cs="Arial"/>
          <w:sz w:val="24"/>
          <w:szCs w:val="24"/>
        </w:rPr>
        <w:t xml:space="preserve">. </w:t>
      </w:r>
      <w:r w:rsidR="009B3F55">
        <w:rPr>
          <w:rFonts w:ascii="Arial" w:hAnsi="Arial" w:cs="Arial"/>
          <w:sz w:val="24"/>
          <w:szCs w:val="24"/>
        </w:rPr>
        <w:t>T</w:t>
      </w:r>
      <w:r w:rsidR="00823675">
        <w:rPr>
          <w:rFonts w:ascii="Arial" w:hAnsi="Arial" w:cs="Arial"/>
          <w:sz w:val="24"/>
          <w:szCs w:val="24"/>
        </w:rPr>
        <w:t xml:space="preserve">wo-tailed </w:t>
      </w:r>
      <w:r w:rsidR="00823675" w:rsidRPr="00B75DA9">
        <w:rPr>
          <w:rFonts w:ascii="Arial" w:hAnsi="Arial" w:cs="Arial"/>
          <w:sz w:val="24"/>
          <w:szCs w:val="24"/>
        </w:rPr>
        <w:t>Wilcoxon matched-pairs signed rank test</w:t>
      </w:r>
      <w:r w:rsidR="00823675">
        <w:rPr>
          <w:rFonts w:ascii="Arial" w:hAnsi="Arial" w:cs="Arial" w:hint="eastAsia"/>
          <w:sz w:val="24"/>
          <w:szCs w:val="24"/>
        </w:rPr>
        <w:t>.</w:t>
      </w:r>
      <w:r w:rsidR="00823675" w:rsidRPr="00B86C34">
        <w:rPr>
          <w:rFonts w:ascii="Arial" w:hAnsi="Arial" w:cs="Arial"/>
          <w:sz w:val="24"/>
          <w:szCs w:val="24"/>
        </w:rPr>
        <w:t xml:space="preserve"> </w:t>
      </w:r>
      <w:r w:rsidR="00823675">
        <w:rPr>
          <w:rFonts w:ascii="Arial" w:hAnsi="Arial" w:cs="Arial" w:hint="eastAsia"/>
          <w:sz w:val="24"/>
          <w:szCs w:val="24"/>
        </w:rPr>
        <w:t>C21, compound 21; DV, devalued; V, valued; VEH, vehicle.</w:t>
      </w:r>
    </w:p>
    <w:p w14:paraId="6EB5533F" w14:textId="4580FA73" w:rsidR="00625463" w:rsidRDefault="00625463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F884F0F" w14:textId="2EEB21FE" w:rsidR="00625463" w:rsidRDefault="00B53D97" w:rsidP="00625463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7E762C2" wp14:editId="04F1DD97">
            <wp:extent cx="4827722" cy="2364067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600" cy="2392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A9F42" w14:textId="5FFF7149" w:rsidR="005A13C5" w:rsidRDefault="0019301C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00FC2">
        <w:rPr>
          <w:rFonts w:ascii="Arial" w:hAnsi="Arial" w:cs="Arial" w:hint="eastAsia"/>
          <w:b/>
          <w:bCs/>
          <w:sz w:val="24"/>
          <w:szCs w:val="24"/>
        </w:rPr>
        <w:t xml:space="preserve">Supplementary Figure </w:t>
      </w:r>
      <w:r w:rsidR="005542BF">
        <w:rPr>
          <w:rFonts w:ascii="Arial" w:hAnsi="Arial" w:cs="Arial"/>
          <w:b/>
          <w:bCs/>
          <w:sz w:val="24"/>
          <w:szCs w:val="24"/>
        </w:rPr>
        <w:t>5</w:t>
      </w:r>
      <w:r w:rsidRPr="00700FC2">
        <w:rPr>
          <w:rFonts w:ascii="Arial" w:hAnsi="Arial" w:cs="Arial" w:hint="eastAsia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4703A0">
        <w:rPr>
          <w:rFonts w:ascii="Arial" w:hAnsi="Arial" w:cs="Arial"/>
          <w:b/>
          <w:bCs/>
          <w:sz w:val="24"/>
          <w:szCs w:val="24"/>
        </w:rPr>
        <w:t>No difference of firings between the mCherry and hM3Dq groups.</w:t>
      </w:r>
      <w:r>
        <w:rPr>
          <w:rFonts w:ascii="Arial" w:hAnsi="Arial" w:cs="Arial"/>
          <w:sz w:val="24"/>
          <w:szCs w:val="24"/>
        </w:rPr>
        <w:t xml:space="preserve"> </w:t>
      </w:r>
      <w:r w:rsidR="005A13C5" w:rsidRPr="00823675">
        <w:rPr>
          <w:rFonts w:ascii="Arial" w:hAnsi="Arial" w:cs="Arial"/>
          <w:b/>
          <w:bCs/>
          <w:sz w:val="24"/>
          <w:szCs w:val="24"/>
        </w:rPr>
        <w:t>a</w:t>
      </w:r>
      <w:r w:rsidR="00FE38C3" w:rsidRPr="00FE38C3">
        <w:rPr>
          <w:rFonts w:ascii="Arial" w:hAnsi="Arial" w:cs="Arial"/>
          <w:sz w:val="24"/>
          <w:szCs w:val="24"/>
        </w:rPr>
        <w:t>,</w:t>
      </w:r>
      <w:r w:rsidR="005A13C5">
        <w:rPr>
          <w:rFonts w:ascii="Arial" w:hAnsi="Arial" w:cs="Arial"/>
          <w:sz w:val="24"/>
          <w:szCs w:val="24"/>
        </w:rPr>
        <w:t xml:space="preserve"> Neuronal firings before C21 treatment in </w:t>
      </w:r>
      <w:r w:rsidR="00B53D97">
        <w:rPr>
          <w:rFonts w:ascii="Arial" w:hAnsi="Arial" w:cs="Arial"/>
          <w:sz w:val="24"/>
          <w:szCs w:val="24"/>
        </w:rPr>
        <w:t>the mCherry</w:t>
      </w:r>
      <w:r w:rsidR="005A13C5">
        <w:rPr>
          <w:rFonts w:ascii="Arial" w:hAnsi="Arial" w:cs="Arial"/>
          <w:sz w:val="24"/>
          <w:szCs w:val="24"/>
        </w:rPr>
        <w:t xml:space="preserve"> and hM3Dq groups. </w:t>
      </w:r>
      <w:r w:rsidR="005A13C5" w:rsidRPr="009B3F55">
        <w:rPr>
          <w:rFonts w:ascii="Arial" w:hAnsi="Arial" w:cs="Arial"/>
          <w:b/>
          <w:bCs/>
          <w:sz w:val="24"/>
          <w:szCs w:val="24"/>
        </w:rPr>
        <w:t>b</w:t>
      </w:r>
      <w:r w:rsidR="00FE38C3" w:rsidRPr="00FE38C3">
        <w:rPr>
          <w:rFonts w:ascii="Arial" w:hAnsi="Arial" w:cs="Arial"/>
          <w:sz w:val="24"/>
          <w:szCs w:val="24"/>
        </w:rPr>
        <w:t>,</w:t>
      </w:r>
      <w:r w:rsidR="005A13C5">
        <w:rPr>
          <w:rFonts w:ascii="Arial" w:hAnsi="Arial" w:cs="Arial"/>
          <w:sz w:val="24"/>
          <w:szCs w:val="24"/>
        </w:rPr>
        <w:t xml:space="preserve"> Relative frequency of neuronal firings before C21 treatment in </w:t>
      </w:r>
      <w:r w:rsidR="00B53D97">
        <w:rPr>
          <w:rFonts w:ascii="Arial" w:hAnsi="Arial" w:cs="Arial"/>
          <w:sz w:val="24"/>
          <w:szCs w:val="24"/>
        </w:rPr>
        <w:t xml:space="preserve">the mCherry and </w:t>
      </w:r>
      <w:r w:rsidR="005A13C5">
        <w:rPr>
          <w:rFonts w:ascii="Arial" w:hAnsi="Arial" w:cs="Arial"/>
          <w:sz w:val="24"/>
          <w:szCs w:val="24"/>
        </w:rPr>
        <w:t xml:space="preserve">hM3Dq groups. </w:t>
      </w:r>
      <w:r w:rsidR="005A13C5">
        <w:rPr>
          <w:rFonts w:ascii="Arial" w:hAnsi="Arial" w:cs="Arial" w:hint="eastAsia"/>
          <w:sz w:val="24"/>
          <w:szCs w:val="24"/>
        </w:rPr>
        <w:t xml:space="preserve">Data </w:t>
      </w:r>
      <w:r w:rsidR="005A13C5" w:rsidRPr="00B86C34">
        <w:rPr>
          <w:rFonts w:ascii="Arial" w:hAnsi="Arial" w:cs="Arial"/>
          <w:sz w:val="24"/>
          <w:szCs w:val="24"/>
        </w:rPr>
        <w:t xml:space="preserve">represented mean ± SEM; </w:t>
      </w:r>
      <w:r w:rsidR="009217FA" w:rsidRPr="008332B6">
        <w:rPr>
          <w:rFonts w:ascii="Arial" w:hAnsi="Arial" w:cs="Arial"/>
          <w:i/>
          <w:iCs/>
          <w:sz w:val="24"/>
          <w:szCs w:val="24"/>
        </w:rPr>
        <w:t>n</w:t>
      </w:r>
      <w:r w:rsidR="005A13C5" w:rsidRPr="00B86C34">
        <w:rPr>
          <w:rFonts w:ascii="Arial" w:hAnsi="Arial" w:cs="Arial"/>
          <w:sz w:val="24"/>
          <w:szCs w:val="24"/>
        </w:rPr>
        <w:t xml:space="preserve"> = </w:t>
      </w:r>
      <w:r w:rsidR="005A13C5">
        <w:rPr>
          <w:rFonts w:ascii="Arial" w:hAnsi="Arial" w:cs="Arial"/>
          <w:sz w:val="24"/>
          <w:szCs w:val="24"/>
        </w:rPr>
        <w:t>49</w:t>
      </w:r>
      <w:r w:rsidR="00B53D97">
        <w:rPr>
          <w:rFonts w:ascii="Arial" w:hAnsi="Arial" w:cs="Arial"/>
          <w:sz w:val="24"/>
          <w:szCs w:val="24"/>
        </w:rPr>
        <w:t xml:space="preserve"> from 5 mice</w:t>
      </w:r>
      <w:r w:rsidR="005A13C5" w:rsidRPr="00B86C34">
        <w:rPr>
          <w:rFonts w:ascii="Arial" w:hAnsi="Arial" w:cs="Arial"/>
          <w:sz w:val="24"/>
          <w:szCs w:val="24"/>
        </w:rPr>
        <w:t>/</w:t>
      </w:r>
      <w:r w:rsidR="00B53D97">
        <w:rPr>
          <w:rFonts w:ascii="Arial" w:hAnsi="Arial" w:cs="Arial"/>
          <w:sz w:val="24"/>
          <w:szCs w:val="24"/>
        </w:rPr>
        <w:t>mCherry</w:t>
      </w:r>
      <w:r w:rsidR="005A13C5">
        <w:rPr>
          <w:rFonts w:ascii="Arial" w:hAnsi="Arial" w:cs="Arial"/>
          <w:sz w:val="24"/>
          <w:szCs w:val="24"/>
        </w:rPr>
        <w:t xml:space="preserve"> </w:t>
      </w:r>
      <w:r w:rsidR="005A13C5" w:rsidRPr="00B86C34">
        <w:rPr>
          <w:rFonts w:ascii="Arial" w:hAnsi="Arial" w:cs="Arial"/>
          <w:sz w:val="24"/>
          <w:szCs w:val="24"/>
        </w:rPr>
        <w:t>group</w:t>
      </w:r>
      <w:r w:rsidR="005A13C5">
        <w:rPr>
          <w:rFonts w:ascii="Arial" w:hAnsi="Arial" w:cs="Arial" w:hint="eastAsia"/>
          <w:sz w:val="24"/>
          <w:szCs w:val="24"/>
        </w:rPr>
        <w:t>,</w:t>
      </w:r>
      <w:r w:rsidR="005A13C5">
        <w:rPr>
          <w:rFonts w:ascii="Arial" w:hAnsi="Arial" w:cs="Arial"/>
          <w:sz w:val="24"/>
          <w:szCs w:val="24"/>
        </w:rPr>
        <w:t xml:space="preserve"> </w:t>
      </w:r>
      <w:r w:rsidR="009217FA" w:rsidRPr="008332B6">
        <w:rPr>
          <w:rFonts w:ascii="Arial" w:hAnsi="Arial" w:cs="Arial"/>
          <w:i/>
          <w:iCs/>
          <w:sz w:val="24"/>
          <w:szCs w:val="24"/>
        </w:rPr>
        <w:t>n</w:t>
      </w:r>
      <w:r w:rsidR="005A13C5">
        <w:rPr>
          <w:rFonts w:ascii="Arial" w:hAnsi="Arial" w:cs="Arial"/>
          <w:sz w:val="24"/>
          <w:szCs w:val="24"/>
        </w:rPr>
        <w:t xml:space="preserve"> = 46</w:t>
      </w:r>
      <w:r w:rsidR="00B53D97">
        <w:rPr>
          <w:rFonts w:ascii="Arial" w:hAnsi="Arial" w:cs="Arial"/>
          <w:sz w:val="24"/>
          <w:szCs w:val="24"/>
        </w:rPr>
        <w:t xml:space="preserve"> from 5 mice</w:t>
      </w:r>
      <w:r w:rsidR="005A13C5">
        <w:rPr>
          <w:rFonts w:ascii="Arial" w:hAnsi="Arial" w:cs="Arial"/>
          <w:sz w:val="24"/>
          <w:szCs w:val="24"/>
        </w:rPr>
        <w:t>/hM3Dq</w:t>
      </w:r>
      <w:r w:rsidR="00B53D97">
        <w:rPr>
          <w:rFonts w:ascii="Arial" w:hAnsi="Arial" w:cs="Arial"/>
          <w:sz w:val="24"/>
          <w:szCs w:val="24"/>
        </w:rPr>
        <w:t xml:space="preserve"> </w:t>
      </w:r>
      <w:r w:rsidR="005A13C5">
        <w:rPr>
          <w:rFonts w:ascii="Arial" w:hAnsi="Arial" w:cs="Arial"/>
          <w:sz w:val="24"/>
          <w:szCs w:val="24"/>
        </w:rPr>
        <w:t>group.</w:t>
      </w:r>
      <w:r w:rsidR="005A13C5" w:rsidRPr="00B86C34">
        <w:rPr>
          <w:rFonts w:ascii="Arial" w:hAnsi="Arial" w:cs="Arial"/>
          <w:sz w:val="24"/>
          <w:szCs w:val="24"/>
        </w:rPr>
        <w:t xml:space="preserve"> </w:t>
      </w:r>
      <w:r w:rsidR="004D460A">
        <w:rPr>
          <w:rFonts w:ascii="Arial" w:hAnsi="Arial" w:cs="Arial"/>
          <w:b/>
          <w:sz w:val="24"/>
          <w:szCs w:val="24"/>
        </w:rPr>
        <w:t>a</w:t>
      </w:r>
      <w:r w:rsidR="004D460A" w:rsidRPr="001F0908">
        <w:rPr>
          <w:rFonts w:ascii="Arial" w:hAnsi="Arial" w:cs="Arial"/>
          <w:bCs/>
          <w:sz w:val="24"/>
          <w:szCs w:val="24"/>
        </w:rPr>
        <w:t>,</w:t>
      </w:r>
      <w:r w:rsidR="004D460A" w:rsidRPr="00B86C34">
        <w:rPr>
          <w:rFonts w:ascii="Arial" w:hAnsi="Arial" w:cs="Arial"/>
          <w:sz w:val="24"/>
          <w:szCs w:val="24"/>
        </w:rPr>
        <w:t xml:space="preserve"> </w:t>
      </w:r>
      <w:r w:rsidR="004D460A">
        <w:rPr>
          <w:rFonts w:ascii="Arial" w:hAnsi="Arial" w:cs="Arial"/>
          <w:sz w:val="24"/>
          <w:szCs w:val="24"/>
        </w:rPr>
        <w:t>T</w:t>
      </w:r>
      <w:r w:rsidR="004D460A" w:rsidRPr="00004404">
        <w:rPr>
          <w:rFonts w:ascii="Arial" w:hAnsi="Arial" w:cs="Arial"/>
          <w:sz w:val="24"/>
          <w:szCs w:val="24"/>
        </w:rPr>
        <w:t xml:space="preserve">wo-tailed </w:t>
      </w:r>
      <w:r w:rsidR="004D460A">
        <w:rPr>
          <w:rFonts w:ascii="Arial" w:hAnsi="Arial" w:cs="Arial"/>
          <w:sz w:val="24"/>
          <w:szCs w:val="24"/>
        </w:rPr>
        <w:t>Mann</w:t>
      </w:r>
      <w:r w:rsidR="007E3291">
        <w:rPr>
          <w:rFonts w:ascii="Arial" w:hAnsi="Arial" w:cs="Arial"/>
          <w:sz w:val="24"/>
          <w:szCs w:val="24"/>
        </w:rPr>
        <w:t>-</w:t>
      </w:r>
      <w:r w:rsidR="004D460A">
        <w:rPr>
          <w:rFonts w:ascii="Arial" w:hAnsi="Arial" w:cs="Arial"/>
          <w:sz w:val="24"/>
          <w:szCs w:val="24"/>
        </w:rPr>
        <w:t>Whitney test.</w:t>
      </w:r>
      <w:r w:rsidR="004D460A">
        <w:rPr>
          <w:rFonts w:ascii="Arial" w:hAnsi="Arial" w:cs="Arial" w:hint="eastAsia"/>
          <w:sz w:val="24"/>
          <w:szCs w:val="24"/>
        </w:rPr>
        <w:t xml:space="preserve"> </w:t>
      </w:r>
      <w:r w:rsidR="005A13C5">
        <w:rPr>
          <w:rFonts w:ascii="Arial" w:hAnsi="Arial" w:cs="Arial" w:hint="eastAsia"/>
          <w:sz w:val="24"/>
          <w:szCs w:val="24"/>
        </w:rPr>
        <w:t>C21, compound 21.</w:t>
      </w:r>
    </w:p>
    <w:p w14:paraId="62508911" w14:textId="77777777" w:rsidR="009277AC" w:rsidRDefault="009277A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2953DA8" w14:textId="65472716" w:rsidR="00625463" w:rsidRDefault="000B50FF" w:rsidP="00625463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8C894B3" wp14:editId="011C64AB">
            <wp:extent cx="4573462" cy="258046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761" cy="261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B2096" w14:textId="65A9ECB6" w:rsidR="00625463" w:rsidRDefault="0019301C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00FC2">
        <w:rPr>
          <w:rFonts w:ascii="Arial" w:hAnsi="Arial" w:cs="Arial" w:hint="eastAsia"/>
          <w:b/>
          <w:bCs/>
          <w:sz w:val="24"/>
          <w:szCs w:val="24"/>
        </w:rPr>
        <w:t xml:space="preserve">Supplementary Figure </w:t>
      </w:r>
      <w:r w:rsidR="005542BF">
        <w:rPr>
          <w:rFonts w:ascii="Arial" w:hAnsi="Arial" w:cs="Arial"/>
          <w:b/>
          <w:bCs/>
          <w:sz w:val="24"/>
          <w:szCs w:val="24"/>
        </w:rPr>
        <w:t>6</w:t>
      </w:r>
      <w:r w:rsidRPr="00700FC2">
        <w:rPr>
          <w:rFonts w:ascii="Arial" w:hAnsi="Arial" w:cs="Arial" w:hint="eastAsia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4703A0">
        <w:rPr>
          <w:rFonts w:ascii="Arial" w:hAnsi="Arial" w:cs="Arial"/>
          <w:b/>
          <w:bCs/>
          <w:sz w:val="24"/>
          <w:szCs w:val="24"/>
        </w:rPr>
        <w:t xml:space="preserve">Firings before and after C21 treatment in mCherry and hM3Dq groups. </w:t>
      </w:r>
      <w:r w:rsidR="004D460A">
        <w:rPr>
          <w:rFonts w:ascii="Arial" w:hAnsi="Arial" w:cs="Arial"/>
          <w:sz w:val="24"/>
          <w:szCs w:val="24"/>
        </w:rPr>
        <w:t>Spearman c</w:t>
      </w:r>
      <w:r w:rsidR="005A13C5">
        <w:rPr>
          <w:rFonts w:ascii="Arial" w:hAnsi="Arial" w:cs="Arial"/>
          <w:sz w:val="24"/>
          <w:szCs w:val="24"/>
        </w:rPr>
        <w:t>orrelation</w:t>
      </w:r>
      <w:r w:rsidR="004D460A">
        <w:rPr>
          <w:rFonts w:ascii="Arial" w:hAnsi="Arial" w:cs="Arial"/>
          <w:sz w:val="24"/>
          <w:szCs w:val="24"/>
        </w:rPr>
        <w:t xml:space="preserve"> analysis</w:t>
      </w:r>
      <w:r w:rsidR="005A13C5">
        <w:rPr>
          <w:rFonts w:ascii="Arial" w:hAnsi="Arial" w:cs="Arial"/>
          <w:sz w:val="24"/>
          <w:szCs w:val="24"/>
        </w:rPr>
        <w:t xml:space="preserve"> between firings before and after C21 treatment </w:t>
      </w:r>
      <w:r w:rsidR="000B50FF">
        <w:rPr>
          <w:rFonts w:ascii="Arial" w:hAnsi="Arial" w:cs="Arial"/>
          <w:sz w:val="24"/>
          <w:szCs w:val="24"/>
        </w:rPr>
        <w:t xml:space="preserve">(3 mg/kg, </w:t>
      </w:r>
      <w:proofErr w:type="spellStart"/>
      <w:r w:rsidR="000B50FF">
        <w:rPr>
          <w:rFonts w:ascii="Arial" w:hAnsi="Arial" w:cs="Arial"/>
          <w:sz w:val="24"/>
          <w:szCs w:val="24"/>
        </w:rPr>
        <w:t>i.p.</w:t>
      </w:r>
      <w:proofErr w:type="spellEnd"/>
      <w:r w:rsidR="000B50FF">
        <w:rPr>
          <w:rFonts w:ascii="Arial" w:hAnsi="Arial" w:cs="Arial"/>
          <w:sz w:val="24"/>
          <w:szCs w:val="24"/>
        </w:rPr>
        <w:t xml:space="preserve">) </w:t>
      </w:r>
      <w:r w:rsidR="005A13C5">
        <w:rPr>
          <w:rFonts w:ascii="Arial" w:hAnsi="Arial" w:cs="Arial"/>
          <w:sz w:val="24"/>
          <w:szCs w:val="24"/>
        </w:rPr>
        <w:t xml:space="preserve">in </w:t>
      </w:r>
      <w:r w:rsidR="000B50FF">
        <w:rPr>
          <w:rFonts w:ascii="Arial" w:hAnsi="Arial" w:cs="Arial"/>
          <w:sz w:val="24"/>
          <w:szCs w:val="24"/>
        </w:rPr>
        <w:t xml:space="preserve">the </w:t>
      </w:r>
      <w:r w:rsidR="000B50FF" w:rsidRPr="000B50FF">
        <w:rPr>
          <w:rFonts w:ascii="Arial" w:hAnsi="Arial" w:cs="Arial"/>
          <w:b/>
          <w:bCs/>
          <w:sz w:val="24"/>
          <w:szCs w:val="24"/>
        </w:rPr>
        <w:t>(a)</w:t>
      </w:r>
      <w:r w:rsidR="000B50FF">
        <w:rPr>
          <w:rFonts w:ascii="Arial" w:hAnsi="Arial" w:cs="Arial"/>
          <w:sz w:val="24"/>
          <w:szCs w:val="24"/>
        </w:rPr>
        <w:t xml:space="preserve"> mCherry</w:t>
      </w:r>
      <w:r w:rsidR="005A13C5">
        <w:rPr>
          <w:rFonts w:ascii="Arial" w:hAnsi="Arial" w:cs="Arial"/>
          <w:sz w:val="24"/>
          <w:szCs w:val="24"/>
        </w:rPr>
        <w:t xml:space="preserve"> </w:t>
      </w:r>
      <w:r w:rsidR="000B50FF">
        <w:rPr>
          <w:rFonts w:ascii="Arial" w:hAnsi="Arial" w:cs="Arial"/>
          <w:sz w:val="24"/>
          <w:szCs w:val="24"/>
        </w:rPr>
        <w:t xml:space="preserve">and </w:t>
      </w:r>
      <w:r w:rsidR="000B50FF" w:rsidRPr="000B50FF">
        <w:rPr>
          <w:rFonts w:ascii="Arial" w:hAnsi="Arial" w:cs="Arial"/>
          <w:b/>
          <w:bCs/>
          <w:sz w:val="24"/>
          <w:szCs w:val="24"/>
        </w:rPr>
        <w:t>(b)</w:t>
      </w:r>
      <w:r w:rsidR="000B50FF">
        <w:rPr>
          <w:rFonts w:ascii="Arial" w:hAnsi="Arial" w:cs="Arial"/>
          <w:sz w:val="24"/>
          <w:szCs w:val="24"/>
        </w:rPr>
        <w:t xml:space="preserve"> hM3Dq </w:t>
      </w:r>
      <w:r w:rsidR="005A13C5">
        <w:rPr>
          <w:rFonts w:ascii="Arial" w:hAnsi="Arial" w:cs="Arial"/>
          <w:sz w:val="24"/>
          <w:szCs w:val="24"/>
        </w:rPr>
        <w:t>group</w:t>
      </w:r>
      <w:r w:rsidR="000B50FF">
        <w:rPr>
          <w:rFonts w:ascii="Arial" w:hAnsi="Arial" w:cs="Arial"/>
          <w:sz w:val="24"/>
          <w:szCs w:val="24"/>
        </w:rPr>
        <w:t>s</w:t>
      </w:r>
      <w:r w:rsidR="005A13C5">
        <w:rPr>
          <w:rFonts w:ascii="Arial" w:hAnsi="Arial" w:cs="Arial"/>
          <w:sz w:val="24"/>
          <w:szCs w:val="24"/>
        </w:rPr>
        <w:t xml:space="preserve">. </w:t>
      </w:r>
      <w:r w:rsidR="009217FA" w:rsidRPr="008332B6">
        <w:rPr>
          <w:rFonts w:ascii="Arial" w:hAnsi="Arial" w:cs="Arial"/>
          <w:i/>
          <w:iCs/>
          <w:sz w:val="24"/>
          <w:szCs w:val="24"/>
        </w:rPr>
        <w:t>n</w:t>
      </w:r>
      <w:r w:rsidR="005A13C5" w:rsidRPr="00B86C34">
        <w:rPr>
          <w:rFonts w:ascii="Arial" w:hAnsi="Arial" w:cs="Arial"/>
          <w:sz w:val="24"/>
          <w:szCs w:val="24"/>
        </w:rPr>
        <w:t xml:space="preserve"> = </w:t>
      </w:r>
      <w:r w:rsidR="005A13C5">
        <w:rPr>
          <w:rFonts w:ascii="Arial" w:hAnsi="Arial" w:cs="Arial"/>
          <w:sz w:val="24"/>
          <w:szCs w:val="24"/>
        </w:rPr>
        <w:t>49</w:t>
      </w:r>
      <w:r w:rsidR="00B53D97">
        <w:rPr>
          <w:rFonts w:ascii="Arial" w:hAnsi="Arial" w:cs="Arial"/>
          <w:sz w:val="24"/>
          <w:szCs w:val="24"/>
        </w:rPr>
        <w:t xml:space="preserve"> from 5 mice</w:t>
      </w:r>
      <w:r w:rsidR="005A13C5" w:rsidRPr="00B86C34">
        <w:rPr>
          <w:rFonts w:ascii="Arial" w:hAnsi="Arial" w:cs="Arial"/>
          <w:sz w:val="24"/>
          <w:szCs w:val="24"/>
        </w:rPr>
        <w:t>/</w:t>
      </w:r>
      <w:r w:rsidR="000B50FF">
        <w:rPr>
          <w:rFonts w:ascii="Arial" w:hAnsi="Arial" w:cs="Arial"/>
          <w:sz w:val="24"/>
          <w:szCs w:val="24"/>
        </w:rPr>
        <w:t>mCherry</w:t>
      </w:r>
      <w:r w:rsidR="005A13C5">
        <w:rPr>
          <w:rFonts w:ascii="Arial" w:hAnsi="Arial" w:cs="Arial"/>
          <w:sz w:val="24"/>
          <w:szCs w:val="24"/>
        </w:rPr>
        <w:t xml:space="preserve"> </w:t>
      </w:r>
      <w:r w:rsidR="005A13C5" w:rsidRPr="00B86C34">
        <w:rPr>
          <w:rFonts w:ascii="Arial" w:hAnsi="Arial" w:cs="Arial"/>
          <w:sz w:val="24"/>
          <w:szCs w:val="24"/>
        </w:rPr>
        <w:t>group</w:t>
      </w:r>
      <w:r w:rsidR="005A13C5">
        <w:rPr>
          <w:rFonts w:ascii="Arial" w:hAnsi="Arial" w:cs="Arial" w:hint="eastAsia"/>
          <w:sz w:val="24"/>
          <w:szCs w:val="24"/>
        </w:rPr>
        <w:t>,</w:t>
      </w:r>
      <w:r w:rsidR="005A13C5">
        <w:rPr>
          <w:rFonts w:ascii="Arial" w:hAnsi="Arial" w:cs="Arial"/>
          <w:sz w:val="24"/>
          <w:szCs w:val="24"/>
        </w:rPr>
        <w:t xml:space="preserve"> </w:t>
      </w:r>
      <w:r w:rsidR="009217FA" w:rsidRPr="008332B6">
        <w:rPr>
          <w:rFonts w:ascii="Arial" w:hAnsi="Arial" w:cs="Arial"/>
          <w:i/>
          <w:iCs/>
          <w:sz w:val="24"/>
          <w:szCs w:val="24"/>
        </w:rPr>
        <w:t>n</w:t>
      </w:r>
      <w:r w:rsidR="005A13C5">
        <w:rPr>
          <w:rFonts w:ascii="Arial" w:hAnsi="Arial" w:cs="Arial"/>
          <w:sz w:val="24"/>
          <w:szCs w:val="24"/>
        </w:rPr>
        <w:t xml:space="preserve"> = 46</w:t>
      </w:r>
      <w:r w:rsidR="00B53D97">
        <w:rPr>
          <w:rFonts w:ascii="Arial" w:hAnsi="Arial" w:cs="Arial"/>
          <w:sz w:val="24"/>
          <w:szCs w:val="24"/>
        </w:rPr>
        <w:t xml:space="preserve"> from 5 mice</w:t>
      </w:r>
      <w:r w:rsidR="005A13C5">
        <w:rPr>
          <w:rFonts w:ascii="Arial" w:hAnsi="Arial" w:cs="Arial"/>
          <w:sz w:val="24"/>
          <w:szCs w:val="24"/>
        </w:rPr>
        <w:t>/hM3Dq group.</w:t>
      </w:r>
      <w:r w:rsidR="005A13C5" w:rsidRPr="00B86C34">
        <w:rPr>
          <w:rFonts w:ascii="Arial" w:hAnsi="Arial" w:cs="Arial"/>
          <w:sz w:val="24"/>
          <w:szCs w:val="24"/>
        </w:rPr>
        <w:t xml:space="preserve"> </w:t>
      </w:r>
      <w:r w:rsidR="005A13C5">
        <w:rPr>
          <w:rFonts w:ascii="Arial" w:hAnsi="Arial" w:cs="Arial" w:hint="eastAsia"/>
          <w:sz w:val="24"/>
          <w:szCs w:val="24"/>
        </w:rPr>
        <w:t>C21, compound 21.</w:t>
      </w:r>
    </w:p>
    <w:p w14:paraId="2DBEDBD8" w14:textId="0E04B494" w:rsidR="00436F77" w:rsidRDefault="00436F77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014F1D0" w14:textId="4AA87B8A" w:rsidR="00C37DF0" w:rsidRDefault="00436F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5F7E85E" wp14:editId="4C40B976">
            <wp:extent cx="5257276" cy="3998563"/>
            <wp:effectExtent l="0" t="0" r="635" b="254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8505" cy="4045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CABEB" w14:textId="77777777" w:rsidR="00436F77" w:rsidRDefault="00436F77" w:rsidP="0019301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A4E9DC4" w14:textId="42EAF13C" w:rsidR="00436F77" w:rsidRPr="00BB56FC" w:rsidRDefault="0019301C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00FC2">
        <w:rPr>
          <w:rFonts w:ascii="Arial" w:hAnsi="Arial" w:cs="Arial" w:hint="eastAsia"/>
          <w:b/>
          <w:bCs/>
          <w:sz w:val="24"/>
          <w:szCs w:val="24"/>
        </w:rPr>
        <w:t xml:space="preserve">Supplementary Figure </w:t>
      </w:r>
      <w:r w:rsidR="005542BF">
        <w:rPr>
          <w:rFonts w:ascii="Arial" w:hAnsi="Arial" w:cs="Arial"/>
          <w:b/>
          <w:bCs/>
          <w:sz w:val="24"/>
          <w:szCs w:val="24"/>
        </w:rPr>
        <w:t>7</w:t>
      </w:r>
      <w:r w:rsidRPr="00700FC2">
        <w:rPr>
          <w:rFonts w:ascii="Arial" w:hAnsi="Arial" w:cs="Arial" w:hint="eastAsia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4703A0">
        <w:rPr>
          <w:rFonts w:ascii="Arial" w:hAnsi="Arial" w:cs="Arial"/>
          <w:b/>
          <w:bCs/>
          <w:sz w:val="24"/>
          <w:szCs w:val="24"/>
        </w:rPr>
        <w:t>Possible neural mechanisms underlying GPe astrocyte activation-induced dampens habitual reward-seeking behaviors.</w:t>
      </w:r>
      <w:r>
        <w:rPr>
          <w:rFonts w:ascii="Arial" w:hAnsi="Arial" w:cs="Arial"/>
          <w:sz w:val="24"/>
          <w:szCs w:val="24"/>
        </w:rPr>
        <w:t xml:space="preserve"> </w:t>
      </w:r>
      <w:r w:rsidR="00BB56FC" w:rsidRPr="00BB56FC">
        <w:rPr>
          <w:rFonts w:ascii="Arial" w:hAnsi="Arial" w:cs="Arial"/>
          <w:sz w:val="24"/>
          <w:szCs w:val="24"/>
        </w:rPr>
        <w:t xml:space="preserve">Activation of </w:t>
      </w:r>
      <w:r w:rsidR="00BB56FC">
        <w:rPr>
          <w:rFonts w:ascii="Arial" w:hAnsi="Arial" w:cs="Arial"/>
          <w:sz w:val="24"/>
          <w:szCs w:val="24"/>
        </w:rPr>
        <w:t xml:space="preserve">GPe astrocyte inhibits the inhibitory GABAergic neurons. Particularly, inhibition of downstream GABAergic inputs to the subthalamic nucleus (STN) may disinhibit STN glutamatergic innervation to the </w:t>
      </w:r>
      <w:proofErr w:type="spellStart"/>
      <w:r w:rsidR="00BB56FC">
        <w:rPr>
          <w:rFonts w:ascii="Arial" w:hAnsi="Arial" w:cs="Arial"/>
          <w:sz w:val="24"/>
          <w:szCs w:val="24"/>
        </w:rPr>
        <w:t>GPi</w:t>
      </w:r>
      <w:proofErr w:type="spellEnd"/>
      <w:r w:rsidR="00BB56FC">
        <w:rPr>
          <w:rFonts w:ascii="Arial" w:hAnsi="Arial" w:cs="Arial"/>
          <w:sz w:val="24"/>
          <w:szCs w:val="24"/>
        </w:rPr>
        <w:t xml:space="preserve">, which will result in further inhibition of </w:t>
      </w:r>
      <w:proofErr w:type="spellStart"/>
      <w:r w:rsidR="00BB56FC">
        <w:rPr>
          <w:rFonts w:ascii="Arial" w:hAnsi="Arial" w:cs="Arial"/>
          <w:sz w:val="24"/>
          <w:szCs w:val="24"/>
        </w:rPr>
        <w:t>GPi</w:t>
      </w:r>
      <w:proofErr w:type="spellEnd"/>
      <w:r w:rsidR="00BB56FC">
        <w:rPr>
          <w:rFonts w:ascii="Arial" w:hAnsi="Arial" w:cs="Arial"/>
          <w:sz w:val="24"/>
          <w:szCs w:val="24"/>
        </w:rPr>
        <w:t xml:space="preserve"> GABAergic inputs to the thalamus (Thal) and/or counteract to the direct-pathway activation of medium spiny neurons (</w:t>
      </w:r>
      <w:proofErr w:type="spellStart"/>
      <w:r w:rsidR="00BB56FC">
        <w:rPr>
          <w:rFonts w:ascii="Arial" w:hAnsi="Arial" w:cs="Arial"/>
          <w:sz w:val="24"/>
          <w:szCs w:val="24"/>
        </w:rPr>
        <w:t>dMSNs</w:t>
      </w:r>
      <w:proofErr w:type="spellEnd"/>
      <w:r w:rsidR="00BB56FC">
        <w:rPr>
          <w:rFonts w:ascii="Arial" w:hAnsi="Arial" w:cs="Arial"/>
          <w:sz w:val="24"/>
          <w:szCs w:val="24"/>
        </w:rPr>
        <w:t>). Reduced thalamic glutamatergic inputs to the cortex (presumably sensory-motor cortex), may inhibit repetitive habitual behaviors.</w:t>
      </w:r>
      <w:r w:rsidR="00436F77" w:rsidRPr="00BB56FC">
        <w:rPr>
          <w:rFonts w:ascii="Arial" w:hAnsi="Arial" w:cs="Arial"/>
          <w:sz w:val="24"/>
          <w:szCs w:val="24"/>
        </w:rPr>
        <w:br w:type="page"/>
      </w:r>
    </w:p>
    <w:p w14:paraId="0CBF030B" w14:textId="48B32739" w:rsidR="00C37DF0" w:rsidRDefault="0028210C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E02E8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Table </w:t>
      </w:r>
      <w:r w:rsidR="00C37DF0" w:rsidRPr="0028210C">
        <w:rPr>
          <w:rFonts w:ascii="Arial" w:hAnsi="Arial" w:cs="Arial"/>
          <w:b/>
          <w:bCs/>
          <w:sz w:val="24"/>
          <w:szCs w:val="24"/>
        </w:rPr>
        <w:t>1</w:t>
      </w:r>
      <w:r w:rsidR="00C37DF0">
        <w:rPr>
          <w:rFonts w:ascii="Arial" w:hAnsi="Arial" w:cs="Arial" w:hint="eastAsia"/>
          <w:sz w:val="24"/>
          <w:szCs w:val="24"/>
        </w:rPr>
        <w:t>.</w:t>
      </w:r>
      <w:r w:rsidR="00C37DF0">
        <w:rPr>
          <w:rFonts w:ascii="Arial" w:hAnsi="Arial" w:cs="Arial"/>
          <w:sz w:val="24"/>
          <w:szCs w:val="24"/>
        </w:rPr>
        <w:t xml:space="preserve"> SVM AUC results </w:t>
      </w:r>
      <w:r w:rsidR="001B2359">
        <w:rPr>
          <w:rFonts w:ascii="Arial" w:hAnsi="Arial" w:cs="Arial"/>
          <w:sz w:val="24"/>
          <w:szCs w:val="24"/>
        </w:rPr>
        <w:t xml:space="preserve">to predict behavioral task types </w:t>
      </w:r>
      <w:r w:rsidR="00C37DF0">
        <w:rPr>
          <w:rFonts w:ascii="Arial" w:hAnsi="Arial" w:cs="Arial"/>
          <w:sz w:val="24"/>
          <w:szCs w:val="24"/>
        </w:rPr>
        <w:t xml:space="preserve">across time windows of </w:t>
      </w:r>
      <w:r w:rsidR="005B7557">
        <w:rPr>
          <w:rFonts w:ascii="Arial" w:hAnsi="Arial" w:cs="Arial"/>
          <w:sz w:val="24"/>
          <w:szCs w:val="24"/>
        </w:rPr>
        <w:t>fiber-photometry</w:t>
      </w:r>
      <w:r w:rsidR="00C37DF0">
        <w:rPr>
          <w:rFonts w:ascii="Arial" w:hAnsi="Arial" w:cs="Arial"/>
          <w:sz w:val="24"/>
          <w:szCs w:val="24"/>
        </w:rPr>
        <w:t xml:space="preserve"> data</w:t>
      </w:r>
      <w:r w:rsidR="002B6A37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578"/>
        <w:gridCol w:w="1397"/>
        <w:gridCol w:w="1393"/>
        <w:gridCol w:w="1397"/>
        <w:gridCol w:w="1393"/>
        <w:gridCol w:w="2202"/>
      </w:tblGrid>
      <w:tr w:rsidR="00C37DF0" w14:paraId="2569EDE4" w14:textId="77777777" w:rsidTr="00E805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 w:val="restart"/>
            <w:vAlign w:val="center"/>
          </w:tcPr>
          <w:p w14:paraId="16E47951" w14:textId="77777777" w:rsidR="00C37DF0" w:rsidRPr="00AA41B2" w:rsidRDefault="00C37DF0" w:rsidP="00E80515">
            <w:pPr>
              <w:jc w:val="center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Event</w:t>
            </w:r>
          </w:p>
        </w:tc>
        <w:tc>
          <w:tcPr>
            <w:tcW w:w="5712" w:type="dxa"/>
            <w:gridSpan w:val="4"/>
            <w:vAlign w:val="center"/>
          </w:tcPr>
          <w:p w14:paraId="560ED45E" w14:textId="77777777" w:rsidR="00C37DF0" w:rsidRPr="00AA41B2" w:rsidRDefault="00C37DF0" w:rsidP="00E805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 xml:space="preserve"> SVM Data input</w:t>
            </w:r>
          </w:p>
        </w:tc>
        <w:tc>
          <w:tcPr>
            <w:tcW w:w="2268" w:type="dxa"/>
            <w:vMerge w:val="restart"/>
            <w:vAlign w:val="center"/>
          </w:tcPr>
          <w:p w14:paraId="11F5FFFB" w14:textId="77777777" w:rsidR="00C37DF0" w:rsidRPr="00AA41B2" w:rsidRDefault="00C37DF0" w:rsidP="00E805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AUC</w:t>
            </w:r>
          </w:p>
        </w:tc>
      </w:tr>
      <w:tr w:rsidR="00C37DF0" w14:paraId="0E7E84AB" w14:textId="77777777" w:rsidTr="00E805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6BD81606" w14:textId="77777777" w:rsidR="00C37DF0" w:rsidRPr="00AA41B2" w:rsidRDefault="00C37DF0" w:rsidP="00E805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56" w:type="dxa"/>
            <w:gridSpan w:val="2"/>
            <w:vAlign w:val="center"/>
          </w:tcPr>
          <w:p w14:paraId="5BD1C7FC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Before</w:t>
            </w:r>
          </w:p>
        </w:tc>
        <w:tc>
          <w:tcPr>
            <w:tcW w:w="2856" w:type="dxa"/>
            <w:gridSpan w:val="2"/>
            <w:vAlign w:val="center"/>
          </w:tcPr>
          <w:p w14:paraId="19F1E64A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After</w:t>
            </w:r>
          </w:p>
        </w:tc>
        <w:tc>
          <w:tcPr>
            <w:tcW w:w="2268" w:type="dxa"/>
            <w:vMerge/>
            <w:vAlign w:val="center"/>
          </w:tcPr>
          <w:p w14:paraId="701C7341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37DF0" w14:paraId="5F1507E0" w14:textId="77777777" w:rsidTr="00E8051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26B457EF" w14:textId="77777777" w:rsidR="00C37DF0" w:rsidRPr="00AA41B2" w:rsidRDefault="00C37DF0" w:rsidP="00E805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28" w:type="dxa"/>
            <w:vAlign w:val="center"/>
          </w:tcPr>
          <w:p w14:paraId="6F9E2E0F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Start (s)</w:t>
            </w:r>
          </w:p>
        </w:tc>
        <w:tc>
          <w:tcPr>
            <w:tcW w:w="1428" w:type="dxa"/>
            <w:vAlign w:val="center"/>
          </w:tcPr>
          <w:p w14:paraId="2259E52B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End (s)</w:t>
            </w:r>
          </w:p>
        </w:tc>
        <w:tc>
          <w:tcPr>
            <w:tcW w:w="1428" w:type="dxa"/>
            <w:vAlign w:val="center"/>
          </w:tcPr>
          <w:p w14:paraId="6DB975DD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Start (s)</w:t>
            </w:r>
          </w:p>
        </w:tc>
        <w:tc>
          <w:tcPr>
            <w:tcW w:w="1428" w:type="dxa"/>
            <w:vAlign w:val="center"/>
          </w:tcPr>
          <w:p w14:paraId="7EEB97EB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End (s)</w:t>
            </w:r>
          </w:p>
        </w:tc>
        <w:tc>
          <w:tcPr>
            <w:tcW w:w="2268" w:type="dxa"/>
            <w:vMerge/>
            <w:vAlign w:val="center"/>
          </w:tcPr>
          <w:p w14:paraId="2F2FFD4C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37DF0" w14:paraId="310E5038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 w:val="restart"/>
            <w:vAlign w:val="center"/>
          </w:tcPr>
          <w:p w14:paraId="44DC1037" w14:textId="12FA0B17" w:rsidR="00C37DF0" w:rsidRPr="00AA41B2" w:rsidRDefault="00C37DF0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AA41B2">
              <w:rPr>
                <w:rFonts w:ascii="Arial" w:hAnsi="Arial" w:cs="Arial"/>
                <w:b w:val="0"/>
                <w:bCs w:val="0"/>
              </w:rPr>
              <w:t>N</w:t>
            </w:r>
            <w:r w:rsidR="00EE459B" w:rsidRPr="00AA41B2">
              <w:rPr>
                <w:rFonts w:ascii="Arial" w:hAnsi="Arial" w:cs="Arial"/>
                <w:b w:val="0"/>
                <w:bCs w:val="0"/>
              </w:rPr>
              <w:t>ose-poke</w:t>
            </w:r>
          </w:p>
        </w:tc>
        <w:tc>
          <w:tcPr>
            <w:tcW w:w="1428" w:type="dxa"/>
            <w:vAlign w:val="center"/>
          </w:tcPr>
          <w:p w14:paraId="4966E0C7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0ACA011F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0299B90A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E5C5FA4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1.5</w:t>
            </w:r>
          </w:p>
        </w:tc>
        <w:tc>
          <w:tcPr>
            <w:tcW w:w="2268" w:type="dxa"/>
            <w:vAlign w:val="center"/>
          </w:tcPr>
          <w:p w14:paraId="18CDFA76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0.681 ± 0.002</w:t>
            </w:r>
          </w:p>
        </w:tc>
      </w:tr>
      <w:tr w:rsidR="00C37DF0" w14:paraId="075231C9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0D283589" w14:textId="77777777" w:rsidR="00C37DF0" w:rsidRPr="00AA41B2" w:rsidRDefault="00C37DF0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5A9A7D4B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73C58CBF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0.1</w:t>
            </w:r>
          </w:p>
        </w:tc>
        <w:tc>
          <w:tcPr>
            <w:tcW w:w="1428" w:type="dxa"/>
            <w:vAlign w:val="center"/>
          </w:tcPr>
          <w:p w14:paraId="7CB567CE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0.1</w:t>
            </w:r>
          </w:p>
        </w:tc>
        <w:tc>
          <w:tcPr>
            <w:tcW w:w="1428" w:type="dxa"/>
            <w:vAlign w:val="center"/>
          </w:tcPr>
          <w:p w14:paraId="565C43BE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1.6</w:t>
            </w:r>
          </w:p>
        </w:tc>
        <w:tc>
          <w:tcPr>
            <w:tcW w:w="2268" w:type="dxa"/>
            <w:vAlign w:val="center"/>
          </w:tcPr>
          <w:p w14:paraId="2C9FBE3F" w14:textId="77777777" w:rsidR="00C37DF0" w:rsidRPr="00AA41B2" w:rsidRDefault="00C37DF0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0.687 ± 0.002</w:t>
            </w:r>
          </w:p>
        </w:tc>
      </w:tr>
      <w:tr w:rsidR="00C37DF0" w14:paraId="6953194A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774C96A7" w14:textId="77777777" w:rsidR="00C37DF0" w:rsidRPr="00AA41B2" w:rsidRDefault="00C37DF0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503C6C11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390ABB7E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BC79927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34B58D7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5C9C0AB1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0.683 ± 0.002</w:t>
            </w:r>
          </w:p>
        </w:tc>
      </w:tr>
      <w:tr w:rsidR="00AD7C14" w14:paraId="4082D0A4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53FE4A3E" w14:textId="77777777" w:rsidR="00AD7C14" w:rsidRPr="00AA41B2" w:rsidRDefault="00AD7C14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5D730922" w14:textId="0A9615A0" w:rsidR="00AD7C14" w:rsidRPr="00AA41B2" w:rsidRDefault="00AD7C14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-1.5</w:t>
            </w:r>
          </w:p>
        </w:tc>
        <w:tc>
          <w:tcPr>
            <w:tcW w:w="1428" w:type="dxa"/>
            <w:vAlign w:val="center"/>
          </w:tcPr>
          <w:p w14:paraId="21324AAD" w14:textId="3AC854F8" w:rsidR="00AD7C14" w:rsidRPr="00AA41B2" w:rsidRDefault="00AD7C14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216782DA" w14:textId="7326089F" w:rsidR="00AD7C14" w:rsidRPr="00AA41B2" w:rsidRDefault="00AD7C14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1B139AEC" w14:textId="6701B9DA" w:rsidR="00AD7C14" w:rsidRPr="00AA41B2" w:rsidRDefault="00AD7C14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</w:p>
        </w:tc>
        <w:tc>
          <w:tcPr>
            <w:tcW w:w="2268" w:type="dxa"/>
            <w:vAlign w:val="center"/>
          </w:tcPr>
          <w:p w14:paraId="5A2B0C46" w14:textId="5F06D288" w:rsidR="00AD7C14" w:rsidRPr="00AA41B2" w:rsidRDefault="00AD7C14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</w:t>
            </w:r>
            <w:r>
              <w:rPr>
                <w:rFonts w:ascii="Arial" w:hAnsi="Arial" w:cs="Arial"/>
              </w:rPr>
              <w:t>76</w:t>
            </w:r>
            <w:r w:rsidRPr="00AA41B2">
              <w:rPr>
                <w:rFonts w:ascii="Arial" w:hAnsi="Arial" w:cs="Arial"/>
              </w:rPr>
              <w:t xml:space="preserve"> ± 0.002</w:t>
            </w:r>
          </w:p>
        </w:tc>
      </w:tr>
      <w:tr w:rsidR="00C37DF0" w14:paraId="0B542F9A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33FE28CA" w14:textId="77777777" w:rsidR="00C37DF0" w:rsidRPr="00AA41B2" w:rsidRDefault="00C37DF0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386F9F5B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</w:t>
            </w:r>
          </w:p>
        </w:tc>
        <w:tc>
          <w:tcPr>
            <w:tcW w:w="1428" w:type="dxa"/>
            <w:vAlign w:val="center"/>
          </w:tcPr>
          <w:p w14:paraId="2D4134F6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39997F1C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0AE226C" w14:textId="77777777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</w:t>
            </w:r>
          </w:p>
        </w:tc>
        <w:tc>
          <w:tcPr>
            <w:tcW w:w="2268" w:type="dxa"/>
            <w:vAlign w:val="center"/>
          </w:tcPr>
          <w:p w14:paraId="436B6D7D" w14:textId="1964BDD8" w:rsidR="00C37DF0" w:rsidRPr="00AA41B2" w:rsidRDefault="00C37DF0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0.64</w:t>
            </w:r>
            <w:r w:rsidR="003D5F18" w:rsidRPr="00AA41B2">
              <w:rPr>
                <w:rFonts w:ascii="Arial" w:hAnsi="Arial" w:cs="Arial"/>
              </w:rPr>
              <w:t>3</w:t>
            </w:r>
            <w:r w:rsidRPr="00AA41B2">
              <w:rPr>
                <w:rFonts w:ascii="Arial" w:hAnsi="Arial" w:cs="Arial"/>
              </w:rPr>
              <w:t xml:space="preserve"> ± 0.002</w:t>
            </w:r>
          </w:p>
        </w:tc>
      </w:tr>
      <w:tr w:rsidR="003D5F18" w14:paraId="6937E158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 w:val="restart"/>
            <w:vAlign w:val="center"/>
          </w:tcPr>
          <w:p w14:paraId="37B2DC98" w14:textId="6FC94760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AA41B2">
              <w:rPr>
                <w:rFonts w:ascii="Arial" w:hAnsi="Arial" w:cs="Arial"/>
                <w:b w:val="0"/>
                <w:bCs w:val="0"/>
              </w:rPr>
              <w:t>Magazine entry</w:t>
            </w:r>
          </w:p>
        </w:tc>
        <w:tc>
          <w:tcPr>
            <w:tcW w:w="1428" w:type="dxa"/>
            <w:vAlign w:val="center"/>
          </w:tcPr>
          <w:p w14:paraId="63C58F27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-4</w:t>
            </w:r>
          </w:p>
        </w:tc>
        <w:tc>
          <w:tcPr>
            <w:tcW w:w="1428" w:type="dxa"/>
            <w:vAlign w:val="center"/>
          </w:tcPr>
          <w:p w14:paraId="2D11C680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1DF8F598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72F27A91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5B550F46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0.660 ± 0.002</w:t>
            </w:r>
          </w:p>
        </w:tc>
      </w:tr>
      <w:tr w:rsidR="003D5F18" w14:paraId="314B1C62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1FCCE2E8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1229B461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-3.6</w:t>
            </w:r>
          </w:p>
        </w:tc>
        <w:tc>
          <w:tcPr>
            <w:tcW w:w="1428" w:type="dxa"/>
            <w:vAlign w:val="center"/>
          </w:tcPr>
          <w:p w14:paraId="64F99566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-1.6</w:t>
            </w:r>
          </w:p>
        </w:tc>
        <w:tc>
          <w:tcPr>
            <w:tcW w:w="1428" w:type="dxa"/>
            <w:vAlign w:val="center"/>
          </w:tcPr>
          <w:p w14:paraId="55E551AE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97B6211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6D6E088E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0.668 ± 0.002</w:t>
            </w:r>
          </w:p>
        </w:tc>
      </w:tr>
      <w:tr w:rsidR="003D5F18" w14:paraId="66FE7BE4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298CAB8D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149E12CC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-3.2</w:t>
            </w:r>
          </w:p>
        </w:tc>
        <w:tc>
          <w:tcPr>
            <w:tcW w:w="1428" w:type="dxa"/>
            <w:vAlign w:val="center"/>
          </w:tcPr>
          <w:p w14:paraId="0F43D608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-1.2</w:t>
            </w:r>
          </w:p>
        </w:tc>
        <w:tc>
          <w:tcPr>
            <w:tcW w:w="1428" w:type="dxa"/>
            <w:vAlign w:val="center"/>
          </w:tcPr>
          <w:p w14:paraId="3876B40B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3CE5DA3F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58F26AF7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0.665 ± 0.002</w:t>
            </w:r>
          </w:p>
        </w:tc>
      </w:tr>
      <w:tr w:rsidR="003D5F18" w14:paraId="530A07CC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4BE3C4D3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7C02BB2D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-2.8</w:t>
            </w:r>
          </w:p>
        </w:tc>
        <w:tc>
          <w:tcPr>
            <w:tcW w:w="1428" w:type="dxa"/>
            <w:vAlign w:val="center"/>
          </w:tcPr>
          <w:p w14:paraId="0FD3961A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-0.8</w:t>
            </w:r>
          </w:p>
        </w:tc>
        <w:tc>
          <w:tcPr>
            <w:tcW w:w="1428" w:type="dxa"/>
            <w:vAlign w:val="center"/>
          </w:tcPr>
          <w:p w14:paraId="43321486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734A318B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005B8BAC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0.663 ± 0.002</w:t>
            </w:r>
          </w:p>
        </w:tc>
      </w:tr>
      <w:tr w:rsidR="003D5F18" w14:paraId="79677065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42D9ED6F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3D7698C3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-2.4</w:t>
            </w:r>
          </w:p>
        </w:tc>
        <w:tc>
          <w:tcPr>
            <w:tcW w:w="1428" w:type="dxa"/>
            <w:vAlign w:val="center"/>
          </w:tcPr>
          <w:p w14:paraId="09CF37BA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-0.4</w:t>
            </w:r>
          </w:p>
        </w:tc>
        <w:tc>
          <w:tcPr>
            <w:tcW w:w="1428" w:type="dxa"/>
            <w:vAlign w:val="center"/>
          </w:tcPr>
          <w:p w14:paraId="6D99879A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35F3FF27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6C905DB2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0.676 ± 0.002</w:t>
            </w:r>
          </w:p>
        </w:tc>
      </w:tr>
      <w:tr w:rsidR="003D5F18" w14:paraId="145646BF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104FC0EA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5EA88BFA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030ECDCA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9F97B4C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22FC064E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398A93D6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0.705 ± 0.002</w:t>
            </w:r>
          </w:p>
        </w:tc>
      </w:tr>
      <w:tr w:rsidR="003D5F18" w14:paraId="02F294EE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4CE4C43C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7F490A22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3016C079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73E2C130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0.2</w:t>
            </w:r>
          </w:p>
        </w:tc>
        <w:tc>
          <w:tcPr>
            <w:tcW w:w="1428" w:type="dxa"/>
            <w:vAlign w:val="center"/>
          </w:tcPr>
          <w:p w14:paraId="5D1A4978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2.2</w:t>
            </w:r>
          </w:p>
        </w:tc>
        <w:tc>
          <w:tcPr>
            <w:tcW w:w="2268" w:type="dxa"/>
            <w:vAlign w:val="center"/>
          </w:tcPr>
          <w:p w14:paraId="54816453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0.700 ± 0.002</w:t>
            </w:r>
          </w:p>
        </w:tc>
      </w:tr>
      <w:tr w:rsidR="003D5F18" w14:paraId="2463EC62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2F481A98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7C311288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01A0F009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162529DE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0.4</w:t>
            </w:r>
          </w:p>
        </w:tc>
        <w:tc>
          <w:tcPr>
            <w:tcW w:w="1428" w:type="dxa"/>
            <w:vAlign w:val="center"/>
          </w:tcPr>
          <w:p w14:paraId="2AC3DDA7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2.4</w:t>
            </w:r>
          </w:p>
        </w:tc>
        <w:tc>
          <w:tcPr>
            <w:tcW w:w="2268" w:type="dxa"/>
            <w:vAlign w:val="center"/>
          </w:tcPr>
          <w:p w14:paraId="371B10E5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0.696 ± 0.002</w:t>
            </w:r>
          </w:p>
        </w:tc>
      </w:tr>
      <w:tr w:rsidR="003D5F18" w14:paraId="217758D1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28703CD3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74DA4098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73ECEE2B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379D7A3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</w:t>
            </w:r>
          </w:p>
        </w:tc>
        <w:tc>
          <w:tcPr>
            <w:tcW w:w="1428" w:type="dxa"/>
            <w:vAlign w:val="center"/>
          </w:tcPr>
          <w:p w14:paraId="54527755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2.6</w:t>
            </w:r>
          </w:p>
        </w:tc>
        <w:tc>
          <w:tcPr>
            <w:tcW w:w="2268" w:type="dxa"/>
            <w:vAlign w:val="center"/>
          </w:tcPr>
          <w:p w14:paraId="7AB8E007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0.703 ± 0.002</w:t>
            </w:r>
          </w:p>
        </w:tc>
      </w:tr>
      <w:tr w:rsidR="003D5F18" w14:paraId="6698FC8D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7A970F88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103BCACC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60DFA749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7F2177AE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</w:t>
            </w:r>
          </w:p>
        </w:tc>
        <w:tc>
          <w:tcPr>
            <w:tcW w:w="1428" w:type="dxa"/>
            <w:vAlign w:val="center"/>
          </w:tcPr>
          <w:p w14:paraId="41F93816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2.8</w:t>
            </w:r>
          </w:p>
        </w:tc>
        <w:tc>
          <w:tcPr>
            <w:tcW w:w="2268" w:type="dxa"/>
            <w:vAlign w:val="center"/>
          </w:tcPr>
          <w:p w14:paraId="10E970CC" w14:textId="77777777" w:rsidR="003D5F18" w:rsidRPr="00AA41B2" w:rsidRDefault="003D5F18" w:rsidP="00E805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0.707 ± 0.002</w:t>
            </w:r>
          </w:p>
        </w:tc>
      </w:tr>
      <w:tr w:rsidR="003D5F18" w14:paraId="0DF76EB6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161DA124" w14:textId="77777777" w:rsidR="003D5F18" w:rsidRPr="00AA41B2" w:rsidRDefault="003D5F18" w:rsidP="00E80515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09BB957C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7C625A62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4326579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</w:t>
            </w:r>
          </w:p>
        </w:tc>
        <w:tc>
          <w:tcPr>
            <w:tcW w:w="1428" w:type="dxa"/>
            <w:vAlign w:val="center"/>
          </w:tcPr>
          <w:p w14:paraId="7C6BC72B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3</w:t>
            </w:r>
          </w:p>
        </w:tc>
        <w:tc>
          <w:tcPr>
            <w:tcW w:w="2268" w:type="dxa"/>
            <w:vAlign w:val="center"/>
          </w:tcPr>
          <w:p w14:paraId="4DC4B242" w14:textId="77777777" w:rsidR="003D5F18" w:rsidRPr="00AA41B2" w:rsidRDefault="003D5F18" w:rsidP="00E805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0.709 ± 0.002</w:t>
            </w:r>
          </w:p>
        </w:tc>
      </w:tr>
      <w:tr w:rsidR="00AD7C14" w14:paraId="18BA4482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618A1E26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0AB38847" w14:textId="77BAB123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-1.5</w:t>
            </w:r>
          </w:p>
        </w:tc>
        <w:tc>
          <w:tcPr>
            <w:tcW w:w="1428" w:type="dxa"/>
            <w:vAlign w:val="center"/>
          </w:tcPr>
          <w:p w14:paraId="247FB18F" w14:textId="502A8D31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1CB8367" w14:textId="0B7765D9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077CF910" w14:textId="7E8AEF86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</w:p>
        </w:tc>
        <w:tc>
          <w:tcPr>
            <w:tcW w:w="2268" w:type="dxa"/>
            <w:vAlign w:val="center"/>
          </w:tcPr>
          <w:p w14:paraId="606B8AD7" w14:textId="0650056A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717</w:t>
            </w:r>
            <w:r w:rsidRPr="00AA41B2">
              <w:rPr>
                <w:rFonts w:ascii="Arial" w:hAnsi="Arial" w:cs="Arial"/>
              </w:rPr>
              <w:t xml:space="preserve"> ± 0.002</w:t>
            </w:r>
          </w:p>
        </w:tc>
      </w:tr>
      <w:tr w:rsidR="00AD7C14" w14:paraId="217F0D24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69AF5543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0666EB3F" w14:textId="3E066D6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</w:t>
            </w:r>
          </w:p>
        </w:tc>
        <w:tc>
          <w:tcPr>
            <w:tcW w:w="1428" w:type="dxa"/>
            <w:vAlign w:val="center"/>
          </w:tcPr>
          <w:p w14:paraId="355B85B0" w14:textId="179FDB11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13247473" w14:textId="6AA3DC10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78942C80" w14:textId="2B3E3731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</w:t>
            </w:r>
          </w:p>
        </w:tc>
        <w:tc>
          <w:tcPr>
            <w:tcW w:w="2268" w:type="dxa"/>
            <w:vAlign w:val="center"/>
          </w:tcPr>
          <w:p w14:paraId="677C2AB3" w14:textId="2DFF4234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0.726 ± 0.002</w:t>
            </w:r>
          </w:p>
        </w:tc>
      </w:tr>
      <w:tr w:rsidR="00AD7C14" w14:paraId="21B09F3D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 w:val="restart"/>
            <w:vAlign w:val="center"/>
          </w:tcPr>
          <w:p w14:paraId="685F02B3" w14:textId="01BBC6E0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AA41B2">
              <w:rPr>
                <w:rFonts w:ascii="Arial" w:hAnsi="Arial" w:cs="Arial"/>
                <w:b w:val="0"/>
                <w:bCs w:val="0"/>
              </w:rPr>
              <w:t>Magazine exit</w:t>
            </w:r>
          </w:p>
        </w:tc>
        <w:tc>
          <w:tcPr>
            <w:tcW w:w="1428" w:type="dxa"/>
            <w:vAlign w:val="center"/>
          </w:tcPr>
          <w:p w14:paraId="1FF76AE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-4</w:t>
            </w:r>
          </w:p>
        </w:tc>
        <w:tc>
          <w:tcPr>
            <w:tcW w:w="1428" w:type="dxa"/>
            <w:vAlign w:val="center"/>
          </w:tcPr>
          <w:p w14:paraId="71CD5D55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6E828D46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217298F6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4462E9D0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0.818 ± 0.001</w:t>
            </w:r>
          </w:p>
        </w:tc>
      </w:tr>
      <w:tr w:rsidR="00AD7C14" w14:paraId="24646251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0FD9B65D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2E35C10A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-3.6</w:t>
            </w:r>
          </w:p>
        </w:tc>
        <w:tc>
          <w:tcPr>
            <w:tcW w:w="1428" w:type="dxa"/>
            <w:vAlign w:val="center"/>
          </w:tcPr>
          <w:p w14:paraId="5F3B5966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-1.6</w:t>
            </w:r>
          </w:p>
        </w:tc>
        <w:tc>
          <w:tcPr>
            <w:tcW w:w="1428" w:type="dxa"/>
            <w:vAlign w:val="center"/>
          </w:tcPr>
          <w:p w14:paraId="02E183D0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208A694D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78F6854A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0.816 ± 0.001</w:t>
            </w:r>
          </w:p>
        </w:tc>
      </w:tr>
      <w:tr w:rsidR="00AD7C14" w14:paraId="490A4EA5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3A1C8FC6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74C46A4E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-3.2</w:t>
            </w:r>
          </w:p>
        </w:tc>
        <w:tc>
          <w:tcPr>
            <w:tcW w:w="1428" w:type="dxa"/>
            <w:vAlign w:val="center"/>
          </w:tcPr>
          <w:p w14:paraId="2E2F2833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-1.2</w:t>
            </w:r>
          </w:p>
        </w:tc>
        <w:tc>
          <w:tcPr>
            <w:tcW w:w="1428" w:type="dxa"/>
            <w:vAlign w:val="center"/>
          </w:tcPr>
          <w:p w14:paraId="6225FBB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636E82F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63763634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0.815 ± 0.001</w:t>
            </w:r>
          </w:p>
        </w:tc>
      </w:tr>
      <w:tr w:rsidR="00AD7C14" w14:paraId="719BC284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2B77DD0B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3067C551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-2.8</w:t>
            </w:r>
          </w:p>
        </w:tc>
        <w:tc>
          <w:tcPr>
            <w:tcW w:w="1428" w:type="dxa"/>
            <w:vAlign w:val="center"/>
          </w:tcPr>
          <w:p w14:paraId="1809717F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-0.8</w:t>
            </w:r>
          </w:p>
        </w:tc>
        <w:tc>
          <w:tcPr>
            <w:tcW w:w="1428" w:type="dxa"/>
            <w:vAlign w:val="center"/>
          </w:tcPr>
          <w:p w14:paraId="3D53CA09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27A9E40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4515D511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0.811 ± 0.001</w:t>
            </w:r>
          </w:p>
        </w:tc>
      </w:tr>
      <w:tr w:rsidR="00AD7C14" w14:paraId="63E29287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7F823DE2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428CF1B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-2.4</w:t>
            </w:r>
          </w:p>
        </w:tc>
        <w:tc>
          <w:tcPr>
            <w:tcW w:w="1428" w:type="dxa"/>
            <w:vAlign w:val="center"/>
          </w:tcPr>
          <w:p w14:paraId="34223254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-0.4</w:t>
            </w:r>
          </w:p>
        </w:tc>
        <w:tc>
          <w:tcPr>
            <w:tcW w:w="1428" w:type="dxa"/>
            <w:vAlign w:val="center"/>
          </w:tcPr>
          <w:p w14:paraId="1EF19E7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36597F9E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2281AD50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0.809 ± 0.001</w:t>
            </w:r>
          </w:p>
        </w:tc>
      </w:tr>
      <w:tr w:rsidR="00AD7C14" w14:paraId="40C116EF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061C354A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03350F1C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259153A1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34212A5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28D2158A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vAlign w:val="center"/>
          </w:tcPr>
          <w:p w14:paraId="1E91218E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0.808 ± 0.001</w:t>
            </w:r>
          </w:p>
        </w:tc>
      </w:tr>
      <w:tr w:rsidR="00AD7C14" w14:paraId="59FCBF78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4A999A34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01BD8C65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5FBFA773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687DFC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0.2</w:t>
            </w:r>
          </w:p>
        </w:tc>
        <w:tc>
          <w:tcPr>
            <w:tcW w:w="1428" w:type="dxa"/>
            <w:vAlign w:val="center"/>
          </w:tcPr>
          <w:p w14:paraId="35A12046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2.2</w:t>
            </w:r>
          </w:p>
        </w:tc>
        <w:tc>
          <w:tcPr>
            <w:tcW w:w="2268" w:type="dxa"/>
            <w:vAlign w:val="center"/>
          </w:tcPr>
          <w:p w14:paraId="015FF9BF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0.798 ± 0.001</w:t>
            </w:r>
          </w:p>
        </w:tc>
      </w:tr>
      <w:tr w:rsidR="00AD7C14" w14:paraId="7F1EFAB3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504A4971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4CF05A1A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3BBD806C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6FF47511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0.4</w:t>
            </w:r>
          </w:p>
        </w:tc>
        <w:tc>
          <w:tcPr>
            <w:tcW w:w="1428" w:type="dxa"/>
            <w:vAlign w:val="center"/>
          </w:tcPr>
          <w:p w14:paraId="103BF21C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2.4</w:t>
            </w:r>
          </w:p>
        </w:tc>
        <w:tc>
          <w:tcPr>
            <w:tcW w:w="2268" w:type="dxa"/>
            <w:vAlign w:val="center"/>
          </w:tcPr>
          <w:p w14:paraId="66C3C30F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0.782 ± 0.001</w:t>
            </w:r>
          </w:p>
        </w:tc>
      </w:tr>
      <w:tr w:rsidR="00AD7C14" w14:paraId="5C89EC32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6284A694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15F757DB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4CF2291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011F9B4C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0.6</w:t>
            </w:r>
          </w:p>
        </w:tc>
        <w:tc>
          <w:tcPr>
            <w:tcW w:w="1428" w:type="dxa"/>
            <w:vAlign w:val="center"/>
          </w:tcPr>
          <w:p w14:paraId="349565B6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2.6</w:t>
            </w:r>
          </w:p>
        </w:tc>
        <w:tc>
          <w:tcPr>
            <w:tcW w:w="2268" w:type="dxa"/>
            <w:vAlign w:val="center"/>
          </w:tcPr>
          <w:p w14:paraId="626BCC4F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0.764 ± 0.001</w:t>
            </w:r>
          </w:p>
        </w:tc>
      </w:tr>
      <w:tr w:rsidR="00AD7C14" w14:paraId="3A310EA9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32371521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06325A19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54B73305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132D1AAA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</w:t>
            </w:r>
          </w:p>
        </w:tc>
        <w:tc>
          <w:tcPr>
            <w:tcW w:w="1428" w:type="dxa"/>
            <w:vAlign w:val="center"/>
          </w:tcPr>
          <w:p w14:paraId="4464A90D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2.8</w:t>
            </w:r>
          </w:p>
        </w:tc>
        <w:tc>
          <w:tcPr>
            <w:tcW w:w="2268" w:type="dxa"/>
            <w:vAlign w:val="center"/>
          </w:tcPr>
          <w:p w14:paraId="64B62186" w14:textId="77777777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0.747 ± 0.001</w:t>
            </w:r>
          </w:p>
        </w:tc>
      </w:tr>
      <w:tr w:rsidR="00AD7C14" w14:paraId="4F25A774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070C4257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7C59A804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428" w:type="dxa"/>
            <w:vAlign w:val="center"/>
          </w:tcPr>
          <w:p w14:paraId="168FAC4C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20D1A96A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</w:t>
            </w:r>
          </w:p>
        </w:tc>
        <w:tc>
          <w:tcPr>
            <w:tcW w:w="1428" w:type="dxa"/>
            <w:vAlign w:val="center"/>
          </w:tcPr>
          <w:p w14:paraId="265D1E20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3</w:t>
            </w:r>
          </w:p>
        </w:tc>
        <w:tc>
          <w:tcPr>
            <w:tcW w:w="2268" w:type="dxa"/>
            <w:vAlign w:val="center"/>
          </w:tcPr>
          <w:p w14:paraId="5D598A90" w14:textId="77777777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0.733 ± 0.002</w:t>
            </w:r>
          </w:p>
        </w:tc>
      </w:tr>
      <w:tr w:rsidR="00AD7C14" w14:paraId="0C7D9D49" w14:textId="77777777" w:rsidTr="00AA41B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0CB3940A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60430E1C" w14:textId="1F5FBEE4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-1.5</w:t>
            </w:r>
          </w:p>
        </w:tc>
        <w:tc>
          <w:tcPr>
            <w:tcW w:w="1428" w:type="dxa"/>
            <w:vAlign w:val="center"/>
          </w:tcPr>
          <w:p w14:paraId="07813725" w14:textId="372AF264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032D3A4C" w14:textId="05A1BDB3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79221D65" w14:textId="28F72790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</w:p>
        </w:tc>
        <w:tc>
          <w:tcPr>
            <w:tcW w:w="2268" w:type="dxa"/>
            <w:vAlign w:val="center"/>
          </w:tcPr>
          <w:p w14:paraId="2CCE96D8" w14:textId="52E24823" w:rsidR="00AD7C14" w:rsidRPr="00AA41B2" w:rsidRDefault="00AD7C14" w:rsidP="00AD7C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841</w:t>
            </w:r>
            <w:r w:rsidRPr="00AA41B2">
              <w:rPr>
                <w:rFonts w:ascii="Arial" w:hAnsi="Arial" w:cs="Arial"/>
              </w:rPr>
              <w:t xml:space="preserve"> ± 0.00</w:t>
            </w:r>
            <w:r>
              <w:rPr>
                <w:rFonts w:ascii="Arial" w:hAnsi="Arial" w:cs="Arial"/>
              </w:rPr>
              <w:t>1</w:t>
            </w:r>
          </w:p>
        </w:tc>
      </w:tr>
      <w:tr w:rsidR="00AD7C14" w14:paraId="77117B36" w14:textId="77777777" w:rsidTr="00AA41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vMerge/>
            <w:vAlign w:val="center"/>
          </w:tcPr>
          <w:p w14:paraId="26D2612E" w14:textId="77777777" w:rsidR="00AD7C14" w:rsidRPr="00AA41B2" w:rsidRDefault="00AD7C14" w:rsidP="00AD7C1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428" w:type="dxa"/>
            <w:vAlign w:val="center"/>
          </w:tcPr>
          <w:p w14:paraId="6FE6FB2C" w14:textId="76D3791B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-1</w:t>
            </w:r>
          </w:p>
        </w:tc>
        <w:tc>
          <w:tcPr>
            <w:tcW w:w="1428" w:type="dxa"/>
            <w:vAlign w:val="center"/>
          </w:tcPr>
          <w:p w14:paraId="0B3EC28B" w14:textId="29D9FE04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01BA1635" w14:textId="2AF2A703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428" w:type="dxa"/>
            <w:vAlign w:val="center"/>
          </w:tcPr>
          <w:p w14:paraId="5AF29C36" w14:textId="39FDE379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</w:t>
            </w:r>
          </w:p>
        </w:tc>
        <w:tc>
          <w:tcPr>
            <w:tcW w:w="2268" w:type="dxa"/>
            <w:vAlign w:val="center"/>
          </w:tcPr>
          <w:p w14:paraId="285F9CDC" w14:textId="6496B452" w:rsidR="00AD7C14" w:rsidRPr="00AA41B2" w:rsidRDefault="00AD7C14" w:rsidP="00AD7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0.866 ± 0.001</w:t>
            </w:r>
          </w:p>
        </w:tc>
      </w:tr>
    </w:tbl>
    <w:p w14:paraId="0DC382CF" w14:textId="77777777" w:rsidR="00AA41B2" w:rsidRDefault="00AA41B2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3B1B8C01" w14:textId="7AE0665A" w:rsidR="000E02E8" w:rsidRPr="000E02E8" w:rsidRDefault="000E02E8" w:rsidP="0019301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E02E8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Table 2. </w:t>
      </w:r>
      <w:r w:rsidRPr="000E02E8">
        <w:rPr>
          <w:rFonts w:ascii="Arial" w:hAnsi="Arial" w:cs="Arial"/>
          <w:sz w:val="24"/>
          <w:szCs w:val="24"/>
        </w:rPr>
        <w:t>Summary of statistical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084"/>
        <w:gridCol w:w="2416"/>
        <w:gridCol w:w="2250"/>
        <w:gridCol w:w="1255"/>
      </w:tblGrid>
      <w:tr w:rsidR="000E02E8" w:rsidRPr="000E02E8" w14:paraId="65BDBB64" w14:textId="77777777" w:rsidTr="00E80515">
        <w:tc>
          <w:tcPr>
            <w:tcW w:w="1345" w:type="dxa"/>
          </w:tcPr>
          <w:p w14:paraId="2AD6DA68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Figure</w:t>
            </w:r>
          </w:p>
        </w:tc>
        <w:tc>
          <w:tcPr>
            <w:tcW w:w="2084" w:type="dxa"/>
          </w:tcPr>
          <w:p w14:paraId="0F858BAB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Statistical Tests</w:t>
            </w:r>
          </w:p>
        </w:tc>
        <w:tc>
          <w:tcPr>
            <w:tcW w:w="2416" w:type="dxa"/>
          </w:tcPr>
          <w:p w14:paraId="114BE85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2250" w:type="dxa"/>
          </w:tcPr>
          <w:p w14:paraId="281CA3C0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Value</w:t>
            </w:r>
          </w:p>
        </w:tc>
        <w:tc>
          <w:tcPr>
            <w:tcW w:w="1255" w:type="dxa"/>
          </w:tcPr>
          <w:p w14:paraId="6DC2D04B" w14:textId="04653FF7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4B4812">
              <w:rPr>
                <w:rFonts w:ascii="Arial" w:hAnsi="Arial" w:cs="Arial"/>
                <w:b/>
                <w:bCs/>
                <w:i/>
                <w:iCs/>
              </w:rPr>
              <w:t>p</w:t>
            </w:r>
            <w:r w:rsidRPr="000E02E8">
              <w:rPr>
                <w:rFonts w:ascii="Arial" w:hAnsi="Arial" w:cs="Arial"/>
                <w:b/>
                <w:bCs/>
              </w:rPr>
              <w:t xml:space="preserve"> </w:t>
            </w:r>
            <w:r w:rsidR="000E02E8" w:rsidRPr="000E02E8">
              <w:rPr>
                <w:rFonts w:ascii="Arial" w:hAnsi="Arial" w:cs="Arial"/>
                <w:b/>
                <w:bCs/>
              </w:rPr>
              <w:t>value</w:t>
            </w:r>
          </w:p>
        </w:tc>
      </w:tr>
      <w:tr w:rsidR="000E02E8" w:rsidRPr="000E02E8" w14:paraId="654C2910" w14:textId="77777777" w:rsidTr="00E80515">
        <w:tc>
          <w:tcPr>
            <w:tcW w:w="1345" w:type="dxa"/>
          </w:tcPr>
          <w:p w14:paraId="3ACAC5C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1d</w:t>
            </w:r>
          </w:p>
        </w:tc>
        <w:tc>
          <w:tcPr>
            <w:tcW w:w="2084" w:type="dxa"/>
          </w:tcPr>
          <w:p w14:paraId="1011D34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16E269C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vs. RI</w:t>
            </w:r>
          </w:p>
        </w:tc>
        <w:tc>
          <w:tcPr>
            <w:tcW w:w="2250" w:type="dxa"/>
          </w:tcPr>
          <w:p w14:paraId="07002F1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6</w:t>
            </w:r>
          </w:p>
        </w:tc>
        <w:tc>
          <w:tcPr>
            <w:tcW w:w="1255" w:type="dxa"/>
          </w:tcPr>
          <w:p w14:paraId="2D1A4EC2" w14:textId="3B538F7E" w:rsidR="000E02E8" w:rsidRPr="000E02E8" w:rsidRDefault="009217FA" w:rsidP="00E80515">
            <w:pPr>
              <w:rPr>
                <w:rFonts w:ascii="Arial" w:hAnsi="Arial" w:cs="Arial"/>
              </w:rPr>
            </w:pPr>
            <w:r w:rsidRPr="004B4812">
              <w:rPr>
                <w:rFonts w:ascii="Arial" w:hAnsi="Arial" w:cs="Arial"/>
                <w:i/>
                <w:iCs/>
              </w:rPr>
              <w:t>p</w:t>
            </w:r>
            <w:r w:rsidRPr="000E02E8">
              <w:rPr>
                <w:rFonts w:ascii="Arial" w:hAnsi="Arial" w:cs="Arial"/>
              </w:rPr>
              <w:t xml:space="preserve"> </w:t>
            </w:r>
            <w:r w:rsidR="000E02E8" w:rsidRPr="000E02E8">
              <w:rPr>
                <w:rFonts w:ascii="Arial" w:hAnsi="Arial" w:cs="Arial"/>
              </w:rPr>
              <w:t>= 0.009</w:t>
            </w:r>
          </w:p>
        </w:tc>
      </w:tr>
      <w:tr w:rsidR="000E02E8" w:rsidRPr="000E02E8" w14:paraId="7FEB751A" w14:textId="77777777" w:rsidTr="00E80515">
        <w:tc>
          <w:tcPr>
            <w:tcW w:w="1345" w:type="dxa"/>
            <w:vMerge w:val="restart"/>
          </w:tcPr>
          <w:p w14:paraId="35D03AA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1e</w:t>
            </w:r>
          </w:p>
        </w:tc>
        <w:tc>
          <w:tcPr>
            <w:tcW w:w="2084" w:type="dxa"/>
            <w:vMerge w:val="restart"/>
          </w:tcPr>
          <w:p w14:paraId="1068065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01C73AD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RR; V vs. DV</w:t>
            </w:r>
          </w:p>
        </w:tc>
        <w:tc>
          <w:tcPr>
            <w:tcW w:w="2250" w:type="dxa"/>
          </w:tcPr>
          <w:p w14:paraId="5329867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-34</w:t>
            </w:r>
          </w:p>
        </w:tc>
        <w:tc>
          <w:tcPr>
            <w:tcW w:w="1255" w:type="dxa"/>
          </w:tcPr>
          <w:p w14:paraId="7B18C285" w14:textId="0FB4A76C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0.016</w:t>
            </w:r>
          </w:p>
        </w:tc>
      </w:tr>
      <w:tr w:rsidR="000E02E8" w:rsidRPr="000E02E8" w14:paraId="4C7A8175" w14:textId="77777777" w:rsidTr="00E80515">
        <w:tc>
          <w:tcPr>
            <w:tcW w:w="1345" w:type="dxa"/>
            <w:vMerge/>
          </w:tcPr>
          <w:p w14:paraId="06F8725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4472BE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96B1A0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RI; V vs. DV</w:t>
            </w:r>
          </w:p>
        </w:tc>
        <w:tc>
          <w:tcPr>
            <w:tcW w:w="2250" w:type="dxa"/>
          </w:tcPr>
          <w:p w14:paraId="5CD236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6</w:t>
            </w:r>
          </w:p>
        </w:tc>
        <w:tc>
          <w:tcPr>
            <w:tcW w:w="1255" w:type="dxa"/>
          </w:tcPr>
          <w:p w14:paraId="077C73FE" w14:textId="20879B20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0.672</w:t>
            </w:r>
          </w:p>
        </w:tc>
      </w:tr>
      <w:tr w:rsidR="000E02E8" w:rsidRPr="000E02E8" w14:paraId="2C3981D8" w14:textId="77777777" w:rsidTr="00E80515">
        <w:tc>
          <w:tcPr>
            <w:tcW w:w="1345" w:type="dxa"/>
            <w:vMerge w:val="restart"/>
          </w:tcPr>
          <w:p w14:paraId="12C5497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1f</w:t>
            </w:r>
          </w:p>
        </w:tc>
        <w:tc>
          <w:tcPr>
            <w:tcW w:w="2084" w:type="dxa"/>
          </w:tcPr>
          <w:p w14:paraId="359FF32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Spearman correlation</w:t>
            </w:r>
          </w:p>
        </w:tc>
        <w:tc>
          <w:tcPr>
            <w:tcW w:w="2416" w:type="dxa"/>
            <w:vMerge w:val="restart"/>
          </w:tcPr>
          <w:p w14:paraId="5441183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A-O contingency vs. Habit index</w:t>
            </w:r>
          </w:p>
        </w:tc>
        <w:tc>
          <w:tcPr>
            <w:tcW w:w="2250" w:type="dxa"/>
          </w:tcPr>
          <w:p w14:paraId="604A83B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 = -0.600</w:t>
            </w:r>
          </w:p>
        </w:tc>
        <w:tc>
          <w:tcPr>
            <w:tcW w:w="1255" w:type="dxa"/>
          </w:tcPr>
          <w:p w14:paraId="25AB005C" w14:textId="0D56D9A5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0.020</w:t>
            </w:r>
          </w:p>
        </w:tc>
      </w:tr>
      <w:tr w:rsidR="000E02E8" w:rsidRPr="000E02E8" w14:paraId="19C2A4E7" w14:textId="77777777" w:rsidTr="00E80515">
        <w:tc>
          <w:tcPr>
            <w:tcW w:w="1345" w:type="dxa"/>
            <w:vMerge/>
          </w:tcPr>
          <w:p w14:paraId="35370CB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1BEEB83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Simple linear regression</w:t>
            </w:r>
          </w:p>
        </w:tc>
        <w:tc>
          <w:tcPr>
            <w:tcW w:w="2416" w:type="dxa"/>
            <w:vMerge/>
          </w:tcPr>
          <w:p w14:paraId="301F097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</w:tcPr>
          <w:p w14:paraId="31BB56D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</w:t>
            </w:r>
            <w:r w:rsidRPr="000E02E8">
              <w:rPr>
                <w:rFonts w:ascii="Arial" w:hAnsi="Arial" w:cs="Arial"/>
                <w:vertAlign w:val="superscript"/>
              </w:rPr>
              <w:t>2</w:t>
            </w:r>
            <w:r w:rsidRPr="000E02E8">
              <w:rPr>
                <w:rFonts w:ascii="Arial" w:hAnsi="Arial" w:cs="Arial"/>
              </w:rPr>
              <w:t xml:space="preserve"> = 0.246</w:t>
            </w:r>
          </w:p>
        </w:tc>
        <w:tc>
          <w:tcPr>
            <w:tcW w:w="1255" w:type="dxa"/>
          </w:tcPr>
          <w:p w14:paraId="7AFEBDC2" w14:textId="57E83933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0.060</w:t>
            </w:r>
          </w:p>
        </w:tc>
      </w:tr>
      <w:tr w:rsidR="000E02E8" w:rsidRPr="000E02E8" w14:paraId="317CD031" w14:textId="77777777" w:rsidTr="00E80515">
        <w:tc>
          <w:tcPr>
            <w:tcW w:w="1345" w:type="dxa"/>
            <w:vMerge w:val="restart"/>
          </w:tcPr>
          <w:p w14:paraId="5B3CFB4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2b</w:t>
            </w:r>
          </w:p>
        </w:tc>
        <w:tc>
          <w:tcPr>
            <w:tcW w:w="2084" w:type="dxa"/>
            <w:vMerge w:val="restart"/>
          </w:tcPr>
          <w:p w14:paraId="4D807F9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55AC023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; Interaction</w:t>
            </w:r>
          </w:p>
        </w:tc>
        <w:tc>
          <w:tcPr>
            <w:tcW w:w="2250" w:type="dxa"/>
          </w:tcPr>
          <w:p w14:paraId="42DF19C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1.725</w:t>
            </w:r>
          </w:p>
        </w:tc>
        <w:tc>
          <w:tcPr>
            <w:tcW w:w="1255" w:type="dxa"/>
          </w:tcPr>
          <w:p w14:paraId="03ECE0E8" w14:textId="02E74474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10F1AA56" w14:textId="77777777" w:rsidTr="00E80515">
        <w:tc>
          <w:tcPr>
            <w:tcW w:w="1345" w:type="dxa"/>
            <w:vMerge/>
          </w:tcPr>
          <w:p w14:paraId="1C4BAC3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1E1A673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5F75DE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; Time</w:t>
            </w:r>
          </w:p>
        </w:tc>
        <w:tc>
          <w:tcPr>
            <w:tcW w:w="2250" w:type="dxa"/>
          </w:tcPr>
          <w:p w14:paraId="2DDA89D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8.770</w:t>
            </w:r>
          </w:p>
        </w:tc>
        <w:tc>
          <w:tcPr>
            <w:tcW w:w="1255" w:type="dxa"/>
          </w:tcPr>
          <w:p w14:paraId="33E5C635" w14:textId="7D39D155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4C51BD29" w14:textId="77777777" w:rsidTr="00E80515">
        <w:tc>
          <w:tcPr>
            <w:tcW w:w="1345" w:type="dxa"/>
            <w:vMerge/>
          </w:tcPr>
          <w:p w14:paraId="222058D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DFE1C4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88EE12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; Group</w:t>
            </w:r>
          </w:p>
        </w:tc>
        <w:tc>
          <w:tcPr>
            <w:tcW w:w="2250" w:type="dxa"/>
          </w:tcPr>
          <w:p w14:paraId="0C5F579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8.565</w:t>
            </w:r>
          </w:p>
        </w:tc>
        <w:tc>
          <w:tcPr>
            <w:tcW w:w="1255" w:type="dxa"/>
          </w:tcPr>
          <w:p w14:paraId="40B073A8" w14:textId="2E2096C1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0.015</w:t>
            </w:r>
          </w:p>
        </w:tc>
      </w:tr>
      <w:tr w:rsidR="000E02E8" w:rsidRPr="000E02E8" w14:paraId="0F7B50BB" w14:textId="77777777" w:rsidTr="00E80515">
        <w:tc>
          <w:tcPr>
            <w:tcW w:w="1345" w:type="dxa"/>
            <w:vMerge/>
          </w:tcPr>
          <w:p w14:paraId="76D2B28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0C17965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7FEF9BE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; Interaction</w:t>
            </w:r>
          </w:p>
        </w:tc>
        <w:tc>
          <w:tcPr>
            <w:tcW w:w="2250" w:type="dxa"/>
          </w:tcPr>
          <w:p w14:paraId="263C3F3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1.548</w:t>
            </w:r>
          </w:p>
        </w:tc>
        <w:tc>
          <w:tcPr>
            <w:tcW w:w="1255" w:type="dxa"/>
          </w:tcPr>
          <w:p w14:paraId="7051DC3F" w14:textId="334431AC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7E17BE5" w14:textId="77777777" w:rsidTr="00E80515">
        <w:tc>
          <w:tcPr>
            <w:tcW w:w="1345" w:type="dxa"/>
            <w:vMerge/>
          </w:tcPr>
          <w:p w14:paraId="08D4C28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5371EB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EA2276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; Time</w:t>
            </w:r>
          </w:p>
        </w:tc>
        <w:tc>
          <w:tcPr>
            <w:tcW w:w="2250" w:type="dxa"/>
          </w:tcPr>
          <w:p w14:paraId="7DCD5FF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6.306</w:t>
            </w:r>
          </w:p>
        </w:tc>
        <w:tc>
          <w:tcPr>
            <w:tcW w:w="1255" w:type="dxa"/>
          </w:tcPr>
          <w:p w14:paraId="4AE89679" w14:textId="5A3258DE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5DE1C7F" w14:textId="77777777" w:rsidTr="00E80515">
        <w:tc>
          <w:tcPr>
            <w:tcW w:w="1345" w:type="dxa"/>
            <w:vMerge/>
          </w:tcPr>
          <w:p w14:paraId="005AD52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37B05EF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438C24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; Group</w:t>
            </w:r>
          </w:p>
        </w:tc>
        <w:tc>
          <w:tcPr>
            <w:tcW w:w="2250" w:type="dxa"/>
          </w:tcPr>
          <w:p w14:paraId="10816EF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9.136</w:t>
            </w:r>
          </w:p>
        </w:tc>
        <w:tc>
          <w:tcPr>
            <w:tcW w:w="1255" w:type="dxa"/>
          </w:tcPr>
          <w:p w14:paraId="508ABF6A" w14:textId="58881E21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0.013</w:t>
            </w:r>
          </w:p>
        </w:tc>
      </w:tr>
      <w:tr w:rsidR="000E02E8" w:rsidRPr="000E02E8" w14:paraId="5A018BA1" w14:textId="77777777" w:rsidTr="00E80515">
        <w:tc>
          <w:tcPr>
            <w:tcW w:w="1345" w:type="dxa"/>
            <w:vMerge w:val="restart"/>
          </w:tcPr>
          <w:p w14:paraId="64F82FE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2c</w:t>
            </w:r>
          </w:p>
        </w:tc>
        <w:tc>
          <w:tcPr>
            <w:tcW w:w="2084" w:type="dxa"/>
            <w:vMerge w:val="restart"/>
          </w:tcPr>
          <w:p w14:paraId="205326E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310878A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 xml:space="preserve">; </w:t>
            </w:r>
            <w:proofErr w:type="gramStart"/>
            <w:r w:rsidRPr="000E02E8">
              <w:rPr>
                <w:rFonts w:ascii="Arial" w:hAnsi="Arial" w:cs="Arial"/>
              </w:rPr>
              <w:t>RR;</w:t>
            </w:r>
            <w:proofErr w:type="gramEnd"/>
          </w:p>
          <w:p w14:paraId="2D08BD5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435467F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-15</w:t>
            </w:r>
          </w:p>
        </w:tc>
        <w:tc>
          <w:tcPr>
            <w:tcW w:w="1255" w:type="dxa"/>
          </w:tcPr>
          <w:p w14:paraId="1824E212" w14:textId="78F8BDE3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0.156</w:t>
            </w:r>
          </w:p>
        </w:tc>
      </w:tr>
      <w:tr w:rsidR="000E02E8" w:rsidRPr="000E02E8" w14:paraId="3CA156E9" w14:textId="77777777" w:rsidTr="00E80515">
        <w:tc>
          <w:tcPr>
            <w:tcW w:w="1345" w:type="dxa"/>
            <w:vMerge/>
          </w:tcPr>
          <w:p w14:paraId="0856771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823211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6B86B1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 xml:space="preserve">; </w:t>
            </w:r>
            <w:proofErr w:type="gramStart"/>
            <w:r w:rsidRPr="000E02E8">
              <w:rPr>
                <w:rFonts w:ascii="Arial" w:hAnsi="Arial" w:cs="Arial"/>
              </w:rPr>
              <w:t>RI;</w:t>
            </w:r>
            <w:proofErr w:type="gramEnd"/>
          </w:p>
          <w:p w14:paraId="1BF1D43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2767CB2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-13</w:t>
            </w:r>
          </w:p>
        </w:tc>
        <w:tc>
          <w:tcPr>
            <w:tcW w:w="1255" w:type="dxa"/>
          </w:tcPr>
          <w:p w14:paraId="53E96A56" w14:textId="7999AEDD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0.219</w:t>
            </w:r>
          </w:p>
        </w:tc>
      </w:tr>
      <w:tr w:rsidR="000E02E8" w:rsidRPr="000E02E8" w14:paraId="41334315" w14:textId="77777777" w:rsidTr="00E80515">
        <w:tc>
          <w:tcPr>
            <w:tcW w:w="1345" w:type="dxa"/>
            <w:vMerge/>
          </w:tcPr>
          <w:p w14:paraId="148FF12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1241E9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1B67F7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 xml:space="preserve">; </w:t>
            </w:r>
            <w:proofErr w:type="gramStart"/>
            <w:r w:rsidRPr="000E02E8">
              <w:rPr>
                <w:rFonts w:ascii="Arial" w:hAnsi="Arial" w:cs="Arial"/>
              </w:rPr>
              <w:t>RR;</w:t>
            </w:r>
            <w:proofErr w:type="gramEnd"/>
          </w:p>
          <w:p w14:paraId="2145C95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0D49A37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-19</w:t>
            </w:r>
          </w:p>
        </w:tc>
        <w:tc>
          <w:tcPr>
            <w:tcW w:w="1255" w:type="dxa"/>
          </w:tcPr>
          <w:p w14:paraId="5D0FC632" w14:textId="17D648CD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0.063</w:t>
            </w:r>
          </w:p>
        </w:tc>
      </w:tr>
      <w:tr w:rsidR="000E02E8" w:rsidRPr="000E02E8" w14:paraId="3FDBE27D" w14:textId="77777777" w:rsidTr="00E80515">
        <w:tc>
          <w:tcPr>
            <w:tcW w:w="1345" w:type="dxa"/>
            <w:vMerge/>
          </w:tcPr>
          <w:p w14:paraId="66A14B1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4CA1EE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91129B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 xml:space="preserve">; </w:t>
            </w:r>
            <w:proofErr w:type="gramStart"/>
            <w:r w:rsidRPr="000E02E8">
              <w:rPr>
                <w:rFonts w:ascii="Arial" w:hAnsi="Arial" w:cs="Arial"/>
              </w:rPr>
              <w:t>RI;</w:t>
            </w:r>
            <w:proofErr w:type="gramEnd"/>
          </w:p>
          <w:p w14:paraId="527A0D1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2F564E9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-11</w:t>
            </w:r>
          </w:p>
        </w:tc>
        <w:tc>
          <w:tcPr>
            <w:tcW w:w="1255" w:type="dxa"/>
          </w:tcPr>
          <w:p w14:paraId="1D116852" w14:textId="12B3A556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0.313</w:t>
            </w:r>
          </w:p>
        </w:tc>
      </w:tr>
      <w:tr w:rsidR="000E02E8" w:rsidRPr="000E02E8" w14:paraId="29CD9867" w14:textId="77777777" w:rsidTr="00E80515">
        <w:tc>
          <w:tcPr>
            <w:tcW w:w="1345" w:type="dxa"/>
            <w:vMerge w:val="restart"/>
          </w:tcPr>
          <w:p w14:paraId="718CA0E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2d</w:t>
            </w:r>
          </w:p>
        </w:tc>
        <w:tc>
          <w:tcPr>
            <w:tcW w:w="2084" w:type="dxa"/>
            <w:vMerge w:val="restart"/>
          </w:tcPr>
          <w:p w14:paraId="3B06F4A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ANOVA</w:t>
            </w:r>
          </w:p>
        </w:tc>
        <w:tc>
          <w:tcPr>
            <w:tcW w:w="2416" w:type="dxa"/>
          </w:tcPr>
          <w:p w14:paraId="14E3651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vs. RI</w:t>
            </w:r>
          </w:p>
        </w:tc>
        <w:tc>
          <w:tcPr>
            <w:tcW w:w="2250" w:type="dxa"/>
          </w:tcPr>
          <w:p w14:paraId="72A9B0F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1,21) = 1.759</w:t>
            </w:r>
          </w:p>
        </w:tc>
        <w:tc>
          <w:tcPr>
            <w:tcW w:w="1255" w:type="dxa"/>
          </w:tcPr>
          <w:p w14:paraId="72F7DC5C" w14:textId="10DA84F3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0.199</w:t>
            </w:r>
          </w:p>
        </w:tc>
      </w:tr>
      <w:tr w:rsidR="000E02E8" w:rsidRPr="000E02E8" w14:paraId="076B0B5C" w14:textId="77777777" w:rsidTr="00E80515">
        <w:tc>
          <w:tcPr>
            <w:tcW w:w="1345" w:type="dxa"/>
            <w:vMerge/>
          </w:tcPr>
          <w:p w14:paraId="4F5C7F4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A8CD60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7FB028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R+ vs. R-</w:t>
            </w:r>
          </w:p>
        </w:tc>
        <w:tc>
          <w:tcPr>
            <w:tcW w:w="2250" w:type="dxa"/>
          </w:tcPr>
          <w:p w14:paraId="739D2C9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1,21) = 0.303</w:t>
            </w:r>
          </w:p>
        </w:tc>
        <w:tc>
          <w:tcPr>
            <w:tcW w:w="1255" w:type="dxa"/>
          </w:tcPr>
          <w:p w14:paraId="6FC58422" w14:textId="2A2B144D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0.588</w:t>
            </w:r>
          </w:p>
        </w:tc>
      </w:tr>
      <w:tr w:rsidR="000E02E8" w:rsidRPr="000E02E8" w14:paraId="12A14C72" w14:textId="77777777" w:rsidTr="00E80515">
        <w:tc>
          <w:tcPr>
            <w:tcW w:w="1345" w:type="dxa"/>
            <w:vMerge/>
          </w:tcPr>
          <w:p w14:paraId="309F776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70B47FF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579ED10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R+ vs. RI R+</w:t>
            </w:r>
          </w:p>
        </w:tc>
        <w:tc>
          <w:tcPr>
            <w:tcW w:w="2250" w:type="dxa"/>
          </w:tcPr>
          <w:p w14:paraId="02C58B0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6F726533" w14:textId="51B6A663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0.557</w:t>
            </w:r>
          </w:p>
        </w:tc>
      </w:tr>
      <w:tr w:rsidR="000E02E8" w:rsidRPr="000E02E8" w14:paraId="55F880A2" w14:textId="77777777" w:rsidTr="00E80515">
        <w:tc>
          <w:tcPr>
            <w:tcW w:w="1345" w:type="dxa"/>
            <w:vMerge/>
          </w:tcPr>
          <w:p w14:paraId="50FE5FA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9A8198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50E9238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R+ vs. RR R-</w:t>
            </w:r>
          </w:p>
        </w:tc>
        <w:tc>
          <w:tcPr>
            <w:tcW w:w="2250" w:type="dxa"/>
          </w:tcPr>
          <w:p w14:paraId="1B0565D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39218502" w14:textId="671A0AB1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0.946</w:t>
            </w:r>
          </w:p>
        </w:tc>
      </w:tr>
      <w:tr w:rsidR="000E02E8" w:rsidRPr="000E02E8" w14:paraId="37A6C1FD" w14:textId="77777777" w:rsidTr="00E80515">
        <w:tc>
          <w:tcPr>
            <w:tcW w:w="1345" w:type="dxa"/>
            <w:vMerge/>
          </w:tcPr>
          <w:p w14:paraId="396B97B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FA7877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905C1F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RI R+ vs. RI R- </w:t>
            </w:r>
          </w:p>
        </w:tc>
        <w:tc>
          <w:tcPr>
            <w:tcW w:w="2250" w:type="dxa"/>
          </w:tcPr>
          <w:p w14:paraId="3CEF0EC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3A17A1CB" w14:textId="6D190343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0.946</w:t>
            </w:r>
          </w:p>
        </w:tc>
      </w:tr>
      <w:tr w:rsidR="000E02E8" w:rsidRPr="000E02E8" w14:paraId="607DE7A8" w14:textId="77777777" w:rsidTr="00E80515">
        <w:tc>
          <w:tcPr>
            <w:tcW w:w="1345" w:type="dxa"/>
            <w:vMerge/>
          </w:tcPr>
          <w:p w14:paraId="136CC73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F22C38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3B3B6E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R- vs. RI R-</w:t>
            </w:r>
          </w:p>
        </w:tc>
        <w:tc>
          <w:tcPr>
            <w:tcW w:w="2250" w:type="dxa"/>
          </w:tcPr>
          <w:p w14:paraId="207CCA3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6E662A9E" w14:textId="739F0ECF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0.557</w:t>
            </w:r>
          </w:p>
        </w:tc>
      </w:tr>
      <w:tr w:rsidR="000E02E8" w:rsidRPr="000E02E8" w14:paraId="6F9D40D1" w14:textId="77777777" w:rsidTr="00E80515">
        <w:tc>
          <w:tcPr>
            <w:tcW w:w="1345" w:type="dxa"/>
            <w:vMerge w:val="restart"/>
          </w:tcPr>
          <w:p w14:paraId="592D066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2e</w:t>
            </w:r>
          </w:p>
        </w:tc>
        <w:tc>
          <w:tcPr>
            <w:tcW w:w="2084" w:type="dxa"/>
            <w:vMerge w:val="restart"/>
          </w:tcPr>
          <w:p w14:paraId="2F5B664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606E6E0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Interaction</w:t>
            </w:r>
          </w:p>
        </w:tc>
        <w:tc>
          <w:tcPr>
            <w:tcW w:w="2250" w:type="dxa"/>
          </w:tcPr>
          <w:p w14:paraId="077F048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2.655</w:t>
            </w:r>
          </w:p>
        </w:tc>
        <w:tc>
          <w:tcPr>
            <w:tcW w:w="1255" w:type="dxa"/>
          </w:tcPr>
          <w:p w14:paraId="2EDD01DD" w14:textId="38080393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FF01615" w14:textId="77777777" w:rsidTr="00E80515">
        <w:tc>
          <w:tcPr>
            <w:tcW w:w="1345" w:type="dxa"/>
            <w:vMerge/>
          </w:tcPr>
          <w:p w14:paraId="7ECC815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68AEAB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A5ADE3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Time</w:t>
            </w:r>
          </w:p>
        </w:tc>
        <w:tc>
          <w:tcPr>
            <w:tcW w:w="2250" w:type="dxa"/>
          </w:tcPr>
          <w:p w14:paraId="2B0BFA9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10.09</w:t>
            </w:r>
          </w:p>
        </w:tc>
        <w:tc>
          <w:tcPr>
            <w:tcW w:w="1255" w:type="dxa"/>
          </w:tcPr>
          <w:p w14:paraId="05992A15" w14:textId="267DF94B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2E4538A" w14:textId="77777777" w:rsidTr="00E80515">
        <w:tc>
          <w:tcPr>
            <w:tcW w:w="1345" w:type="dxa"/>
            <w:vMerge/>
          </w:tcPr>
          <w:p w14:paraId="188C152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1140D6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952DD8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Group</w:t>
            </w:r>
          </w:p>
        </w:tc>
        <w:tc>
          <w:tcPr>
            <w:tcW w:w="2250" w:type="dxa"/>
          </w:tcPr>
          <w:p w14:paraId="4B09EF0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12.16</w:t>
            </w:r>
          </w:p>
        </w:tc>
        <w:tc>
          <w:tcPr>
            <w:tcW w:w="1255" w:type="dxa"/>
          </w:tcPr>
          <w:p w14:paraId="57235E45" w14:textId="49D17262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0.006</w:t>
            </w:r>
          </w:p>
        </w:tc>
      </w:tr>
      <w:tr w:rsidR="000E02E8" w:rsidRPr="000E02E8" w14:paraId="1081AF74" w14:textId="77777777" w:rsidTr="00E80515">
        <w:tc>
          <w:tcPr>
            <w:tcW w:w="1345" w:type="dxa"/>
            <w:vMerge/>
          </w:tcPr>
          <w:p w14:paraId="0C6579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2BFD73F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35562C0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Interaction</w:t>
            </w:r>
          </w:p>
        </w:tc>
        <w:tc>
          <w:tcPr>
            <w:tcW w:w="2250" w:type="dxa"/>
          </w:tcPr>
          <w:p w14:paraId="45E2DAD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2.768</w:t>
            </w:r>
          </w:p>
        </w:tc>
        <w:tc>
          <w:tcPr>
            <w:tcW w:w="1255" w:type="dxa"/>
          </w:tcPr>
          <w:p w14:paraId="2AF1922E" w14:textId="031E0607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88BBA46" w14:textId="77777777" w:rsidTr="00E80515">
        <w:tc>
          <w:tcPr>
            <w:tcW w:w="1345" w:type="dxa"/>
            <w:vMerge/>
          </w:tcPr>
          <w:p w14:paraId="5A34A63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30D98B3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4BE5A6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Time</w:t>
            </w:r>
          </w:p>
        </w:tc>
        <w:tc>
          <w:tcPr>
            <w:tcW w:w="2250" w:type="dxa"/>
          </w:tcPr>
          <w:p w14:paraId="359FF03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9.273</w:t>
            </w:r>
          </w:p>
        </w:tc>
        <w:tc>
          <w:tcPr>
            <w:tcW w:w="1255" w:type="dxa"/>
          </w:tcPr>
          <w:p w14:paraId="53CE9DE2" w14:textId="31D9E7A7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D3AE209" w14:textId="77777777" w:rsidTr="00E80515">
        <w:tc>
          <w:tcPr>
            <w:tcW w:w="1345" w:type="dxa"/>
            <w:vMerge/>
          </w:tcPr>
          <w:p w14:paraId="6375DAB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3B5526D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CBF664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Group</w:t>
            </w:r>
          </w:p>
        </w:tc>
        <w:tc>
          <w:tcPr>
            <w:tcW w:w="2250" w:type="dxa"/>
          </w:tcPr>
          <w:p w14:paraId="65C2EA9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29.21</w:t>
            </w:r>
          </w:p>
        </w:tc>
        <w:tc>
          <w:tcPr>
            <w:tcW w:w="1255" w:type="dxa"/>
          </w:tcPr>
          <w:p w14:paraId="01AF4D73" w14:textId="0F98B27D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1C4DF4B" w14:textId="77777777" w:rsidTr="00E80515">
        <w:tc>
          <w:tcPr>
            <w:tcW w:w="1345" w:type="dxa"/>
            <w:vMerge w:val="restart"/>
          </w:tcPr>
          <w:p w14:paraId="16FE420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2f</w:t>
            </w:r>
          </w:p>
        </w:tc>
        <w:tc>
          <w:tcPr>
            <w:tcW w:w="2084" w:type="dxa"/>
            <w:vMerge w:val="restart"/>
          </w:tcPr>
          <w:p w14:paraId="3337A6F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790E045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</w:t>
            </w:r>
            <w:proofErr w:type="gramStart"/>
            <w:r w:rsidRPr="000E02E8">
              <w:rPr>
                <w:rFonts w:ascii="Arial" w:hAnsi="Arial" w:cs="Arial"/>
              </w:rPr>
              <w:t>RR;</w:t>
            </w:r>
            <w:proofErr w:type="gramEnd"/>
          </w:p>
          <w:p w14:paraId="29C93B9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27FF324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-21</w:t>
            </w:r>
          </w:p>
        </w:tc>
        <w:tc>
          <w:tcPr>
            <w:tcW w:w="1255" w:type="dxa"/>
          </w:tcPr>
          <w:p w14:paraId="04385FEE" w14:textId="70040E18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0.031</w:t>
            </w:r>
          </w:p>
        </w:tc>
      </w:tr>
      <w:tr w:rsidR="000E02E8" w:rsidRPr="000E02E8" w14:paraId="280A1B38" w14:textId="77777777" w:rsidTr="00E80515">
        <w:tc>
          <w:tcPr>
            <w:tcW w:w="1345" w:type="dxa"/>
            <w:vMerge/>
          </w:tcPr>
          <w:p w14:paraId="78B6EBB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1C7D3FB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C0252D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</w:t>
            </w:r>
            <w:proofErr w:type="gramStart"/>
            <w:r w:rsidRPr="000E02E8">
              <w:rPr>
                <w:rFonts w:ascii="Arial" w:hAnsi="Arial" w:cs="Arial"/>
              </w:rPr>
              <w:t>RI;</w:t>
            </w:r>
            <w:proofErr w:type="gramEnd"/>
          </w:p>
          <w:p w14:paraId="503078D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6E97AFA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-19</w:t>
            </w:r>
          </w:p>
        </w:tc>
        <w:tc>
          <w:tcPr>
            <w:tcW w:w="1255" w:type="dxa"/>
          </w:tcPr>
          <w:p w14:paraId="4C3BAA89" w14:textId="669DA0C2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0.063</w:t>
            </w:r>
          </w:p>
        </w:tc>
      </w:tr>
      <w:tr w:rsidR="000E02E8" w:rsidRPr="000E02E8" w14:paraId="36E695D1" w14:textId="77777777" w:rsidTr="00E80515">
        <w:tc>
          <w:tcPr>
            <w:tcW w:w="1345" w:type="dxa"/>
            <w:vMerge/>
          </w:tcPr>
          <w:p w14:paraId="26C2F7D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0AA5A9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262B6F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</w:t>
            </w:r>
            <w:proofErr w:type="gramStart"/>
            <w:r w:rsidRPr="000E02E8">
              <w:rPr>
                <w:rFonts w:ascii="Arial" w:hAnsi="Arial" w:cs="Arial"/>
              </w:rPr>
              <w:t>RR;</w:t>
            </w:r>
            <w:proofErr w:type="gramEnd"/>
          </w:p>
          <w:p w14:paraId="6010EBB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043036E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-21</w:t>
            </w:r>
          </w:p>
        </w:tc>
        <w:tc>
          <w:tcPr>
            <w:tcW w:w="1255" w:type="dxa"/>
          </w:tcPr>
          <w:p w14:paraId="48B7312E" w14:textId="482D1E00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0.031</w:t>
            </w:r>
          </w:p>
        </w:tc>
      </w:tr>
      <w:tr w:rsidR="000E02E8" w:rsidRPr="000E02E8" w14:paraId="06CDAD71" w14:textId="77777777" w:rsidTr="00E80515">
        <w:tc>
          <w:tcPr>
            <w:tcW w:w="1345" w:type="dxa"/>
            <w:vMerge/>
          </w:tcPr>
          <w:p w14:paraId="470E402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8C0E29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AC2092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</w:t>
            </w:r>
            <w:proofErr w:type="gramStart"/>
            <w:r w:rsidRPr="000E02E8">
              <w:rPr>
                <w:rFonts w:ascii="Arial" w:hAnsi="Arial" w:cs="Arial"/>
              </w:rPr>
              <w:t>RI;</w:t>
            </w:r>
            <w:proofErr w:type="gramEnd"/>
          </w:p>
          <w:p w14:paraId="30E539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64D680B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-21</w:t>
            </w:r>
          </w:p>
        </w:tc>
        <w:tc>
          <w:tcPr>
            <w:tcW w:w="1255" w:type="dxa"/>
          </w:tcPr>
          <w:p w14:paraId="14150E2E" w14:textId="05E4B295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0.031</w:t>
            </w:r>
          </w:p>
        </w:tc>
      </w:tr>
    </w:tbl>
    <w:p w14:paraId="1B837A68" w14:textId="77777777" w:rsidR="000E02E8" w:rsidRPr="000E02E8" w:rsidRDefault="000E02E8" w:rsidP="000E02E8">
      <w:pPr>
        <w:rPr>
          <w:rFonts w:ascii="Arial" w:hAnsi="Arial" w:cs="Arial"/>
        </w:rPr>
      </w:pPr>
    </w:p>
    <w:p w14:paraId="1DFB9DA8" w14:textId="77777777" w:rsidR="000E02E8" w:rsidRPr="000E02E8" w:rsidRDefault="000E02E8" w:rsidP="000E02E8">
      <w:pPr>
        <w:rPr>
          <w:rFonts w:ascii="Arial" w:hAnsi="Arial" w:cs="Arial"/>
        </w:rPr>
      </w:pPr>
      <w:r w:rsidRPr="000E02E8">
        <w:rPr>
          <w:rFonts w:ascii="Arial" w:hAnsi="Arial" w:cs="Arial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084"/>
        <w:gridCol w:w="2416"/>
        <w:gridCol w:w="2250"/>
        <w:gridCol w:w="1255"/>
      </w:tblGrid>
      <w:tr w:rsidR="000E02E8" w:rsidRPr="000E02E8" w14:paraId="2B6FB681" w14:textId="77777777" w:rsidTr="00E80515">
        <w:tc>
          <w:tcPr>
            <w:tcW w:w="1345" w:type="dxa"/>
          </w:tcPr>
          <w:p w14:paraId="58DC008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lastRenderedPageBreak/>
              <w:t>Figure</w:t>
            </w:r>
          </w:p>
        </w:tc>
        <w:tc>
          <w:tcPr>
            <w:tcW w:w="2084" w:type="dxa"/>
          </w:tcPr>
          <w:p w14:paraId="0B0C6A3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Statistical Tests</w:t>
            </w:r>
          </w:p>
        </w:tc>
        <w:tc>
          <w:tcPr>
            <w:tcW w:w="2416" w:type="dxa"/>
          </w:tcPr>
          <w:p w14:paraId="7652DA6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2250" w:type="dxa"/>
          </w:tcPr>
          <w:p w14:paraId="6390896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Value</w:t>
            </w:r>
          </w:p>
        </w:tc>
        <w:tc>
          <w:tcPr>
            <w:tcW w:w="1255" w:type="dxa"/>
          </w:tcPr>
          <w:p w14:paraId="3AF38630" w14:textId="31A3A3AB" w:rsidR="000E02E8" w:rsidRPr="000E02E8" w:rsidRDefault="009217FA" w:rsidP="00E80515">
            <w:pPr>
              <w:rPr>
                <w:rFonts w:ascii="Arial" w:hAnsi="Arial" w:cs="Arial"/>
              </w:rPr>
            </w:pPr>
            <w:r w:rsidRPr="004B4812">
              <w:rPr>
                <w:rFonts w:ascii="Arial" w:hAnsi="Arial" w:cs="Arial"/>
                <w:b/>
                <w:bCs/>
                <w:i/>
                <w:iCs/>
              </w:rPr>
              <w:t>p</w:t>
            </w:r>
            <w:r w:rsidRPr="000E02E8">
              <w:rPr>
                <w:rFonts w:ascii="Arial" w:hAnsi="Arial" w:cs="Arial"/>
                <w:b/>
                <w:bCs/>
              </w:rPr>
              <w:t xml:space="preserve"> </w:t>
            </w:r>
            <w:r w:rsidR="000E02E8" w:rsidRPr="000E02E8">
              <w:rPr>
                <w:rFonts w:ascii="Arial" w:hAnsi="Arial" w:cs="Arial"/>
                <w:b/>
                <w:bCs/>
              </w:rPr>
              <w:t>value</w:t>
            </w:r>
          </w:p>
        </w:tc>
      </w:tr>
      <w:tr w:rsidR="000E02E8" w:rsidRPr="000E02E8" w14:paraId="3C290A77" w14:textId="77777777" w:rsidTr="00E80515">
        <w:tc>
          <w:tcPr>
            <w:tcW w:w="1345" w:type="dxa"/>
            <w:vMerge w:val="restart"/>
          </w:tcPr>
          <w:p w14:paraId="77B94F3F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Fig. 2g</w:t>
            </w:r>
          </w:p>
        </w:tc>
        <w:tc>
          <w:tcPr>
            <w:tcW w:w="2084" w:type="dxa"/>
            <w:vMerge w:val="restart"/>
          </w:tcPr>
          <w:p w14:paraId="1B2222AB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Two-way ANOVA</w:t>
            </w:r>
          </w:p>
        </w:tc>
        <w:tc>
          <w:tcPr>
            <w:tcW w:w="2416" w:type="dxa"/>
          </w:tcPr>
          <w:p w14:paraId="0798BA7D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RR vs. RI</w:t>
            </w:r>
          </w:p>
        </w:tc>
        <w:tc>
          <w:tcPr>
            <w:tcW w:w="2250" w:type="dxa"/>
          </w:tcPr>
          <w:p w14:paraId="09370203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1,21) = 14.82</w:t>
            </w:r>
          </w:p>
        </w:tc>
        <w:tc>
          <w:tcPr>
            <w:tcW w:w="1255" w:type="dxa"/>
          </w:tcPr>
          <w:p w14:paraId="1E54F433" w14:textId="6DCAB108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0.001</w:t>
            </w:r>
          </w:p>
        </w:tc>
      </w:tr>
      <w:tr w:rsidR="000E02E8" w:rsidRPr="000E02E8" w14:paraId="5D761E5D" w14:textId="77777777" w:rsidTr="00E80515">
        <w:tc>
          <w:tcPr>
            <w:tcW w:w="1345" w:type="dxa"/>
            <w:vMerge/>
          </w:tcPr>
          <w:p w14:paraId="0D834B1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00E3FB90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453666C1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R+ vs. R-</w:t>
            </w:r>
          </w:p>
        </w:tc>
        <w:tc>
          <w:tcPr>
            <w:tcW w:w="2250" w:type="dxa"/>
          </w:tcPr>
          <w:p w14:paraId="5310D0BB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1,21) = 5.595</w:t>
            </w:r>
          </w:p>
        </w:tc>
        <w:tc>
          <w:tcPr>
            <w:tcW w:w="1255" w:type="dxa"/>
          </w:tcPr>
          <w:p w14:paraId="47247A56" w14:textId="13F67EEA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0.028</w:t>
            </w:r>
          </w:p>
        </w:tc>
      </w:tr>
      <w:tr w:rsidR="000E02E8" w:rsidRPr="000E02E8" w14:paraId="5F1090AD" w14:textId="77777777" w:rsidTr="00E80515">
        <w:tc>
          <w:tcPr>
            <w:tcW w:w="1345" w:type="dxa"/>
            <w:vMerge/>
          </w:tcPr>
          <w:p w14:paraId="1777CFEC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 w:val="restart"/>
          </w:tcPr>
          <w:p w14:paraId="6A70470E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7062D85F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RR R+ vs. RI R+</w:t>
            </w:r>
          </w:p>
        </w:tc>
        <w:tc>
          <w:tcPr>
            <w:tcW w:w="2250" w:type="dxa"/>
          </w:tcPr>
          <w:p w14:paraId="1B13B11F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5" w:type="dxa"/>
          </w:tcPr>
          <w:p w14:paraId="5D7EA86F" w14:textId="726F85FC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0.005</w:t>
            </w:r>
          </w:p>
        </w:tc>
      </w:tr>
      <w:tr w:rsidR="000E02E8" w:rsidRPr="000E02E8" w14:paraId="4C2D6A24" w14:textId="77777777" w:rsidTr="00E80515">
        <w:tc>
          <w:tcPr>
            <w:tcW w:w="1345" w:type="dxa"/>
            <w:vMerge/>
          </w:tcPr>
          <w:p w14:paraId="198B1B56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08A46798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2626F249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RR R+ vs. RR R-</w:t>
            </w:r>
          </w:p>
        </w:tc>
        <w:tc>
          <w:tcPr>
            <w:tcW w:w="2250" w:type="dxa"/>
          </w:tcPr>
          <w:p w14:paraId="3F29999C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5" w:type="dxa"/>
          </w:tcPr>
          <w:p w14:paraId="39F6CD44" w14:textId="3B74107B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0.115</w:t>
            </w:r>
          </w:p>
        </w:tc>
      </w:tr>
      <w:tr w:rsidR="000E02E8" w:rsidRPr="000E02E8" w14:paraId="35E25C76" w14:textId="77777777" w:rsidTr="00E80515">
        <w:tc>
          <w:tcPr>
            <w:tcW w:w="1345" w:type="dxa"/>
            <w:vMerge/>
          </w:tcPr>
          <w:p w14:paraId="054DC903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14253B1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73583093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 xml:space="preserve">RI R+ vs. RI R- </w:t>
            </w:r>
          </w:p>
        </w:tc>
        <w:tc>
          <w:tcPr>
            <w:tcW w:w="2250" w:type="dxa"/>
          </w:tcPr>
          <w:p w14:paraId="194C6E17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5" w:type="dxa"/>
          </w:tcPr>
          <w:p w14:paraId="24283768" w14:textId="6EA902F1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0.115</w:t>
            </w:r>
          </w:p>
        </w:tc>
      </w:tr>
      <w:tr w:rsidR="000E02E8" w:rsidRPr="000E02E8" w14:paraId="1FD9C495" w14:textId="77777777" w:rsidTr="00E80515">
        <w:tc>
          <w:tcPr>
            <w:tcW w:w="1345" w:type="dxa"/>
            <w:vMerge/>
          </w:tcPr>
          <w:p w14:paraId="4801DFE0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0AF67962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2C9B5262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RR R- vs. RI R-</w:t>
            </w:r>
          </w:p>
        </w:tc>
        <w:tc>
          <w:tcPr>
            <w:tcW w:w="2250" w:type="dxa"/>
          </w:tcPr>
          <w:p w14:paraId="5DB452C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5" w:type="dxa"/>
          </w:tcPr>
          <w:p w14:paraId="69D808E2" w14:textId="64E2C398" w:rsidR="000E02E8" w:rsidRPr="000E02E8" w:rsidRDefault="009217FA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0.005</w:t>
            </w:r>
          </w:p>
        </w:tc>
      </w:tr>
      <w:tr w:rsidR="000E02E8" w:rsidRPr="000E02E8" w14:paraId="0DAEED52" w14:textId="77777777" w:rsidTr="00E80515">
        <w:tc>
          <w:tcPr>
            <w:tcW w:w="1345" w:type="dxa"/>
            <w:vMerge w:val="restart"/>
          </w:tcPr>
          <w:p w14:paraId="005752F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2h</w:t>
            </w:r>
          </w:p>
        </w:tc>
        <w:tc>
          <w:tcPr>
            <w:tcW w:w="2084" w:type="dxa"/>
            <w:vMerge w:val="restart"/>
          </w:tcPr>
          <w:p w14:paraId="311752A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66C9D67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Interaction</w:t>
            </w:r>
          </w:p>
        </w:tc>
        <w:tc>
          <w:tcPr>
            <w:tcW w:w="2250" w:type="dxa"/>
          </w:tcPr>
          <w:p w14:paraId="68354B4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6.365</w:t>
            </w:r>
          </w:p>
        </w:tc>
        <w:tc>
          <w:tcPr>
            <w:tcW w:w="1255" w:type="dxa"/>
          </w:tcPr>
          <w:p w14:paraId="5F95B789" w14:textId="6A769BB9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944B600" w14:textId="77777777" w:rsidTr="00E80515">
        <w:tc>
          <w:tcPr>
            <w:tcW w:w="1345" w:type="dxa"/>
            <w:vMerge/>
          </w:tcPr>
          <w:p w14:paraId="0AD3218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0B92CF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AFF47D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Time</w:t>
            </w:r>
          </w:p>
        </w:tc>
        <w:tc>
          <w:tcPr>
            <w:tcW w:w="2250" w:type="dxa"/>
          </w:tcPr>
          <w:p w14:paraId="6E74C95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53.85</w:t>
            </w:r>
          </w:p>
        </w:tc>
        <w:tc>
          <w:tcPr>
            <w:tcW w:w="1255" w:type="dxa"/>
          </w:tcPr>
          <w:p w14:paraId="115D0991" w14:textId="6340EB8F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16FBCED" w14:textId="77777777" w:rsidTr="00E80515">
        <w:tc>
          <w:tcPr>
            <w:tcW w:w="1345" w:type="dxa"/>
            <w:vMerge/>
          </w:tcPr>
          <w:p w14:paraId="1C06EBE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095B95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AF41B1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Group</w:t>
            </w:r>
          </w:p>
        </w:tc>
        <w:tc>
          <w:tcPr>
            <w:tcW w:w="2250" w:type="dxa"/>
          </w:tcPr>
          <w:p w14:paraId="21BF3A9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7.396</w:t>
            </w:r>
          </w:p>
        </w:tc>
        <w:tc>
          <w:tcPr>
            <w:tcW w:w="1255" w:type="dxa"/>
          </w:tcPr>
          <w:p w14:paraId="4036628E" w14:textId="4C99C79B" w:rsidR="000E02E8" w:rsidRPr="000E02E8" w:rsidRDefault="009217FA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0.022</w:t>
            </w:r>
          </w:p>
        </w:tc>
      </w:tr>
      <w:tr w:rsidR="000E02E8" w:rsidRPr="000E02E8" w14:paraId="69E0E380" w14:textId="77777777" w:rsidTr="00E80515">
        <w:tc>
          <w:tcPr>
            <w:tcW w:w="1345" w:type="dxa"/>
            <w:vMerge/>
          </w:tcPr>
          <w:p w14:paraId="36AF93A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08C1744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00965C4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Interaction</w:t>
            </w:r>
          </w:p>
        </w:tc>
        <w:tc>
          <w:tcPr>
            <w:tcW w:w="2250" w:type="dxa"/>
          </w:tcPr>
          <w:p w14:paraId="235DCD4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11.20</w:t>
            </w:r>
          </w:p>
        </w:tc>
        <w:tc>
          <w:tcPr>
            <w:tcW w:w="1255" w:type="dxa"/>
          </w:tcPr>
          <w:p w14:paraId="60990851" w14:textId="428B6C69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1C1BF6C0" w14:textId="77777777" w:rsidTr="00E80515">
        <w:tc>
          <w:tcPr>
            <w:tcW w:w="1345" w:type="dxa"/>
            <w:vMerge/>
          </w:tcPr>
          <w:p w14:paraId="7384A66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2EF9A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D16444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Time</w:t>
            </w:r>
          </w:p>
        </w:tc>
        <w:tc>
          <w:tcPr>
            <w:tcW w:w="2250" w:type="dxa"/>
          </w:tcPr>
          <w:p w14:paraId="5A46C9C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29.45</w:t>
            </w:r>
          </w:p>
        </w:tc>
        <w:tc>
          <w:tcPr>
            <w:tcW w:w="1255" w:type="dxa"/>
          </w:tcPr>
          <w:p w14:paraId="68B8FF03" w14:textId="79CACF95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C85249F" w14:textId="77777777" w:rsidTr="00E80515">
        <w:tc>
          <w:tcPr>
            <w:tcW w:w="1345" w:type="dxa"/>
            <w:vMerge/>
          </w:tcPr>
          <w:p w14:paraId="77D5E35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38048C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B755DB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Group</w:t>
            </w:r>
          </w:p>
        </w:tc>
        <w:tc>
          <w:tcPr>
            <w:tcW w:w="2250" w:type="dxa"/>
          </w:tcPr>
          <w:p w14:paraId="7098809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24.18</w:t>
            </w:r>
          </w:p>
        </w:tc>
        <w:tc>
          <w:tcPr>
            <w:tcW w:w="1255" w:type="dxa"/>
          </w:tcPr>
          <w:p w14:paraId="2589A4D4" w14:textId="748A865B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0.001</w:t>
            </w:r>
          </w:p>
        </w:tc>
      </w:tr>
      <w:tr w:rsidR="000E02E8" w:rsidRPr="000E02E8" w14:paraId="02A427CC" w14:textId="77777777" w:rsidTr="00E80515">
        <w:tc>
          <w:tcPr>
            <w:tcW w:w="1345" w:type="dxa"/>
            <w:vMerge w:val="restart"/>
          </w:tcPr>
          <w:p w14:paraId="0ADAA5C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2i</w:t>
            </w:r>
          </w:p>
        </w:tc>
        <w:tc>
          <w:tcPr>
            <w:tcW w:w="2084" w:type="dxa"/>
            <w:vMerge w:val="restart"/>
          </w:tcPr>
          <w:p w14:paraId="0117929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005FCB5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</w:t>
            </w:r>
            <w:proofErr w:type="gramStart"/>
            <w:r w:rsidRPr="000E02E8">
              <w:rPr>
                <w:rFonts w:ascii="Arial" w:hAnsi="Arial" w:cs="Arial"/>
              </w:rPr>
              <w:t>RR;</w:t>
            </w:r>
            <w:proofErr w:type="gramEnd"/>
          </w:p>
          <w:p w14:paraId="7609186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55F9410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21</w:t>
            </w:r>
          </w:p>
        </w:tc>
        <w:tc>
          <w:tcPr>
            <w:tcW w:w="1255" w:type="dxa"/>
          </w:tcPr>
          <w:p w14:paraId="56407A64" w14:textId="01513B63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0.031</w:t>
            </w:r>
          </w:p>
        </w:tc>
      </w:tr>
      <w:tr w:rsidR="000E02E8" w:rsidRPr="000E02E8" w14:paraId="34817AF8" w14:textId="77777777" w:rsidTr="00E80515">
        <w:tc>
          <w:tcPr>
            <w:tcW w:w="1345" w:type="dxa"/>
            <w:vMerge/>
          </w:tcPr>
          <w:p w14:paraId="6E976BF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214C42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1B7228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</w:t>
            </w:r>
            <w:proofErr w:type="gramStart"/>
            <w:r w:rsidRPr="000E02E8">
              <w:rPr>
                <w:rFonts w:ascii="Arial" w:hAnsi="Arial" w:cs="Arial"/>
              </w:rPr>
              <w:t>RI;</w:t>
            </w:r>
            <w:proofErr w:type="gramEnd"/>
          </w:p>
          <w:p w14:paraId="59B38A2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57C6D09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21</w:t>
            </w:r>
          </w:p>
        </w:tc>
        <w:tc>
          <w:tcPr>
            <w:tcW w:w="1255" w:type="dxa"/>
          </w:tcPr>
          <w:p w14:paraId="013DA221" w14:textId="245FEEDA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0.031</w:t>
            </w:r>
          </w:p>
        </w:tc>
      </w:tr>
      <w:tr w:rsidR="000E02E8" w:rsidRPr="000E02E8" w14:paraId="3E601D59" w14:textId="77777777" w:rsidTr="00E80515">
        <w:tc>
          <w:tcPr>
            <w:tcW w:w="1345" w:type="dxa"/>
            <w:vMerge/>
          </w:tcPr>
          <w:p w14:paraId="665751A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3EE4B65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73520F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</w:t>
            </w:r>
            <w:proofErr w:type="gramStart"/>
            <w:r w:rsidRPr="000E02E8">
              <w:rPr>
                <w:rFonts w:ascii="Arial" w:hAnsi="Arial" w:cs="Arial"/>
              </w:rPr>
              <w:t>RR;</w:t>
            </w:r>
            <w:proofErr w:type="gramEnd"/>
          </w:p>
          <w:p w14:paraId="7C3DB3D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6629F7D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21</w:t>
            </w:r>
          </w:p>
        </w:tc>
        <w:tc>
          <w:tcPr>
            <w:tcW w:w="1255" w:type="dxa"/>
          </w:tcPr>
          <w:p w14:paraId="73166CFD" w14:textId="0F5AE948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0.031</w:t>
            </w:r>
          </w:p>
        </w:tc>
      </w:tr>
      <w:tr w:rsidR="000E02E8" w:rsidRPr="000E02E8" w14:paraId="7F15B93D" w14:textId="77777777" w:rsidTr="00E80515">
        <w:tc>
          <w:tcPr>
            <w:tcW w:w="1345" w:type="dxa"/>
            <w:vMerge/>
          </w:tcPr>
          <w:p w14:paraId="0852A77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5F03D2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C67CE3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</w:t>
            </w:r>
            <w:proofErr w:type="gramStart"/>
            <w:r w:rsidRPr="000E02E8">
              <w:rPr>
                <w:rFonts w:ascii="Arial" w:hAnsi="Arial" w:cs="Arial"/>
              </w:rPr>
              <w:t>RI;</w:t>
            </w:r>
            <w:proofErr w:type="gramEnd"/>
          </w:p>
          <w:p w14:paraId="455F499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7397A48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19</w:t>
            </w:r>
          </w:p>
        </w:tc>
        <w:tc>
          <w:tcPr>
            <w:tcW w:w="1255" w:type="dxa"/>
          </w:tcPr>
          <w:p w14:paraId="1B9004D2" w14:textId="2DB42418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0.063</w:t>
            </w:r>
          </w:p>
        </w:tc>
      </w:tr>
      <w:tr w:rsidR="000E02E8" w:rsidRPr="000E02E8" w14:paraId="5FB5D5A8" w14:textId="77777777" w:rsidTr="00E80515">
        <w:tc>
          <w:tcPr>
            <w:tcW w:w="1345" w:type="dxa"/>
            <w:vMerge w:val="restart"/>
          </w:tcPr>
          <w:p w14:paraId="7F7047E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2j</w:t>
            </w:r>
          </w:p>
        </w:tc>
        <w:tc>
          <w:tcPr>
            <w:tcW w:w="2084" w:type="dxa"/>
            <w:vMerge w:val="restart"/>
          </w:tcPr>
          <w:p w14:paraId="118354B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ANOVA</w:t>
            </w:r>
          </w:p>
        </w:tc>
        <w:tc>
          <w:tcPr>
            <w:tcW w:w="2416" w:type="dxa"/>
          </w:tcPr>
          <w:p w14:paraId="7656BF2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vs. RI</w:t>
            </w:r>
          </w:p>
        </w:tc>
        <w:tc>
          <w:tcPr>
            <w:tcW w:w="2250" w:type="dxa"/>
          </w:tcPr>
          <w:p w14:paraId="78F156D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1,21) = 33.40</w:t>
            </w:r>
          </w:p>
        </w:tc>
        <w:tc>
          <w:tcPr>
            <w:tcW w:w="1255" w:type="dxa"/>
          </w:tcPr>
          <w:p w14:paraId="5D9CB418" w14:textId="72D98000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6A3B2A5B" w14:textId="77777777" w:rsidTr="00E80515">
        <w:tc>
          <w:tcPr>
            <w:tcW w:w="1345" w:type="dxa"/>
            <w:vMerge/>
          </w:tcPr>
          <w:p w14:paraId="5DD27F2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F659F7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8A361F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R+ vs. R-</w:t>
            </w:r>
          </w:p>
        </w:tc>
        <w:tc>
          <w:tcPr>
            <w:tcW w:w="2250" w:type="dxa"/>
          </w:tcPr>
          <w:p w14:paraId="1EF1EA0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1,21) = 1.139</w:t>
            </w:r>
          </w:p>
        </w:tc>
        <w:tc>
          <w:tcPr>
            <w:tcW w:w="1255" w:type="dxa"/>
          </w:tcPr>
          <w:p w14:paraId="41AB7884" w14:textId="1D1068F1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0.298</w:t>
            </w:r>
          </w:p>
        </w:tc>
      </w:tr>
      <w:tr w:rsidR="000E02E8" w:rsidRPr="000E02E8" w14:paraId="6DA14D74" w14:textId="77777777" w:rsidTr="00E80515">
        <w:tc>
          <w:tcPr>
            <w:tcW w:w="1345" w:type="dxa"/>
            <w:vMerge/>
          </w:tcPr>
          <w:p w14:paraId="7AD4CD0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50CB96C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2D646AD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R+ vs. RI R+</w:t>
            </w:r>
          </w:p>
        </w:tc>
        <w:tc>
          <w:tcPr>
            <w:tcW w:w="2250" w:type="dxa"/>
          </w:tcPr>
          <w:p w14:paraId="0064BC4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33981D1A" w14:textId="199694D5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5263771" w14:textId="77777777" w:rsidTr="00E80515">
        <w:tc>
          <w:tcPr>
            <w:tcW w:w="1345" w:type="dxa"/>
            <w:vMerge/>
          </w:tcPr>
          <w:p w14:paraId="60254FA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126DA4E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35B95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R+ vs. RR R-</w:t>
            </w:r>
          </w:p>
        </w:tc>
        <w:tc>
          <w:tcPr>
            <w:tcW w:w="2250" w:type="dxa"/>
          </w:tcPr>
          <w:p w14:paraId="3B924E9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76DD5C2E" w14:textId="40D87A75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0.713</w:t>
            </w:r>
          </w:p>
        </w:tc>
      </w:tr>
      <w:tr w:rsidR="000E02E8" w:rsidRPr="000E02E8" w14:paraId="40B81D7D" w14:textId="77777777" w:rsidTr="00E80515">
        <w:tc>
          <w:tcPr>
            <w:tcW w:w="1345" w:type="dxa"/>
            <w:vMerge/>
          </w:tcPr>
          <w:p w14:paraId="46299EB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5BB13A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4ED851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RI R+ vs. RI R- </w:t>
            </w:r>
          </w:p>
        </w:tc>
        <w:tc>
          <w:tcPr>
            <w:tcW w:w="2250" w:type="dxa"/>
          </w:tcPr>
          <w:p w14:paraId="1718CA7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2D1CB0D1" w14:textId="4BDEB47E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0.713</w:t>
            </w:r>
          </w:p>
        </w:tc>
      </w:tr>
      <w:tr w:rsidR="000E02E8" w:rsidRPr="000E02E8" w14:paraId="400E41F0" w14:textId="77777777" w:rsidTr="00E80515">
        <w:tc>
          <w:tcPr>
            <w:tcW w:w="1345" w:type="dxa"/>
            <w:vMerge/>
          </w:tcPr>
          <w:p w14:paraId="72501C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671914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DDE1B1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R- vs. RI R-</w:t>
            </w:r>
          </w:p>
        </w:tc>
        <w:tc>
          <w:tcPr>
            <w:tcW w:w="2250" w:type="dxa"/>
          </w:tcPr>
          <w:p w14:paraId="5CC22F3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20999C4F" w14:textId="39BF2562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CF41B09" w14:textId="77777777" w:rsidTr="00E80515">
        <w:tc>
          <w:tcPr>
            <w:tcW w:w="1345" w:type="dxa"/>
            <w:vMerge w:val="restart"/>
          </w:tcPr>
          <w:p w14:paraId="7E0479B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3b</w:t>
            </w:r>
          </w:p>
        </w:tc>
        <w:tc>
          <w:tcPr>
            <w:tcW w:w="2084" w:type="dxa"/>
          </w:tcPr>
          <w:p w14:paraId="0CBE400B" w14:textId="3BADAC15" w:rsidR="000E02E8" w:rsidRPr="000E02E8" w:rsidRDefault="0052771C" w:rsidP="00E80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Kruskal-Wallis test</w:t>
            </w:r>
          </w:p>
        </w:tc>
        <w:tc>
          <w:tcPr>
            <w:tcW w:w="2416" w:type="dxa"/>
          </w:tcPr>
          <w:p w14:paraId="79ABA27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Accuracy</w:t>
            </w:r>
          </w:p>
        </w:tc>
        <w:tc>
          <w:tcPr>
            <w:tcW w:w="2250" w:type="dxa"/>
          </w:tcPr>
          <w:p w14:paraId="4884791C" w14:textId="783CF22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1D2704E9" w14:textId="7509F1BF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1EBCDFB5" w14:textId="77777777" w:rsidTr="00E80515">
        <w:tc>
          <w:tcPr>
            <w:tcW w:w="1345" w:type="dxa"/>
            <w:vMerge/>
          </w:tcPr>
          <w:p w14:paraId="3BBE118B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05B3E348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6122F634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Accuracy;</w:t>
            </w:r>
            <w:proofErr w:type="gramEnd"/>
          </w:p>
          <w:p w14:paraId="154C19CF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NP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</w:p>
        </w:tc>
        <w:tc>
          <w:tcPr>
            <w:tcW w:w="2250" w:type="dxa"/>
          </w:tcPr>
          <w:p w14:paraId="2386E9C6" w14:textId="191BB87B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22.18</w:t>
            </w:r>
          </w:p>
        </w:tc>
        <w:tc>
          <w:tcPr>
            <w:tcW w:w="1255" w:type="dxa"/>
          </w:tcPr>
          <w:p w14:paraId="09C32707" w14:textId="198C21BA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AE135B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3537006E" w14:textId="77777777" w:rsidTr="00E80515">
        <w:tc>
          <w:tcPr>
            <w:tcW w:w="1345" w:type="dxa"/>
            <w:vMerge/>
          </w:tcPr>
          <w:p w14:paraId="4EDEE404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7DE4F4F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6956C1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Accuracy;</w:t>
            </w:r>
            <w:proofErr w:type="gramEnd"/>
          </w:p>
          <w:p w14:paraId="2D602810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NP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</w:p>
        </w:tc>
        <w:tc>
          <w:tcPr>
            <w:tcW w:w="2250" w:type="dxa"/>
          </w:tcPr>
          <w:p w14:paraId="5CEDBDC2" w14:textId="45010D7D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58.84</w:t>
            </w:r>
          </w:p>
        </w:tc>
        <w:tc>
          <w:tcPr>
            <w:tcW w:w="1255" w:type="dxa"/>
          </w:tcPr>
          <w:p w14:paraId="2795B46A" w14:textId="2FF6A16E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3FDB8A77" w14:textId="77777777" w:rsidTr="00E80515">
        <w:tc>
          <w:tcPr>
            <w:tcW w:w="1345" w:type="dxa"/>
            <w:vMerge/>
          </w:tcPr>
          <w:p w14:paraId="1A183F19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F39725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9E3EEF6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Accuracy;</w:t>
            </w:r>
            <w:proofErr w:type="gramEnd"/>
          </w:p>
          <w:p w14:paraId="4853232A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</w:p>
        </w:tc>
        <w:tc>
          <w:tcPr>
            <w:tcW w:w="2250" w:type="dxa"/>
          </w:tcPr>
          <w:p w14:paraId="3878ED42" w14:textId="3AF3D53B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36.66</w:t>
            </w:r>
          </w:p>
        </w:tc>
        <w:tc>
          <w:tcPr>
            <w:tcW w:w="1255" w:type="dxa"/>
          </w:tcPr>
          <w:p w14:paraId="1232BF24" w14:textId="239BD008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428CD7DA" w14:textId="77777777" w:rsidTr="00E80515">
        <w:tc>
          <w:tcPr>
            <w:tcW w:w="1345" w:type="dxa"/>
            <w:vMerge/>
          </w:tcPr>
          <w:p w14:paraId="645BCE8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310EB59C" w14:textId="22922697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Kruskal-Wallis test</w:t>
            </w:r>
          </w:p>
        </w:tc>
        <w:tc>
          <w:tcPr>
            <w:tcW w:w="2416" w:type="dxa"/>
          </w:tcPr>
          <w:p w14:paraId="1C59EDBA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Sensitivity</w:t>
            </w:r>
          </w:p>
        </w:tc>
        <w:tc>
          <w:tcPr>
            <w:tcW w:w="2250" w:type="dxa"/>
          </w:tcPr>
          <w:p w14:paraId="4101BA0F" w14:textId="5522B2B6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7A4BA1D8" w14:textId="2B8878EE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3528D396" w14:textId="77777777" w:rsidTr="00E80515">
        <w:tc>
          <w:tcPr>
            <w:tcW w:w="1345" w:type="dxa"/>
            <w:vMerge/>
          </w:tcPr>
          <w:p w14:paraId="30418DC1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5DE7EA7F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251BEB9F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Sensitivity;</w:t>
            </w:r>
            <w:proofErr w:type="gramEnd"/>
          </w:p>
          <w:p w14:paraId="3B2AF24D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NP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</w:p>
        </w:tc>
        <w:tc>
          <w:tcPr>
            <w:tcW w:w="2250" w:type="dxa"/>
          </w:tcPr>
          <w:p w14:paraId="799E4F02" w14:textId="335BCC4A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24.86</w:t>
            </w:r>
          </w:p>
        </w:tc>
        <w:tc>
          <w:tcPr>
            <w:tcW w:w="1255" w:type="dxa"/>
          </w:tcPr>
          <w:p w14:paraId="4949F42A" w14:textId="2D941AE1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6D0ACC0F" w14:textId="77777777" w:rsidTr="00E80515">
        <w:tc>
          <w:tcPr>
            <w:tcW w:w="1345" w:type="dxa"/>
            <w:vMerge/>
          </w:tcPr>
          <w:p w14:paraId="7A4A03A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47ACF33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66B8D8C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Sensitivity;</w:t>
            </w:r>
            <w:proofErr w:type="gramEnd"/>
          </w:p>
          <w:p w14:paraId="172232A4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NP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</w:p>
        </w:tc>
        <w:tc>
          <w:tcPr>
            <w:tcW w:w="2250" w:type="dxa"/>
          </w:tcPr>
          <w:p w14:paraId="15FD7DF2" w14:textId="32B8013C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43.40</w:t>
            </w:r>
          </w:p>
        </w:tc>
        <w:tc>
          <w:tcPr>
            <w:tcW w:w="1255" w:type="dxa"/>
          </w:tcPr>
          <w:p w14:paraId="38D56184" w14:textId="25D7EA1B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485EDAB0" w14:textId="77777777" w:rsidTr="00E80515">
        <w:tc>
          <w:tcPr>
            <w:tcW w:w="1345" w:type="dxa"/>
            <w:vMerge/>
          </w:tcPr>
          <w:p w14:paraId="524343C0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98AF097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23CDADF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Sensitivity;</w:t>
            </w:r>
            <w:proofErr w:type="gramEnd"/>
          </w:p>
          <w:p w14:paraId="53A58D54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</w:p>
        </w:tc>
        <w:tc>
          <w:tcPr>
            <w:tcW w:w="2250" w:type="dxa"/>
          </w:tcPr>
          <w:p w14:paraId="112BB413" w14:textId="50F29DBE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18.53</w:t>
            </w:r>
          </w:p>
        </w:tc>
        <w:tc>
          <w:tcPr>
            <w:tcW w:w="1255" w:type="dxa"/>
          </w:tcPr>
          <w:p w14:paraId="54A7E73C" w14:textId="673CC268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198ACBE5" w14:textId="77777777" w:rsidTr="00E80515">
        <w:tc>
          <w:tcPr>
            <w:tcW w:w="1345" w:type="dxa"/>
            <w:vMerge/>
          </w:tcPr>
          <w:p w14:paraId="79F86F5F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4AD57CC2" w14:textId="1D066818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Kruskal-Wallis test</w:t>
            </w:r>
          </w:p>
        </w:tc>
        <w:tc>
          <w:tcPr>
            <w:tcW w:w="2416" w:type="dxa"/>
          </w:tcPr>
          <w:p w14:paraId="7B1FF20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Specificity</w:t>
            </w:r>
          </w:p>
        </w:tc>
        <w:tc>
          <w:tcPr>
            <w:tcW w:w="2250" w:type="dxa"/>
          </w:tcPr>
          <w:p w14:paraId="139497F7" w14:textId="2F2EC35D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469692CE" w14:textId="20FAFD41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63B9EE6A" w14:textId="77777777" w:rsidTr="00E80515">
        <w:tc>
          <w:tcPr>
            <w:tcW w:w="1345" w:type="dxa"/>
            <w:vMerge/>
          </w:tcPr>
          <w:p w14:paraId="7CBCC89C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71690041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643BB9EB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Specificity;</w:t>
            </w:r>
            <w:proofErr w:type="gramEnd"/>
          </w:p>
          <w:p w14:paraId="6258536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NP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</w:p>
        </w:tc>
        <w:tc>
          <w:tcPr>
            <w:tcW w:w="2250" w:type="dxa"/>
          </w:tcPr>
          <w:p w14:paraId="71844086" w14:textId="1DE7E488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21.54</w:t>
            </w:r>
          </w:p>
        </w:tc>
        <w:tc>
          <w:tcPr>
            <w:tcW w:w="1255" w:type="dxa"/>
          </w:tcPr>
          <w:p w14:paraId="79AC5807" w14:textId="57D2688D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00FEF726" w14:textId="77777777" w:rsidTr="00E80515">
        <w:tc>
          <w:tcPr>
            <w:tcW w:w="1345" w:type="dxa"/>
            <w:vMerge/>
          </w:tcPr>
          <w:p w14:paraId="6EFC4BAC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FEFE64A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16298CD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Specificity;</w:t>
            </w:r>
            <w:proofErr w:type="gramEnd"/>
          </w:p>
          <w:p w14:paraId="0E8CA3E0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NP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</w:p>
        </w:tc>
        <w:tc>
          <w:tcPr>
            <w:tcW w:w="2250" w:type="dxa"/>
          </w:tcPr>
          <w:p w14:paraId="44779314" w14:textId="61122BE4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59.55</w:t>
            </w:r>
          </w:p>
        </w:tc>
        <w:tc>
          <w:tcPr>
            <w:tcW w:w="1255" w:type="dxa"/>
          </w:tcPr>
          <w:p w14:paraId="3A5243C7" w14:textId="3E01BD11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52771C" w:rsidRPr="000E02E8" w14:paraId="3373E13C" w14:textId="77777777" w:rsidTr="00E80515">
        <w:tc>
          <w:tcPr>
            <w:tcW w:w="1345" w:type="dxa"/>
            <w:vMerge/>
          </w:tcPr>
          <w:p w14:paraId="505C15B7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7B9EE10" w14:textId="77777777" w:rsidR="0052771C" w:rsidRPr="000E02E8" w:rsidRDefault="0052771C" w:rsidP="0052771C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2EEC649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Specificity;</w:t>
            </w:r>
            <w:proofErr w:type="gramEnd"/>
          </w:p>
          <w:p w14:paraId="0D39BCB5" w14:textId="77777777" w:rsidR="0052771C" w:rsidRPr="000E02E8" w:rsidRDefault="0052771C" w:rsidP="0052771C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vs. 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</w:p>
        </w:tc>
        <w:tc>
          <w:tcPr>
            <w:tcW w:w="2250" w:type="dxa"/>
          </w:tcPr>
          <w:p w14:paraId="7B092B97" w14:textId="5785B213" w:rsidR="0052771C" w:rsidRPr="000E02E8" w:rsidRDefault="0052771C" w:rsidP="005277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 = </w:t>
            </w:r>
            <w:r w:rsidR="00AE135B">
              <w:rPr>
                <w:rFonts w:ascii="Arial" w:hAnsi="Arial" w:cs="Arial"/>
              </w:rPr>
              <w:t>38.01</w:t>
            </w:r>
          </w:p>
        </w:tc>
        <w:tc>
          <w:tcPr>
            <w:tcW w:w="1255" w:type="dxa"/>
          </w:tcPr>
          <w:p w14:paraId="29DA36C5" w14:textId="63BF18D4" w:rsidR="0052771C" w:rsidRPr="000E02E8" w:rsidRDefault="0070235E" w:rsidP="0052771C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52771C" w:rsidRPr="000E02E8">
              <w:rPr>
                <w:rFonts w:ascii="Arial" w:hAnsi="Arial" w:cs="Arial"/>
              </w:rPr>
              <w:t xml:space="preserve"> &lt; 0.001</w:t>
            </w:r>
          </w:p>
        </w:tc>
      </w:tr>
    </w:tbl>
    <w:p w14:paraId="7F948113" w14:textId="77777777" w:rsidR="000E02E8" w:rsidRPr="000E02E8" w:rsidRDefault="000E02E8" w:rsidP="000E0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084"/>
        <w:gridCol w:w="2416"/>
        <w:gridCol w:w="2250"/>
        <w:gridCol w:w="1255"/>
      </w:tblGrid>
      <w:tr w:rsidR="000E02E8" w:rsidRPr="000E02E8" w14:paraId="048E3B6D" w14:textId="77777777" w:rsidTr="00E80515">
        <w:tc>
          <w:tcPr>
            <w:tcW w:w="1345" w:type="dxa"/>
          </w:tcPr>
          <w:p w14:paraId="7F28C4A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lastRenderedPageBreak/>
              <w:t>Figure</w:t>
            </w:r>
          </w:p>
        </w:tc>
        <w:tc>
          <w:tcPr>
            <w:tcW w:w="2084" w:type="dxa"/>
          </w:tcPr>
          <w:p w14:paraId="5A0CA27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Statistical Tests</w:t>
            </w:r>
          </w:p>
        </w:tc>
        <w:tc>
          <w:tcPr>
            <w:tcW w:w="2416" w:type="dxa"/>
          </w:tcPr>
          <w:p w14:paraId="31C195C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2250" w:type="dxa"/>
          </w:tcPr>
          <w:p w14:paraId="6A9CF33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Value</w:t>
            </w:r>
          </w:p>
        </w:tc>
        <w:tc>
          <w:tcPr>
            <w:tcW w:w="1255" w:type="dxa"/>
          </w:tcPr>
          <w:p w14:paraId="222BC76C" w14:textId="35286D2F" w:rsidR="000E02E8" w:rsidRPr="000E02E8" w:rsidRDefault="0070235E" w:rsidP="00E80515">
            <w:pPr>
              <w:rPr>
                <w:rFonts w:ascii="Arial" w:hAnsi="Arial" w:cs="Arial"/>
              </w:rPr>
            </w:pPr>
            <w:r w:rsidRPr="004B4812">
              <w:rPr>
                <w:rFonts w:ascii="Arial" w:hAnsi="Arial" w:cs="Arial"/>
                <w:b/>
                <w:bCs/>
                <w:i/>
                <w:iCs/>
              </w:rPr>
              <w:t>p</w:t>
            </w:r>
            <w:r w:rsidRPr="000E02E8">
              <w:rPr>
                <w:rFonts w:ascii="Arial" w:hAnsi="Arial" w:cs="Arial"/>
                <w:b/>
                <w:bCs/>
              </w:rPr>
              <w:t xml:space="preserve"> </w:t>
            </w:r>
            <w:r w:rsidR="000E02E8" w:rsidRPr="000E02E8">
              <w:rPr>
                <w:rFonts w:ascii="Arial" w:hAnsi="Arial" w:cs="Arial"/>
                <w:b/>
                <w:bCs/>
              </w:rPr>
              <w:t>value</w:t>
            </w:r>
          </w:p>
        </w:tc>
      </w:tr>
      <w:tr w:rsidR="000E02E8" w:rsidRPr="000E02E8" w14:paraId="663CBB5C" w14:textId="77777777" w:rsidTr="00E80515">
        <w:tc>
          <w:tcPr>
            <w:tcW w:w="1345" w:type="dxa"/>
            <w:vMerge w:val="restart"/>
          </w:tcPr>
          <w:p w14:paraId="5F8A791F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Fig. 4c</w:t>
            </w:r>
          </w:p>
        </w:tc>
        <w:tc>
          <w:tcPr>
            <w:tcW w:w="2084" w:type="dxa"/>
            <w:vMerge w:val="restart"/>
          </w:tcPr>
          <w:p w14:paraId="5E5580C3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1139A54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hM3Dq; VEH vs. C21</w:t>
            </w:r>
          </w:p>
        </w:tc>
        <w:tc>
          <w:tcPr>
            <w:tcW w:w="2250" w:type="dxa"/>
          </w:tcPr>
          <w:p w14:paraId="6B85CECF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U = 0</w:t>
            </w:r>
          </w:p>
        </w:tc>
        <w:tc>
          <w:tcPr>
            <w:tcW w:w="1255" w:type="dxa"/>
          </w:tcPr>
          <w:p w14:paraId="075BC261" w14:textId="6AF17AB0" w:rsidR="000E02E8" w:rsidRPr="000E02E8" w:rsidRDefault="0070235E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0.008</w:t>
            </w:r>
          </w:p>
        </w:tc>
      </w:tr>
      <w:tr w:rsidR="000E02E8" w:rsidRPr="000E02E8" w14:paraId="0C4F19B2" w14:textId="77777777" w:rsidTr="00E80515">
        <w:tc>
          <w:tcPr>
            <w:tcW w:w="1345" w:type="dxa"/>
            <w:vMerge/>
          </w:tcPr>
          <w:p w14:paraId="42EC9422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08FBC2C8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3D6C31BF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mCherry; VEH vs. C21</w:t>
            </w:r>
          </w:p>
        </w:tc>
        <w:tc>
          <w:tcPr>
            <w:tcW w:w="2250" w:type="dxa"/>
          </w:tcPr>
          <w:p w14:paraId="7ABD43FA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U = 9</w:t>
            </w:r>
          </w:p>
        </w:tc>
        <w:tc>
          <w:tcPr>
            <w:tcW w:w="1255" w:type="dxa"/>
          </w:tcPr>
          <w:p w14:paraId="49E5B49F" w14:textId="4CFCB13D" w:rsidR="000E02E8" w:rsidRPr="000E02E8" w:rsidRDefault="0070235E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0.540</w:t>
            </w:r>
          </w:p>
        </w:tc>
      </w:tr>
      <w:tr w:rsidR="000E02E8" w:rsidRPr="000E02E8" w14:paraId="679ED0D6" w14:textId="77777777" w:rsidTr="00E80515">
        <w:tc>
          <w:tcPr>
            <w:tcW w:w="1345" w:type="dxa"/>
            <w:vMerge w:val="restart"/>
          </w:tcPr>
          <w:p w14:paraId="519984A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4d</w:t>
            </w:r>
          </w:p>
        </w:tc>
        <w:tc>
          <w:tcPr>
            <w:tcW w:w="2084" w:type="dxa"/>
            <w:vMerge w:val="restart"/>
          </w:tcPr>
          <w:p w14:paraId="0982BCF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7798B98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hM3Dq; Interaction</w:t>
            </w:r>
          </w:p>
        </w:tc>
        <w:tc>
          <w:tcPr>
            <w:tcW w:w="2250" w:type="dxa"/>
          </w:tcPr>
          <w:p w14:paraId="39117F4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2,22) = 0.018</w:t>
            </w:r>
          </w:p>
        </w:tc>
        <w:tc>
          <w:tcPr>
            <w:tcW w:w="1255" w:type="dxa"/>
          </w:tcPr>
          <w:p w14:paraId="6F4C928B" w14:textId="15286261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0.982</w:t>
            </w:r>
          </w:p>
        </w:tc>
      </w:tr>
      <w:tr w:rsidR="000E02E8" w:rsidRPr="000E02E8" w14:paraId="435B4ADB" w14:textId="77777777" w:rsidTr="00E80515">
        <w:tc>
          <w:tcPr>
            <w:tcW w:w="1345" w:type="dxa"/>
            <w:vMerge/>
          </w:tcPr>
          <w:p w14:paraId="52BE82C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1ABC86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6334B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hM3Dq; Time</w:t>
            </w:r>
          </w:p>
        </w:tc>
        <w:tc>
          <w:tcPr>
            <w:tcW w:w="2250" w:type="dxa"/>
          </w:tcPr>
          <w:p w14:paraId="58DF210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1.800,19.80) = 95.96</w:t>
            </w:r>
          </w:p>
        </w:tc>
        <w:tc>
          <w:tcPr>
            <w:tcW w:w="1255" w:type="dxa"/>
          </w:tcPr>
          <w:p w14:paraId="0303C9A4" w14:textId="4952E852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A65196C" w14:textId="77777777" w:rsidTr="00E80515">
        <w:tc>
          <w:tcPr>
            <w:tcW w:w="1345" w:type="dxa"/>
            <w:vMerge/>
          </w:tcPr>
          <w:p w14:paraId="205388D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3FB5129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0981CE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hM3Dq; Group</w:t>
            </w:r>
          </w:p>
        </w:tc>
        <w:tc>
          <w:tcPr>
            <w:tcW w:w="2250" w:type="dxa"/>
          </w:tcPr>
          <w:p w14:paraId="069A8EA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1,11) = 0.775</w:t>
            </w:r>
          </w:p>
        </w:tc>
        <w:tc>
          <w:tcPr>
            <w:tcW w:w="1255" w:type="dxa"/>
          </w:tcPr>
          <w:p w14:paraId="725FA5B6" w14:textId="0CA77DC4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0.397</w:t>
            </w:r>
          </w:p>
        </w:tc>
      </w:tr>
      <w:tr w:rsidR="000E02E8" w:rsidRPr="000E02E8" w14:paraId="0388F1C7" w14:textId="77777777" w:rsidTr="00E80515">
        <w:tc>
          <w:tcPr>
            <w:tcW w:w="1345" w:type="dxa"/>
            <w:vMerge/>
          </w:tcPr>
          <w:p w14:paraId="738D2A0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09937BE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7A045F7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mCherry; Interaction</w:t>
            </w:r>
          </w:p>
        </w:tc>
        <w:tc>
          <w:tcPr>
            <w:tcW w:w="2250" w:type="dxa"/>
          </w:tcPr>
          <w:p w14:paraId="14CE8A2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2,22) = 0.128</w:t>
            </w:r>
          </w:p>
        </w:tc>
        <w:tc>
          <w:tcPr>
            <w:tcW w:w="1255" w:type="dxa"/>
          </w:tcPr>
          <w:p w14:paraId="5296F02E" w14:textId="109071DE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0.880</w:t>
            </w:r>
          </w:p>
        </w:tc>
      </w:tr>
      <w:tr w:rsidR="000E02E8" w:rsidRPr="000E02E8" w14:paraId="2C08948D" w14:textId="77777777" w:rsidTr="00E80515">
        <w:tc>
          <w:tcPr>
            <w:tcW w:w="1345" w:type="dxa"/>
            <w:vMerge/>
          </w:tcPr>
          <w:p w14:paraId="37B0035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67CBBE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A40851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mCherry; Time</w:t>
            </w:r>
          </w:p>
        </w:tc>
        <w:tc>
          <w:tcPr>
            <w:tcW w:w="2250" w:type="dxa"/>
          </w:tcPr>
          <w:p w14:paraId="083DF7C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2,22) = 39.17</w:t>
            </w:r>
          </w:p>
        </w:tc>
        <w:tc>
          <w:tcPr>
            <w:tcW w:w="1255" w:type="dxa"/>
          </w:tcPr>
          <w:p w14:paraId="4C567663" w14:textId="106D04D4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531CF45" w14:textId="77777777" w:rsidTr="00E80515">
        <w:tc>
          <w:tcPr>
            <w:tcW w:w="1345" w:type="dxa"/>
            <w:vMerge/>
          </w:tcPr>
          <w:p w14:paraId="60379DD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0B033C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2BF22E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mCherry; Group</w:t>
            </w:r>
          </w:p>
        </w:tc>
        <w:tc>
          <w:tcPr>
            <w:tcW w:w="2250" w:type="dxa"/>
          </w:tcPr>
          <w:p w14:paraId="49A9AD1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1,11) = 0.175</w:t>
            </w:r>
          </w:p>
        </w:tc>
        <w:tc>
          <w:tcPr>
            <w:tcW w:w="1255" w:type="dxa"/>
          </w:tcPr>
          <w:p w14:paraId="0D620A4C" w14:textId="415EEED0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0.684</w:t>
            </w:r>
          </w:p>
        </w:tc>
      </w:tr>
      <w:tr w:rsidR="000E02E8" w:rsidRPr="000E02E8" w14:paraId="147C291E" w14:textId="77777777" w:rsidTr="00E80515">
        <w:tc>
          <w:tcPr>
            <w:tcW w:w="1345" w:type="dxa"/>
          </w:tcPr>
          <w:p w14:paraId="62E92C6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4f</w:t>
            </w:r>
          </w:p>
        </w:tc>
        <w:tc>
          <w:tcPr>
            <w:tcW w:w="2084" w:type="dxa"/>
          </w:tcPr>
          <w:p w14:paraId="26588CC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2E1DC50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vs. RI</w:t>
            </w:r>
          </w:p>
        </w:tc>
        <w:tc>
          <w:tcPr>
            <w:tcW w:w="2250" w:type="dxa"/>
          </w:tcPr>
          <w:p w14:paraId="471D48E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18</w:t>
            </w:r>
          </w:p>
        </w:tc>
        <w:tc>
          <w:tcPr>
            <w:tcW w:w="1255" w:type="dxa"/>
          </w:tcPr>
          <w:p w14:paraId="4981D2AE" w14:textId="71FC8B6F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4A8ABFE" w14:textId="77777777" w:rsidTr="00E80515">
        <w:tc>
          <w:tcPr>
            <w:tcW w:w="1345" w:type="dxa"/>
            <w:vMerge w:val="restart"/>
          </w:tcPr>
          <w:p w14:paraId="7A42177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4g</w:t>
            </w:r>
          </w:p>
        </w:tc>
        <w:tc>
          <w:tcPr>
            <w:tcW w:w="2084" w:type="dxa"/>
            <w:vMerge w:val="restart"/>
          </w:tcPr>
          <w:p w14:paraId="548A6F6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5DE1313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RR; VEH vs. C21</w:t>
            </w:r>
          </w:p>
        </w:tc>
        <w:tc>
          <w:tcPr>
            <w:tcW w:w="2250" w:type="dxa"/>
          </w:tcPr>
          <w:p w14:paraId="2329E08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-57</w:t>
            </w:r>
          </w:p>
        </w:tc>
        <w:tc>
          <w:tcPr>
            <w:tcW w:w="1255" w:type="dxa"/>
          </w:tcPr>
          <w:p w14:paraId="18984556" w14:textId="007E146B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0.079</w:t>
            </w:r>
          </w:p>
        </w:tc>
      </w:tr>
      <w:tr w:rsidR="000E02E8" w:rsidRPr="000E02E8" w14:paraId="7960527F" w14:textId="77777777" w:rsidTr="00E80515">
        <w:tc>
          <w:tcPr>
            <w:tcW w:w="1345" w:type="dxa"/>
            <w:vMerge/>
          </w:tcPr>
          <w:p w14:paraId="75DAE82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A08A81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9261D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RI; VEH vs. C21</w:t>
            </w:r>
          </w:p>
        </w:tc>
        <w:tc>
          <w:tcPr>
            <w:tcW w:w="2250" w:type="dxa"/>
          </w:tcPr>
          <w:p w14:paraId="7655F7B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-125</w:t>
            </w:r>
          </w:p>
        </w:tc>
        <w:tc>
          <w:tcPr>
            <w:tcW w:w="1255" w:type="dxa"/>
          </w:tcPr>
          <w:p w14:paraId="5B0C13CC" w14:textId="7FE20058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0.029</w:t>
            </w:r>
          </w:p>
        </w:tc>
      </w:tr>
      <w:tr w:rsidR="000E02E8" w:rsidRPr="000E02E8" w14:paraId="26AF6154" w14:textId="77777777" w:rsidTr="00E80515">
        <w:tc>
          <w:tcPr>
            <w:tcW w:w="1345" w:type="dxa"/>
            <w:vMerge w:val="restart"/>
          </w:tcPr>
          <w:p w14:paraId="7F49C6B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4h</w:t>
            </w:r>
          </w:p>
        </w:tc>
        <w:tc>
          <w:tcPr>
            <w:tcW w:w="2084" w:type="dxa"/>
            <w:vMerge w:val="restart"/>
          </w:tcPr>
          <w:p w14:paraId="4C59995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245BD13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VEH; V vs. DV</w:t>
            </w:r>
          </w:p>
        </w:tc>
        <w:tc>
          <w:tcPr>
            <w:tcW w:w="2250" w:type="dxa"/>
          </w:tcPr>
          <w:p w14:paraId="71759FB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-105</w:t>
            </w:r>
          </w:p>
        </w:tc>
        <w:tc>
          <w:tcPr>
            <w:tcW w:w="1255" w:type="dxa"/>
          </w:tcPr>
          <w:p w14:paraId="487E0C6C" w14:textId="1C342802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6E71A34F" w14:textId="77777777" w:rsidTr="00E80515">
        <w:tc>
          <w:tcPr>
            <w:tcW w:w="1345" w:type="dxa"/>
            <w:vMerge/>
          </w:tcPr>
          <w:p w14:paraId="3135A20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196414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C5262D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C21; V vs. DV</w:t>
            </w:r>
          </w:p>
        </w:tc>
        <w:tc>
          <w:tcPr>
            <w:tcW w:w="2250" w:type="dxa"/>
          </w:tcPr>
          <w:p w14:paraId="6FA667E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-105</w:t>
            </w:r>
          </w:p>
        </w:tc>
        <w:tc>
          <w:tcPr>
            <w:tcW w:w="1255" w:type="dxa"/>
          </w:tcPr>
          <w:p w14:paraId="5DED2A03" w14:textId="17EF934B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5FF363C" w14:textId="77777777" w:rsidTr="00E80515">
        <w:tc>
          <w:tcPr>
            <w:tcW w:w="1345" w:type="dxa"/>
            <w:vMerge w:val="restart"/>
          </w:tcPr>
          <w:p w14:paraId="1892EEF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4i</w:t>
            </w:r>
          </w:p>
        </w:tc>
        <w:tc>
          <w:tcPr>
            <w:tcW w:w="2084" w:type="dxa"/>
            <w:vMerge w:val="restart"/>
          </w:tcPr>
          <w:p w14:paraId="57E5FE2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2D53ED2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RI VEH; V vs. DV</w:t>
            </w:r>
          </w:p>
        </w:tc>
        <w:tc>
          <w:tcPr>
            <w:tcW w:w="2250" w:type="dxa"/>
          </w:tcPr>
          <w:p w14:paraId="07BD692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-26</w:t>
            </w:r>
          </w:p>
        </w:tc>
        <w:tc>
          <w:tcPr>
            <w:tcW w:w="1255" w:type="dxa"/>
          </w:tcPr>
          <w:p w14:paraId="0877C64D" w14:textId="5CF2716C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0.663</w:t>
            </w:r>
          </w:p>
        </w:tc>
      </w:tr>
      <w:tr w:rsidR="000E02E8" w:rsidRPr="000E02E8" w14:paraId="04B87B76" w14:textId="77777777" w:rsidTr="00E80515">
        <w:tc>
          <w:tcPr>
            <w:tcW w:w="1345" w:type="dxa"/>
            <w:vMerge/>
          </w:tcPr>
          <w:p w14:paraId="5AD099D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FAA219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CD6C9C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RI C21; V vs. DV</w:t>
            </w:r>
          </w:p>
        </w:tc>
        <w:tc>
          <w:tcPr>
            <w:tcW w:w="2250" w:type="dxa"/>
          </w:tcPr>
          <w:p w14:paraId="2708058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-127</w:t>
            </w:r>
          </w:p>
        </w:tc>
        <w:tc>
          <w:tcPr>
            <w:tcW w:w="1255" w:type="dxa"/>
          </w:tcPr>
          <w:p w14:paraId="79C7E566" w14:textId="5BF61985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0.026</w:t>
            </w:r>
          </w:p>
        </w:tc>
      </w:tr>
      <w:tr w:rsidR="000E02E8" w:rsidRPr="000E02E8" w14:paraId="1B28DE12" w14:textId="77777777" w:rsidTr="00E80515">
        <w:tc>
          <w:tcPr>
            <w:tcW w:w="1345" w:type="dxa"/>
            <w:vMerge w:val="restart"/>
          </w:tcPr>
          <w:p w14:paraId="346505A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5b</w:t>
            </w:r>
          </w:p>
        </w:tc>
        <w:tc>
          <w:tcPr>
            <w:tcW w:w="2084" w:type="dxa"/>
            <w:vMerge w:val="restart"/>
          </w:tcPr>
          <w:p w14:paraId="2296C2D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0CBC9C0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Interaction</w:t>
            </w:r>
          </w:p>
        </w:tc>
        <w:tc>
          <w:tcPr>
            <w:tcW w:w="2250" w:type="dxa"/>
          </w:tcPr>
          <w:p w14:paraId="3ABA72B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49,4557) = 7.556</w:t>
            </w:r>
          </w:p>
        </w:tc>
        <w:tc>
          <w:tcPr>
            <w:tcW w:w="1255" w:type="dxa"/>
          </w:tcPr>
          <w:p w14:paraId="1DCEA1FB" w14:textId="0B3DE2A1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497B8F51" w14:textId="77777777" w:rsidTr="00E80515">
        <w:tc>
          <w:tcPr>
            <w:tcW w:w="1345" w:type="dxa"/>
            <w:vMerge/>
          </w:tcPr>
          <w:p w14:paraId="09DC21B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D07619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F38E44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Time</w:t>
            </w:r>
          </w:p>
        </w:tc>
        <w:tc>
          <w:tcPr>
            <w:tcW w:w="2250" w:type="dxa"/>
          </w:tcPr>
          <w:p w14:paraId="449B727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49,4557) = 13.42</w:t>
            </w:r>
          </w:p>
        </w:tc>
        <w:tc>
          <w:tcPr>
            <w:tcW w:w="1255" w:type="dxa"/>
          </w:tcPr>
          <w:p w14:paraId="1A83B320" w14:textId="602BEFC3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C5293C9" w14:textId="77777777" w:rsidTr="00E80515">
        <w:tc>
          <w:tcPr>
            <w:tcW w:w="1345" w:type="dxa"/>
            <w:vMerge/>
          </w:tcPr>
          <w:p w14:paraId="2435F53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50CE9D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B73B30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Group</w:t>
            </w:r>
          </w:p>
        </w:tc>
        <w:tc>
          <w:tcPr>
            <w:tcW w:w="2250" w:type="dxa"/>
          </w:tcPr>
          <w:p w14:paraId="40A8BA5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1,93) = 43.13</w:t>
            </w:r>
          </w:p>
        </w:tc>
        <w:tc>
          <w:tcPr>
            <w:tcW w:w="1255" w:type="dxa"/>
          </w:tcPr>
          <w:p w14:paraId="24005892" w14:textId="1099EB4D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0.075</w:t>
            </w:r>
          </w:p>
        </w:tc>
      </w:tr>
      <w:tr w:rsidR="000E02E8" w:rsidRPr="000E02E8" w14:paraId="757ED01E" w14:textId="77777777" w:rsidTr="00E80515">
        <w:tc>
          <w:tcPr>
            <w:tcW w:w="1345" w:type="dxa"/>
          </w:tcPr>
          <w:p w14:paraId="46FC491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5d</w:t>
            </w:r>
          </w:p>
        </w:tc>
        <w:tc>
          <w:tcPr>
            <w:tcW w:w="2084" w:type="dxa"/>
          </w:tcPr>
          <w:p w14:paraId="578C73E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Kolmogorov-Smirnov test</w:t>
            </w:r>
          </w:p>
        </w:tc>
        <w:tc>
          <w:tcPr>
            <w:tcW w:w="2416" w:type="dxa"/>
          </w:tcPr>
          <w:p w14:paraId="42477DD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 vs. hM3Dq</w:t>
            </w:r>
          </w:p>
        </w:tc>
        <w:tc>
          <w:tcPr>
            <w:tcW w:w="2250" w:type="dxa"/>
          </w:tcPr>
          <w:p w14:paraId="4BB3BD4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D = 0.486</w:t>
            </w:r>
          </w:p>
        </w:tc>
        <w:tc>
          <w:tcPr>
            <w:tcW w:w="1255" w:type="dxa"/>
          </w:tcPr>
          <w:p w14:paraId="49705522" w14:textId="7BE4AC2E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4E7307C" w14:textId="77777777" w:rsidTr="00E80515">
        <w:tc>
          <w:tcPr>
            <w:tcW w:w="1345" w:type="dxa"/>
            <w:vMerge w:val="restart"/>
          </w:tcPr>
          <w:p w14:paraId="1D02F5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5e</w:t>
            </w:r>
          </w:p>
        </w:tc>
        <w:tc>
          <w:tcPr>
            <w:tcW w:w="2084" w:type="dxa"/>
          </w:tcPr>
          <w:p w14:paraId="159B95E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Spearman correlation</w:t>
            </w:r>
          </w:p>
        </w:tc>
        <w:tc>
          <w:tcPr>
            <w:tcW w:w="2416" w:type="dxa"/>
            <w:vMerge w:val="restart"/>
          </w:tcPr>
          <w:p w14:paraId="0CD2AB1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mCherry;</w:t>
            </w:r>
            <w:proofErr w:type="gramEnd"/>
          </w:p>
          <w:p w14:paraId="08FB5C7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x After</w:t>
            </w:r>
          </w:p>
        </w:tc>
        <w:tc>
          <w:tcPr>
            <w:tcW w:w="2250" w:type="dxa"/>
          </w:tcPr>
          <w:p w14:paraId="2E170E6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 = -0.130</w:t>
            </w:r>
          </w:p>
        </w:tc>
        <w:tc>
          <w:tcPr>
            <w:tcW w:w="1255" w:type="dxa"/>
          </w:tcPr>
          <w:p w14:paraId="45908911" w14:textId="0EAE5E4B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0.494</w:t>
            </w:r>
          </w:p>
        </w:tc>
      </w:tr>
      <w:tr w:rsidR="000E02E8" w:rsidRPr="000E02E8" w14:paraId="6B5846E9" w14:textId="77777777" w:rsidTr="00E80515">
        <w:tc>
          <w:tcPr>
            <w:tcW w:w="1345" w:type="dxa"/>
            <w:vMerge/>
          </w:tcPr>
          <w:p w14:paraId="443BE0A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4827790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Simple linear regression</w:t>
            </w:r>
          </w:p>
        </w:tc>
        <w:tc>
          <w:tcPr>
            <w:tcW w:w="2416" w:type="dxa"/>
            <w:vMerge/>
          </w:tcPr>
          <w:p w14:paraId="2D5B117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</w:tcPr>
          <w:p w14:paraId="19BA72E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</w:t>
            </w:r>
            <w:r w:rsidRPr="000E02E8">
              <w:rPr>
                <w:rFonts w:ascii="Arial" w:hAnsi="Arial" w:cs="Arial"/>
                <w:vertAlign w:val="superscript"/>
              </w:rPr>
              <w:t>2</w:t>
            </w:r>
            <w:r w:rsidRPr="000E02E8">
              <w:rPr>
                <w:rFonts w:ascii="Arial" w:hAnsi="Arial" w:cs="Arial"/>
              </w:rPr>
              <w:t xml:space="preserve"> = 0.026</w:t>
            </w:r>
          </w:p>
        </w:tc>
        <w:tc>
          <w:tcPr>
            <w:tcW w:w="1255" w:type="dxa"/>
          </w:tcPr>
          <w:p w14:paraId="20D6CBE1" w14:textId="52642735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0.265</w:t>
            </w:r>
          </w:p>
        </w:tc>
      </w:tr>
      <w:tr w:rsidR="000E02E8" w:rsidRPr="000E02E8" w14:paraId="36FB2A25" w14:textId="77777777" w:rsidTr="00E80515">
        <w:tc>
          <w:tcPr>
            <w:tcW w:w="1345" w:type="dxa"/>
            <w:vMerge w:val="restart"/>
          </w:tcPr>
          <w:p w14:paraId="34A5401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5f</w:t>
            </w:r>
          </w:p>
        </w:tc>
        <w:tc>
          <w:tcPr>
            <w:tcW w:w="2084" w:type="dxa"/>
          </w:tcPr>
          <w:p w14:paraId="4299B94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Spearman correlation</w:t>
            </w:r>
          </w:p>
        </w:tc>
        <w:tc>
          <w:tcPr>
            <w:tcW w:w="2416" w:type="dxa"/>
            <w:vMerge w:val="restart"/>
          </w:tcPr>
          <w:p w14:paraId="1E64E43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hM3Dq; Before x After</w:t>
            </w:r>
          </w:p>
        </w:tc>
        <w:tc>
          <w:tcPr>
            <w:tcW w:w="2250" w:type="dxa"/>
          </w:tcPr>
          <w:p w14:paraId="1F9386D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 = -0.103</w:t>
            </w:r>
          </w:p>
        </w:tc>
        <w:tc>
          <w:tcPr>
            <w:tcW w:w="1255" w:type="dxa"/>
          </w:tcPr>
          <w:p w14:paraId="79A7D74A" w14:textId="6740EC6D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0.494</w:t>
            </w:r>
          </w:p>
        </w:tc>
      </w:tr>
      <w:tr w:rsidR="000E02E8" w:rsidRPr="000E02E8" w14:paraId="02497EEF" w14:textId="77777777" w:rsidTr="00E80515">
        <w:tc>
          <w:tcPr>
            <w:tcW w:w="1345" w:type="dxa"/>
            <w:vMerge/>
          </w:tcPr>
          <w:p w14:paraId="5C8C957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184E259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Simple linear regression</w:t>
            </w:r>
          </w:p>
        </w:tc>
        <w:tc>
          <w:tcPr>
            <w:tcW w:w="2416" w:type="dxa"/>
            <w:vMerge/>
          </w:tcPr>
          <w:p w14:paraId="09059A6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</w:tcPr>
          <w:p w14:paraId="37022FC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</w:t>
            </w:r>
            <w:r w:rsidRPr="000E02E8">
              <w:rPr>
                <w:rFonts w:ascii="Arial" w:hAnsi="Arial" w:cs="Arial"/>
                <w:vertAlign w:val="superscript"/>
              </w:rPr>
              <w:t>2</w:t>
            </w:r>
            <w:r w:rsidRPr="000E02E8">
              <w:rPr>
                <w:rFonts w:ascii="Arial" w:hAnsi="Arial" w:cs="Arial"/>
              </w:rPr>
              <w:t xml:space="preserve"> = 0.015</w:t>
            </w:r>
          </w:p>
        </w:tc>
        <w:tc>
          <w:tcPr>
            <w:tcW w:w="1255" w:type="dxa"/>
          </w:tcPr>
          <w:p w14:paraId="69EE9EA8" w14:textId="40BAF913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0.420</w:t>
            </w:r>
          </w:p>
        </w:tc>
      </w:tr>
      <w:tr w:rsidR="000E02E8" w:rsidRPr="000E02E8" w14:paraId="245BED80" w14:textId="77777777" w:rsidTr="00E80515">
        <w:tc>
          <w:tcPr>
            <w:tcW w:w="1345" w:type="dxa"/>
          </w:tcPr>
          <w:p w14:paraId="5897398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6c</w:t>
            </w:r>
          </w:p>
        </w:tc>
        <w:tc>
          <w:tcPr>
            <w:tcW w:w="2084" w:type="dxa"/>
          </w:tcPr>
          <w:p w14:paraId="3C865A9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094F2BD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vs. After</w:t>
            </w:r>
          </w:p>
        </w:tc>
        <w:tc>
          <w:tcPr>
            <w:tcW w:w="2250" w:type="dxa"/>
          </w:tcPr>
          <w:p w14:paraId="3D5121F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528</w:t>
            </w:r>
          </w:p>
        </w:tc>
        <w:tc>
          <w:tcPr>
            <w:tcW w:w="1255" w:type="dxa"/>
          </w:tcPr>
          <w:p w14:paraId="6C917C56" w14:textId="5FF221D2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6025334F" w14:textId="77777777" w:rsidTr="00E80515">
        <w:tc>
          <w:tcPr>
            <w:tcW w:w="1345" w:type="dxa"/>
            <w:vMerge w:val="restart"/>
          </w:tcPr>
          <w:p w14:paraId="75B2FD8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6e</w:t>
            </w:r>
          </w:p>
        </w:tc>
        <w:tc>
          <w:tcPr>
            <w:tcW w:w="2084" w:type="dxa"/>
            <w:vMerge w:val="restart"/>
          </w:tcPr>
          <w:p w14:paraId="6EB4D61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2A863D7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Interaction</w:t>
            </w:r>
          </w:p>
        </w:tc>
        <w:tc>
          <w:tcPr>
            <w:tcW w:w="2250" w:type="dxa"/>
          </w:tcPr>
          <w:p w14:paraId="7AF0197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2,22) = 0.659</w:t>
            </w:r>
          </w:p>
        </w:tc>
        <w:tc>
          <w:tcPr>
            <w:tcW w:w="1255" w:type="dxa"/>
          </w:tcPr>
          <w:p w14:paraId="680D4537" w14:textId="67085FE9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0.527</w:t>
            </w:r>
          </w:p>
        </w:tc>
      </w:tr>
      <w:tr w:rsidR="000E02E8" w:rsidRPr="000E02E8" w14:paraId="1D11BA61" w14:textId="77777777" w:rsidTr="00E80515">
        <w:tc>
          <w:tcPr>
            <w:tcW w:w="1345" w:type="dxa"/>
            <w:vMerge/>
          </w:tcPr>
          <w:p w14:paraId="0E2E3FD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1F548C7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99CF41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Time</w:t>
            </w:r>
          </w:p>
        </w:tc>
        <w:tc>
          <w:tcPr>
            <w:tcW w:w="2250" w:type="dxa"/>
          </w:tcPr>
          <w:p w14:paraId="654CE7C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1.626,17.89) = 28.11</w:t>
            </w:r>
          </w:p>
        </w:tc>
        <w:tc>
          <w:tcPr>
            <w:tcW w:w="1255" w:type="dxa"/>
          </w:tcPr>
          <w:p w14:paraId="52658E52" w14:textId="475459B1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4D85A61" w14:textId="77777777" w:rsidTr="00E80515">
        <w:tc>
          <w:tcPr>
            <w:tcW w:w="1345" w:type="dxa"/>
            <w:vMerge/>
          </w:tcPr>
          <w:p w14:paraId="4C27E5D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31AA4C3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D39C5C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Group</w:t>
            </w:r>
          </w:p>
        </w:tc>
        <w:tc>
          <w:tcPr>
            <w:tcW w:w="2250" w:type="dxa"/>
          </w:tcPr>
          <w:p w14:paraId="5C650BD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1,11) = 0.713</w:t>
            </w:r>
          </w:p>
        </w:tc>
        <w:tc>
          <w:tcPr>
            <w:tcW w:w="1255" w:type="dxa"/>
          </w:tcPr>
          <w:p w14:paraId="2B83A832" w14:textId="0A01B24C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0.417</w:t>
            </w:r>
          </w:p>
        </w:tc>
      </w:tr>
      <w:tr w:rsidR="000E02E8" w:rsidRPr="000E02E8" w14:paraId="0706C422" w14:textId="77777777" w:rsidTr="00E80515">
        <w:tc>
          <w:tcPr>
            <w:tcW w:w="1345" w:type="dxa"/>
          </w:tcPr>
          <w:p w14:paraId="2B1041B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6f</w:t>
            </w:r>
          </w:p>
        </w:tc>
        <w:tc>
          <w:tcPr>
            <w:tcW w:w="2084" w:type="dxa"/>
          </w:tcPr>
          <w:p w14:paraId="29B6A4F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5EE2444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Ctrl vs. Stim</w:t>
            </w:r>
          </w:p>
        </w:tc>
        <w:tc>
          <w:tcPr>
            <w:tcW w:w="2250" w:type="dxa"/>
          </w:tcPr>
          <w:p w14:paraId="296267B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17</w:t>
            </w:r>
          </w:p>
        </w:tc>
        <w:tc>
          <w:tcPr>
            <w:tcW w:w="1255" w:type="dxa"/>
          </w:tcPr>
          <w:p w14:paraId="3F324827" w14:textId="7E21BCA9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0.628</w:t>
            </w:r>
          </w:p>
        </w:tc>
      </w:tr>
      <w:tr w:rsidR="000E02E8" w:rsidRPr="000E02E8" w14:paraId="63FEC557" w14:textId="77777777" w:rsidTr="00E80515">
        <w:tc>
          <w:tcPr>
            <w:tcW w:w="1345" w:type="dxa"/>
          </w:tcPr>
          <w:p w14:paraId="299EF62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6g</w:t>
            </w:r>
          </w:p>
        </w:tc>
        <w:tc>
          <w:tcPr>
            <w:tcW w:w="2084" w:type="dxa"/>
          </w:tcPr>
          <w:p w14:paraId="52566A5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583B926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Ctrl vs. Stim</w:t>
            </w:r>
          </w:p>
        </w:tc>
        <w:tc>
          <w:tcPr>
            <w:tcW w:w="2250" w:type="dxa"/>
          </w:tcPr>
          <w:p w14:paraId="006D709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19</w:t>
            </w:r>
          </w:p>
        </w:tc>
        <w:tc>
          <w:tcPr>
            <w:tcW w:w="1255" w:type="dxa"/>
          </w:tcPr>
          <w:p w14:paraId="0184F02E" w14:textId="6F4FA24B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0.836</w:t>
            </w:r>
          </w:p>
        </w:tc>
      </w:tr>
      <w:tr w:rsidR="000E02E8" w:rsidRPr="000E02E8" w14:paraId="67F6529A" w14:textId="77777777" w:rsidTr="00E80515">
        <w:tc>
          <w:tcPr>
            <w:tcW w:w="1345" w:type="dxa"/>
          </w:tcPr>
          <w:p w14:paraId="3FE57B8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6h</w:t>
            </w:r>
          </w:p>
        </w:tc>
        <w:tc>
          <w:tcPr>
            <w:tcW w:w="2084" w:type="dxa"/>
          </w:tcPr>
          <w:p w14:paraId="61C097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349032B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Ctrl vs. Stim</w:t>
            </w:r>
          </w:p>
        </w:tc>
        <w:tc>
          <w:tcPr>
            <w:tcW w:w="2250" w:type="dxa"/>
          </w:tcPr>
          <w:p w14:paraId="1AF5658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-35</w:t>
            </w:r>
          </w:p>
        </w:tc>
        <w:tc>
          <w:tcPr>
            <w:tcW w:w="1255" w:type="dxa"/>
          </w:tcPr>
          <w:p w14:paraId="5343B7FD" w14:textId="5D11FDAC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0.039</w:t>
            </w:r>
          </w:p>
        </w:tc>
      </w:tr>
      <w:tr w:rsidR="000E02E8" w:rsidRPr="000E02E8" w14:paraId="5CF51C39" w14:textId="77777777" w:rsidTr="00E80515">
        <w:tc>
          <w:tcPr>
            <w:tcW w:w="1345" w:type="dxa"/>
            <w:vMerge w:val="restart"/>
          </w:tcPr>
          <w:p w14:paraId="6FCBDB2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6j</w:t>
            </w:r>
          </w:p>
        </w:tc>
        <w:tc>
          <w:tcPr>
            <w:tcW w:w="2084" w:type="dxa"/>
            <w:vMerge w:val="restart"/>
          </w:tcPr>
          <w:p w14:paraId="7AA32EA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61417B3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Ctrl; V vs. DV</w:t>
            </w:r>
          </w:p>
        </w:tc>
        <w:tc>
          <w:tcPr>
            <w:tcW w:w="2250" w:type="dxa"/>
          </w:tcPr>
          <w:p w14:paraId="28217A0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-15</w:t>
            </w:r>
          </w:p>
        </w:tc>
        <w:tc>
          <w:tcPr>
            <w:tcW w:w="1255" w:type="dxa"/>
          </w:tcPr>
          <w:p w14:paraId="2754029E" w14:textId="163D9504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0.410</w:t>
            </w:r>
          </w:p>
        </w:tc>
      </w:tr>
      <w:tr w:rsidR="000E02E8" w:rsidRPr="000E02E8" w14:paraId="5FFAFEAE" w14:textId="77777777" w:rsidTr="00E80515">
        <w:tc>
          <w:tcPr>
            <w:tcW w:w="1345" w:type="dxa"/>
            <w:vMerge/>
          </w:tcPr>
          <w:p w14:paraId="424892B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53178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5F365A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Stim; V vs. DV</w:t>
            </w:r>
          </w:p>
        </w:tc>
        <w:tc>
          <w:tcPr>
            <w:tcW w:w="2250" w:type="dxa"/>
          </w:tcPr>
          <w:p w14:paraId="658E84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-39</w:t>
            </w:r>
          </w:p>
        </w:tc>
        <w:tc>
          <w:tcPr>
            <w:tcW w:w="1255" w:type="dxa"/>
          </w:tcPr>
          <w:p w14:paraId="2778CA70" w14:textId="538A72A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0.020</w:t>
            </w:r>
          </w:p>
        </w:tc>
      </w:tr>
      <w:tr w:rsidR="000E02E8" w:rsidRPr="000E02E8" w14:paraId="49617150" w14:textId="77777777" w:rsidTr="00E80515">
        <w:tc>
          <w:tcPr>
            <w:tcW w:w="1345" w:type="dxa"/>
            <w:vMerge w:val="restart"/>
          </w:tcPr>
          <w:p w14:paraId="3B094AC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S1a</w:t>
            </w:r>
          </w:p>
        </w:tc>
        <w:tc>
          <w:tcPr>
            <w:tcW w:w="2084" w:type="dxa"/>
            <w:vMerge w:val="restart"/>
          </w:tcPr>
          <w:p w14:paraId="6E87826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5FA25A6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Interaction</w:t>
            </w:r>
          </w:p>
        </w:tc>
        <w:tc>
          <w:tcPr>
            <w:tcW w:w="2250" w:type="dxa"/>
          </w:tcPr>
          <w:p w14:paraId="7273B34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3,39) = 0.221</w:t>
            </w:r>
          </w:p>
        </w:tc>
        <w:tc>
          <w:tcPr>
            <w:tcW w:w="1255" w:type="dxa"/>
          </w:tcPr>
          <w:p w14:paraId="5BB1A706" w14:textId="015D2CFD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0.881</w:t>
            </w:r>
          </w:p>
        </w:tc>
      </w:tr>
      <w:tr w:rsidR="000E02E8" w:rsidRPr="000E02E8" w14:paraId="77DA7FE0" w14:textId="77777777" w:rsidTr="00E80515">
        <w:tc>
          <w:tcPr>
            <w:tcW w:w="1345" w:type="dxa"/>
            <w:vMerge/>
          </w:tcPr>
          <w:p w14:paraId="3A44E5A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02A039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6D98BB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Time</w:t>
            </w:r>
          </w:p>
        </w:tc>
        <w:tc>
          <w:tcPr>
            <w:tcW w:w="2250" w:type="dxa"/>
          </w:tcPr>
          <w:p w14:paraId="42D25B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1.197,15.56) = 11.60</w:t>
            </w:r>
          </w:p>
        </w:tc>
        <w:tc>
          <w:tcPr>
            <w:tcW w:w="1255" w:type="dxa"/>
          </w:tcPr>
          <w:p w14:paraId="1B17B72A" w14:textId="6E93A1DA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0.003</w:t>
            </w:r>
          </w:p>
        </w:tc>
      </w:tr>
      <w:tr w:rsidR="000E02E8" w:rsidRPr="000E02E8" w14:paraId="5E633845" w14:textId="77777777" w:rsidTr="00E80515">
        <w:tc>
          <w:tcPr>
            <w:tcW w:w="1345" w:type="dxa"/>
            <w:vMerge/>
          </w:tcPr>
          <w:p w14:paraId="1468A85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E0FD88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0F22CE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Group</w:t>
            </w:r>
          </w:p>
        </w:tc>
        <w:tc>
          <w:tcPr>
            <w:tcW w:w="2250" w:type="dxa"/>
          </w:tcPr>
          <w:p w14:paraId="35B1517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1,13) = 0.092</w:t>
            </w:r>
          </w:p>
        </w:tc>
        <w:tc>
          <w:tcPr>
            <w:tcW w:w="1255" w:type="dxa"/>
          </w:tcPr>
          <w:p w14:paraId="6E8E2661" w14:textId="30B50E0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0.767</w:t>
            </w:r>
          </w:p>
        </w:tc>
      </w:tr>
      <w:tr w:rsidR="000E02E8" w:rsidRPr="000E02E8" w14:paraId="5AF564EF" w14:textId="77777777" w:rsidTr="00E80515">
        <w:tc>
          <w:tcPr>
            <w:tcW w:w="1345" w:type="dxa"/>
            <w:vMerge w:val="restart"/>
          </w:tcPr>
          <w:p w14:paraId="1F72919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S1b</w:t>
            </w:r>
          </w:p>
        </w:tc>
        <w:tc>
          <w:tcPr>
            <w:tcW w:w="2084" w:type="dxa"/>
            <w:vMerge w:val="restart"/>
          </w:tcPr>
          <w:p w14:paraId="09486EF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3AD54E5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Interaction</w:t>
            </w:r>
          </w:p>
        </w:tc>
        <w:tc>
          <w:tcPr>
            <w:tcW w:w="2250" w:type="dxa"/>
          </w:tcPr>
          <w:p w14:paraId="242B7FA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3,39) = 0.267</w:t>
            </w:r>
          </w:p>
        </w:tc>
        <w:tc>
          <w:tcPr>
            <w:tcW w:w="1255" w:type="dxa"/>
          </w:tcPr>
          <w:p w14:paraId="33CD02E9" w14:textId="2CE7DBDD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0.849</w:t>
            </w:r>
          </w:p>
        </w:tc>
      </w:tr>
      <w:tr w:rsidR="000E02E8" w:rsidRPr="000E02E8" w14:paraId="18592DB1" w14:textId="77777777" w:rsidTr="00E80515">
        <w:tc>
          <w:tcPr>
            <w:tcW w:w="1345" w:type="dxa"/>
            <w:vMerge/>
          </w:tcPr>
          <w:p w14:paraId="132DF8D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5AF5B8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356BEE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Time</w:t>
            </w:r>
          </w:p>
        </w:tc>
        <w:tc>
          <w:tcPr>
            <w:tcW w:w="2250" w:type="dxa"/>
          </w:tcPr>
          <w:p w14:paraId="01E5951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1.489,19.35) = 13.47</w:t>
            </w:r>
          </w:p>
        </w:tc>
        <w:tc>
          <w:tcPr>
            <w:tcW w:w="1255" w:type="dxa"/>
          </w:tcPr>
          <w:p w14:paraId="5F95FEB4" w14:textId="55EA856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0.001</w:t>
            </w:r>
          </w:p>
        </w:tc>
      </w:tr>
      <w:tr w:rsidR="000E02E8" w:rsidRPr="000E02E8" w14:paraId="24709574" w14:textId="77777777" w:rsidTr="00E80515">
        <w:tc>
          <w:tcPr>
            <w:tcW w:w="1345" w:type="dxa"/>
            <w:vMerge/>
          </w:tcPr>
          <w:p w14:paraId="303A91C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1F84FA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E14558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Group</w:t>
            </w:r>
          </w:p>
        </w:tc>
        <w:tc>
          <w:tcPr>
            <w:tcW w:w="2250" w:type="dxa"/>
          </w:tcPr>
          <w:p w14:paraId="2D227ED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1,13) = 0.030</w:t>
            </w:r>
          </w:p>
        </w:tc>
        <w:tc>
          <w:tcPr>
            <w:tcW w:w="1255" w:type="dxa"/>
          </w:tcPr>
          <w:p w14:paraId="1F69445E" w14:textId="210C8B4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0.865</w:t>
            </w:r>
          </w:p>
        </w:tc>
      </w:tr>
      <w:tr w:rsidR="000E02E8" w:rsidRPr="000E02E8" w14:paraId="48C7FDFD" w14:textId="77777777" w:rsidTr="00E80515">
        <w:tc>
          <w:tcPr>
            <w:tcW w:w="1345" w:type="dxa"/>
          </w:tcPr>
          <w:p w14:paraId="0E224BA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lastRenderedPageBreak/>
              <w:t>Figure</w:t>
            </w:r>
          </w:p>
        </w:tc>
        <w:tc>
          <w:tcPr>
            <w:tcW w:w="2084" w:type="dxa"/>
          </w:tcPr>
          <w:p w14:paraId="54BDD8B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Statistical Tests</w:t>
            </w:r>
          </w:p>
        </w:tc>
        <w:tc>
          <w:tcPr>
            <w:tcW w:w="2416" w:type="dxa"/>
          </w:tcPr>
          <w:p w14:paraId="1230503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2250" w:type="dxa"/>
          </w:tcPr>
          <w:p w14:paraId="6281C5A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Value</w:t>
            </w:r>
          </w:p>
        </w:tc>
        <w:tc>
          <w:tcPr>
            <w:tcW w:w="1255" w:type="dxa"/>
          </w:tcPr>
          <w:p w14:paraId="2788DE61" w14:textId="7947C183" w:rsidR="000E02E8" w:rsidRPr="000E02E8" w:rsidRDefault="0070235E" w:rsidP="00E80515">
            <w:pPr>
              <w:rPr>
                <w:rFonts w:ascii="Arial" w:hAnsi="Arial" w:cs="Arial"/>
              </w:rPr>
            </w:pPr>
            <w:r w:rsidRPr="004B4812">
              <w:rPr>
                <w:rFonts w:ascii="Arial" w:hAnsi="Arial" w:cs="Arial"/>
                <w:b/>
                <w:bCs/>
                <w:i/>
                <w:iCs/>
              </w:rPr>
              <w:t>p</w:t>
            </w:r>
            <w:r w:rsidR="000E02E8" w:rsidRPr="004B4812">
              <w:rPr>
                <w:rFonts w:ascii="Arial" w:hAnsi="Arial" w:cs="Arial"/>
                <w:b/>
                <w:bCs/>
                <w:i/>
                <w:iCs/>
              </w:rPr>
              <w:t xml:space="preserve"> </w:t>
            </w:r>
            <w:r w:rsidR="000E02E8" w:rsidRPr="000E02E8">
              <w:rPr>
                <w:rFonts w:ascii="Arial" w:hAnsi="Arial" w:cs="Arial"/>
                <w:b/>
                <w:bCs/>
              </w:rPr>
              <w:t>value</w:t>
            </w:r>
          </w:p>
        </w:tc>
      </w:tr>
      <w:tr w:rsidR="000E02E8" w:rsidRPr="000E02E8" w14:paraId="4E211457" w14:textId="77777777" w:rsidTr="00E80515">
        <w:tc>
          <w:tcPr>
            <w:tcW w:w="1345" w:type="dxa"/>
            <w:vMerge w:val="restart"/>
          </w:tcPr>
          <w:p w14:paraId="3B67A91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Fig. S1c</w:t>
            </w:r>
          </w:p>
        </w:tc>
        <w:tc>
          <w:tcPr>
            <w:tcW w:w="2084" w:type="dxa"/>
            <w:vMerge w:val="restart"/>
          </w:tcPr>
          <w:p w14:paraId="12CE39C3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0C8AAAFC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Interaction</w:t>
            </w:r>
          </w:p>
        </w:tc>
        <w:tc>
          <w:tcPr>
            <w:tcW w:w="2250" w:type="dxa"/>
          </w:tcPr>
          <w:p w14:paraId="3ECE416A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3,39) = 4.513</w:t>
            </w:r>
          </w:p>
        </w:tc>
        <w:tc>
          <w:tcPr>
            <w:tcW w:w="1255" w:type="dxa"/>
          </w:tcPr>
          <w:p w14:paraId="09B05E5F" w14:textId="50D7AA90" w:rsidR="000E02E8" w:rsidRPr="000E02E8" w:rsidRDefault="0070235E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0.008</w:t>
            </w:r>
          </w:p>
        </w:tc>
      </w:tr>
      <w:tr w:rsidR="000E02E8" w:rsidRPr="000E02E8" w14:paraId="00210E57" w14:textId="77777777" w:rsidTr="00E80515">
        <w:tc>
          <w:tcPr>
            <w:tcW w:w="1345" w:type="dxa"/>
            <w:vMerge/>
          </w:tcPr>
          <w:p w14:paraId="66161F6D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79C07FEC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68F86D1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Time</w:t>
            </w:r>
          </w:p>
        </w:tc>
        <w:tc>
          <w:tcPr>
            <w:tcW w:w="2250" w:type="dxa"/>
          </w:tcPr>
          <w:p w14:paraId="1D7D8B48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2.422,31.48) = 82.91</w:t>
            </w:r>
          </w:p>
        </w:tc>
        <w:tc>
          <w:tcPr>
            <w:tcW w:w="1255" w:type="dxa"/>
          </w:tcPr>
          <w:p w14:paraId="74551C06" w14:textId="7CB72668" w:rsidR="000E02E8" w:rsidRPr="000E02E8" w:rsidRDefault="0070235E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8E7DBBB" w14:textId="77777777" w:rsidTr="00E80515">
        <w:tc>
          <w:tcPr>
            <w:tcW w:w="1345" w:type="dxa"/>
            <w:vMerge/>
          </w:tcPr>
          <w:p w14:paraId="0F2FD256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84" w:type="dxa"/>
            <w:vMerge/>
          </w:tcPr>
          <w:p w14:paraId="38A4DF99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6" w:type="dxa"/>
          </w:tcPr>
          <w:p w14:paraId="2822B4D3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</w:rPr>
              <w:t>Group</w:t>
            </w:r>
          </w:p>
        </w:tc>
        <w:tc>
          <w:tcPr>
            <w:tcW w:w="2250" w:type="dxa"/>
          </w:tcPr>
          <w:p w14:paraId="567FD034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1,13) = 0.878</w:t>
            </w:r>
          </w:p>
        </w:tc>
        <w:tc>
          <w:tcPr>
            <w:tcW w:w="1255" w:type="dxa"/>
          </w:tcPr>
          <w:p w14:paraId="006334A9" w14:textId="19496AA8" w:rsidR="000E02E8" w:rsidRPr="000E02E8" w:rsidRDefault="0070235E" w:rsidP="00E80515">
            <w:pPr>
              <w:rPr>
                <w:rFonts w:ascii="Arial" w:hAnsi="Arial" w:cs="Arial"/>
                <w:b/>
                <w:bCs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0.366</w:t>
            </w:r>
          </w:p>
        </w:tc>
      </w:tr>
      <w:tr w:rsidR="000E02E8" w:rsidRPr="000E02E8" w14:paraId="00B75FE0" w14:textId="77777777" w:rsidTr="00E80515">
        <w:tc>
          <w:tcPr>
            <w:tcW w:w="1345" w:type="dxa"/>
            <w:vMerge w:val="restart"/>
          </w:tcPr>
          <w:p w14:paraId="71E598C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S1d</w:t>
            </w:r>
          </w:p>
        </w:tc>
        <w:tc>
          <w:tcPr>
            <w:tcW w:w="2084" w:type="dxa"/>
            <w:vMerge w:val="restart"/>
          </w:tcPr>
          <w:p w14:paraId="1024197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53F0A83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Interaction</w:t>
            </w:r>
          </w:p>
        </w:tc>
        <w:tc>
          <w:tcPr>
            <w:tcW w:w="2250" w:type="dxa"/>
          </w:tcPr>
          <w:p w14:paraId="5273221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3,39) = 1.151</w:t>
            </w:r>
          </w:p>
        </w:tc>
        <w:tc>
          <w:tcPr>
            <w:tcW w:w="1255" w:type="dxa"/>
          </w:tcPr>
          <w:p w14:paraId="25EFEF2D" w14:textId="308D60B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0.341</w:t>
            </w:r>
          </w:p>
        </w:tc>
      </w:tr>
      <w:tr w:rsidR="000E02E8" w:rsidRPr="000E02E8" w14:paraId="55C6CFCC" w14:textId="77777777" w:rsidTr="00E80515">
        <w:tc>
          <w:tcPr>
            <w:tcW w:w="1345" w:type="dxa"/>
            <w:vMerge/>
          </w:tcPr>
          <w:p w14:paraId="15E5D5A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D41B01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C0C906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Time</w:t>
            </w:r>
          </w:p>
        </w:tc>
        <w:tc>
          <w:tcPr>
            <w:tcW w:w="2250" w:type="dxa"/>
          </w:tcPr>
          <w:p w14:paraId="190D545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1.923,25) = 33.84</w:t>
            </w:r>
          </w:p>
        </w:tc>
        <w:tc>
          <w:tcPr>
            <w:tcW w:w="1255" w:type="dxa"/>
          </w:tcPr>
          <w:p w14:paraId="2F6877C0" w14:textId="3AC3EA01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48C7E1EB" w14:textId="77777777" w:rsidTr="00E80515">
        <w:tc>
          <w:tcPr>
            <w:tcW w:w="1345" w:type="dxa"/>
            <w:vMerge/>
          </w:tcPr>
          <w:p w14:paraId="471EB72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065182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15D5B5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Group</w:t>
            </w:r>
          </w:p>
        </w:tc>
        <w:tc>
          <w:tcPr>
            <w:tcW w:w="2250" w:type="dxa"/>
          </w:tcPr>
          <w:p w14:paraId="35865FD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1,13) = 1.843</w:t>
            </w:r>
          </w:p>
        </w:tc>
        <w:tc>
          <w:tcPr>
            <w:tcW w:w="1255" w:type="dxa"/>
          </w:tcPr>
          <w:p w14:paraId="7F17A2A7" w14:textId="08F4F192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0.198</w:t>
            </w:r>
          </w:p>
        </w:tc>
      </w:tr>
      <w:tr w:rsidR="000E02E8" w:rsidRPr="000E02E8" w14:paraId="3970F318" w14:textId="77777777" w:rsidTr="00E80515">
        <w:tc>
          <w:tcPr>
            <w:tcW w:w="1345" w:type="dxa"/>
            <w:vMerge/>
          </w:tcPr>
          <w:p w14:paraId="3732DAF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3506694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posthoc</w:t>
            </w:r>
            <w:proofErr w:type="spellEnd"/>
          </w:p>
        </w:tc>
        <w:tc>
          <w:tcPr>
            <w:tcW w:w="2416" w:type="dxa"/>
          </w:tcPr>
          <w:p w14:paraId="5202A4A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FR1-RR; day 1 vs. 4</w:t>
            </w:r>
          </w:p>
        </w:tc>
        <w:tc>
          <w:tcPr>
            <w:tcW w:w="2250" w:type="dxa"/>
          </w:tcPr>
          <w:p w14:paraId="4A74B52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7A556783" w14:textId="37E4334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0.016</w:t>
            </w:r>
          </w:p>
        </w:tc>
      </w:tr>
      <w:tr w:rsidR="000E02E8" w:rsidRPr="000E02E8" w14:paraId="22EBC318" w14:textId="77777777" w:rsidTr="00E80515">
        <w:tc>
          <w:tcPr>
            <w:tcW w:w="1345" w:type="dxa"/>
            <w:vMerge/>
          </w:tcPr>
          <w:p w14:paraId="3D2AA5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82696C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B729E0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FR1-RI; day 1 vs. 4</w:t>
            </w:r>
          </w:p>
        </w:tc>
        <w:tc>
          <w:tcPr>
            <w:tcW w:w="2250" w:type="dxa"/>
          </w:tcPr>
          <w:p w14:paraId="2724DDD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1255" w:type="dxa"/>
          </w:tcPr>
          <w:p w14:paraId="4C603C07" w14:textId="488FD7F9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0.002</w:t>
            </w:r>
          </w:p>
        </w:tc>
      </w:tr>
      <w:tr w:rsidR="000E02E8" w:rsidRPr="000E02E8" w14:paraId="38FC8F3E" w14:textId="77777777" w:rsidTr="00E80515">
        <w:tc>
          <w:tcPr>
            <w:tcW w:w="1345" w:type="dxa"/>
            <w:vMerge w:val="restart"/>
          </w:tcPr>
          <w:p w14:paraId="49A82E6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S3a</w:t>
            </w:r>
          </w:p>
          <w:p w14:paraId="540A337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)</w:t>
            </w:r>
          </w:p>
        </w:tc>
        <w:tc>
          <w:tcPr>
            <w:tcW w:w="2084" w:type="dxa"/>
            <w:vMerge w:val="restart"/>
          </w:tcPr>
          <w:p w14:paraId="266424B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6AE1F9F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Interaction</w:t>
            </w:r>
          </w:p>
        </w:tc>
        <w:tc>
          <w:tcPr>
            <w:tcW w:w="2250" w:type="dxa"/>
          </w:tcPr>
          <w:p w14:paraId="7A4059D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68.42</w:t>
            </w:r>
          </w:p>
        </w:tc>
        <w:tc>
          <w:tcPr>
            <w:tcW w:w="1255" w:type="dxa"/>
          </w:tcPr>
          <w:p w14:paraId="11C47656" w14:textId="515D599A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199A4E4" w14:textId="77777777" w:rsidTr="00E80515">
        <w:tc>
          <w:tcPr>
            <w:tcW w:w="1345" w:type="dxa"/>
            <w:vMerge/>
          </w:tcPr>
          <w:p w14:paraId="4C101AB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0DE76A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17A2AF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Block</w:t>
            </w:r>
          </w:p>
        </w:tc>
        <w:tc>
          <w:tcPr>
            <w:tcW w:w="2250" w:type="dxa"/>
          </w:tcPr>
          <w:p w14:paraId="16CF718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143.9</w:t>
            </w:r>
          </w:p>
        </w:tc>
        <w:tc>
          <w:tcPr>
            <w:tcW w:w="1255" w:type="dxa"/>
          </w:tcPr>
          <w:p w14:paraId="2F43A83B" w14:textId="0543433D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4DB0ED12" w14:textId="77777777" w:rsidTr="00E80515">
        <w:tc>
          <w:tcPr>
            <w:tcW w:w="1345" w:type="dxa"/>
            <w:vMerge/>
          </w:tcPr>
          <w:p w14:paraId="0E57A74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3B9309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28952D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Group</w:t>
            </w:r>
          </w:p>
        </w:tc>
        <w:tc>
          <w:tcPr>
            <w:tcW w:w="2250" w:type="dxa"/>
          </w:tcPr>
          <w:p w14:paraId="693AE67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109.6</w:t>
            </w:r>
          </w:p>
        </w:tc>
        <w:tc>
          <w:tcPr>
            <w:tcW w:w="1255" w:type="dxa"/>
          </w:tcPr>
          <w:p w14:paraId="13A8CC43" w14:textId="007729EB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87C055A" w14:textId="77777777" w:rsidTr="00E80515">
        <w:tc>
          <w:tcPr>
            <w:tcW w:w="1345" w:type="dxa"/>
            <w:vMerge/>
          </w:tcPr>
          <w:p w14:paraId="1783B7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331E2CD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27AC48C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Interaction</w:t>
            </w:r>
          </w:p>
        </w:tc>
        <w:tc>
          <w:tcPr>
            <w:tcW w:w="2250" w:type="dxa"/>
          </w:tcPr>
          <w:p w14:paraId="17716F2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9.506</w:t>
            </w:r>
          </w:p>
        </w:tc>
        <w:tc>
          <w:tcPr>
            <w:tcW w:w="1255" w:type="dxa"/>
          </w:tcPr>
          <w:p w14:paraId="75C24272" w14:textId="768FDD08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2AF0938" w14:textId="77777777" w:rsidTr="00E80515">
        <w:tc>
          <w:tcPr>
            <w:tcW w:w="1345" w:type="dxa"/>
            <w:vMerge/>
          </w:tcPr>
          <w:p w14:paraId="08E623F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FFD8AA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3CBCE1B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Time</w:t>
            </w:r>
          </w:p>
        </w:tc>
        <w:tc>
          <w:tcPr>
            <w:tcW w:w="2250" w:type="dxa"/>
          </w:tcPr>
          <w:p w14:paraId="352AFF9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113.4</w:t>
            </w:r>
          </w:p>
        </w:tc>
        <w:tc>
          <w:tcPr>
            <w:tcW w:w="1255" w:type="dxa"/>
          </w:tcPr>
          <w:p w14:paraId="4D9D32B4" w14:textId="081F72BF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D48CBB9" w14:textId="77777777" w:rsidTr="00E80515">
        <w:tc>
          <w:tcPr>
            <w:tcW w:w="1345" w:type="dxa"/>
            <w:vMerge/>
          </w:tcPr>
          <w:p w14:paraId="30017D6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4351DB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4C1663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Group</w:t>
            </w:r>
          </w:p>
        </w:tc>
        <w:tc>
          <w:tcPr>
            <w:tcW w:w="2250" w:type="dxa"/>
          </w:tcPr>
          <w:p w14:paraId="4A7A63E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51.14</w:t>
            </w:r>
          </w:p>
        </w:tc>
        <w:tc>
          <w:tcPr>
            <w:tcW w:w="1255" w:type="dxa"/>
          </w:tcPr>
          <w:p w14:paraId="545789A8" w14:textId="3981CB8D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68335DDA" w14:textId="77777777" w:rsidTr="00E80515">
        <w:tc>
          <w:tcPr>
            <w:tcW w:w="1345" w:type="dxa"/>
            <w:vMerge w:val="restart"/>
          </w:tcPr>
          <w:p w14:paraId="2CBC3BF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S3b</w:t>
            </w:r>
          </w:p>
          <w:p w14:paraId="4C546E2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)</w:t>
            </w:r>
          </w:p>
        </w:tc>
        <w:tc>
          <w:tcPr>
            <w:tcW w:w="2084" w:type="dxa"/>
            <w:vMerge w:val="restart"/>
          </w:tcPr>
          <w:p w14:paraId="5E13CE8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38E7CA0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Interaction</w:t>
            </w:r>
          </w:p>
        </w:tc>
        <w:tc>
          <w:tcPr>
            <w:tcW w:w="2250" w:type="dxa"/>
          </w:tcPr>
          <w:p w14:paraId="2F3DF0A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40.92</w:t>
            </w:r>
          </w:p>
        </w:tc>
        <w:tc>
          <w:tcPr>
            <w:tcW w:w="1255" w:type="dxa"/>
          </w:tcPr>
          <w:p w14:paraId="7645A0B6" w14:textId="436AA29C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9385A9D" w14:textId="77777777" w:rsidTr="00E80515">
        <w:tc>
          <w:tcPr>
            <w:tcW w:w="1345" w:type="dxa"/>
            <w:vMerge/>
          </w:tcPr>
          <w:p w14:paraId="15A4583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CD96F5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C91B81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Block</w:t>
            </w:r>
          </w:p>
        </w:tc>
        <w:tc>
          <w:tcPr>
            <w:tcW w:w="2250" w:type="dxa"/>
          </w:tcPr>
          <w:p w14:paraId="1D4F655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156.1</w:t>
            </w:r>
          </w:p>
        </w:tc>
        <w:tc>
          <w:tcPr>
            <w:tcW w:w="1255" w:type="dxa"/>
          </w:tcPr>
          <w:p w14:paraId="09F00D3C" w14:textId="6CED11F6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B1B68CD" w14:textId="77777777" w:rsidTr="00E80515">
        <w:tc>
          <w:tcPr>
            <w:tcW w:w="1345" w:type="dxa"/>
            <w:vMerge/>
          </w:tcPr>
          <w:p w14:paraId="61F90C2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A5338B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55B2849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Group</w:t>
            </w:r>
          </w:p>
        </w:tc>
        <w:tc>
          <w:tcPr>
            <w:tcW w:w="2250" w:type="dxa"/>
          </w:tcPr>
          <w:p w14:paraId="3C9567B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98.73</w:t>
            </w:r>
          </w:p>
        </w:tc>
        <w:tc>
          <w:tcPr>
            <w:tcW w:w="1255" w:type="dxa"/>
          </w:tcPr>
          <w:p w14:paraId="4AB9205D" w14:textId="5DD6FBA8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4D8E172C" w14:textId="77777777" w:rsidTr="00E80515">
        <w:tc>
          <w:tcPr>
            <w:tcW w:w="1345" w:type="dxa"/>
            <w:vMerge/>
          </w:tcPr>
          <w:p w14:paraId="2590523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2CAF0EB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52D3D97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Interaction</w:t>
            </w:r>
          </w:p>
        </w:tc>
        <w:tc>
          <w:tcPr>
            <w:tcW w:w="2250" w:type="dxa"/>
          </w:tcPr>
          <w:p w14:paraId="244BA94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24.04</w:t>
            </w:r>
          </w:p>
        </w:tc>
        <w:tc>
          <w:tcPr>
            <w:tcW w:w="1255" w:type="dxa"/>
          </w:tcPr>
          <w:p w14:paraId="05A95E2A" w14:textId="1B814E73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1C8D82A7" w14:textId="77777777" w:rsidTr="00E80515">
        <w:tc>
          <w:tcPr>
            <w:tcW w:w="1345" w:type="dxa"/>
            <w:vMerge/>
          </w:tcPr>
          <w:p w14:paraId="5F1BC96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809524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8A61E9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Time</w:t>
            </w:r>
          </w:p>
        </w:tc>
        <w:tc>
          <w:tcPr>
            <w:tcW w:w="2250" w:type="dxa"/>
          </w:tcPr>
          <w:p w14:paraId="07EFAA6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30.66</w:t>
            </w:r>
          </w:p>
        </w:tc>
        <w:tc>
          <w:tcPr>
            <w:tcW w:w="1255" w:type="dxa"/>
          </w:tcPr>
          <w:p w14:paraId="1068B8FD" w14:textId="4AAB5344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3AAD48C" w14:textId="77777777" w:rsidTr="00E80515">
        <w:tc>
          <w:tcPr>
            <w:tcW w:w="1345" w:type="dxa"/>
            <w:vMerge/>
          </w:tcPr>
          <w:p w14:paraId="7BD9F1B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31C054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502529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Group</w:t>
            </w:r>
          </w:p>
        </w:tc>
        <w:tc>
          <w:tcPr>
            <w:tcW w:w="2250" w:type="dxa"/>
          </w:tcPr>
          <w:p w14:paraId="1526A1A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39.86</w:t>
            </w:r>
          </w:p>
        </w:tc>
        <w:tc>
          <w:tcPr>
            <w:tcW w:w="1255" w:type="dxa"/>
          </w:tcPr>
          <w:p w14:paraId="06144BC1" w14:textId="29A6281A" w:rsidR="000E02E8" w:rsidRPr="000E02E8" w:rsidRDefault="0070235E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88EE53F" w14:textId="77777777" w:rsidTr="00E80515">
        <w:tc>
          <w:tcPr>
            <w:tcW w:w="1345" w:type="dxa"/>
            <w:vMerge w:val="restart"/>
          </w:tcPr>
          <w:p w14:paraId="5BA8E9D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S3c</w:t>
            </w:r>
          </w:p>
          <w:p w14:paraId="7A205F1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R+)</w:t>
            </w:r>
          </w:p>
        </w:tc>
        <w:tc>
          <w:tcPr>
            <w:tcW w:w="2084" w:type="dxa"/>
            <w:vMerge w:val="restart"/>
          </w:tcPr>
          <w:p w14:paraId="46EC916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7C920DA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Interaction</w:t>
            </w:r>
          </w:p>
        </w:tc>
        <w:tc>
          <w:tcPr>
            <w:tcW w:w="2250" w:type="dxa"/>
          </w:tcPr>
          <w:p w14:paraId="0A23A51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14.73</w:t>
            </w:r>
          </w:p>
        </w:tc>
        <w:tc>
          <w:tcPr>
            <w:tcW w:w="1255" w:type="dxa"/>
          </w:tcPr>
          <w:p w14:paraId="1480B43B" w14:textId="665D4376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7C722D5" w14:textId="77777777" w:rsidTr="00E80515">
        <w:tc>
          <w:tcPr>
            <w:tcW w:w="1345" w:type="dxa"/>
            <w:vMerge/>
          </w:tcPr>
          <w:p w14:paraId="0CFD630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FCBCAE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83483F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Block</w:t>
            </w:r>
          </w:p>
        </w:tc>
        <w:tc>
          <w:tcPr>
            <w:tcW w:w="2250" w:type="dxa"/>
          </w:tcPr>
          <w:p w14:paraId="11B8936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32.38</w:t>
            </w:r>
          </w:p>
        </w:tc>
        <w:tc>
          <w:tcPr>
            <w:tcW w:w="1255" w:type="dxa"/>
          </w:tcPr>
          <w:p w14:paraId="70FB67B9" w14:textId="22F1F3C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41218070" w14:textId="77777777" w:rsidTr="00E80515">
        <w:tc>
          <w:tcPr>
            <w:tcW w:w="1345" w:type="dxa"/>
            <w:vMerge/>
          </w:tcPr>
          <w:p w14:paraId="2D9044A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12A7B86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75B190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Group</w:t>
            </w:r>
          </w:p>
        </w:tc>
        <w:tc>
          <w:tcPr>
            <w:tcW w:w="2250" w:type="dxa"/>
          </w:tcPr>
          <w:p w14:paraId="0CDCA6F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85.99</w:t>
            </w:r>
          </w:p>
        </w:tc>
        <w:tc>
          <w:tcPr>
            <w:tcW w:w="1255" w:type="dxa"/>
          </w:tcPr>
          <w:p w14:paraId="07FE481F" w14:textId="372251C4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2902A15" w14:textId="77777777" w:rsidTr="00E80515">
        <w:tc>
          <w:tcPr>
            <w:tcW w:w="1345" w:type="dxa"/>
            <w:vMerge/>
          </w:tcPr>
          <w:p w14:paraId="3D4924D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3A1782B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32FE267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Interaction</w:t>
            </w:r>
          </w:p>
        </w:tc>
        <w:tc>
          <w:tcPr>
            <w:tcW w:w="2250" w:type="dxa"/>
          </w:tcPr>
          <w:p w14:paraId="5B17168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12.23</w:t>
            </w:r>
          </w:p>
        </w:tc>
        <w:tc>
          <w:tcPr>
            <w:tcW w:w="1255" w:type="dxa"/>
          </w:tcPr>
          <w:p w14:paraId="1FC7E45B" w14:textId="3AA7ADAF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2BC98AA" w14:textId="77777777" w:rsidTr="00E80515">
        <w:tc>
          <w:tcPr>
            <w:tcW w:w="1345" w:type="dxa"/>
            <w:vMerge/>
          </w:tcPr>
          <w:p w14:paraId="7FAB5C3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BFD9C1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B5A372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Time</w:t>
            </w:r>
          </w:p>
        </w:tc>
        <w:tc>
          <w:tcPr>
            <w:tcW w:w="2250" w:type="dxa"/>
          </w:tcPr>
          <w:p w14:paraId="4F01FB4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192.3</w:t>
            </w:r>
          </w:p>
        </w:tc>
        <w:tc>
          <w:tcPr>
            <w:tcW w:w="1255" w:type="dxa"/>
          </w:tcPr>
          <w:p w14:paraId="1A11AA3D" w14:textId="4DBEF87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2B3B728" w14:textId="77777777" w:rsidTr="00E80515">
        <w:tc>
          <w:tcPr>
            <w:tcW w:w="1345" w:type="dxa"/>
            <w:vMerge/>
          </w:tcPr>
          <w:p w14:paraId="0839759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1F60244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65C812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Group</w:t>
            </w:r>
          </w:p>
        </w:tc>
        <w:tc>
          <w:tcPr>
            <w:tcW w:w="2250" w:type="dxa"/>
          </w:tcPr>
          <w:p w14:paraId="65D361F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19.23</w:t>
            </w:r>
          </w:p>
        </w:tc>
        <w:tc>
          <w:tcPr>
            <w:tcW w:w="1255" w:type="dxa"/>
          </w:tcPr>
          <w:p w14:paraId="79627F1F" w14:textId="324F3B5C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0.001</w:t>
            </w:r>
          </w:p>
        </w:tc>
      </w:tr>
      <w:tr w:rsidR="000E02E8" w:rsidRPr="000E02E8" w14:paraId="2CEA2ECE" w14:textId="77777777" w:rsidTr="00E80515">
        <w:tc>
          <w:tcPr>
            <w:tcW w:w="1345" w:type="dxa"/>
            <w:vMerge w:val="restart"/>
          </w:tcPr>
          <w:p w14:paraId="53864C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S3d</w:t>
            </w:r>
          </w:p>
          <w:p w14:paraId="623C409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R-)</w:t>
            </w:r>
          </w:p>
        </w:tc>
        <w:tc>
          <w:tcPr>
            <w:tcW w:w="2084" w:type="dxa"/>
            <w:vMerge w:val="restart"/>
          </w:tcPr>
          <w:p w14:paraId="3C85BF1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7200829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Interaction</w:t>
            </w:r>
          </w:p>
        </w:tc>
        <w:tc>
          <w:tcPr>
            <w:tcW w:w="2250" w:type="dxa"/>
          </w:tcPr>
          <w:p w14:paraId="189F8FC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10.53</w:t>
            </w:r>
          </w:p>
        </w:tc>
        <w:tc>
          <w:tcPr>
            <w:tcW w:w="1255" w:type="dxa"/>
          </w:tcPr>
          <w:p w14:paraId="3C5BE843" w14:textId="24A50680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0996809" w14:textId="77777777" w:rsidTr="00E80515">
        <w:tc>
          <w:tcPr>
            <w:tcW w:w="1345" w:type="dxa"/>
            <w:vMerge/>
          </w:tcPr>
          <w:p w14:paraId="2F124DD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C41AD2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E9CFF9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Block</w:t>
            </w:r>
          </w:p>
        </w:tc>
        <w:tc>
          <w:tcPr>
            <w:tcW w:w="2250" w:type="dxa"/>
          </w:tcPr>
          <w:p w14:paraId="5806543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8.556</w:t>
            </w:r>
          </w:p>
        </w:tc>
        <w:tc>
          <w:tcPr>
            <w:tcW w:w="1255" w:type="dxa"/>
          </w:tcPr>
          <w:p w14:paraId="05DAA931" w14:textId="69F71A50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1C011E31" w14:textId="77777777" w:rsidTr="00E80515">
        <w:tc>
          <w:tcPr>
            <w:tcW w:w="1345" w:type="dxa"/>
            <w:vMerge/>
          </w:tcPr>
          <w:p w14:paraId="0838F3B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BE99FA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C9E6EA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Group</w:t>
            </w:r>
          </w:p>
        </w:tc>
        <w:tc>
          <w:tcPr>
            <w:tcW w:w="2250" w:type="dxa"/>
          </w:tcPr>
          <w:p w14:paraId="0508FF1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45.57</w:t>
            </w:r>
          </w:p>
        </w:tc>
        <w:tc>
          <w:tcPr>
            <w:tcW w:w="1255" w:type="dxa"/>
          </w:tcPr>
          <w:p w14:paraId="452E4B07" w14:textId="47B969A5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5BD9031" w14:textId="77777777" w:rsidTr="00E80515">
        <w:tc>
          <w:tcPr>
            <w:tcW w:w="1345" w:type="dxa"/>
            <w:vMerge/>
          </w:tcPr>
          <w:p w14:paraId="71EFFEB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1F0A8B5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728F731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Interaction</w:t>
            </w:r>
          </w:p>
        </w:tc>
        <w:tc>
          <w:tcPr>
            <w:tcW w:w="2250" w:type="dxa"/>
          </w:tcPr>
          <w:p w14:paraId="04405E2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3.117</w:t>
            </w:r>
          </w:p>
        </w:tc>
        <w:tc>
          <w:tcPr>
            <w:tcW w:w="1255" w:type="dxa"/>
          </w:tcPr>
          <w:p w14:paraId="3468DB9B" w14:textId="2F16BF13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6722EFE0" w14:textId="77777777" w:rsidTr="00E80515">
        <w:tc>
          <w:tcPr>
            <w:tcW w:w="1345" w:type="dxa"/>
            <w:vMerge/>
          </w:tcPr>
          <w:p w14:paraId="44517B3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04F00D6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83DD80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Time</w:t>
            </w:r>
          </w:p>
        </w:tc>
        <w:tc>
          <w:tcPr>
            <w:tcW w:w="2250" w:type="dxa"/>
          </w:tcPr>
          <w:p w14:paraId="4795F2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98.09</w:t>
            </w:r>
          </w:p>
        </w:tc>
        <w:tc>
          <w:tcPr>
            <w:tcW w:w="1255" w:type="dxa"/>
          </w:tcPr>
          <w:p w14:paraId="5E7FC7DA" w14:textId="16AD1778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BA714AA" w14:textId="77777777" w:rsidTr="00E80515">
        <w:tc>
          <w:tcPr>
            <w:tcW w:w="1345" w:type="dxa"/>
            <w:vMerge/>
          </w:tcPr>
          <w:p w14:paraId="425963F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A5D547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697E79F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Group</w:t>
            </w:r>
          </w:p>
        </w:tc>
        <w:tc>
          <w:tcPr>
            <w:tcW w:w="2250" w:type="dxa"/>
          </w:tcPr>
          <w:p w14:paraId="341950F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1.298</w:t>
            </w:r>
          </w:p>
        </w:tc>
        <w:tc>
          <w:tcPr>
            <w:tcW w:w="1255" w:type="dxa"/>
          </w:tcPr>
          <w:p w14:paraId="4A431C72" w14:textId="096A08B9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0.281</w:t>
            </w:r>
          </w:p>
        </w:tc>
      </w:tr>
      <w:tr w:rsidR="000E02E8" w:rsidRPr="000E02E8" w14:paraId="0A717167" w14:textId="77777777" w:rsidTr="00E80515">
        <w:tc>
          <w:tcPr>
            <w:tcW w:w="1345" w:type="dxa"/>
            <w:vMerge w:val="restart"/>
          </w:tcPr>
          <w:p w14:paraId="23D069A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S3e</w:t>
            </w:r>
          </w:p>
          <w:p w14:paraId="0D72898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R+)</w:t>
            </w:r>
          </w:p>
        </w:tc>
        <w:tc>
          <w:tcPr>
            <w:tcW w:w="2084" w:type="dxa"/>
            <w:vMerge w:val="restart"/>
          </w:tcPr>
          <w:p w14:paraId="7E12FA0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390EAD4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Interaction</w:t>
            </w:r>
          </w:p>
        </w:tc>
        <w:tc>
          <w:tcPr>
            <w:tcW w:w="2250" w:type="dxa"/>
          </w:tcPr>
          <w:p w14:paraId="031AEC7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38.58</w:t>
            </w:r>
          </w:p>
        </w:tc>
        <w:tc>
          <w:tcPr>
            <w:tcW w:w="1255" w:type="dxa"/>
          </w:tcPr>
          <w:p w14:paraId="3AEF53DF" w14:textId="43DD688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F6B783D" w14:textId="77777777" w:rsidTr="00E80515">
        <w:tc>
          <w:tcPr>
            <w:tcW w:w="1345" w:type="dxa"/>
            <w:vMerge/>
          </w:tcPr>
          <w:p w14:paraId="3D18294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2F5413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5D4D24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Block</w:t>
            </w:r>
          </w:p>
        </w:tc>
        <w:tc>
          <w:tcPr>
            <w:tcW w:w="2250" w:type="dxa"/>
          </w:tcPr>
          <w:p w14:paraId="0094813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39.72</w:t>
            </w:r>
          </w:p>
        </w:tc>
        <w:tc>
          <w:tcPr>
            <w:tcW w:w="1255" w:type="dxa"/>
          </w:tcPr>
          <w:p w14:paraId="5C2E832F" w14:textId="20004CF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DF925F5" w14:textId="77777777" w:rsidTr="00E80515">
        <w:tc>
          <w:tcPr>
            <w:tcW w:w="1345" w:type="dxa"/>
            <w:vMerge/>
          </w:tcPr>
          <w:p w14:paraId="58F0C37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788215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C73264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Group</w:t>
            </w:r>
          </w:p>
        </w:tc>
        <w:tc>
          <w:tcPr>
            <w:tcW w:w="2250" w:type="dxa"/>
          </w:tcPr>
          <w:p w14:paraId="588F287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184.7</w:t>
            </w:r>
          </w:p>
        </w:tc>
        <w:tc>
          <w:tcPr>
            <w:tcW w:w="1255" w:type="dxa"/>
          </w:tcPr>
          <w:p w14:paraId="07100E16" w14:textId="4695DA4D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7C4C2F1" w14:textId="77777777" w:rsidTr="00E80515">
        <w:tc>
          <w:tcPr>
            <w:tcW w:w="1345" w:type="dxa"/>
            <w:vMerge/>
          </w:tcPr>
          <w:p w14:paraId="2A31D1D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544B000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5C4D538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Interaction</w:t>
            </w:r>
          </w:p>
        </w:tc>
        <w:tc>
          <w:tcPr>
            <w:tcW w:w="2250" w:type="dxa"/>
          </w:tcPr>
          <w:p w14:paraId="1D8B32D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5.121</w:t>
            </w:r>
          </w:p>
        </w:tc>
        <w:tc>
          <w:tcPr>
            <w:tcW w:w="1255" w:type="dxa"/>
          </w:tcPr>
          <w:p w14:paraId="002A7485" w14:textId="7DE4A0BF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8C629FD" w14:textId="77777777" w:rsidTr="00E80515">
        <w:tc>
          <w:tcPr>
            <w:tcW w:w="1345" w:type="dxa"/>
            <w:vMerge/>
          </w:tcPr>
          <w:p w14:paraId="5277935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505C0EC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6B0B00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Time</w:t>
            </w:r>
          </w:p>
        </w:tc>
        <w:tc>
          <w:tcPr>
            <w:tcW w:w="2250" w:type="dxa"/>
          </w:tcPr>
          <w:p w14:paraId="735DE96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147.2</w:t>
            </w:r>
          </w:p>
        </w:tc>
        <w:tc>
          <w:tcPr>
            <w:tcW w:w="1255" w:type="dxa"/>
          </w:tcPr>
          <w:p w14:paraId="74D05E7F" w14:textId="46F7CB5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505DAFEE" w14:textId="77777777" w:rsidTr="00E80515">
        <w:tc>
          <w:tcPr>
            <w:tcW w:w="1345" w:type="dxa"/>
            <w:vMerge/>
          </w:tcPr>
          <w:p w14:paraId="6545D8D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39D0C7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AF4394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Group</w:t>
            </w:r>
          </w:p>
        </w:tc>
        <w:tc>
          <w:tcPr>
            <w:tcW w:w="2250" w:type="dxa"/>
          </w:tcPr>
          <w:p w14:paraId="0647136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0.285</w:t>
            </w:r>
          </w:p>
        </w:tc>
        <w:tc>
          <w:tcPr>
            <w:tcW w:w="1255" w:type="dxa"/>
          </w:tcPr>
          <w:p w14:paraId="6FC0BE9E" w14:textId="2B41213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0.605</w:t>
            </w:r>
          </w:p>
        </w:tc>
      </w:tr>
      <w:tr w:rsidR="000E02E8" w:rsidRPr="000E02E8" w14:paraId="6B35D643" w14:textId="77777777" w:rsidTr="00E80515">
        <w:tc>
          <w:tcPr>
            <w:tcW w:w="1345" w:type="dxa"/>
            <w:vMerge w:val="restart"/>
          </w:tcPr>
          <w:p w14:paraId="3533131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S3f</w:t>
            </w:r>
          </w:p>
          <w:p w14:paraId="0370BDE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R-)</w:t>
            </w:r>
          </w:p>
        </w:tc>
        <w:tc>
          <w:tcPr>
            <w:tcW w:w="2084" w:type="dxa"/>
            <w:vMerge w:val="restart"/>
          </w:tcPr>
          <w:p w14:paraId="1731877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62264CB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Interaction</w:t>
            </w:r>
          </w:p>
        </w:tc>
        <w:tc>
          <w:tcPr>
            <w:tcW w:w="2250" w:type="dxa"/>
          </w:tcPr>
          <w:p w14:paraId="725B32E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12.57</w:t>
            </w:r>
          </w:p>
        </w:tc>
        <w:tc>
          <w:tcPr>
            <w:tcW w:w="1255" w:type="dxa"/>
          </w:tcPr>
          <w:p w14:paraId="2FBC7088" w14:textId="7CA46643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A1188AC" w14:textId="77777777" w:rsidTr="00E80515">
        <w:tc>
          <w:tcPr>
            <w:tcW w:w="1345" w:type="dxa"/>
            <w:vMerge/>
          </w:tcPr>
          <w:p w14:paraId="0B69C5C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3D4F31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B7F12C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Block</w:t>
            </w:r>
          </w:p>
        </w:tc>
        <w:tc>
          <w:tcPr>
            <w:tcW w:w="2250" w:type="dxa"/>
          </w:tcPr>
          <w:p w14:paraId="6500FAB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7,70) = 15.53</w:t>
            </w:r>
          </w:p>
        </w:tc>
        <w:tc>
          <w:tcPr>
            <w:tcW w:w="1255" w:type="dxa"/>
          </w:tcPr>
          <w:p w14:paraId="71A034AB" w14:textId="49F42162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114AEFF6" w14:textId="77777777" w:rsidTr="00E80515">
        <w:tc>
          <w:tcPr>
            <w:tcW w:w="1345" w:type="dxa"/>
            <w:vMerge/>
          </w:tcPr>
          <w:p w14:paraId="7DB4EE6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12A969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79DF3ED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Group</w:t>
            </w:r>
          </w:p>
        </w:tc>
        <w:tc>
          <w:tcPr>
            <w:tcW w:w="2250" w:type="dxa"/>
          </w:tcPr>
          <w:p w14:paraId="047BD71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48.52</w:t>
            </w:r>
          </w:p>
        </w:tc>
        <w:tc>
          <w:tcPr>
            <w:tcW w:w="1255" w:type="dxa"/>
          </w:tcPr>
          <w:p w14:paraId="1DF669F0" w14:textId="35B18EFC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68DEED9" w14:textId="77777777" w:rsidTr="00E80515">
        <w:tc>
          <w:tcPr>
            <w:tcW w:w="1345" w:type="dxa"/>
            <w:vMerge/>
          </w:tcPr>
          <w:p w14:paraId="02E466B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 w:val="restart"/>
          </w:tcPr>
          <w:p w14:paraId="0F44623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Two-way RM ANOVA</w:t>
            </w:r>
          </w:p>
        </w:tc>
        <w:tc>
          <w:tcPr>
            <w:tcW w:w="2416" w:type="dxa"/>
          </w:tcPr>
          <w:p w14:paraId="4D79215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Interaction</w:t>
            </w:r>
          </w:p>
        </w:tc>
        <w:tc>
          <w:tcPr>
            <w:tcW w:w="2250" w:type="dxa"/>
          </w:tcPr>
          <w:p w14:paraId="3AFFED8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2.923</w:t>
            </w:r>
          </w:p>
        </w:tc>
        <w:tc>
          <w:tcPr>
            <w:tcW w:w="1255" w:type="dxa"/>
          </w:tcPr>
          <w:p w14:paraId="07482A5D" w14:textId="77C71FF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21659E4D" w14:textId="77777777" w:rsidTr="00E80515">
        <w:tc>
          <w:tcPr>
            <w:tcW w:w="1345" w:type="dxa"/>
            <w:vMerge/>
          </w:tcPr>
          <w:p w14:paraId="3E10FC7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CB1F7A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4275E79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Time</w:t>
            </w:r>
          </w:p>
        </w:tc>
        <w:tc>
          <w:tcPr>
            <w:tcW w:w="2250" w:type="dxa"/>
          </w:tcPr>
          <w:p w14:paraId="4042F26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480,4800) = 90.83</w:t>
            </w:r>
          </w:p>
        </w:tc>
        <w:tc>
          <w:tcPr>
            <w:tcW w:w="1255" w:type="dxa"/>
          </w:tcPr>
          <w:p w14:paraId="635A7C76" w14:textId="2D22B022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FFAB1D7" w14:textId="77777777" w:rsidTr="00E80515">
        <w:tc>
          <w:tcPr>
            <w:tcW w:w="1345" w:type="dxa"/>
            <w:vMerge/>
          </w:tcPr>
          <w:p w14:paraId="5276A4D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C9FE1F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CADA51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Group</w:t>
            </w:r>
          </w:p>
        </w:tc>
        <w:tc>
          <w:tcPr>
            <w:tcW w:w="2250" w:type="dxa"/>
          </w:tcPr>
          <w:p w14:paraId="7CA338B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F(</w:t>
            </w:r>
            <w:proofErr w:type="gramEnd"/>
            <w:r w:rsidRPr="000E02E8">
              <w:rPr>
                <w:rFonts w:ascii="Arial" w:hAnsi="Arial" w:cs="Arial"/>
              </w:rPr>
              <w:t>1,10) = 4.253</w:t>
            </w:r>
          </w:p>
        </w:tc>
        <w:tc>
          <w:tcPr>
            <w:tcW w:w="1255" w:type="dxa"/>
          </w:tcPr>
          <w:p w14:paraId="1CC30099" w14:textId="26CBDB00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0.066</w:t>
            </w:r>
          </w:p>
        </w:tc>
      </w:tr>
    </w:tbl>
    <w:p w14:paraId="4F857127" w14:textId="77777777" w:rsidR="000E02E8" w:rsidRPr="000E02E8" w:rsidRDefault="000E02E8" w:rsidP="000E02E8">
      <w:pPr>
        <w:rPr>
          <w:rFonts w:ascii="Arial" w:hAnsi="Arial" w:cs="Arial"/>
        </w:rPr>
      </w:pPr>
    </w:p>
    <w:p w14:paraId="4D52BC4F" w14:textId="77777777" w:rsidR="000E02E8" w:rsidRPr="000E02E8" w:rsidRDefault="000E02E8" w:rsidP="000E02E8">
      <w:pPr>
        <w:rPr>
          <w:rFonts w:ascii="Arial" w:hAnsi="Arial" w:cs="Arial"/>
        </w:rPr>
      </w:pPr>
      <w:r w:rsidRPr="000E02E8">
        <w:rPr>
          <w:rFonts w:ascii="Arial" w:hAnsi="Arial" w:cs="Arial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084"/>
        <w:gridCol w:w="2416"/>
        <w:gridCol w:w="2250"/>
        <w:gridCol w:w="1255"/>
      </w:tblGrid>
      <w:tr w:rsidR="000E02E8" w:rsidRPr="000E02E8" w14:paraId="7C849A14" w14:textId="77777777" w:rsidTr="00E80515">
        <w:tc>
          <w:tcPr>
            <w:tcW w:w="1345" w:type="dxa"/>
          </w:tcPr>
          <w:p w14:paraId="7A0F060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lastRenderedPageBreak/>
              <w:t>Figure</w:t>
            </w:r>
          </w:p>
        </w:tc>
        <w:tc>
          <w:tcPr>
            <w:tcW w:w="2084" w:type="dxa"/>
          </w:tcPr>
          <w:p w14:paraId="2D681B6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Statistical Tests</w:t>
            </w:r>
          </w:p>
        </w:tc>
        <w:tc>
          <w:tcPr>
            <w:tcW w:w="2416" w:type="dxa"/>
          </w:tcPr>
          <w:p w14:paraId="0DEF3F6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2250" w:type="dxa"/>
          </w:tcPr>
          <w:p w14:paraId="2E60A3E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  <w:b/>
                <w:bCs/>
              </w:rPr>
              <w:t>Value</w:t>
            </w:r>
          </w:p>
        </w:tc>
        <w:tc>
          <w:tcPr>
            <w:tcW w:w="1255" w:type="dxa"/>
          </w:tcPr>
          <w:p w14:paraId="4C7D431D" w14:textId="759D4FE3" w:rsidR="000E02E8" w:rsidRPr="000E02E8" w:rsidRDefault="004B4812" w:rsidP="00E80515">
            <w:pPr>
              <w:rPr>
                <w:rFonts w:ascii="Arial" w:hAnsi="Arial" w:cs="Arial"/>
              </w:rPr>
            </w:pPr>
            <w:r w:rsidRPr="004B4812">
              <w:rPr>
                <w:rFonts w:ascii="Arial" w:hAnsi="Arial" w:cs="Arial"/>
                <w:b/>
                <w:bCs/>
                <w:i/>
                <w:iCs/>
              </w:rPr>
              <w:t>p</w:t>
            </w:r>
            <w:r w:rsidRPr="000E02E8">
              <w:rPr>
                <w:rFonts w:ascii="Arial" w:hAnsi="Arial" w:cs="Arial"/>
                <w:b/>
                <w:bCs/>
              </w:rPr>
              <w:t xml:space="preserve"> </w:t>
            </w:r>
            <w:r w:rsidR="000E02E8" w:rsidRPr="000E02E8">
              <w:rPr>
                <w:rFonts w:ascii="Arial" w:hAnsi="Arial" w:cs="Arial"/>
                <w:b/>
                <w:bCs/>
              </w:rPr>
              <w:t>value</w:t>
            </w:r>
          </w:p>
        </w:tc>
      </w:tr>
      <w:tr w:rsidR="000E02E8" w:rsidRPr="000E02E8" w14:paraId="20F6AC70" w14:textId="77777777" w:rsidTr="00E80515">
        <w:tc>
          <w:tcPr>
            <w:tcW w:w="1345" w:type="dxa"/>
            <w:vMerge w:val="restart"/>
          </w:tcPr>
          <w:p w14:paraId="0617FCB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S3g</w:t>
            </w:r>
          </w:p>
        </w:tc>
        <w:tc>
          <w:tcPr>
            <w:tcW w:w="2084" w:type="dxa"/>
            <w:vMerge w:val="restart"/>
          </w:tcPr>
          <w:p w14:paraId="614686F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69B3A78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2250" w:type="dxa"/>
          </w:tcPr>
          <w:p w14:paraId="2C301B4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1</w:t>
            </w:r>
          </w:p>
        </w:tc>
        <w:tc>
          <w:tcPr>
            <w:tcW w:w="1255" w:type="dxa"/>
          </w:tcPr>
          <w:p w14:paraId="4C923B38" w14:textId="2F0E9CD8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0.004</w:t>
            </w:r>
          </w:p>
        </w:tc>
      </w:tr>
      <w:tr w:rsidR="000E02E8" w:rsidRPr="000E02E8" w14:paraId="6F3BB74B" w14:textId="77777777" w:rsidTr="00E80515">
        <w:tc>
          <w:tcPr>
            <w:tcW w:w="1345" w:type="dxa"/>
            <w:vMerge/>
          </w:tcPr>
          <w:p w14:paraId="3241F70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27AF16D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030D337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2250" w:type="dxa"/>
          </w:tcPr>
          <w:p w14:paraId="2C7D316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3</w:t>
            </w:r>
          </w:p>
        </w:tc>
        <w:tc>
          <w:tcPr>
            <w:tcW w:w="1255" w:type="dxa"/>
          </w:tcPr>
          <w:p w14:paraId="59DC3074" w14:textId="5EA3DB2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0.015</w:t>
            </w:r>
          </w:p>
        </w:tc>
      </w:tr>
      <w:tr w:rsidR="000E02E8" w:rsidRPr="000E02E8" w14:paraId="01A7F274" w14:textId="77777777" w:rsidTr="00E80515">
        <w:tc>
          <w:tcPr>
            <w:tcW w:w="1345" w:type="dxa"/>
            <w:vMerge/>
          </w:tcPr>
          <w:p w14:paraId="60F39A5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7C74598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69ADDF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RR vs. RI</w:t>
            </w:r>
          </w:p>
        </w:tc>
        <w:tc>
          <w:tcPr>
            <w:tcW w:w="2250" w:type="dxa"/>
          </w:tcPr>
          <w:p w14:paraId="4E43263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3</w:t>
            </w:r>
          </w:p>
        </w:tc>
        <w:tc>
          <w:tcPr>
            <w:tcW w:w="1255" w:type="dxa"/>
          </w:tcPr>
          <w:p w14:paraId="011E4775" w14:textId="4F1BCC26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0.015</w:t>
            </w:r>
          </w:p>
        </w:tc>
      </w:tr>
      <w:tr w:rsidR="000E02E8" w:rsidRPr="000E02E8" w14:paraId="7F292658" w14:textId="77777777" w:rsidTr="00E80515">
        <w:tc>
          <w:tcPr>
            <w:tcW w:w="1345" w:type="dxa"/>
            <w:vMerge/>
          </w:tcPr>
          <w:p w14:paraId="230D004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4D10C6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22D5C41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RR vs. RI</w:t>
            </w:r>
          </w:p>
        </w:tc>
        <w:tc>
          <w:tcPr>
            <w:tcW w:w="2250" w:type="dxa"/>
          </w:tcPr>
          <w:p w14:paraId="7DD0817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10</w:t>
            </w:r>
          </w:p>
        </w:tc>
        <w:tc>
          <w:tcPr>
            <w:tcW w:w="1255" w:type="dxa"/>
          </w:tcPr>
          <w:p w14:paraId="4303ADA3" w14:textId="7873AB3D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0.240</w:t>
            </w:r>
          </w:p>
        </w:tc>
      </w:tr>
      <w:tr w:rsidR="000E02E8" w:rsidRPr="000E02E8" w14:paraId="40394553" w14:textId="77777777" w:rsidTr="00E80515">
        <w:tc>
          <w:tcPr>
            <w:tcW w:w="1345" w:type="dxa"/>
            <w:vMerge/>
          </w:tcPr>
          <w:p w14:paraId="68B0FFE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955CCD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B9FDCA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RR vs. RI</w:t>
            </w:r>
          </w:p>
        </w:tc>
        <w:tc>
          <w:tcPr>
            <w:tcW w:w="2250" w:type="dxa"/>
          </w:tcPr>
          <w:p w14:paraId="5EE09AE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0</w:t>
            </w:r>
          </w:p>
        </w:tc>
        <w:tc>
          <w:tcPr>
            <w:tcW w:w="1255" w:type="dxa"/>
          </w:tcPr>
          <w:p w14:paraId="69A37E83" w14:textId="087D3069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0.002</w:t>
            </w:r>
          </w:p>
        </w:tc>
      </w:tr>
      <w:tr w:rsidR="000E02E8" w:rsidRPr="000E02E8" w14:paraId="203D2439" w14:textId="77777777" w:rsidTr="00E80515">
        <w:tc>
          <w:tcPr>
            <w:tcW w:w="1345" w:type="dxa"/>
            <w:vMerge/>
          </w:tcPr>
          <w:p w14:paraId="702563E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6576A48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393BD5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RR vs. RI</w:t>
            </w:r>
          </w:p>
        </w:tc>
        <w:tc>
          <w:tcPr>
            <w:tcW w:w="2250" w:type="dxa"/>
          </w:tcPr>
          <w:p w14:paraId="25D49A9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4</w:t>
            </w:r>
          </w:p>
        </w:tc>
        <w:tc>
          <w:tcPr>
            <w:tcW w:w="1255" w:type="dxa"/>
          </w:tcPr>
          <w:p w14:paraId="683A50DD" w14:textId="45B6D954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0.026</w:t>
            </w:r>
          </w:p>
        </w:tc>
      </w:tr>
      <w:tr w:rsidR="000E02E8" w:rsidRPr="000E02E8" w14:paraId="5AAEB72E" w14:textId="77777777" w:rsidTr="00E80515">
        <w:tc>
          <w:tcPr>
            <w:tcW w:w="1345" w:type="dxa"/>
          </w:tcPr>
          <w:p w14:paraId="64A374C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S3h</w:t>
            </w:r>
          </w:p>
        </w:tc>
        <w:tc>
          <w:tcPr>
            <w:tcW w:w="2084" w:type="dxa"/>
          </w:tcPr>
          <w:p w14:paraId="6DC4AAF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2CE0E04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RR vs. RI</w:t>
            </w:r>
          </w:p>
        </w:tc>
        <w:tc>
          <w:tcPr>
            <w:tcW w:w="2250" w:type="dxa"/>
          </w:tcPr>
          <w:p w14:paraId="4A084C4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4</w:t>
            </w:r>
          </w:p>
        </w:tc>
        <w:tc>
          <w:tcPr>
            <w:tcW w:w="1255" w:type="dxa"/>
          </w:tcPr>
          <w:p w14:paraId="3B62DC6B" w14:textId="12BC334D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0.026</w:t>
            </w:r>
          </w:p>
        </w:tc>
      </w:tr>
      <w:tr w:rsidR="000E02E8" w:rsidRPr="000E02E8" w14:paraId="073FB7BA" w14:textId="77777777" w:rsidTr="00E80515">
        <w:tc>
          <w:tcPr>
            <w:tcW w:w="1345" w:type="dxa"/>
            <w:vMerge w:val="restart"/>
          </w:tcPr>
          <w:p w14:paraId="7BB6566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S3i</w:t>
            </w:r>
          </w:p>
        </w:tc>
        <w:tc>
          <w:tcPr>
            <w:tcW w:w="2084" w:type="dxa"/>
          </w:tcPr>
          <w:p w14:paraId="1D1D561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Spearman correlation</w:t>
            </w:r>
          </w:p>
        </w:tc>
        <w:tc>
          <w:tcPr>
            <w:tcW w:w="2416" w:type="dxa"/>
            <w:vMerge w:val="restart"/>
          </w:tcPr>
          <w:p w14:paraId="097D159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A-O contingency x seeking-taking association</w:t>
            </w:r>
          </w:p>
        </w:tc>
        <w:tc>
          <w:tcPr>
            <w:tcW w:w="2250" w:type="dxa"/>
          </w:tcPr>
          <w:p w14:paraId="1EB1014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 = 0.811</w:t>
            </w:r>
          </w:p>
        </w:tc>
        <w:tc>
          <w:tcPr>
            <w:tcW w:w="1255" w:type="dxa"/>
          </w:tcPr>
          <w:p w14:paraId="078B54C5" w14:textId="5908C4E6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0.002</w:t>
            </w:r>
          </w:p>
        </w:tc>
      </w:tr>
      <w:tr w:rsidR="000E02E8" w:rsidRPr="000E02E8" w14:paraId="029B235B" w14:textId="77777777" w:rsidTr="002B6A37">
        <w:trPr>
          <w:trHeight w:val="152"/>
        </w:trPr>
        <w:tc>
          <w:tcPr>
            <w:tcW w:w="1345" w:type="dxa"/>
            <w:vMerge/>
          </w:tcPr>
          <w:p w14:paraId="327809D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421EBB4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Simple linear regression</w:t>
            </w:r>
          </w:p>
        </w:tc>
        <w:tc>
          <w:tcPr>
            <w:tcW w:w="2416" w:type="dxa"/>
            <w:vMerge/>
          </w:tcPr>
          <w:p w14:paraId="3003466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</w:tcPr>
          <w:p w14:paraId="08B1567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</w:t>
            </w:r>
            <w:r w:rsidRPr="000E02E8">
              <w:rPr>
                <w:rFonts w:ascii="Arial" w:hAnsi="Arial" w:cs="Arial"/>
                <w:vertAlign w:val="superscript"/>
              </w:rPr>
              <w:t>2</w:t>
            </w:r>
            <w:r w:rsidRPr="000E02E8">
              <w:rPr>
                <w:rFonts w:ascii="Arial" w:hAnsi="Arial" w:cs="Arial"/>
              </w:rPr>
              <w:t xml:space="preserve"> = 0.723</w:t>
            </w:r>
          </w:p>
        </w:tc>
        <w:tc>
          <w:tcPr>
            <w:tcW w:w="1255" w:type="dxa"/>
          </w:tcPr>
          <w:p w14:paraId="164F7DD5" w14:textId="407680AC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0.001</w:t>
            </w:r>
          </w:p>
        </w:tc>
      </w:tr>
      <w:tr w:rsidR="000E02E8" w:rsidRPr="000E02E8" w14:paraId="13BCEA81" w14:textId="77777777" w:rsidTr="00E80515">
        <w:tc>
          <w:tcPr>
            <w:tcW w:w="1345" w:type="dxa"/>
          </w:tcPr>
          <w:p w14:paraId="201C1E93" w14:textId="4A3572F2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</w:t>
            </w:r>
            <w:r w:rsidR="005542BF">
              <w:rPr>
                <w:rFonts w:ascii="Arial" w:hAnsi="Arial" w:cs="Arial"/>
              </w:rPr>
              <w:t>4</w:t>
            </w:r>
            <w:r w:rsidRPr="000E02E8">
              <w:rPr>
                <w:rFonts w:ascii="Arial" w:hAnsi="Arial" w:cs="Arial"/>
              </w:rPr>
              <w:t>a</w:t>
            </w:r>
          </w:p>
        </w:tc>
        <w:tc>
          <w:tcPr>
            <w:tcW w:w="2084" w:type="dxa"/>
          </w:tcPr>
          <w:p w14:paraId="71CDBA5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7C72FD7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VEH vs. C21</w:t>
            </w:r>
          </w:p>
        </w:tc>
        <w:tc>
          <w:tcPr>
            <w:tcW w:w="2250" w:type="dxa"/>
          </w:tcPr>
          <w:p w14:paraId="62719D8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2</w:t>
            </w:r>
          </w:p>
        </w:tc>
        <w:tc>
          <w:tcPr>
            <w:tcW w:w="1255" w:type="dxa"/>
          </w:tcPr>
          <w:p w14:paraId="3BB46CC1" w14:textId="3788B05F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0.945</w:t>
            </w:r>
          </w:p>
        </w:tc>
      </w:tr>
      <w:tr w:rsidR="000E02E8" w:rsidRPr="000E02E8" w14:paraId="224388BB" w14:textId="77777777" w:rsidTr="00E80515">
        <w:tc>
          <w:tcPr>
            <w:tcW w:w="1345" w:type="dxa"/>
            <w:vMerge w:val="restart"/>
          </w:tcPr>
          <w:p w14:paraId="517D07CA" w14:textId="7F879A2F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</w:t>
            </w:r>
            <w:r w:rsidR="005542BF">
              <w:rPr>
                <w:rFonts w:ascii="Arial" w:hAnsi="Arial" w:cs="Arial"/>
              </w:rPr>
              <w:t>4</w:t>
            </w:r>
            <w:r w:rsidRPr="000E02E8">
              <w:rPr>
                <w:rFonts w:ascii="Arial" w:hAnsi="Arial" w:cs="Arial"/>
              </w:rPr>
              <w:t>b</w:t>
            </w:r>
          </w:p>
        </w:tc>
        <w:tc>
          <w:tcPr>
            <w:tcW w:w="2084" w:type="dxa"/>
            <w:vMerge w:val="restart"/>
          </w:tcPr>
          <w:p w14:paraId="44A0C1A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Wilcoxon test</w:t>
            </w:r>
          </w:p>
        </w:tc>
        <w:tc>
          <w:tcPr>
            <w:tcW w:w="2416" w:type="dxa"/>
          </w:tcPr>
          <w:p w14:paraId="6632D5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VEH; V vs. DV</w:t>
            </w:r>
          </w:p>
        </w:tc>
        <w:tc>
          <w:tcPr>
            <w:tcW w:w="2250" w:type="dxa"/>
          </w:tcPr>
          <w:p w14:paraId="4744C06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-1</w:t>
            </w:r>
          </w:p>
        </w:tc>
        <w:tc>
          <w:tcPr>
            <w:tcW w:w="1255" w:type="dxa"/>
          </w:tcPr>
          <w:p w14:paraId="3396262E" w14:textId="11E30E39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0.969</w:t>
            </w:r>
          </w:p>
        </w:tc>
      </w:tr>
      <w:tr w:rsidR="000E02E8" w:rsidRPr="000E02E8" w14:paraId="42BD0A23" w14:textId="77777777" w:rsidTr="00E80515">
        <w:tc>
          <w:tcPr>
            <w:tcW w:w="1345" w:type="dxa"/>
            <w:vMerge/>
          </w:tcPr>
          <w:p w14:paraId="13E1357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  <w:vMerge/>
          </w:tcPr>
          <w:p w14:paraId="41CDE82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</w:tcPr>
          <w:p w14:paraId="1350280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C21; V vs. DV</w:t>
            </w:r>
          </w:p>
        </w:tc>
        <w:tc>
          <w:tcPr>
            <w:tcW w:w="2250" w:type="dxa"/>
          </w:tcPr>
          <w:p w14:paraId="051BE0F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W = 12</w:t>
            </w:r>
          </w:p>
        </w:tc>
        <w:tc>
          <w:tcPr>
            <w:tcW w:w="1255" w:type="dxa"/>
          </w:tcPr>
          <w:p w14:paraId="19934B50" w14:textId="4EA54ECA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0.445</w:t>
            </w:r>
          </w:p>
        </w:tc>
      </w:tr>
      <w:tr w:rsidR="000E02E8" w:rsidRPr="000E02E8" w14:paraId="4B5F03A1" w14:textId="77777777" w:rsidTr="00E80515">
        <w:tc>
          <w:tcPr>
            <w:tcW w:w="1345" w:type="dxa"/>
          </w:tcPr>
          <w:p w14:paraId="693AC4E4" w14:textId="1032E8F9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</w:t>
            </w:r>
            <w:r w:rsidR="005542BF">
              <w:rPr>
                <w:rFonts w:ascii="Arial" w:hAnsi="Arial" w:cs="Arial"/>
              </w:rPr>
              <w:t>5</w:t>
            </w:r>
            <w:r w:rsidRPr="000E02E8">
              <w:rPr>
                <w:rFonts w:ascii="Arial" w:hAnsi="Arial" w:cs="Arial"/>
              </w:rPr>
              <w:t>a</w:t>
            </w:r>
          </w:p>
        </w:tc>
        <w:tc>
          <w:tcPr>
            <w:tcW w:w="2084" w:type="dxa"/>
          </w:tcPr>
          <w:p w14:paraId="0EA0596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Mann-Whitney test</w:t>
            </w:r>
          </w:p>
        </w:tc>
        <w:tc>
          <w:tcPr>
            <w:tcW w:w="2416" w:type="dxa"/>
          </w:tcPr>
          <w:p w14:paraId="3892F14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 vs. hM3Dq</w:t>
            </w:r>
          </w:p>
        </w:tc>
        <w:tc>
          <w:tcPr>
            <w:tcW w:w="2250" w:type="dxa"/>
          </w:tcPr>
          <w:p w14:paraId="783F0C5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U = 1010</w:t>
            </w:r>
          </w:p>
        </w:tc>
        <w:tc>
          <w:tcPr>
            <w:tcW w:w="1255" w:type="dxa"/>
          </w:tcPr>
          <w:p w14:paraId="25C9D78D" w14:textId="36CC6A0F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0.387</w:t>
            </w:r>
          </w:p>
        </w:tc>
      </w:tr>
      <w:tr w:rsidR="000E02E8" w:rsidRPr="000E02E8" w14:paraId="3A6889D0" w14:textId="77777777" w:rsidTr="00E80515">
        <w:tc>
          <w:tcPr>
            <w:tcW w:w="1345" w:type="dxa"/>
          </w:tcPr>
          <w:p w14:paraId="171B154D" w14:textId="0C206184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</w:t>
            </w:r>
            <w:r w:rsidR="005542BF">
              <w:rPr>
                <w:rFonts w:ascii="Arial" w:hAnsi="Arial" w:cs="Arial"/>
              </w:rPr>
              <w:t>5</w:t>
            </w:r>
            <w:r w:rsidRPr="000E02E8">
              <w:rPr>
                <w:rFonts w:ascii="Arial" w:hAnsi="Arial" w:cs="Arial"/>
              </w:rPr>
              <w:t>b</w:t>
            </w:r>
          </w:p>
        </w:tc>
        <w:tc>
          <w:tcPr>
            <w:tcW w:w="2084" w:type="dxa"/>
          </w:tcPr>
          <w:p w14:paraId="050CEE5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Kolmogorov-Smirnov test</w:t>
            </w:r>
          </w:p>
        </w:tc>
        <w:tc>
          <w:tcPr>
            <w:tcW w:w="2416" w:type="dxa"/>
          </w:tcPr>
          <w:p w14:paraId="5C20180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 vs. hM3Dq</w:t>
            </w:r>
          </w:p>
        </w:tc>
        <w:tc>
          <w:tcPr>
            <w:tcW w:w="2250" w:type="dxa"/>
          </w:tcPr>
          <w:p w14:paraId="5646CCF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D = 0.162</w:t>
            </w:r>
          </w:p>
        </w:tc>
        <w:tc>
          <w:tcPr>
            <w:tcW w:w="1255" w:type="dxa"/>
          </w:tcPr>
          <w:p w14:paraId="7532D6D4" w14:textId="5B0D90A6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= 0.566</w:t>
            </w:r>
          </w:p>
        </w:tc>
      </w:tr>
      <w:tr w:rsidR="000E02E8" w:rsidRPr="000E02E8" w14:paraId="41796A64" w14:textId="77777777" w:rsidTr="00E80515">
        <w:tc>
          <w:tcPr>
            <w:tcW w:w="1345" w:type="dxa"/>
            <w:vMerge w:val="restart"/>
          </w:tcPr>
          <w:p w14:paraId="577BC1B5" w14:textId="5149BC40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</w:t>
            </w:r>
            <w:r w:rsidR="005542BF">
              <w:rPr>
                <w:rFonts w:ascii="Arial" w:hAnsi="Arial" w:cs="Arial"/>
              </w:rPr>
              <w:t>6</w:t>
            </w:r>
            <w:r w:rsidRPr="000E02E8">
              <w:rPr>
                <w:rFonts w:ascii="Arial" w:hAnsi="Arial" w:cs="Arial"/>
              </w:rPr>
              <w:t>a</w:t>
            </w:r>
          </w:p>
        </w:tc>
        <w:tc>
          <w:tcPr>
            <w:tcW w:w="2084" w:type="dxa"/>
          </w:tcPr>
          <w:p w14:paraId="41C3321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Spearman correlation</w:t>
            </w:r>
          </w:p>
        </w:tc>
        <w:tc>
          <w:tcPr>
            <w:tcW w:w="2416" w:type="dxa"/>
            <w:vMerge w:val="restart"/>
          </w:tcPr>
          <w:p w14:paraId="7865876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mCherry;</w:t>
            </w:r>
            <w:proofErr w:type="gramEnd"/>
          </w:p>
          <w:p w14:paraId="6A09501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x After</w:t>
            </w:r>
          </w:p>
        </w:tc>
        <w:tc>
          <w:tcPr>
            <w:tcW w:w="2250" w:type="dxa"/>
          </w:tcPr>
          <w:p w14:paraId="025266F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 = 0.955</w:t>
            </w:r>
          </w:p>
        </w:tc>
        <w:tc>
          <w:tcPr>
            <w:tcW w:w="1255" w:type="dxa"/>
          </w:tcPr>
          <w:p w14:paraId="2E45A937" w14:textId="327309EC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03E66F0A" w14:textId="77777777" w:rsidTr="00E80515">
        <w:tc>
          <w:tcPr>
            <w:tcW w:w="1345" w:type="dxa"/>
            <w:vMerge/>
          </w:tcPr>
          <w:p w14:paraId="69F34CC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35D54EF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Simple linear regression</w:t>
            </w:r>
          </w:p>
        </w:tc>
        <w:tc>
          <w:tcPr>
            <w:tcW w:w="2416" w:type="dxa"/>
            <w:vMerge/>
          </w:tcPr>
          <w:p w14:paraId="5342A64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</w:tcPr>
          <w:p w14:paraId="3EF0ED9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</w:t>
            </w:r>
            <w:r w:rsidRPr="000E02E8">
              <w:rPr>
                <w:rFonts w:ascii="Arial" w:hAnsi="Arial" w:cs="Arial"/>
                <w:vertAlign w:val="superscript"/>
              </w:rPr>
              <w:t>2</w:t>
            </w:r>
            <w:r w:rsidRPr="000E02E8">
              <w:rPr>
                <w:rFonts w:ascii="Arial" w:hAnsi="Arial" w:cs="Arial"/>
              </w:rPr>
              <w:t xml:space="preserve"> = 0.927</w:t>
            </w:r>
          </w:p>
        </w:tc>
        <w:tc>
          <w:tcPr>
            <w:tcW w:w="1255" w:type="dxa"/>
          </w:tcPr>
          <w:p w14:paraId="3BD8B6B7" w14:textId="02505F81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7D8D4E22" w14:textId="77777777" w:rsidTr="00E80515">
        <w:tc>
          <w:tcPr>
            <w:tcW w:w="1345" w:type="dxa"/>
            <w:vMerge w:val="restart"/>
          </w:tcPr>
          <w:p w14:paraId="3A3E7CF8" w14:textId="14C7BF0A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</w:t>
            </w:r>
            <w:r w:rsidR="005542BF">
              <w:rPr>
                <w:rFonts w:ascii="Arial" w:hAnsi="Arial" w:cs="Arial"/>
              </w:rPr>
              <w:t>6</w:t>
            </w:r>
            <w:r w:rsidRPr="000E02E8">
              <w:rPr>
                <w:rFonts w:ascii="Arial" w:hAnsi="Arial" w:cs="Arial"/>
              </w:rPr>
              <w:t>b</w:t>
            </w:r>
          </w:p>
        </w:tc>
        <w:tc>
          <w:tcPr>
            <w:tcW w:w="2084" w:type="dxa"/>
          </w:tcPr>
          <w:p w14:paraId="0A4D01A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Spearman correlation</w:t>
            </w:r>
          </w:p>
        </w:tc>
        <w:tc>
          <w:tcPr>
            <w:tcW w:w="2416" w:type="dxa"/>
            <w:vMerge w:val="restart"/>
          </w:tcPr>
          <w:p w14:paraId="47440E3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gramStart"/>
            <w:r w:rsidRPr="000E02E8">
              <w:rPr>
                <w:rFonts w:ascii="Arial" w:hAnsi="Arial" w:cs="Arial"/>
              </w:rPr>
              <w:t>hM3Dq;</w:t>
            </w:r>
            <w:proofErr w:type="gramEnd"/>
          </w:p>
          <w:p w14:paraId="18E1816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Before x After</w:t>
            </w:r>
          </w:p>
        </w:tc>
        <w:tc>
          <w:tcPr>
            <w:tcW w:w="2250" w:type="dxa"/>
          </w:tcPr>
          <w:p w14:paraId="1E2E6C8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 = 0.576</w:t>
            </w:r>
          </w:p>
        </w:tc>
        <w:tc>
          <w:tcPr>
            <w:tcW w:w="1255" w:type="dxa"/>
          </w:tcPr>
          <w:p w14:paraId="7606CA56" w14:textId="606C9740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  <w:tr w:rsidR="000E02E8" w:rsidRPr="000E02E8" w14:paraId="37B39C93" w14:textId="77777777" w:rsidTr="00E80515">
        <w:tc>
          <w:tcPr>
            <w:tcW w:w="1345" w:type="dxa"/>
            <w:vMerge/>
          </w:tcPr>
          <w:p w14:paraId="30FB692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084" w:type="dxa"/>
          </w:tcPr>
          <w:p w14:paraId="37FE18A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Simple linear regression</w:t>
            </w:r>
          </w:p>
        </w:tc>
        <w:tc>
          <w:tcPr>
            <w:tcW w:w="2416" w:type="dxa"/>
            <w:vMerge/>
          </w:tcPr>
          <w:p w14:paraId="2A04481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250" w:type="dxa"/>
          </w:tcPr>
          <w:p w14:paraId="014F2FA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R</w:t>
            </w:r>
            <w:r w:rsidRPr="000E02E8">
              <w:rPr>
                <w:rFonts w:ascii="Arial" w:hAnsi="Arial" w:cs="Arial"/>
                <w:vertAlign w:val="superscript"/>
              </w:rPr>
              <w:t>2</w:t>
            </w:r>
            <w:r w:rsidRPr="000E02E8">
              <w:rPr>
                <w:rFonts w:ascii="Arial" w:hAnsi="Arial" w:cs="Arial"/>
              </w:rPr>
              <w:t xml:space="preserve"> = 0.253</w:t>
            </w:r>
          </w:p>
        </w:tc>
        <w:tc>
          <w:tcPr>
            <w:tcW w:w="1255" w:type="dxa"/>
          </w:tcPr>
          <w:p w14:paraId="55E47043" w14:textId="40F365B8" w:rsidR="000E02E8" w:rsidRPr="000E02E8" w:rsidRDefault="004B4812" w:rsidP="00E80515">
            <w:pPr>
              <w:rPr>
                <w:rFonts w:ascii="Arial" w:hAnsi="Arial" w:cs="Arial"/>
              </w:rPr>
            </w:pPr>
            <w:r w:rsidRPr="008332B6">
              <w:rPr>
                <w:rFonts w:ascii="Arial" w:hAnsi="Arial" w:cs="Arial"/>
                <w:i/>
                <w:iCs/>
              </w:rPr>
              <w:t>p</w:t>
            </w:r>
            <w:r w:rsidR="000E02E8" w:rsidRPr="000E02E8">
              <w:rPr>
                <w:rFonts w:ascii="Arial" w:hAnsi="Arial" w:cs="Arial"/>
              </w:rPr>
              <w:t xml:space="preserve"> &lt; 0.001</w:t>
            </w:r>
          </w:p>
        </w:tc>
      </w:tr>
    </w:tbl>
    <w:p w14:paraId="008A775E" w14:textId="77777777" w:rsidR="000E02E8" w:rsidRPr="000E02E8" w:rsidRDefault="000E02E8" w:rsidP="000E02E8">
      <w:pPr>
        <w:rPr>
          <w:rFonts w:ascii="Arial" w:hAnsi="Arial" w:cs="Arial"/>
        </w:rPr>
      </w:pPr>
      <w:r w:rsidRPr="000E02E8">
        <w:rPr>
          <w:rFonts w:ascii="Arial" w:hAnsi="Arial" w:cs="Arial"/>
        </w:rPr>
        <w:br w:type="page"/>
      </w:r>
    </w:p>
    <w:p w14:paraId="5B11FAF5" w14:textId="77777777" w:rsidR="000E02E8" w:rsidRPr="000E02E8" w:rsidRDefault="000E02E8" w:rsidP="000E02E8">
      <w:pPr>
        <w:rPr>
          <w:rFonts w:ascii="Arial" w:hAnsi="Arial" w:cs="Arial"/>
          <w:sz w:val="24"/>
          <w:szCs w:val="24"/>
        </w:rPr>
      </w:pPr>
      <w:r w:rsidRPr="000E02E8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Table 3. </w:t>
      </w:r>
      <w:r w:rsidRPr="000E02E8">
        <w:rPr>
          <w:rFonts w:ascii="Arial" w:hAnsi="Arial" w:cs="Arial"/>
          <w:sz w:val="24"/>
          <w:szCs w:val="24"/>
        </w:rPr>
        <w:t>Time range where significance exists (</w:t>
      </w:r>
      <w:r w:rsidRPr="000E02E8">
        <w:rPr>
          <w:rFonts w:ascii="Arial" w:hAnsi="Arial" w:cs="Arial"/>
          <w:i/>
          <w:iCs/>
          <w:sz w:val="24"/>
          <w:szCs w:val="24"/>
        </w:rPr>
        <w:t>p</w:t>
      </w:r>
      <w:r w:rsidRPr="000E02E8">
        <w:rPr>
          <w:rFonts w:ascii="Arial" w:hAnsi="Arial" w:cs="Arial"/>
          <w:sz w:val="24"/>
          <w:szCs w:val="24"/>
        </w:rPr>
        <w:t xml:space="preserve"> &lt; 0.05)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610"/>
        <w:gridCol w:w="3690"/>
      </w:tblGrid>
      <w:tr w:rsidR="000E02E8" w:rsidRPr="000E02E8" w14:paraId="2EEF37FF" w14:textId="77777777" w:rsidTr="00E80515">
        <w:tc>
          <w:tcPr>
            <w:tcW w:w="1345" w:type="dxa"/>
          </w:tcPr>
          <w:p w14:paraId="5BD5707B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Figure</w:t>
            </w:r>
          </w:p>
        </w:tc>
        <w:tc>
          <w:tcPr>
            <w:tcW w:w="2610" w:type="dxa"/>
          </w:tcPr>
          <w:p w14:paraId="2648FE12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3690" w:type="dxa"/>
          </w:tcPr>
          <w:p w14:paraId="5947B4C8" w14:textId="77777777" w:rsidR="000E02E8" w:rsidRPr="000E02E8" w:rsidRDefault="000E02E8" w:rsidP="00E80515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Time range</w:t>
            </w:r>
          </w:p>
        </w:tc>
      </w:tr>
      <w:tr w:rsidR="000E02E8" w:rsidRPr="000E02E8" w14:paraId="2C7DB8C3" w14:textId="77777777" w:rsidTr="00E80515">
        <w:tc>
          <w:tcPr>
            <w:tcW w:w="1345" w:type="dxa"/>
            <w:vMerge w:val="restart"/>
          </w:tcPr>
          <w:p w14:paraId="2A43F53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2b</w:t>
            </w:r>
          </w:p>
        </w:tc>
        <w:tc>
          <w:tcPr>
            <w:tcW w:w="2610" w:type="dxa"/>
          </w:tcPr>
          <w:p w14:paraId="0C235F6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440FC82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0.5 ~ 1 s</w:t>
            </w:r>
          </w:p>
        </w:tc>
      </w:tr>
      <w:tr w:rsidR="000E02E8" w:rsidRPr="000E02E8" w14:paraId="02E30620" w14:textId="77777777" w:rsidTr="00E80515">
        <w:tc>
          <w:tcPr>
            <w:tcW w:w="1345" w:type="dxa"/>
            <w:vMerge/>
          </w:tcPr>
          <w:p w14:paraId="6E25E6B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3F108DB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791A595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-1.73333 ~ -0.86667 s</w:t>
            </w:r>
          </w:p>
        </w:tc>
      </w:tr>
      <w:tr w:rsidR="000E02E8" w:rsidRPr="000E02E8" w14:paraId="0D120DF6" w14:textId="77777777" w:rsidTr="00E80515">
        <w:tc>
          <w:tcPr>
            <w:tcW w:w="1345" w:type="dxa"/>
            <w:vMerge w:val="restart"/>
          </w:tcPr>
          <w:p w14:paraId="5A6EBC1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2e</w:t>
            </w:r>
          </w:p>
        </w:tc>
        <w:tc>
          <w:tcPr>
            <w:tcW w:w="2610" w:type="dxa"/>
          </w:tcPr>
          <w:p w14:paraId="6532764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(R+); RR vs. RI</w:t>
            </w:r>
          </w:p>
        </w:tc>
        <w:tc>
          <w:tcPr>
            <w:tcW w:w="3690" w:type="dxa"/>
          </w:tcPr>
          <w:p w14:paraId="5BEF796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-0.56667 ~ 0 s; 7.46667 ~ 8 s</w:t>
            </w:r>
          </w:p>
        </w:tc>
      </w:tr>
      <w:tr w:rsidR="000E02E8" w:rsidRPr="000E02E8" w14:paraId="1A50BB70" w14:textId="77777777" w:rsidTr="00E80515">
        <w:tc>
          <w:tcPr>
            <w:tcW w:w="1345" w:type="dxa"/>
            <w:vMerge/>
          </w:tcPr>
          <w:p w14:paraId="08AE552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2305C19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(R-); RR vs. RI</w:t>
            </w:r>
          </w:p>
        </w:tc>
        <w:tc>
          <w:tcPr>
            <w:tcW w:w="3690" w:type="dxa"/>
          </w:tcPr>
          <w:p w14:paraId="2EE174F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2.86667 ~ 5.13333; 5.7 ~ 6.2 s</w:t>
            </w:r>
          </w:p>
        </w:tc>
      </w:tr>
      <w:tr w:rsidR="000E02E8" w:rsidRPr="000E02E8" w14:paraId="2344E384" w14:textId="77777777" w:rsidTr="00E80515">
        <w:tc>
          <w:tcPr>
            <w:tcW w:w="1345" w:type="dxa"/>
            <w:vMerge w:val="restart"/>
          </w:tcPr>
          <w:p w14:paraId="263388C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2h</w:t>
            </w:r>
          </w:p>
        </w:tc>
        <w:tc>
          <w:tcPr>
            <w:tcW w:w="2610" w:type="dxa"/>
          </w:tcPr>
          <w:p w14:paraId="221268D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(R+); RR vs. RI</w:t>
            </w:r>
          </w:p>
        </w:tc>
        <w:tc>
          <w:tcPr>
            <w:tcW w:w="3690" w:type="dxa"/>
          </w:tcPr>
          <w:p w14:paraId="374D15A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0.66667 ~ 3.53333 s</w:t>
            </w:r>
          </w:p>
        </w:tc>
      </w:tr>
      <w:tr w:rsidR="000E02E8" w:rsidRPr="000E02E8" w14:paraId="7A69BE79" w14:textId="77777777" w:rsidTr="00E80515">
        <w:tc>
          <w:tcPr>
            <w:tcW w:w="1345" w:type="dxa"/>
            <w:vMerge/>
          </w:tcPr>
          <w:p w14:paraId="24D900B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33FE3EE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(R-); RR vs. RI</w:t>
            </w:r>
          </w:p>
        </w:tc>
        <w:tc>
          <w:tcPr>
            <w:tcW w:w="3690" w:type="dxa"/>
          </w:tcPr>
          <w:p w14:paraId="3BC11C5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0.66667 ~ 3.36667 s</w:t>
            </w:r>
          </w:p>
        </w:tc>
      </w:tr>
      <w:tr w:rsidR="000E02E8" w:rsidRPr="000E02E8" w14:paraId="04CADA87" w14:textId="77777777" w:rsidTr="00E80515">
        <w:tc>
          <w:tcPr>
            <w:tcW w:w="1345" w:type="dxa"/>
          </w:tcPr>
          <w:p w14:paraId="45BD2BF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5b</w:t>
            </w:r>
          </w:p>
        </w:tc>
        <w:tc>
          <w:tcPr>
            <w:tcW w:w="2610" w:type="dxa"/>
          </w:tcPr>
          <w:p w14:paraId="054D182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mCherry vs. hM3Dq</w:t>
            </w:r>
          </w:p>
        </w:tc>
        <w:tc>
          <w:tcPr>
            <w:tcW w:w="3690" w:type="dxa"/>
          </w:tcPr>
          <w:p w14:paraId="79A3323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30 ~ 40 min</w:t>
            </w:r>
          </w:p>
        </w:tc>
      </w:tr>
      <w:tr w:rsidR="000E02E8" w:rsidRPr="000E02E8" w14:paraId="4866971D" w14:textId="77777777" w:rsidTr="00E80515">
        <w:tc>
          <w:tcPr>
            <w:tcW w:w="1345" w:type="dxa"/>
            <w:vMerge w:val="restart"/>
          </w:tcPr>
          <w:p w14:paraId="752E1F7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S3a</w:t>
            </w:r>
          </w:p>
          <w:p w14:paraId="057A21C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rNP</w:t>
            </w:r>
            <w:proofErr w:type="spellEnd"/>
            <w:r w:rsidRPr="000E02E8">
              <w:rPr>
                <w:rFonts w:ascii="Arial" w:hAnsi="Arial" w:cs="Arial"/>
              </w:rPr>
              <w:t>)</w:t>
            </w:r>
          </w:p>
        </w:tc>
        <w:tc>
          <w:tcPr>
            <w:tcW w:w="2610" w:type="dxa"/>
          </w:tcPr>
          <w:p w14:paraId="396F7BD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RR vs. RI</w:t>
            </w:r>
          </w:p>
        </w:tc>
        <w:tc>
          <w:tcPr>
            <w:tcW w:w="3690" w:type="dxa"/>
          </w:tcPr>
          <w:p w14:paraId="04EE635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-4 ~ -1 block</w:t>
            </w:r>
          </w:p>
        </w:tc>
      </w:tr>
      <w:tr w:rsidR="000E02E8" w:rsidRPr="000E02E8" w14:paraId="1FA5DEE7" w14:textId="77777777" w:rsidTr="00E80515">
        <w:tc>
          <w:tcPr>
            <w:tcW w:w="1345" w:type="dxa"/>
            <w:vMerge/>
          </w:tcPr>
          <w:p w14:paraId="22C0137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3DB6C31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RR vs. RI</w:t>
            </w:r>
          </w:p>
        </w:tc>
        <w:tc>
          <w:tcPr>
            <w:tcW w:w="3690" w:type="dxa"/>
          </w:tcPr>
          <w:p w14:paraId="27666E6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-8 ~ -2.53333 s</w:t>
            </w:r>
          </w:p>
        </w:tc>
      </w:tr>
      <w:tr w:rsidR="000E02E8" w:rsidRPr="000E02E8" w14:paraId="4FE6A33D" w14:textId="77777777" w:rsidTr="00E80515">
        <w:tc>
          <w:tcPr>
            <w:tcW w:w="1345" w:type="dxa"/>
            <w:vMerge w:val="restart"/>
          </w:tcPr>
          <w:p w14:paraId="3964FEF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S3b</w:t>
            </w:r>
          </w:p>
          <w:p w14:paraId="7296024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nrNP</w:t>
            </w:r>
            <w:proofErr w:type="spellEnd"/>
            <w:r w:rsidRPr="000E02E8">
              <w:rPr>
                <w:rFonts w:ascii="Arial" w:hAnsi="Arial" w:cs="Arial"/>
              </w:rPr>
              <w:t>)</w:t>
            </w:r>
          </w:p>
        </w:tc>
        <w:tc>
          <w:tcPr>
            <w:tcW w:w="2610" w:type="dxa"/>
          </w:tcPr>
          <w:p w14:paraId="7FE3232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RR vs. RI</w:t>
            </w:r>
          </w:p>
        </w:tc>
        <w:tc>
          <w:tcPr>
            <w:tcW w:w="3690" w:type="dxa"/>
          </w:tcPr>
          <w:p w14:paraId="47C79D3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-3 ~ 3 block</w:t>
            </w:r>
          </w:p>
        </w:tc>
      </w:tr>
      <w:tr w:rsidR="000E02E8" w:rsidRPr="000E02E8" w14:paraId="287899B5" w14:textId="77777777" w:rsidTr="00E80515">
        <w:tc>
          <w:tcPr>
            <w:tcW w:w="1345" w:type="dxa"/>
            <w:vMerge/>
          </w:tcPr>
          <w:p w14:paraId="5E1142B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57391B01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RR vs. RI</w:t>
            </w:r>
          </w:p>
        </w:tc>
        <w:tc>
          <w:tcPr>
            <w:tcW w:w="3690" w:type="dxa"/>
          </w:tcPr>
          <w:p w14:paraId="44CDDBD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-8 ~ -2.6; 4 ~ 8 s</w:t>
            </w:r>
          </w:p>
        </w:tc>
      </w:tr>
      <w:tr w:rsidR="000E02E8" w:rsidRPr="000E02E8" w14:paraId="72FD5E6D" w14:textId="77777777" w:rsidTr="00E80515">
        <w:tc>
          <w:tcPr>
            <w:tcW w:w="1345" w:type="dxa"/>
            <w:vMerge w:val="restart"/>
          </w:tcPr>
          <w:p w14:paraId="35AD883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S3c</w:t>
            </w:r>
          </w:p>
          <w:p w14:paraId="5D4FD9E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R+)</w:t>
            </w:r>
          </w:p>
        </w:tc>
        <w:tc>
          <w:tcPr>
            <w:tcW w:w="2610" w:type="dxa"/>
          </w:tcPr>
          <w:p w14:paraId="5B669183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RR vs. RI</w:t>
            </w:r>
          </w:p>
        </w:tc>
        <w:tc>
          <w:tcPr>
            <w:tcW w:w="3690" w:type="dxa"/>
          </w:tcPr>
          <w:p w14:paraId="08E9235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-4 ~ -1 block</w:t>
            </w:r>
          </w:p>
        </w:tc>
      </w:tr>
      <w:tr w:rsidR="000E02E8" w:rsidRPr="000E02E8" w14:paraId="72CAAEF6" w14:textId="77777777" w:rsidTr="00E80515">
        <w:tc>
          <w:tcPr>
            <w:tcW w:w="1345" w:type="dxa"/>
            <w:vMerge/>
          </w:tcPr>
          <w:p w14:paraId="7D1C60A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44B5A80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RR vs. RI</w:t>
            </w:r>
          </w:p>
        </w:tc>
        <w:tc>
          <w:tcPr>
            <w:tcW w:w="3690" w:type="dxa"/>
          </w:tcPr>
          <w:p w14:paraId="07FC3D5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-8 ~ -3.96667; 7.26667 ~ 8 s</w:t>
            </w:r>
          </w:p>
        </w:tc>
      </w:tr>
      <w:tr w:rsidR="000E02E8" w:rsidRPr="000E02E8" w14:paraId="58C822A2" w14:textId="77777777" w:rsidTr="00E80515">
        <w:tc>
          <w:tcPr>
            <w:tcW w:w="1345" w:type="dxa"/>
            <w:vMerge w:val="restart"/>
          </w:tcPr>
          <w:p w14:paraId="64A70A9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S3d</w:t>
            </w:r>
          </w:p>
          <w:p w14:paraId="774DA94D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R-)</w:t>
            </w:r>
          </w:p>
        </w:tc>
        <w:tc>
          <w:tcPr>
            <w:tcW w:w="2610" w:type="dxa"/>
          </w:tcPr>
          <w:p w14:paraId="7964F17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RR vs. RI</w:t>
            </w:r>
          </w:p>
        </w:tc>
        <w:tc>
          <w:tcPr>
            <w:tcW w:w="3690" w:type="dxa"/>
          </w:tcPr>
          <w:p w14:paraId="30917F29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-4 ~ -2; 2 ~ 4 block</w:t>
            </w:r>
          </w:p>
        </w:tc>
      </w:tr>
      <w:tr w:rsidR="000E02E8" w:rsidRPr="000E02E8" w14:paraId="2654959D" w14:textId="77777777" w:rsidTr="00E80515">
        <w:tc>
          <w:tcPr>
            <w:tcW w:w="1345" w:type="dxa"/>
            <w:vMerge/>
          </w:tcPr>
          <w:p w14:paraId="10E5796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4E6FCC2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RR vs. RI</w:t>
            </w:r>
          </w:p>
        </w:tc>
        <w:tc>
          <w:tcPr>
            <w:tcW w:w="3690" w:type="dxa"/>
          </w:tcPr>
          <w:p w14:paraId="31F886B5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1.7 ~ 1.8 s</w:t>
            </w:r>
          </w:p>
        </w:tc>
      </w:tr>
      <w:tr w:rsidR="000E02E8" w:rsidRPr="000E02E8" w14:paraId="2640032E" w14:textId="77777777" w:rsidTr="00E80515">
        <w:tc>
          <w:tcPr>
            <w:tcW w:w="1345" w:type="dxa"/>
            <w:vMerge w:val="restart"/>
          </w:tcPr>
          <w:p w14:paraId="15FC62EF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S3e</w:t>
            </w:r>
          </w:p>
          <w:p w14:paraId="0E6C157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R+)</w:t>
            </w:r>
          </w:p>
        </w:tc>
        <w:tc>
          <w:tcPr>
            <w:tcW w:w="2610" w:type="dxa"/>
          </w:tcPr>
          <w:p w14:paraId="638010E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RR vs. RI</w:t>
            </w:r>
          </w:p>
        </w:tc>
        <w:tc>
          <w:tcPr>
            <w:tcW w:w="3690" w:type="dxa"/>
          </w:tcPr>
          <w:p w14:paraId="4315613C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1 ~ 4 block</w:t>
            </w:r>
          </w:p>
        </w:tc>
      </w:tr>
      <w:tr w:rsidR="000E02E8" w:rsidRPr="000E02E8" w14:paraId="486EC343" w14:textId="77777777" w:rsidTr="00E80515">
        <w:tc>
          <w:tcPr>
            <w:tcW w:w="1345" w:type="dxa"/>
            <w:vMerge/>
          </w:tcPr>
          <w:p w14:paraId="00C6C10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63E7B754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RR vs. RI</w:t>
            </w:r>
          </w:p>
        </w:tc>
        <w:tc>
          <w:tcPr>
            <w:tcW w:w="3690" w:type="dxa"/>
          </w:tcPr>
          <w:p w14:paraId="4B70FB8A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-8 ~ -7.3 s</w:t>
            </w:r>
          </w:p>
        </w:tc>
      </w:tr>
      <w:tr w:rsidR="000E02E8" w:rsidRPr="000E02E8" w14:paraId="31FB122E" w14:textId="77777777" w:rsidTr="00E80515">
        <w:tc>
          <w:tcPr>
            <w:tcW w:w="1345" w:type="dxa"/>
            <w:vMerge w:val="restart"/>
          </w:tcPr>
          <w:p w14:paraId="5C45AAEB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Fig. S3f</w:t>
            </w:r>
          </w:p>
          <w:p w14:paraId="77BAE172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(</w:t>
            </w: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R-)</w:t>
            </w:r>
          </w:p>
        </w:tc>
        <w:tc>
          <w:tcPr>
            <w:tcW w:w="2610" w:type="dxa"/>
          </w:tcPr>
          <w:p w14:paraId="5767B7B7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NP; RR vs. RI</w:t>
            </w:r>
          </w:p>
        </w:tc>
        <w:tc>
          <w:tcPr>
            <w:tcW w:w="3690" w:type="dxa"/>
          </w:tcPr>
          <w:p w14:paraId="40FFD780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-4 ~ -3; 1 ~ 3 block</w:t>
            </w:r>
          </w:p>
        </w:tc>
      </w:tr>
      <w:tr w:rsidR="000E02E8" w:rsidRPr="000E02E8" w14:paraId="4A13823A" w14:textId="77777777" w:rsidTr="00E80515">
        <w:tc>
          <w:tcPr>
            <w:tcW w:w="1345" w:type="dxa"/>
            <w:vMerge/>
          </w:tcPr>
          <w:p w14:paraId="07F54FE6" w14:textId="77777777" w:rsidR="000E02E8" w:rsidRPr="000E02E8" w:rsidRDefault="000E02E8" w:rsidP="00E80515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6906CE38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P(taking); RR vs. RI</w:t>
            </w:r>
          </w:p>
        </w:tc>
        <w:tc>
          <w:tcPr>
            <w:tcW w:w="3690" w:type="dxa"/>
          </w:tcPr>
          <w:p w14:paraId="452225DE" w14:textId="77777777" w:rsidR="000E02E8" w:rsidRPr="000E02E8" w:rsidRDefault="000E02E8" w:rsidP="00E80515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7.9 ~ 8 s</w:t>
            </w:r>
          </w:p>
        </w:tc>
      </w:tr>
    </w:tbl>
    <w:p w14:paraId="632C0EEB" w14:textId="77777777" w:rsidR="00C535E8" w:rsidRPr="000E02E8" w:rsidRDefault="00C535E8" w:rsidP="00C37DF0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C535E8" w:rsidRPr="000E0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5C384" w14:textId="77777777" w:rsidR="00AE29B8" w:rsidRDefault="00AE29B8" w:rsidP="003842AF">
      <w:pPr>
        <w:spacing w:after="0" w:line="240" w:lineRule="auto"/>
      </w:pPr>
      <w:r>
        <w:separator/>
      </w:r>
    </w:p>
  </w:endnote>
  <w:endnote w:type="continuationSeparator" w:id="0">
    <w:p w14:paraId="28941EFD" w14:textId="77777777" w:rsidR="00AE29B8" w:rsidRDefault="00AE29B8" w:rsidP="00384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8B51B" w14:textId="77777777" w:rsidR="00AE29B8" w:rsidRDefault="00AE29B8" w:rsidP="003842AF">
      <w:pPr>
        <w:spacing w:after="0" w:line="240" w:lineRule="auto"/>
      </w:pPr>
      <w:r>
        <w:separator/>
      </w:r>
    </w:p>
  </w:footnote>
  <w:footnote w:type="continuationSeparator" w:id="0">
    <w:p w14:paraId="58C9C5ED" w14:textId="77777777" w:rsidR="00AE29B8" w:rsidRDefault="00AE29B8" w:rsidP="003842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zGwNDE0NQZSRubG5ko6SsGpxcWZ+XkgBUYmtQDKNVFtLQAAAA=="/>
    <w:docVar w:name="EN.Layout" w:val="&lt;ENLayout&gt;&lt;Style&gt;Neuropsychopharmac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fxxs0rm9rfe5ezazpxv29hst2efvess2sa&quot;&gt;Hong&lt;record-ids&gt;&lt;item&gt;281&lt;/item&gt;&lt;item&gt;282&lt;/item&gt;&lt;item&gt;283&lt;/item&gt;&lt;item&gt;284&lt;/item&gt;&lt;item&gt;285&lt;/item&gt;&lt;/record-ids&gt;&lt;/item&gt;&lt;/Libraries&gt;"/>
  </w:docVars>
  <w:rsids>
    <w:rsidRoot w:val="00571BFE"/>
    <w:rsid w:val="00032822"/>
    <w:rsid w:val="00051900"/>
    <w:rsid w:val="00056725"/>
    <w:rsid w:val="00071A12"/>
    <w:rsid w:val="00083F77"/>
    <w:rsid w:val="000A67B4"/>
    <w:rsid w:val="000B50FF"/>
    <w:rsid w:val="000E02E8"/>
    <w:rsid w:val="000E7128"/>
    <w:rsid w:val="001108FB"/>
    <w:rsid w:val="00112814"/>
    <w:rsid w:val="00117750"/>
    <w:rsid w:val="0012251C"/>
    <w:rsid w:val="00140BA8"/>
    <w:rsid w:val="00142D31"/>
    <w:rsid w:val="00150403"/>
    <w:rsid w:val="00156A9F"/>
    <w:rsid w:val="00156F35"/>
    <w:rsid w:val="00161DBD"/>
    <w:rsid w:val="001779BB"/>
    <w:rsid w:val="00190029"/>
    <w:rsid w:val="0019301C"/>
    <w:rsid w:val="001A421C"/>
    <w:rsid w:val="001A6113"/>
    <w:rsid w:val="001A74BF"/>
    <w:rsid w:val="001B2359"/>
    <w:rsid w:val="001C18A3"/>
    <w:rsid w:val="001D501D"/>
    <w:rsid w:val="001E1391"/>
    <w:rsid w:val="001E1615"/>
    <w:rsid w:val="001E7CB8"/>
    <w:rsid w:val="0020220E"/>
    <w:rsid w:val="002022EE"/>
    <w:rsid w:val="00206FA2"/>
    <w:rsid w:val="00222980"/>
    <w:rsid w:val="00223289"/>
    <w:rsid w:val="00236D01"/>
    <w:rsid w:val="00252770"/>
    <w:rsid w:val="002534FF"/>
    <w:rsid w:val="00256B8D"/>
    <w:rsid w:val="0026772A"/>
    <w:rsid w:val="00270E05"/>
    <w:rsid w:val="0028210C"/>
    <w:rsid w:val="0029072C"/>
    <w:rsid w:val="002A04A3"/>
    <w:rsid w:val="002B6A37"/>
    <w:rsid w:val="002C045A"/>
    <w:rsid w:val="002C6B92"/>
    <w:rsid w:val="002F0001"/>
    <w:rsid w:val="00306EF8"/>
    <w:rsid w:val="0030714D"/>
    <w:rsid w:val="00310D09"/>
    <w:rsid w:val="00315D5D"/>
    <w:rsid w:val="003304F7"/>
    <w:rsid w:val="00340B2C"/>
    <w:rsid w:val="003634D5"/>
    <w:rsid w:val="00383861"/>
    <w:rsid w:val="003842AF"/>
    <w:rsid w:val="003B4C1A"/>
    <w:rsid w:val="003D5F18"/>
    <w:rsid w:val="003D755F"/>
    <w:rsid w:val="003E15F3"/>
    <w:rsid w:val="003E46F8"/>
    <w:rsid w:val="0040343B"/>
    <w:rsid w:val="00407412"/>
    <w:rsid w:val="00426554"/>
    <w:rsid w:val="004332D6"/>
    <w:rsid w:val="00436F77"/>
    <w:rsid w:val="00447CA9"/>
    <w:rsid w:val="004703A0"/>
    <w:rsid w:val="00474537"/>
    <w:rsid w:val="004842DD"/>
    <w:rsid w:val="00486E54"/>
    <w:rsid w:val="004A1DBC"/>
    <w:rsid w:val="004A6C87"/>
    <w:rsid w:val="004B177E"/>
    <w:rsid w:val="004B27F7"/>
    <w:rsid w:val="004B4812"/>
    <w:rsid w:val="004C5074"/>
    <w:rsid w:val="004C5BEB"/>
    <w:rsid w:val="004D3697"/>
    <w:rsid w:val="004D460A"/>
    <w:rsid w:val="004D74FF"/>
    <w:rsid w:val="004F593C"/>
    <w:rsid w:val="00500F8B"/>
    <w:rsid w:val="0052771C"/>
    <w:rsid w:val="00527FF3"/>
    <w:rsid w:val="00534BBB"/>
    <w:rsid w:val="00537F3A"/>
    <w:rsid w:val="005542BF"/>
    <w:rsid w:val="00556136"/>
    <w:rsid w:val="00571BFE"/>
    <w:rsid w:val="00571D56"/>
    <w:rsid w:val="00574FE7"/>
    <w:rsid w:val="00591F7C"/>
    <w:rsid w:val="0059366E"/>
    <w:rsid w:val="005A09C6"/>
    <w:rsid w:val="005A100E"/>
    <w:rsid w:val="005A13C5"/>
    <w:rsid w:val="005A6ABC"/>
    <w:rsid w:val="005B457C"/>
    <w:rsid w:val="005B548B"/>
    <w:rsid w:val="005B7557"/>
    <w:rsid w:val="005C19CF"/>
    <w:rsid w:val="005C2575"/>
    <w:rsid w:val="005C430C"/>
    <w:rsid w:val="005D1936"/>
    <w:rsid w:val="005F4D7C"/>
    <w:rsid w:val="00603E16"/>
    <w:rsid w:val="00604940"/>
    <w:rsid w:val="00620215"/>
    <w:rsid w:val="00625463"/>
    <w:rsid w:val="00636443"/>
    <w:rsid w:val="00643951"/>
    <w:rsid w:val="00650226"/>
    <w:rsid w:val="00654A15"/>
    <w:rsid w:val="00656FE0"/>
    <w:rsid w:val="00657C84"/>
    <w:rsid w:val="00671D49"/>
    <w:rsid w:val="00685458"/>
    <w:rsid w:val="006B182E"/>
    <w:rsid w:val="006B790A"/>
    <w:rsid w:val="006D114E"/>
    <w:rsid w:val="006D1349"/>
    <w:rsid w:val="006F3CEF"/>
    <w:rsid w:val="006F6D0F"/>
    <w:rsid w:val="006F6DDD"/>
    <w:rsid w:val="006F752D"/>
    <w:rsid w:val="00700FC2"/>
    <w:rsid w:val="0070235E"/>
    <w:rsid w:val="00714573"/>
    <w:rsid w:val="00714AB6"/>
    <w:rsid w:val="00735A2B"/>
    <w:rsid w:val="007403C7"/>
    <w:rsid w:val="00753832"/>
    <w:rsid w:val="0076229A"/>
    <w:rsid w:val="0077397E"/>
    <w:rsid w:val="0078652A"/>
    <w:rsid w:val="007907F7"/>
    <w:rsid w:val="00797DF4"/>
    <w:rsid w:val="007A41A5"/>
    <w:rsid w:val="007A65AC"/>
    <w:rsid w:val="007B770C"/>
    <w:rsid w:val="007C37CD"/>
    <w:rsid w:val="007C49E9"/>
    <w:rsid w:val="007E3291"/>
    <w:rsid w:val="007E7144"/>
    <w:rsid w:val="007F74CD"/>
    <w:rsid w:val="00805271"/>
    <w:rsid w:val="008073D0"/>
    <w:rsid w:val="008117E9"/>
    <w:rsid w:val="0081397D"/>
    <w:rsid w:val="008152DA"/>
    <w:rsid w:val="00823675"/>
    <w:rsid w:val="008339DE"/>
    <w:rsid w:val="00844DFA"/>
    <w:rsid w:val="0086722A"/>
    <w:rsid w:val="00874168"/>
    <w:rsid w:val="00892FCC"/>
    <w:rsid w:val="008A1097"/>
    <w:rsid w:val="008A3174"/>
    <w:rsid w:val="008A5ED1"/>
    <w:rsid w:val="008B18AA"/>
    <w:rsid w:val="008B766C"/>
    <w:rsid w:val="008D5658"/>
    <w:rsid w:val="008E227D"/>
    <w:rsid w:val="008E289E"/>
    <w:rsid w:val="008F26E7"/>
    <w:rsid w:val="00903D5F"/>
    <w:rsid w:val="009112D6"/>
    <w:rsid w:val="00911711"/>
    <w:rsid w:val="009217FA"/>
    <w:rsid w:val="009277AC"/>
    <w:rsid w:val="00931B47"/>
    <w:rsid w:val="00933101"/>
    <w:rsid w:val="00951490"/>
    <w:rsid w:val="00951B89"/>
    <w:rsid w:val="00955D38"/>
    <w:rsid w:val="00964366"/>
    <w:rsid w:val="00965062"/>
    <w:rsid w:val="00993B01"/>
    <w:rsid w:val="009B3F55"/>
    <w:rsid w:val="009B5127"/>
    <w:rsid w:val="009B5506"/>
    <w:rsid w:val="009C4CA8"/>
    <w:rsid w:val="009D384A"/>
    <w:rsid w:val="009E1ACD"/>
    <w:rsid w:val="009E5C91"/>
    <w:rsid w:val="009F084B"/>
    <w:rsid w:val="00A05EE8"/>
    <w:rsid w:val="00A3447D"/>
    <w:rsid w:val="00A44B00"/>
    <w:rsid w:val="00A44CFF"/>
    <w:rsid w:val="00A67F00"/>
    <w:rsid w:val="00A74243"/>
    <w:rsid w:val="00A766B8"/>
    <w:rsid w:val="00A801DB"/>
    <w:rsid w:val="00A82BC8"/>
    <w:rsid w:val="00A952B5"/>
    <w:rsid w:val="00AA0F6C"/>
    <w:rsid w:val="00AA0FFE"/>
    <w:rsid w:val="00AA41B2"/>
    <w:rsid w:val="00AA4389"/>
    <w:rsid w:val="00AB6D05"/>
    <w:rsid w:val="00AD7757"/>
    <w:rsid w:val="00AD7C14"/>
    <w:rsid w:val="00AE135B"/>
    <w:rsid w:val="00AE29B8"/>
    <w:rsid w:val="00B37B19"/>
    <w:rsid w:val="00B40542"/>
    <w:rsid w:val="00B50F90"/>
    <w:rsid w:val="00B53D97"/>
    <w:rsid w:val="00B55B69"/>
    <w:rsid w:val="00B6421F"/>
    <w:rsid w:val="00B732FA"/>
    <w:rsid w:val="00B84A08"/>
    <w:rsid w:val="00B86BED"/>
    <w:rsid w:val="00B86C34"/>
    <w:rsid w:val="00B911EE"/>
    <w:rsid w:val="00B93847"/>
    <w:rsid w:val="00BB160F"/>
    <w:rsid w:val="00BB56FC"/>
    <w:rsid w:val="00BB712B"/>
    <w:rsid w:val="00BC1E61"/>
    <w:rsid w:val="00C0659C"/>
    <w:rsid w:val="00C12E56"/>
    <w:rsid w:val="00C16EFE"/>
    <w:rsid w:val="00C24729"/>
    <w:rsid w:val="00C26EC6"/>
    <w:rsid w:val="00C37DF0"/>
    <w:rsid w:val="00C40B27"/>
    <w:rsid w:val="00C46140"/>
    <w:rsid w:val="00C535E8"/>
    <w:rsid w:val="00C608F4"/>
    <w:rsid w:val="00C613DC"/>
    <w:rsid w:val="00C71A6E"/>
    <w:rsid w:val="00C85EE7"/>
    <w:rsid w:val="00C86036"/>
    <w:rsid w:val="00C9005E"/>
    <w:rsid w:val="00CA7F94"/>
    <w:rsid w:val="00CB0DF2"/>
    <w:rsid w:val="00CB2473"/>
    <w:rsid w:val="00CB7175"/>
    <w:rsid w:val="00CC4B1A"/>
    <w:rsid w:val="00CD617F"/>
    <w:rsid w:val="00D017CE"/>
    <w:rsid w:val="00D02957"/>
    <w:rsid w:val="00D21D40"/>
    <w:rsid w:val="00D3456F"/>
    <w:rsid w:val="00D425C1"/>
    <w:rsid w:val="00D44F98"/>
    <w:rsid w:val="00D54B9F"/>
    <w:rsid w:val="00D62ED6"/>
    <w:rsid w:val="00D67C53"/>
    <w:rsid w:val="00D71953"/>
    <w:rsid w:val="00DA5340"/>
    <w:rsid w:val="00DB4514"/>
    <w:rsid w:val="00DC2EE7"/>
    <w:rsid w:val="00DC62D0"/>
    <w:rsid w:val="00DF710E"/>
    <w:rsid w:val="00E009DA"/>
    <w:rsid w:val="00E25B1B"/>
    <w:rsid w:val="00E455E2"/>
    <w:rsid w:val="00E52581"/>
    <w:rsid w:val="00E54880"/>
    <w:rsid w:val="00E55EDC"/>
    <w:rsid w:val="00E643F2"/>
    <w:rsid w:val="00E7211D"/>
    <w:rsid w:val="00E80515"/>
    <w:rsid w:val="00EA3FBD"/>
    <w:rsid w:val="00EA6F64"/>
    <w:rsid w:val="00EB08A9"/>
    <w:rsid w:val="00ED26FE"/>
    <w:rsid w:val="00EE2F47"/>
    <w:rsid w:val="00EE459B"/>
    <w:rsid w:val="00EF57C7"/>
    <w:rsid w:val="00F1546D"/>
    <w:rsid w:val="00F20825"/>
    <w:rsid w:val="00F25715"/>
    <w:rsid w:val="00F356CC"/>
    <w:rsid w:val="00F43F30"/>
    <w:rsid w:val="00F47031"/>
    <w:rsid w:val="00F57E9D"/>
    <w:rsid w:val="00F63924"/>
    <w:rsid w:val="00F70447"/>
    <w:rsid w:val="00F72DC1"/>
    <w:rsid w:val="00F917DE"/>
    <w:rsid w:val="00F9470E"/>
    <w:rsid w:val="00FA3E69"/>
    <w:rsid w:val="00FC3D62"/>
    <w:rsid w:val="00FC67BA"/>
    <w:rsid w:val="00FE38C3"/>
    <w:rsid w:val="00FE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311DC"/>
  <w15:docId w15:val="{17E165C2-E20C-4FA6-9BFB-5B25C5DFD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B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8B18AA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D67C5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67C5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67C53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67C53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C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3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43F3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B6A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6A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6A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A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6A3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84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2AF"/>
  </w:style>
  <w:style w:type="paragraph" w:styleId="Footer">
    <w:name w:val="footer"/>
    <w:basedOn w:val="Normal"/>
    <w:link w:val="FooterChar"/>
    <w:uiPriority w:val="99"/>
    <w:unhideWhenUsed/>
    <w:rsid w:val="00384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2437</Words>
  <Characters>13891</Characters>
  <Application>Microsoft Office Word</Application>
  <DocSecurity>0</DocSecurity>
  <Lines>115</Lines>
  <Paragraphs>32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Mayo Clinic</Company>
  <LinksUpToDate>false</LinksUpToDate>
  <CharactersWithSpaces>16296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Sa-Ik  Hong</dc:creator>
  <cp:lastModifiedBy>Choi, Doo-Sup, Ph.D.</cp:lastModifiedBy>
  <cp:revision>3</cp:revision>
  <cp:lastPrinted>2021-05-28T16:43:00Z</cp:lastPrinted>
  <dcterms:created xsi:type="dcterms:W3CDTF">2021-08-20T13:36:00Z</dcterms:created>
  <dcterms:modified xsi:type="dcterms:W3CDTF">2021-08-20T13:37:00Z</dcterms:modified>
</cp:coreProperties>
</file>