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C1BF9" w14:textId="2CE942AF" w:rsidR="00D21339" w:rsidRDefault="00CE5537" w:rsidP="00D21339">
      <w:pPr>
        <w:rPr>
          <w:rFonts w:ascii="Times New Roman Regular" w:eastAsia="AdvOTc999d02f" w:hAnsi="Times New Roman Regular" w:cs="Times New Roman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Additional File 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9</w:t>
      </w:r>
      <w:r w:rsidR="00D21339">
        <w:rPr>
          <w:rFonts w:ascii="Times New Roman Regular" w:eastAsia="AdvOTc999d02f" w:hAnsi="Times New Roman Regular" w:cs="Times New Roman"/>
          <w:b/>
          <w:bCs/>
          <w:color w:val="000000"/>
          <w:sz w:val="16"/>
          <w:szCs w:val="16"/>
        </w:rPr>
        <w:t xml:space="preserve">. Characteristics of </w:t>
      </w:r>
      <w:r w:rsidR="00D21339">
        <w:rPr>
          <w:rFonts w:ascii="Times New Roman Regular" w:eastAsia="AdvOTc999d02f" w:hAnsi="Times New Roman Regular" w:cs="Times New Roman" w:hint="eastAsia"/>
          <w:b/>
          <w:bCs/>
          <w:color w:val="000000"/>
          <w:sz w:val="16"/>
          <w:szCs w:val="16"/>
        </w:rPr>
        <w:t>ANGPTL3</w:t>
      </w:r>
      <w:r w:rsidR="00D21339">
        <w:rPr>
          <w:rFonts w:ascii="Times New Roman Regular" w:eastAsia="AdvOTc999d02f" w:hAnsi="Times New Roman Regular" w:cs="Times New Roman"/>
          <w:b/>
          <w:bCs/>
          <w:color w:val="000000"/>
          <w:sz w:val="16"/>
          <w:szCs w:val="16"/>
        </w:rPr>
        <w:t xml:space="preserve"> for predicting glomerular diseases in the test and validation sets</w:t>
      </w:r>
    </w:p>
    <w:tbl>
      <w:tblPr>
        <w:tblStyle w:val="a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961"/>
        <w:gridCol w:w="932"/>
        <w:gridCol w:w="564"/>
        <w:gridCol w:w="578"/>
        <w:gridCol w:w="928"/>
        <w:gridCol w:w="932"/>
        <w:gridCol w:w="564"/>
        <w:gridCol w:w="579"/>
      </w:tblGrid>
      <w:tr w:rsidR="00D21339" w14:paraId="488F393E" w14:textId="77777777" w:rsidTr="00F90B01">
        <w:trPr>
          <w:jc w:val="center"/>
        </w:trPr>
        <w:tc>
          <w:tcPr>
            <w:tcW w:w="1418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9B9F58D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Bioma</w:t>
            </w:r>
            <w:r>
              <w:rPr>
                <w:rFonts w:ascii="Times New Roman Regular" w:eastAsia="AdvPSOP-B" w:hAnsi="Times New Roman Regular" w:hint="eastAsia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ker</w:t>
            </w:r>
          </w:p>
        </w:tc>
        <w:tc>
          <w:tcPr>
            <w:tcW w:w="850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E0DF0BE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 xml:space="preserve">Cut - </w:t>
            </w:r>
            <w:proofErr w:type="spellStart"/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off</w:t>
            </w:r>
            <w:r>
              <w:rPr>
                <w:rFonts w:ascii="Times New Roman Regular" w:eastAsia="AdvPSOP-B" w:hAnsi="Times New Roman Regular" w:hint="eastAsia"/>
                <w:b/>
                <w:bCs/>
                <w:color w:val="00B0F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3035" w:type="dxa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7D9B702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3003" w:type="dxa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64ED005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</w:tr>
      <w:tr w:rsidR="00D21339" w14:paraId="71D6A8B4" w14:textId="77777777" w:rsidTr="00F90B01">
        <w:trPr>
          <w:jc w:val="center"/>
        </w:trPr>
        <w:tc>
          <w:tcPr>
            <w:tcW w:w="1418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993C8E1" w14:textId="77777777" w:rsidR="00D21339" w:rsidRDefault="00D21339" w:rsidP="00F90B01">
            <w:pP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58E32E8" w14:textId="77777777" w:rsidR="00D21339" w:rsidRDefault="00D21339" w:rsidP="00F90B01">
            <w:pPr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B43DFF2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9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5F335E3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Speci</w:t>
            </w:r>
            <w:r>
              <w:rPr>
                <w:rFonts w:ascii="Times New Roman Regular" w:eastAsia="AdvOTc999d02f+fb" w:hAnsi="Times New Roman Regular"/>
                <w:b/>
                <w:bCs/>
                <w:color w:val="000000"/>
                <w:sz w:val="16"/>
                <w:szCs w:val="16"/>
              </w:rPr>
              <w:t>fi</w:t>
            </w: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city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E66F963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PPV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F7A4672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NPV</w:t>
            </w:r>
          </w:p>
        </w:tc>
        <w:tc>
          <w:tcPr>
            <w:tcW w:w="9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0ED6A71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Sensitivity</w:t>
            </w:r>
          </w:p>
        </w:tc>
        <w:tc>
          <w:tcPr>
            <w:tcW w:w="9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F194186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Speci</w:t>
            </w:r>
            <w:r>
              <w:rPr>
                <w:rFonts w:ascii="Times New Roman Regular" w:eastAsia="AdvOTc999d02f+fb" w:hAnsi="Times New Roman Regular"/>
                <w:b/>
                <w:bCs/>
                <w:color w:val="000000"/>
                <w:sz w:val="16"/>
                <w:szCs w:val="16"/>
              </w:rPr>
              <w:t>fi</w:t>
            </w: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city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6F38EAB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PPV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8B4F98F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 Regular" w:eastAsia="AdvOTc999d02f" w:hAnsi="Times New Roman Regular"/>
                <w:b/>
                <w:bCs/>
                <w:color w:val="000000"/>
                <w:sz w:val="16"/>
                <w:szCs w:val="16"/>
              </w:rPr>
              <w:t>NPV</w:t>
            </w:r>
          </w:p>
        </w:tc>
      </w:tr>
      <w:tr w:rsidR="00D21339" w14:paraId="43B55CA7" w14:textId="77777777" w:rsidTr="00F90B01"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305B7" w14:textId="77777777" w:rsidR="00D21339" w:rsidRDefault="00D21339" w:rsidP="00F90B01">
            <w:pPr>
              <w:widowControl/>
              <w:jc w:val="center"/>
              <w:textAlignment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/>
                <w:color w:val="000000"/>
                <w:sz w:val="16"/>
                <w:szCs w:val="16"/>
              </w:rPr>
              <w:t>Urinary ANGPTL3/Cre (ng/g)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F0EC8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76C534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83EB8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0B0929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B4E85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04259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EE17BD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118B78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206452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0.56</w:t>
            </w:r>
          </w:p>
        </w:tc>
      </w:tr>
      <w:tr w:rsidR="00D21339" w14:paraId="68F4A976" w14:textId="77777777" w:rsidTr="00F90B01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FB05BB8" w14:textId="77777777" w:rsidR="00D21339" w:rsidRDefault="00D21339" w:rsidP="00F90B01">
            <w:pPr>
              <w:widowControl/>
              <w:jc w:val="center"/>
              <w:textAlignment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hAnsi="Times New Roman Regular"/>
                <w:color w:val="000000"/>
                <w:sz w:val="16"/>
                <w:szCs w:val="16"/>
              </w:rPr>
              <w:t>Serum ANGPTL3(ng/ml)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BBB6EA5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63.2</w:t>
            </w:r>
            <w:r>
              <w:rPr>
                <w:rFonts w:ascii="Times New Roman Regular" w:eastAsia="AdvPSOP-B" w:hAnsi="Times New Roman Regular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09090BF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50DE34C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0D5DAD0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7382F50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17BCA0E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5036B8D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F41F2B6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0091EF0" w14:textId="77777777" w:rsidR="00D21339" w:rsidRDefault="00D21339" w:rsidP="00F90B01">
            <w:pPr>
              <w:widowControl/>
              <w:jc w:val="center"/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</w:pPr>
            <w:r>
              <w:rPr>
                <w:rFonts w:ascii="Times New Roman Regular" w:eastAsia="AdvPSOP-B" w:hAnsi="Times New Roman Regular"/>
                <w:color w:val="000000"/>
                <w:sz w:val="16"/>
                <w:szCs w:val="16"/>
              </w:rPr>
              <w:t>0.40</w:t>
            </w:r>
          </w:p>
        </w:tc>
      </w:tr>
    </w:tbl>
    <w:p w14:paraId="0D1610A0" w14:textId="77777777" w:rsidR="00D21339" w:rsidRDefault="00D21339" w:rsidP="00D21339">
      <w:pPr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sz w:val="16"/>
        </w:rPr>
        <w:t xml:space="preserve">ANGPTL3, </w:t>
      </w:r>
      <w:r>
        <w:rPr>
          <w:rFonts w:ascii="Times New Roman" w:hAnsi="Times New Roman"/>
          <w:kern w:val="2"/>
          <w:sz w:val="16"/>
          <w:szCs w:val="21"/>
        </w:rPr>
        <w:t>Angiopoietin-like 3; NPV, negative predictive value; PPV, positive predictive value.</w:t>
      </w:r>
    </w:p>
    <w:p w14:paraId="22888E29" w14:textId="77777777" w:rsidR="00D21339" w:rsidRDefault="00D21339" w:rsidP="00D21339">
      <w:pPr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color w:val="00B0F0"/>
          <w:kern w:val="2"/>
          <w:sz w:val="16"/>
          <w:szCs w:val="21"/>
          <w:vertAlign w:val="superscript"/>
        </w:rPr>
        <w:t xml:space="preserve">a </w:t>
      </w:r>
      <w:r>
        <w:rPr>
          <w:rFonts w:ascii="Times New Roman" w:hAnsi="Times New Roman"/>
          <w:kern w:val="2"/>
          <w:sz w:val="16"/>
          <w:szCs w:val="21"/>
        </w:rPr>
        <w:t>Determined by Youden index using the test set.</w:t>
      </w:r>
    </w:p>
    <w:p w14:paraId="6BC29209" w14:textId="77777777" w:rsidR="00D21339" w:rsidRDefault="00D21339" w:rsidP="00D21339"/>
    <w:p w14:paraId="226946A0" w14:textId="77777777" w:rsidR="00D21339" w:rsidRDefault="00D21339" w:rsidP="00D21339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3BC73C6B" w14:textId="77777777" w:rsidR="00D21339" w:rsidRDefault="00D21339" w:rsidP="00D21339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6565BBF8" w14:textId="77777777" w:rsidR="00D21339" w:rsidRDefault="00D21339" w:rsidP="00D21339">
      <w:pPr>
        <w:rPr>
          <w:rFonts w:ascii="Times New Roman Regular" w:eastAsia="AdvPSOP-B" w:hAnsi="Times New Roman Regular"/>
          <w:b/>
          <w:bCs/>
          <w:color w:val="000000"/>
          <w:sz w:val="16"/>
          <w:szCs w:val="16"/>
        </w:rPr>
      </w:pPr>
    </w:p>
    <w:p w14:paraId="04714111" w14:textId="77777777" w:rsidR="00A767C2" w:rsidRPr="00D21339" w:rsidRDefault="00A767C2"/>
    <w:sectPr w:rsidR="00A767C2" w:rsidRPr="00D21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OTc999d02f">
    <w:altName w:val="Calibri"/>
    <w:panose1 w:val="020B0604020202020204"/>
    <w:charset w:val="00"/>
    <w:family w:val="auto"/>
    <w:pitch w:val="default"/>
  </w:font>
  <w:font w:name="AdvPSOP-B">
    <w:altName w:val="Calibri"/>
    <w:panose1 w:val="020B0604020202020204"/>
    <w:charset w:val="00"/>
    <w:family w:val="auto"/>
    <w:pitch w:val="default"/>
  </w:font>
  <w:font w:name="AdvOTc999d02f+fb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339"/>
    <w:rsid w:val="00A343F4"/>
    <w:rsid w:val="00A767C2"/>
    <w:rsid w:val="00C813AA"/>
    <w:rsid w:val="00CE5537"/>
    <w:rsid w:val="00D21339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606688"/>
  <w15:chartTrackingRefBased/>
  <w15:docId w15:val="{B0B87FD9-C0E4-E54A-8AC2-6E96F614B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1339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21339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1339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339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1339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1339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1339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1339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1339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1339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133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213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213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2133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2133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2133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2133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2133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2133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21339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21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21339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213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21339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213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21339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2133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21339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2133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21339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D21339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2</cp:revision>
  <dcterms:created xsi:type="dcterms:W3CDTF">2025-12-17T03:31:00Z</dcterms:created>
  <dcterms:modified xsi:type="dcterms:W3CDTF">2025-12-17T03:48:00Z</dcterms:modified>
</cp:coreProperties>
</file>