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473BE" w:rsidRDefault="00593B0F">
      <w:pPr>
        <w:spacing w:line="240" w:lineRule="auto"/>
        <w:rPr>
          <w:rStyle w:val="fontstyle21"/>
        </w:rPr>
      </w:pPr>
      <w:bookmarkStart w:id="0" w:name="_GoBack"/>
      <w:bookmarkEnd w:id="0"/>
      <w:r>
        <w:rPr>
          <w:rStyle w:val="fontstyle01"/>
        </w:rPr>
        <w:t xml:space="preserve">Table </w:t>
      </w:r>
      <w:r>
        <w:rPr>
          <w:rStyle w:val="fontstyle01"/>
          <w:rFonts w:hint="eastAsia"/>
        </w:rPr>
        <w:t>S</w:t>
      </w:r>
      <w:r>
        <w:rPr>
          <w:rStyle w:val="fontstyle01"/>
        </w:rPr>
        <w:t xml:space="preserve">1 </w:t>
      </w:r>
      <w:r>
        <w:rPr>
          <w:rStyle w:val="fontstyle21"/>
        </w:rPr>
        <w:t>The parameters of measured climatic variables of each FIT plot among three sample regions.</w:t>
      </w:r>
    </w:p>
    <w:tbl>
      <w:tblPr>
        <w:tblW w:w="10239" w:type="dxa"/>
        <w:tblInd w:w="89" w:type="dxa"/>
        <w:tblLayout w:type="fixed"/>
        <w:tblLook w:val="04A0" w:firstRow="1" w:lastRow="0" w:firstColumn="1" w:lastColumn="0" w:noHBand="0" w:noVBand="1"/>
      </w:tblPr>
      <w:tblGrid>
        <w:gridCol w:w="1375"/>
        <w:gridCol w:w="227"/>
        <w:gridCol w:w="1221"/>
        <w:gridCol w:w="1368"/>
        <w:gridCol w:w="1164"/>
        <w:gridCol w:w="1124"/>
        <w:gridCol w:w="1358"/>
        <w:gridCol w:w="1358"/>
        <w:gridCol w:w="1044"/>
      </w:tblGrid>
      <w:tr w:rsidR="006473BE">
        <w:trPr>
          <w:trHeight w:val="300"/>
        </w:trPr>
        <w:tc>
          <w:tcPr>
            <w:tcW w:w="1375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6473BE" w:rsidRDefault="006473BE">
            <w:pPr>
              <w:rPr>
                <w:rFonts w:eastAsia="Times New Roman"/>
                <w:color w:val="000000"/>
                <w:lang w:val="en-ZA" w:eastAsia="en-ZA"/>
              </w:rPr>
            </w:pPr>
          </w:p>
        </w:tc>
        <w:tc>
          <w:tcPr>
            <w:tcW w:w="1448" w:type="dxa"/>
            <w:gridSpan w:val="2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6473BE" w:rsidRDefault="00593B0F">
            <w:pPr>
              <w:rPr>
                <w:color w:val="000000"/>
                <w:lang w:val="en-ZA"/>
              </w:rPr>
            </w:pPr>
            <w:r>
              <w:rPr>
                <w:rFonts w:eastAsia="Times New Roman"/>
                <w:color w:val="000000"/>
                <w:lang w:val="en-ZA" w:eastAsia="en-ZA"/>
              </w:rPr>
              <w:t xml:space="preserve">Annual </w:t>
            </w:r>
          </w:p>
          <w:p w:rsidR="006473BE" w:rsidRDefault="00593B0F">
            <w:pPr>
              <w:rPr>
                <w:color w:val="000000"/>
                <w:lang w:val="en-ZA"/>
              </w:rPr>
            </w:pPr>
            <w:r>
              <w:rPr>
                <w:rFonts w:eastAsia="Times New Roman"/>
                <w:color w:val="000000"/>
                <w:lang w:val="en-ZA" w:eastAsia="en-ZA"/>
              </w:rPr>
              <w:t>mean temp</w:t>
            </w:r>
            <w:r>
              <w:rPr>
                <w:rFonts w:hint="eastAsia"/>
                <w:color w:val="000000"/>
                <w:lang w:val="en-ZA"/>
              </w:rPr>
              <w:t>erature</w:t>
            </w:r>
          </w:p>
          <w:p w:rsidR="006473BE" w:rsidRDefault="00593B0F">
            <w:pPr>
              <w:rPr>
                <w:color w:val="000000"/>
                <w:lang w:val="en-ZA"/>
              </w:rPr>
            </w:pPr>
            <w:r>
              <w:rPr>
                <w:rFonts w:eastAsia="Times New Roman"/>
                <w:color w:val="000000"/>
                <w:lang w:val="en-ZA" w:eastAsia="en-ZA"/>
              </w:rPr>
              <w:t>(°C)</w:t>
            </w:r>
          </w:p>
        </w:tc>
        <w:tc>
          <w:tcPr>
            <w:tcW w:w="1368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6473BE" w:rsidRDefault="00593B0F">
            <w:pPr>
              <w:rPr>
                <w:rFonts w:eastAsiaTheme="minorEastAsia"/>
                <w:color w:val="000000"/>
                <w:lang w:val="en-ZA"/>
              </w:rPr>
            </w:pPr>
            <w:r>
              <w:rPr>
                <w:rFonts w:eastAsia="Times New Roman"/>
                <w:color w:val="000000"/>
                <w:lang w:val="en-ZA" w:eastAsia="en-ZA"/>
              </w:rPr>
              <w:t>Annual temperature range</w:t>
            </w:r>
          </w:p>
          <w:p w:rsidR="006473BE" w:rsidRDefault="00593B0F">
            <w:pPr>
              <w:rPr>
                <w:rFonts w:eastAsia="Times New Roman"/>
                <w:color w:val="000000"/>
                <w:lang w:val="en-ZA" w:eastAsia="en-ZA"/>
              </w:rPr>
            </w:pPr>
            <w:r>
              <w:rPr>
                <w:rFonts w:eastAsia="Times New Roman"/>
                <w:color w:val="000000"/>
                <w:lang w:val="en-ZA" w:eastAsia="en-ZA"/>
              </w:rPr>
              <w:t>(°C)</w:t>
            </w:r>
          </w:p>
        </w:tc>
        <w:tc>
          <w:tcPr>
            <w:tcW w:w="1164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6473BE" w:rsidRDefault="00593B0F">
            <w:pPr>
              <w:rPr>
                <w:color w:val="000000"/>
                <w:lang w:val="en-ZA"/>
              </w:rPr>
            </w:pPr>
            <w:r>
              <w:rPr>
                <w:rFonts w:eastAsia="Times New Roman"/>
                <w:color w:val="000000"/>
                <w:lang w:val="en-ZA" w:eastAsia="en-ZA"/>
              </w:rPr>
              <w:t xml:space="preserve">Annual </w:t>
            </w:r>
            <w:r>
              <w:rPr>
                <w:rFonts w:hint="eastAsia"/>
                <w:color w:val="000000"/>
                <w:lang w:val="en-ZA"/>
              </w:rPr>
              <w:t>mea</w:t>
            </w:r>
            <w:r>
              <w:rPr>
                <w:rFonts w:eastAsia="Times New Roman"/>
                <w:color w:val="000000"/>
                <w:lang w:val="en-ZA" w:eastAsia="en-ZA"/>
              </w:rPr>
              <w:t>n</w:t>
            </w:r>
          </w:p>
          <w:p w:rsidR="006473BE" w:rsidRDefault="00593B0F">
            <w:pPr>
              <w:rPr>
                <w:color w:val="000000"/>
                <w:lang w:val="en-ZA"/>
              </w:rPr>
            </w:pPr>
            <w:r>
              <w:rPr>
                <w:color w:val="000000"/>
                <w:lang w:val="en-ZA"/>
              </w:rPr>
              <w:t>H</w:t>
            </w:r>
            <w:r>
              <w:rPr>
                <w:rFonts w:hint="eastAsia"/>
                <w:color w:val="000000"/>
                <w:lang w:val="en-ZA"/>
              </w:rPr>
              <w:t xml:space="preserve">umidity </w:t>
            </w:r>
            <w:r>
              <w:rPr>
                <w:rFonts w:eastAsia="Times New Roman"/>
                <w:color w:val="000000"/>
                <w:lang w:val="en-ZA" w:eastAsia="en-ZA"/>
              </w:rPr>
              <w:t>(</w:t>
            </w:r>
            <w:r>
              <w:rPr>
                <w:rFonts w:eastAsia="Times New Roman" w:hint="eastAsia"/>
                <w:color w:val="000000"/>
                <w:lang w:val="en-ZA" w:eastAsia="en-ZA"/>
              </w:rPr>
              <w:t>%</w:t>
            </w:r>
            <w:r>
              <w:rPr>
                <w:rFonts w:eastAsia="Times New Roman"/>
                <w:color w:val="000000"/>
                <w:lang w:val="en-ZA" w:eastAsia="en-ZA"/>
              </w:rPr>
              <w:t>)</w:t>
            </w:r>
          </w:p>
        </w:tc>
        <w:tc>
          <w:tcPr>
            <w:tcW w:w="1124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6473BE" w:rsidRDefault="00593B0F">
            <w:pPr>
              <w:rPr>
                <w:rFonts w:eastAsiaTheme="minorEastAsia"/>
                <w:color w:val="000000"/>
                <w:lang w:val="en-ZA"/>
              </w:rPr>
            </w:pPr>
            <w:r>
              <w:rPr>
                <w:rFonts w:eastAsia="Times New Roman"/>
                <w:color w:val="000000"/>
                <w:lang w:val="en-ZA" w:eastAsia="en-ZA"/>
              </w:rPr>
              <w:t xml:space="preserve">Annual </w:t>
            </w:r>
            <w:r>
              <w:rPr>
                <w:rFonts w:hint="eastAsia"/>
                <w:color w:val="000000"/>
                <w:lang w:val="en-ZA"/>
              </w:rPr>
              <w:t>humidity</w:t>
            </w:r>
            <w:r>
              <w:rPr>
                <w:rFonts w:eastAsia="Times New Roman"/>
                <w:color w:val="000000"/>
                <w:lang w:val="en-ZA" w:eastAsia="en-ZA"/>
              </w:rPr>
              <w:t xml:space="preserve"> range</w:t>
            </w:r>
          </w:p>
          <w:p w:rsidR="006473BE" w:rsidRDefault="00593B0F">
            <w:pPr>
              <w:rPr>
                <w:rFonts w:eastAsiaTheme="minorEastAsia"/>
                <w:color w:val="000000"/>
                <w:lang w:val="en-ZA"/>
              </w:rPr>
            </w:pPr>
            <w:r>
              <w:rPr>
                <w:rFonts w:eastAsia="Times New Roman"/>
                <w:color w:val="000000"/>
                <w:lang w:val="en-ZA" w:eastAsia="en-ZA"/>
              </w:rPr>
              <w:t>(</w:t>
            </w:r>
            <w:r>
              <w:rPr>
                <w:rFonts w:eastAsia="Times New Roman" w:hint="eastAsia"/>
                <w:color w:val="000000"/>
                <w:lang w:val="en-ZA" w:eastAsia="en-ZA"/>
              </w:rPr>
              <w:t>%</w:t>
            </w:r>
            <w:r>
              <w:rPr>
                <w:rFonts w:eastAsia="Times New Roman"/>
                <w:color w:val="000000"/>
                <w:lang w:val="en-ZA" w:eastAsia="en-ZA"/>
              </w:rPr>
              <w:t>)</w:t>
            </w:r>
          </w:p>
        </w:tc>
        <w:tc>
          <w:tcPr>
            <w:tcW w:w="1358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6473BE" w:rsidRDefault="00593B0F">
            <w:pPr>
              <w:rPr>
                <w:rFonts w:eastAsiaTheme="minorEastAsia"/>
                <w:color w:val="000000"/>
                <w:lang w:val="en-ZA"/>
              </w:rPr>
            </w:pPr>
            <w:r>
              <w:rPr>
                <w:rFonts w:eastAsia="Times New Roman"/>
                <w:color w:val="000000"/>
                <w:lang w:val="en-ZA" w:eastAsia="en-ZA"/>
              </w:rPr>
              <w:t>Max temperature of warmest month</w:t>
            </w:r>
          </w:p>
          <w:p w:rsidR="006473BE" w:rsidRDefault="00593B0F">
            <w:pPr>
              <w:rPr>
                <w:rFonts w:eastAsiaTheme="minorEastAsia"/>
                <w:color w:val="000000"/>
                <w:lang w:val="en-ZA"/>
              </w:rPr>
            </w:pPr>
            <w:r>
              <w:rPr>
                <w:rFonts w:eastAsia="Times New Roman"/>
                <w:color w:val="000000"/>
                <w:lang w:val="en-ZA" w:eastAsia="en-ZA"/>
              </w:rPr>
              <w:t>(°C)</w:t>
            </w:r>
          </w:p>
        </w:tc>
        <w:tc>
          <w:tcPr>
            <w:tcW w:w="1358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6473BE" w:rsidRDefault="00593B0F">
            <w:pPr>
              <w:rPr>
                <w:rFonts w:eastAsiaTheme="minorEastAsia"/>
                <w:color w:val="000000"/>
                <w:lang w:val="en-ZA"/>
              </w:rPr>
            </w:pPr>
            <w:r>
              <w:rPr>
                <w:rFonts w:eastAsia="Times New Roman"/>
                <w:color w:val="000000"/>
                <w:lang w:val="en-ZA" w:eastAsia="en-ZA"/>
              </w:rPr>
              <w:t>Min temperature of coldest month</w:t>
            </w:r>
          </w:p>
          <w:p w:rsidR="006473BE" w:rsidRDefault="00593B0F">
            <w:pPr>
              <w:rPr>
                <w:rFonts w:eastAsiaTheme="minorEastAsia"/>
                <w:color w:val="000000"/>
                <w:lang w:val="en-ZA"/>
              </w:rPr>
            </w:pPr>
            <w:r>
              <w:rPr>
                <w:rFonts w:eastAsia="Times New Roman"/>
                <w:color w:val="000000"/>
                <w:lang w:val="en-ZA" w:eastAsia="en-ZA"/>
              </w:rPr>
              <w:t>(°C)</w:t>
            </w:r>
          </w:p>
        </w:tc>
        <w:tc>
          <w:tcPr>
            <w:tcW w:w="1044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:rsidR="006473BE" w:rsidRDefault="00593B0F">
            <w:pPr>
              <w:rPr>
                <w:color w:val="000000"/>
                <w:lang w:val="en-ZA"/>
              </w:rPr>
            </w:pPr>
            <w:r>
              <w:rPr>
                <w:rFonts w:hint="eastAsia"/>
                <w:color w:val="000000"/>
                <w:lang w:val="en-ZA"/>
              </w:rPr>
              <w:t>Average</w:t>
            </w:r>
          </w:p>
          <w:p w:rsidR="006473BE" w:rsidRDefault="00593B0F">
            <w:pPr>
              <w:rPr>
                <w:color w:val="000000"/>
                <w:lang w:val="en-ZA"/>
              </w:rPr>
            </w:pPr>
            <w:r>
              <w:rPr>
                <w:color w:val="000000"/>
                <w:lang w:val="en-ZA"/>
              </w:rPr>
              <w:t>E</w:t>
            </w:r>
            <w:r>
              <w:rPr>
                <w:rFonts w:hint="eastAsia"/>
                <w:color w:val="000000"/>
                <w:lang w:val="en-ZA"/>
              </w:rPr>
              <w:t>levation</w:t>
            </w:r>
          </w:p>
          <w:p w:rsidR="006473BE" w:rsidRDefault="006473BE">
            <w:pPr>
              <w:rPr>
                <w:color w:val="000000"/>
                <w:lang w:val="en-ZA"/>
              </w:rPr>
            </w:pPr>
          </w:p>
          <w:p w:rsidR="006473BE" w:rsidRDefault="006473BE">
            <w:pPr>
              <w:rPr>
                <w:color w:val="000000"/>
                <w:lang w:val="en-ZA"/>
              </w:rPr>
            </w:pPr>
          </w:p>
          <w:p w:rsidR="006473BE" w:rsidRDefault="00593B0F">
            <w:pPr>
              <w:rPr>
                <w:color w:val="000000"/>
                <w:lang w:val="en-ZA"/>
              </w:rPr>
            </w:pPr>
            <w:r>
              <w:rPr>
                <w:rFonts w:eastAsia="Times New Roman" w:hint="eastAsia"/>
                <w:color w:val="000000"/>
                <w:lang w:val="en-ZA" w:eastAsia="en-ZA"/>
              </w:rPr>
              <w:t>(m)</w:t>
            </w:r>
          </w:p>
        </w:tc>
      </w:tr>
      <w:tr w:rsidR="006473BE">
        <w:trPr>
          <w:trHeight w:val="300"/>
        </w:trPr>
        <w:tc>
          <w:tcPr>
            <w:tcW w:w="2823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473BE" w:rsidRDefault="00593B0F">
            <w:pPr>
              <w:rPr>
                <w:rFonts w:eastAsia="Times New Roman"/>
                <w:b/>
                <w:color w:val="000000"/>
                <w:lang w:val="en-ZA" w:eastAsia="en-ZA"/>
              </w:rPr>
            </w:pPr>
            <w:proofErr w:type="spellStart"/>
            <w:r>
              <w:rPr>
                <w:rFonts w:hint="eastAsia"/>
                <w:b/>
                <w:color w:val="000000"/>
                <w:lang w:val="en-ZA"/>
              </w:rPr>
              <w:t>Bubeng</w:t>
            </w:r>
            <w:proofErr w:type="spellEnd"/>
          </w:p>
        </w:tc>
        <w:tc>
          <w:tcPr>
            <w:tcW w:w="136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473BE" w:rsidRDefault="006473BE">
            <w:pPr>
              <w:rPr>
                <w:color w:val="000000"/>
                <w:lang w:val="en-ZA"/>
              </w:rPr>
            </w:pPr>
          </w:p>
        </w:tc>
        <w:tc>
          <w:tcPr>
            <w:tcW w:w="116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473BE" w:rsidRDefault="006473BE">
            <w:pPr>
              <w:rPr>
                <w:rFonts w:eastAsia="Times New Roman"/>
                <w:color w:val="000000"/>
                <w:lang w:val="en-ZA" w:eastAsia="en-ZA"/>
              </w:rPr>
            </w:pPr>
          </w:p>
        </w:tc>
        <w:tc>
          <w:tcPr>
            <w:tcW w:w="112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473BE" w:rsidRDefault="006473BE">
            <w:pPr>
              <w:rPr>
                <w:rFonts w:eastAsia="Times New Roman"/>
                <w:color w:val="000000"/>
                <w:lang w:val="en-ZA" w:eastAsia="en-ZA"/>
              </w:rPr>
            </w:pPr>
          </w:p>
        </w:tc>
        <w:tc>
          <w:tcPr>
            <w:tcW w:w="135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473BE" w:rsidRDefault="006473BE">
            <w:pPr>
              <w:rPr>
                <w:rFonts w:eastAsia="Times New Roman"/>
                <w:color w:val="000000"/>
                <w:lang w:val="en-ZA" w:eastAsia="en-ZA"/>
              </w:rPr>
            </w:pPr>
          </w:p>
        </w:tc>
        <w:tc>
          <w:tcPr>
            <w:tcW w:w="135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473BE" w:rsidRDefault="006473BE">
            <w:pPr>
              <w:rPr>
                <w:rFonts w:eastAsia="Times New Roman"/>
                <w:color w:val="000000"/>
                <w:lang w:val="en-ZA" w:eastAsia="en-ZA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6473BE" w:rsidRDefault="006473BE">
            <w:pPr>
              <w:rPr>
                <w:rFonts w:eastAsia="Times New Roman"/>
                <w:color w:val="000000"/>
                <w:lang w:val="en-ZA" w:eastAsia="en-ZA"/>
              </w:rPr>
            </w:pPr>
          </w:p>
        </w:tc>
      </w:tr>
      <w:tr w:rsidR="006473BE">
        <w:tc>
          <w:tcPr>
            <w:tcW w:w="16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473BE" w:rsidRDefault="00593B0F">
            <w:pPr>
              <w:rPr>
                <w:color w:val="000000"/>
                <w:lang w:val="en-ZA"/>
              </w:rPr>
            </w:pPr>
            <w:r>
              <w:rPr>
                <w:rFonts w:hint="eastAsia"/>
                <w:color w:val="000000"/>
                <w:lang w:val="en-ZA"/>
              </w:rPr>
              <w:t>BB600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473BE" w:rsidRDefault="00593B0F">
            <w:pPr>
              <w:rPr>
                <w:rFonts w:ascii="Arial" w:hAnsi="Arial" w:cs="Arial"/>
                <w:color w:val="000000"/>
                <w:sz w:val="16"/>
                <w:szCs w:val="16"/>
                <w:lang w:val="en-ZA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  <w:lang w:val="en-ZA"/>
              </w:rPr>
              <w:t>19.37938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473BE" w:rsidRDefault="00593B0F">
            <w:pPr>
              <w:rPr>
                <w:rFonts w:ascii="Arial" w:hAnsi="Arial" w:cs="Arial"/>
                <w:color w:val="000000"/>
                <w:sz w:val="16"/>
                <w:szCs w:val="16"/>
                <w:lang w:val="en-ZA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  <w:lang w:val="en-ZA"/>
              </w:rPr>
              <w:t>27.245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473BE" w:rsidRDefault="00593B0F">
            <w:pPr>
              <w:rPr>
                <w:rFonts w:ascii="Arial" w:hAnsi="Arial" w:cs="Arial"/>
                <w:color w:val="000000"/>
                <w:sz w:val="16"/>
                <w:szCs w:val="16"/>
                <w:lang w:val="en-ZA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  <w:lang w:val="en-ZA"/>
              </w:rPr>
              <w:t>93.716613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473BE" w:rsidRDefault="00593B0F">
            <w:pPr>
              <w:rPr>
                <w:rFonts w:ascii="Arial" w:hAnsi="Arial" w:cs="Arial"/>
                <w:color w:val="000000"/>
                <w:sz w:val="16"/>
                <w:szCs w:val="16"/>
                <w:lang w:val="en-ZA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  <w:lang w:val="en-ZA"/>
              </w:rPr>
              <w:t>75.19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473BE" w:rsidRDefault="00593B0F">
            <w:pPr>
              <w:rPr>
                <w:rFonts w:ascii="Arial" w:hAnsi="Arial" w:cs="Arial"/>
                <w:color w:val="000000"/>
                <w:sz w:val="16"/>
                <w:szCs w:val="16"/>
                <w:lang w:val="en-ZA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  <w:lang w:val="en-ZA"/>
              </w:rPr>
              <w:t>27.42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473BE" w:rsidRDefault="00593B0F">
            <w:pPr>
              <w:rPr>
                <w:rFonts w:ascii="Arial" w:hAnsi="Arial" w:cs="Arial"/>
                <w:color w:val="000000"/>
                <w:sz w:val="16"/>
                <w:szCs w:val="16"/>
                <w:lang w:val="en-ZA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  <w:lang w:val="en-ZA"/>
              </w:rPr>
              <w:t>9.32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</w:tcPr>
          <w:p w:rsidR="006473BE" w:rsidRDefault="00593B0F">
            <w:pPr>
              <w:rPr>
                <w:rFonts w:ascii="Arial" w:hAnsi="Arial" w:cs="Arial"/>
                <w:color w:val="000000"/>
                <w:sz w:val="16"/>
                <w:szCs w:val="16"/>
                <w:lang w:val="en-ZA"/>
              </w:rPr>
            </w:pPr>
            <w:r>
              <w:rPr>
                <w:rFonts w:ascii="Arial" w:hAnsi="Arial" w:cs="Arial" w:hint="eastAsia"/>
                <w:color w:val="000000"/>
                <w:sz w:val="16"/>
                <w:szCs w:val="16"/>
                <w:lang w:val="en-ZA"/>
              </w:rPr>
              <w:t>705.2</w:t>
            </w:r>
          </w:p>
        </w:tc>
      </w:tr>
      <w:tr w:rsidR="006473BE">
        <w:tc>
          <w:tcPr>
            <w:tcW w:w="1602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:rsidR="006473BE" w:rsidRDefault="00593B0F">
            <w:pPr>
              <w:rPr>
                <w:color w:val="000000"/>
                <w:lang w:val="en-ZA"/>
              </w:rPr>
            </w:pPr>
            <w:r>
              <w:rPr>
                <w:rFonts w:hint="eastAsia"/>
                <w:color w:val="000000"/>
                <w:lang w:val="en-ZA"/>
              </w:rPr>
              <w:t>BB800</w:t>
            </w:r>
          </w:p>
        </w:tc>
        <w:tc>
          <w:tcPr>
            <w:tcW w:w="122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6473BE" w:rsidRDefault="00593B0F">
            <w:pPr>
              <w:rPr>
                <w:rFonts w:ascii="Arial" w:hAnsi="Arial" w:cs="Arial"/>
                <w:color w:val="000000"/>
                <w:sz w:val="16"/>
                <w:szCs w:val="16"/>
                <w:lang w:val="en-ZA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  <w:lang w:val="en-ZA"/>
              </w:rPr>
              <w:t>21.45051</w:t>
            </w:r>
          </w:p>
        </w:tc>
        <w:tc>
          <w:tcPr>
            <w:tcW w:w="136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6473BE" w:rsidRDefault="00593B0F">
            <w:pPr>
              <w:rPr>
                <w:rFonts w:ascii="Arial" w:hAnsi="Arial" w:cs="Arial"/>
                <w:color w:val="000000"/>
                <w:sz w:val="16"/>
                <w:szCs w:val="16"/>
                <w:lang w:val="en-ZA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  <w:lang w:val="en-ZA"/>
              </w:rPr>
              <w:t>28</w:t>
            </w:r>
          </w:p>
        </w:tc>
        <w:tc>
          <w:tcPr>
            <w:tcW w:w="116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6473BE" w:rsidRDefault="00593B0F">
            <w:pPr>
              <w:rPr>
                <w:rFonts w:ascii="Arial" w:hAnsi="Arial" w:cs="Arial"/>
                <w:color w:val="000000"/>
                <w:sz w:val="16"/>
                <w:szCs w:val="16"/>
                <w:lang w:val="en-ZA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  <w:lang w:val="en-ZA"/>
              </w:rPr>
              <w:t>86.773607</w:t>
            </w:r>
          </w:p>
        </w:tc>
        <w:tc>
          <w:tcPr>
            <w:tcW w:w="112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6473BE" w:rsidRDefault="00593B0F">
            <w:pPr>
              <w:rPr>
                <w:rFonts w:ascii="Arial" w:hAnsi="Arial" w:cs="Arial"/>
                <w:color w:val="000000"/>
                <w:sz w:val="16"/>
                <w:szCs w:val="16"/>
                <w:lang w:val="en-ZA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  <w:lang w:val="en-ZA"/>
              </w:rPr>
              <w:t>81.2</w:t>
            </w:r>
          </w:p>
        </w:tc>
        <w:tc>
          <w:tcPr>
            <w:tcW w:w="135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6473BE" w:rsidRDefault="00593B0F">
            <w:pPr>
              <w:rPr>
                <w:rFonts w:ascii="Arial" w:hAnsi="Arial" w:cs="Arial"/>
                <w:color w:val="000000"/>
                <w:sz w:val="16"/>
                <w:szCs w:val="16"/>
                <w:lang w:val="en-ZA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  <w:lang w:val="en-ZA"/>
              </w:rPr>
              <w:t>35.5</w:t>
            </w:r>
          </w:p>
        </w:tc>
        <w:tc>
          <w:tcPr>
            <w:tcW w:w="135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6473BE" w:rsidRDefault="00593B0F">
            <w:pPr>
              <w:rPr>
                <w:rFonts w:ascii="Arial" w:hAnsi="Arial" w:cs="Arial"/>
                <w:color w:val="000000"/>
                <w:sz w:val="16"/>
                <w:szCs w:val="16"/>
                <w:lang w:val="en-ZA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  <w:lang w:val="en-ZA"/>
              </w:rPr>
              <w:t>8.5</w:t>
            </w:r>
          </w:p>
        </w:tc>
        <w:tc>
          <w:tcPr>
            <w:tcW w:w="1044" w:type="dxa"/>
            <w:tcBorders>
              <w:top w:val="nil"/>
              <w:left w:val="nil"/>
              <w:right w:val="nil"/>
            </w:tcBorders>
          </w:tcPr>
          <w:p w:rsidR="006473BE" w:rsidRDefault="00593B0F">
            <w:pPr>
              <w:rPr>
                <w:rFonts w:ascii="Arial" w:hAnsi="Arial" w:cs="Arial"/>
                <w:color w:val="000000"/>
                <w:sz w:val="16"/>
                <w:szCs w:val="16"/>
                <w:lang w:val="en-ZA"/>
              </w:rPr>
            </w:pPr>
            <w:r>
              <w:rPr>
                <w:rFonts w:ascii="Arial" w:hAnsi="Arial" w:cs="Arial" w:hint="eastAsia"/>
                <w:color w:val="000000"/>
                <w:sz w:val="16"/>
                <w:szCs w:val="16"/>
                <w:lang w:val="en-ZA"/>
              </w:rPr>
              <w:t>838.2</w:t>
            </w:r>
          </w:p>
        </w:tc>
      </w:tr>
      <w:tr w:rsidR="006473BE">
        <w:tc>
          <w:tcPr>
            <w:tcW w:w="1602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:rsidR="006473BE" w:rsidRDefault="00593B0F">
            <w:pPr>
              <w:rPr>
                <w:color w:val="000000"/>
                <w:lang w:val="en-ZA"/>
              </w:rPr>
            </w:pPr>
            <w:r>
              <w:rPr>
                <w:rFonts w:hint="eastAsia"/>
                <w:color w:val="000000"/>
                <w:lang w:val="en-ZA"/>
              </w:rPr>
              <w:t>BB1000</w:t>
            </w:r>
          </w:p>
        </w:tc>
        <w:tc>
          <w:tcPr>
            <w:tcW w:w="122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6473BE" w:rsidRDefault="00593B0F">
            <w:pPr>
              <w:rPr>
                <w:rFonts w:ascii="Arial" w:hAnsi="Arial" w:cs="Arial"/>
                <w:color w:val="000000"/>
                <w:sz w:val="16"/>
                <w:szCs w:val="16"/>
                <w:lang w:val="en-ZA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  <w:lang w:val="en-ZA"/>
              </w:rPr>
              <w:t>20.26883</w:t>
            </w:r>
          </w:p>
        </w:tc>
        <w:tc>
          <w:tcPr>
            <w:tcW w:w="136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6473BE" w:rsidRDefault="00593B0F">
            <w:pPr>
              <w:rPr>
                <w:rFonts w:ascii="Arial" w:hAnsi="Arial" w:cs="Arial"/>
                <w:color w:val="000000"/>
                <w:sz w:val="16"/>
                <w:szCs w:val="16"/>
                <w:lang w:val="en-ZA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  <w:lang w:val="en-ZA"/>
              </w:rPr>
              <w:t>23.5</w:t>
            </w:r>
          </w:p>
        </w:tc>
        <w:tc>
          <w:tcPr>
            <w:tcW w:w="116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6473BE" w:rsidRDefault="00593B0F">
            <w:pPr>
              <w:rPr>
                <w:rFonts w:ascii="Arial" w:hAnsi="Arial" w:cs="Arial"/>
                <w:color w:val="000000"/>
                <w:sz w:val="16"/>
                <w:szCs w:val="16"/>
                <w:lang w:val="en-ZA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  <w:lang w:val="en-ZA"/>
              </w:rPr>
              <w:t>87.333482</w:t>
            </w:r>
          </w:p>
        </w:tc>
        <w:tc>
          <w:tcPr>
            <w:tcW w:w="112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6473BE" w:rsidRDefault="00593B0F">
            <w:pPr>
              <w:rPr>
                <w:rFonts w:ascii="Arial" w:hAnsi="Arial" w:cs="Arial"/>
                <w:color w:val="000000"/>
                <w:sz w:val="16"/>
                <w:szCs w:val="16"/>
                <w:lang w:val="en-ZA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  <w:lang w:val="en-ZA"/>
              </w:rPr>
              <w:t>68.2</w:t>
            </w:r>
          </w:p>
        </w:tc>
        <w:tc>
          <w:tcPr>
            <w:tcW w:w="135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6473BE" w:rsidRDefault="00593B0F">
            <w:pPr>
              <w:rPr>
                <w:rFonts w:ascii="Arial" w:hAnsi="Arial" w:cs="Arial"/>
                <w:color w:val="000000"/>
                <w:sz w:val="16"/>
                <w:szCs w:val="16"/>
                <w:lang w:val="en-ZA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  <w:lang w:val="en-ZA"/>
              </w:rPr>
              <w:t>30</w:t>
            </w:r>
          </w:p>
        </w:tc>
        <w:tc>
          <w:tcPr>
            <w:tcW w:w="135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6473BE" w:rsidRDefault="00593B0F">
            <w:pPr>
              <w:rPr>
                <w:rFonts w:ascii="Arial" w:hAnsi="Arial" w:cs="Arial"/>
                <w:color w:val="000000"/>
                <w:sz w:val="16"/>
                <w:szCs w:val="16"/>
                <w:lang w:val="en-ZA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  <w:lang w:val="en-ZA"/>
              </w:rPr>
              <w:t>7.5</w:t>
            </w:r>
          </w:p>
        </w:tc>
        <w:tc>
          <w:tcPr>
            <w:tcW w:w="1044" w:type="dxa"/>
            <w:tcBorders>
              <w:top w:val="nil"/>
              <w:left w:val="nil"/>
              <w:right w:val="nil"/>
            </w:tcBorders>
          </w:tcPr>
          <w:p w:rsidR="006473BE" w:rsidRDefault="00593B0F">
            <w:pPr>
              <w:rPr>
                <w:rFonts w:ascii="Arial" w:hAnsi="Arial" w:cs="Arial"/>
                <w:color w:val="000000"/>
                <w:sz w:val="16"/>
                <w:szCs w:val="16"/>
                <w:lang w:val="en-ZA"/>
              </w:rPr>
            </w:pPr>
            <w:r>
              <w:rPr>
                <w:rFonts w:ascii="Arial" w:hAnsi="Arial" w:cs="Arial" w:hint="eastAsia"/>
                <w:color w:val="000000"/>
                <w:sz w:val="16"/>
                <w:szCs w:val="16"/>
                <w:lang w:val="en-ZA"/>
              </w:rPr>
              <w:t>993.0</w:t>
            </w:r>
          </w:p>
        </w:tc>
      </w:tr>
      <w:tr w:rsidR="006473BE">
        <w:trPr>
          <w:trHeight w:val="300"/>
        </w:trPr>
        <w:tc>
          <w:tcPr>
            <w:tcW w:w="2823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473BE" w:rsidRDefault="00593B0F">
            <w:pPr>
              <w:rPr>
                <w:rFonts w:eastAsia="Times New Roman"/>
                <w:b/>
                <w:color w:val="000000"/>
                <w:lang w:val="en-ZA" w:eastAsia="en-ZA"/>
              </w:rPr>
            </w:pPr>
            <w:proofErr w:type="spellStart"/>
            <w:r>
              <w:rPr>
                <w:rFonts w:hint="eastAsia"/>
                <w:b/>
                <w:color w:val="000000"/>
                <w:lang w:val="en-ZA"/>
              </w:rPr>
              <w:t>Ailaoshan</w:t>
            </w:r>
            <w:proofErr w:type="spellEnd"/>
          </w:p>
        </w:tc>
        <w:tc>
          <w:tcPr>
            <w:tcW w:w="136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473BE" w:rsidRDefault="006473BE">
            <w:pPr>
              <w:rPr>
                <w:rFonts w:eastAsia="Times New Roman"/>
                <w:color w:val="000000"/>
                <w:lang w:val="en-ZA" w:eastAsia="en-ZA"/>
              </w:rPr>
            </w:pPr>
          </w:p>
        </w:tc>
        <w:tc>
          <w:tcPr>
            <w:tcW w:w="116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473BE" w:rsidRDefault="006473BE">
            <w:pPr>
              <w:rPr>
                <w:rFonts w:eastAsia="Times New Roman"/>
                <w:color w:val="000000"/>
                <w:lang w:val="en-ZA" w:eastAsia="en-ZA"/>
              </w:rPr>
            </w:pPr>
          </w:p>
        </w:tc>
        <w:tc>
          <w:tcPr>
            <w:tcW w:w="112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473BE" w:rsidRDefault="006473BE">
            <w:pPr>
              <w:rPr>
                <w:rFonts w:eastAsia="Times New Roman"/>
                <w:color w:val="000000"/>
                <w:lang w:val="en-ZA" w:eastAsia="en-ZA"/>
              </w:rPr>
            </w:pPr>
          </w:p>
        </w:tc>
        <w:tc>
          <w:tcPr>
            <w:tcW w:w="135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473BE" w:rsidRDefault="006473BE">
            <w:pPr>
              <w:rPr>
                <w:rFonts w:eastAsia="Times New Roman"/>
                <w:color w:val="000000"/>
                <w:lang w:val="en-ZA" w:eastAsia="en-ZA"/>
              </w:rPr>
            </w:pPr>
          </w:p>
        </w:tc>
        <w:tc>
          <w:tcPr>
            <w:tcW w:w="135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473BE" w:rsidRDefault="006473BE">
            <w:pPr>
              <w:rPr>
                <w:rFonts w:eastAsia="Times New Roman"/>
                <w:color w:val="000000"/>
                <w:lang w:val="en-ZA" w:eastAsia="en-ZA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6473BE" w:rsidRDefault="006473BE">
            <w:pPr>
              <w:rPr>
                <w:rFonts w:ascii="Arial" w:hAnsi="Arial" w:cs="Arial"/>
                <w:color w:val="000000"/>
                <w:sz w:val="16"/>
                <w:szCs w:val="16"/>
                <w:lang w:val="en-ZA"/>
              </w:rPr>
            </w:pPr>
          </w:p>
        </w:tc>
      </w:tr>
      <w:tr w:rsidR="006473BE">
        <w:trPr>
          <w:trHeight w:val="300"/>
        </w:trPr>
        <w:tc>
          <w:tcPr>
            <w:tcW w:w="16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473BE" w:rsidRDefault="00593B0F">
            <w:pPr>
              <w:rPr>
                <w:color w:val="000000"/>
                <w:lang w:val="en-ZA"/>
              </w:rPr>
            </w:pPr>
            <w:r>
              <w:rPr>
                <w:rFonts w:hint="eastAsia"/>
                <w:color w:val="000000"/>
                <w:lang w:val="en-ZA"/>
              </w:rPr>
              <w:t>ALS2200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473BE" w:rsidRDefault="00593B0F">
            <w:pPr>
              <w:rPr>
                <w:rFonts w:ascii="Arial" w:hAnsi="Arial" w:cs="Arial"/>
                <w:color w:val="000000"/>
                <w:sz w:val="16"/>
                <w:szCs w:val="16"/>
                <w:lang w:val="en-ZA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  <w:lang w:val="en-ZA"/>
              </w:rPr>
              <w:t>14.33506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473BE" w:rsidRDefault="00593B0F">
            <w:pPr>
              <w:rPr>
                <w:rFonts w:ascii="Arial" w:hAnsi="Arial" w:cs="Arial"/>
                <w:color w:val="000000"/>
                <w:sz w:val="16"/>
                <w:szCs w:val="16"/>
                <w:lang w:val="en-ZA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  <w:lang w:val="en-ZA"/>
              </w:rPr>
              <w:t>40.968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473BE" w:rsidRDefault="00593B0F">
            <w:pPr>
              <w:rPr>
                <w:rFonts w:ascii="Arial" w:hAnsi="Arial" w:cs="Arial"/>
                <w:color w:val="000000"/>
                <w:sz w:val="16"/>
                <w:szCs w:val="16"/>
                <w:lang w:val="en-ZA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  <w:lang w:val="en-ZA"/>
              </w:rPr>
              <w:t>85.655087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473BE" w:rsidRDefault="00593B0F">
            <w:pPr>
              <w:rPr>
                <w:rFonts w:ascii="Arial" w:hAnsi="Arial" w:cs="Arial"/>
                <w:color w:val="000000"/>
                <w:sz w:val="16"/>
                <w:szCs w:val="16"/>
                <w:lang w:val="en-ZA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  <w:lang w:val="en-ZA"/>
              </w:rPr>
              <w:t>84.996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473BE" w:rsidRDefault="00593B0F">
            <w:pPr>
              <w:rPr>
                <w:rFonts w:ascii="Arial" w:hAnsi="Arial" w:cs="Arial"/>
                <w:color w:val="000000"/>
                <w:sz w:val="16"/>
                <w:szCs w:val="16"/>
                <w:lang w:val="en-ZA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  <w:lang w:val="en-ZA"/>
              </w:rPr>
              <w:t>40.653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473BE" w:rsidRDefault="00593B0F">
            <w:pPr>
              <w:rPr>
                <w:rFonts w:ascii="Arial" w:hAnsi="Arial" w:cs="Arial"/>
                <w:color w:val="000000"/>
                <w:sz w:val="16"/>
                <w:szCs w:val="16"/>
                <w:lang w:val="en-ZA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  <w:lang w:val="en-ZA"/>
              </w:rPr>
              <w:t>-0.913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</w:tcPr>
          <w:p w:rsidR="006473BE" w:rsidRDefault="00593B0F">
            <w:pPr>
              <w:rPr>
                <w:rFonts w:ascii="Arial" w:hAnsi="Arial" w:cs="Arial"/>
                <w:color w:val="000000"/>
                <w:sz w:val="16"/>
                <w:szCs w:val="16"/>
                <w:lang w:val="en-ZA"/>
              </w:rPr>
            </w:pPr>
            <w:r>
              <w:rPr>
                <w:rFonts w:ascii="Arial" w:hAnsi="Arial" w:cs="Arial" w:hint="eastAsia"/>
                <w:color w:val="000000"/>
                <w:sz w:val="16"/>
                <w:szCs w:val="16"/>
                <w:lang w:val="en-ZA"/>
              </w:rPr>
              <w:t>2368.2</w:t>
            </w:r>
          </w:p>
        </w:tc>
      </w:tr>
      <w:tr w:rsidR="006473BE">
        <w:trPr>
          <w:trHeight w:val="300"/>
        </w:trPr>
        <w:tc>
          <w:tcPr>
            <w:tcW w:w="1602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:rsidR="006473BE" w:rsidRDefault="00593B0F">
            <w:pPr>
              <w:rPr>
                <w:color w:val="000000"/>
                <w:lang w:val="en-ZA"/>
              </w:rPr>
            </w:pPr>
            <w:r>
              <w:rPr>
                <w:rFonts w:hint="eastAsia"/>
                <w:color w:val="000000"/>
                <w:lang w:val="en-ZA"/>
              </w:rPr>
              <w:t>ALS2400</w:t>
            </w:r>
          </w:p>
        </w:tc>
        <w:tc>
          <w:tcPr>
            <w:tcW w:w="122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6473BE" w:rsidRDefault="00593B0F">
            <w:pPr>
              <w:rPr>
                <w:rFonts w:ascii="Arial" w:hAnsi="Arial" w:cs="Arial"/>
                <w:color w:val="000000"/>
                <w:sz w:val="16"/>
                <w:szCs w:val="16"/>
                <w:lang w:val="en-ZA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  <w:lang w:val="en-ZA"/>
              </w:rPr>
              <w:t>13.00004</w:t>
            </w:r>
          </w:p>
        </w:tc>
        <w:tc>
          <w:tcPr>
            <w:tcW w:w="136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6473BE" w:rsidRDefault="00593B0F">
            <w:pPr>
              <w:rPr>
                <w:rFonts w:ascii="Arial" w:hAnsi="Arial" w:cs="Arial"/>
                <w:color w:val="000000"/>
                <w:sz w:val="16"/>
                <w:szCs w:val="16"/>
                <w:lang w:val="en-ZA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  <w:lang w:val="en-ZA"/>
              </w:rPr>
              <w:t>39.55</w:t>
            </w:r>
          </w:p>
        </w:tc>
        <w:tc>
          <w:tcPr>
            <w:tcW w:w="116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6473BE" w:rsidRDefault="00593B0F">
            <w:pPr>
              <w:rPr>
                <w:rFonts w:ascii="Arial" w:hAnsi="Arial" w:cs="Arial"/>
                <w:color w:val="000000"/>
                <w:sz w:val="16"/>
                <w:szCs w:val="16"/>
                <w:lang w:val="en-ZA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  <w:lang w:val="en-ZA"/>
              </w:rPr>
              <w:t>87.532566</w:t>
            </w:r>
          </w:p>
        </w:tc>
        <w:tc>
          <w:tcPr>
            <w:tcW w:w="112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6473BE" w:rsidRDefault="00593B0F">
            <w:pPr>
              <w:rPr>
                <w:rFonts w:ascii="Arial" w:hAnsi="Arial" w:cs="Arial"/>
                <w:color w:val="000000"/>
                <w:sz w:val="16"/>
                <w:szCs w:val="16"/>
                <w:lang w:val="en-ZA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  <w:lang w:val="en-ZA"/>
              </w:rPr>
              <w:t>91.187</w:t>
            </w:r>
          </w:p>
        </w:tc>
        <w:tc>
          <w:tcPr>
            <w:tcW w:w="135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6473BE" w:rsidRDefault="00593B0F">
            <w:pPr>
              <w:rPr>
                <w:rFonts w:ascii="Arial" w:hAnsi="Arial" w:cs="Arial"/>
                <w:color w:val="000000"/>
                <w:sz w:val="16"/>
                <w:szCs w:val="16"/>
                <w:lang w:val="en-ZA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  <w:lang w:val="en-ZA"/>
              </w:rPr>
              <w:t>34.637</w:t>
            </w:r>
          </w:p>
        </w:tc>
        <w:tc>
          <w:tcPr>
            <w:tcW w:w="135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6473BE" w:rsidRDefault="00593B0F">
            <w:pPr>
              <w:rPr>
                <w:rFonts w:ascii="Arial" w:hAnsi="Arial" w:cs="Arial"/>
                <w:color w:val="000000"/>
                <w:sz w:val="16"/>
                <w:szCs w:val="16"/>
                <w:lang w:val="en-ZA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  <w:lang w:val="en-ZA"/>
              </w:rPr>
              <w:t>-0.922</w:t>
            </w:r>
          </w:p>
        </w:tc>
        <w:tc>
          <w:tcPr>
            <w:tcW w:w="1044" w:type="dxa"/>
            <w:tcBorders>
              <w:top w:val="nil"/>
              <w:left w:val="nil"/>
              <w:right w:val="nil"/>
            </w:tcBorders>
          </w:tcPr>
          <w:p w:rsidR="006473BE" w:rsidRDefault="00593B0F">
            <w:pPr>
              <w:rPr>
                <w:rFonts w:ascii="Arial" w:hAnsi="Arial" w:cs="Arial"/>
                <w:color w:val="000000"/>
                <w:sz w:val="16"/>
                <w:szCs w:val="16"/>
                <w:lang w:val="en-ZA"/>
              </w:rPr>
            </w:pPr>
            <w:r>
              <w:rPr>
                <w:rFonts w:ascii="Arial" w:hAnsi="Arial" w:cs="Arial" w:hint="eastAsia"/>
                <w:color w:val="000000"/>
                <w:sz w:val="16"/>
                <w:szCs w:val="16"/>
                <w:lang w:val="en-ZA"/>
              </w:rPr>
              <w:t>2501.0</w:t>
            </w:r>
          </w:p>
        </w:tc>
      </w:tr>
      <w:tr w:rsidR="006473BE">
        <w:trPr>
          <w:trHeight w:val="300"/>
        </w:trPr>
        <w:tc>
          <w:tcPr>
            <w:tcW w:w="160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6473BE" w:rsidRDefault="00593B0F">
            <w:pPr>
              <w:rPr>
                <w:color w:val="000000"/>
                <w:lang w:val="en-ZA"/>
              </w:rPr>
            </w:pPr>
            <w:r>
              <w:rPr>
                <w:rFonts w:hint="eastAsia"/>
                <w:color w:val="000000"/>
                <w:lang w:val="en-ZA"/>
              </w:rPr>
              <w:t>ALS2600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6473BE" w:rsidRDefault="00593B0F">
            <w:pPr>
              <w:rPr>
                <w:rFonts w:ascii="Arial" w:hAnsi="Arial" w:cs="Arial"/>
                <w:color w:val="000000"/>
                <w:sz w:val="16"/>
                <w:szCs w:val="16"/>
                <w:lang w:val="en-ZA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  <w:lang w:val="en-ZA"/>
              </w:rPr>
              <w:t>11.69748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6473BE" w:rsidRDefault="00593B0F">
            <w:pPr>
              <w:rPr>
                <w:rFonts w:ascii="Arial" w:hAnsi="Arial" w:cs="Arial"/>
                <w:color w:val="000000"/>
                <w:sz w:val="16"/>
                <w:szCs w:val="16"/>
                <w:lang w:val="en-ZA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  <w:lang w:val="en-ZA"/>
              </w:rPr>
              <w:t>41.564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6473BE" w:rsidRDefault="00593B0F">
            <w:pPr>
              <w:rPr>
                <w:rFonts w:ascii="Arial" w:hAnsi="Arial" w:cs="Arial"/>
                <w:color w:val="000000"/>
                <w:sz w:val="16"/>
                <w:szCs w:val="16"/>
                <w:lang w:val="en-ZA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  <w:lang w:val="en-ZA"/>
              </w:rPr>
              <w:t>89.456637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6473BE" w:rsidRDefault="00593B0F">
            <w:pPr>
              <w:rPr>
                <w:rFonts w:ascii="Arial" w:hAnsi="Arial" w:cs="Arial"/>
                <w:color w:val="000000"/>
                <w:sz w:val="16"/>
                <w:szCs w:val="16"/>
                <w:lang w:val="en-ZA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  <w:lang w:val="en-ZA"/>
              </w:rPr>
              <w:t>97.278</w:t>
            </w:r>
          </w:p>
        </w:tc>
        <w:tc>
          <w:tcPr>
            <w:tcW w:w="135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6473BE" w:rsidRDefault="00593B0F">
            <w:pPr>
              <w:rPr>
                <w:rFonts w:ascii="Arial" w:hAnsi="Arial" w:cs="Arial"/>
                <w:color w:val="000000"/>
                <w:sz w:val="16"/>
                <w:szCs w:val="16"/>
                <w:lang w:val="en-ZA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  <w:lang w:val="en-ZA"/>
              </w:rPr>
              <w:t>32.128</w:t>
            </w:r>
          </w:p>
        </w:tc>
        <w:tc>
          <w:tcPr>
            <w:tcW w:w="135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6473BE" w:rsidRDefault="00593B0F">
            <w:pPr>
              <w:rPr>
                <w:rFonts w:ascii="Arial" w:hAnsi="Arial" w:cs="Arial"/>
                <w:color w:val="000000"/>
                <w:sz w:val="16"/>
                <w:szCs w:val="16"/>
                <w:lang w:val="en-ZA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  <w:lang w:val="en-ZA"/>
              </w:rPr>
              <w:t>-1.466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6473BE" w:rsidRDefault="00593B0F">
            <w:pPr>
              <w:rPr>
                <w:rFonts w:ascii="Arial" w:hAnsi="Arial" w:cs="Arial"/>
                <w:color w:val="000000"/>
                <w:sz w:val="16"/>
                <w:szCs w:val="16"/>
                <w:lang w:val="en-ZA"/>
              </w:rPr>
            </w:pPr>
            <w:r>
              <w:rPr>
                <w:rFonts w:ascii="Arial" w:hAnsi="Arial" w:cs="Arial" w:hint="eastAsia"/>
                <w:color w:val="000000"/>
                <w:sz w:val="16"/>
                <w:szCs w:val="16"/>
                <w:lang w:val="en-ZA"/>
              </w:rPr>
              <w:t>2692.2</w:t>
            </w:r>
          </w:p>
        </w:tc>
      </w:tr>
      <w:tr w:rsidR="006473BE">
        <w:trPr>
          <w:trHeight w:val="300"/>
        </w:trPr>
        <w:tc>
          <w:tcPr>
            <w:tcW w:w="2823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473BE" w:rsidRDefault="00593B0F">
            <w:pPr>
              <w:rPr>
                <w:rFonts w:eastAsia="Times New Roman"/>
                <w:b/>
                <w:color w:val="000000"/>
                <w:lang w:val="en-ZA" w:eastAsia="en-ZA"/>
              </w:rPr>
            </w:pPr>
            <w:r>
              <w:rPr>
                <w:rFonts w:hint="eastAsia"/>
                <w:b/>
                <w:color w:val="000000"/>
                <w:lang w:val="en-ZA"/>
              </w:rPr>
              <w:t>Lijiang</w:t>
            </w:r>
          </w:p>
        </w:tc>
        <w:tc>
          <w:tcPr>
            <w:tcW w:w="136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473BE" w:rsidRDefault="006473BE">
            <w:pPr>
              <w:rPr>
                <w:rFonts w:eastAsia="Times New Roman"/>
                <w:color w:val="000000"/>
                <w:lang w:val="en-ZA" w:eastAsia="en-ZA"/>
              </w:rPr>
            </w:pPr>
          </w:p>
        </w:tc>
        <w:tc>
          <w:tcPr>
            <w:tcW w:w="116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473BE" w:rsidRDefault="006473BE">
            <w:pPr>
              <w:rPr>
                <w:rFonts w:eastAsia="Times New Roman"/>
                <w:color w:val="000000"/>
                <w:lang w:val="en-ZA" w:eastAsia="en-ZA"/>
              </w:rPr>
            </w:pPr>
          </w:p>
        </w:tc>
        <w:tc>
          <w:tcPr>
            <w:tcW w:w="112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473BE" w:rsidRDefault="006473BE">
            <w:pPr>
              <w:rPr>
                <w:rFonts w:eastAsia="Times New Roman"/>
                <w:color w:val="000000"/>
                <w:lang w:val="en-ZA" w:eastAsia="en-ZA"/>
              </w:rPr>
            </w:pPr>
          </w:p>
        </w:tc>
        <w:tc>
          <w:tcPr>
            <w:tcW w:w="135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473BE" w:rsidRDefault="006473BE">
            <w:pPr>
              <w:rPr>
                <w:rFonts w:eastAsia="Times New Roman"/>
                <w:color w:val="000000"/>
                <w:lang w:val="en-ZA" w:eastAsia="en-ZA"/>
              </w:rPr>
            </w:pPr>
          </w:p>
        </w:tc>
        <w:tc>
          <w:tcPr>
            <w:tcW w:w="135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473BE" w:rsidRDefault="006473BE">
            <w:pPr>
              <w:rPr>
                <w:rFonts w:eastAsia="Times New Roman"/>
                <w:color w:val="000000"/>
                <w:lang w:val="en-ZA" w:eastAsia="en-ZA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6473BE" w:rsidRDefault="006473BE">
            <w:pPr>
              <w:rPr>
                <w:rFonts w:ascii="Arial" w:hAnsi="Arial" w:cs="Arial"/>
                <w:color w:val="000000"/>
                <w:sz w:val="16"/>
                <w:szCs w:val="16"/>
                <w:lang w:val="en-ZA"/>
              </w:rPr>
            </w:pPr>
          </w:p>
        </w:tc>
      </w:tr>
      <w:tr w:rsidR="006473BE">
        <w:trPr>
          <w:trHeight w:val="300"/>
        </w:trPr>
        <w:tc>
          <w:tcPr>
            <w:tcW w:w="16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473BE" w:rsidRDefault="00593B0F">
            <w:pPr>
              <w:rPr>
                <w:color w:val="000000"/>
                <w:lang w:val="en-ZA"/>
              </w:rPr>
            </w:pPr>
            <w:r>
              <w:rPr>
                <w:rFonts w:hint="eastAsia"/>
                <w:color w:val="000000"/>
                <w:lang w:val="en-ZA"/>
              </w:rPr>
              <w:t>LJ3200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473BE" w:rsidRDefault="00593B0F">
            <w:pPr>
              <w:rPr>
                <w:rFonts w:ascii="Arial" w:hAnsi="Arial" w:cs="Arial"/>
                <w:color w:val="000000"/>
                <w:sz w:val="16"/>
                <w:szCs w:val="16"/>
                <w:lang w:val="en-ZA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  <w:lang w:val="en-ZA"/>
              </w:rPr>
              <w:t>8.928336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473BE" w:rsidRDefault="00593B0F">
            <w:pPr>
              <w:rPr>
                <w:rFonts w:ascii="Arial" w:hAnsi="Arial" w:cs="Arial"/>
                <w:color w:val="000000"/>
                <w:sz w:val="16"/>
                <w:szCs w:val="16"/>
                <w:lang w:val="en-ZA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  <w:lang w:val="en-ZA"/>
              </w:rPr>
              <w:t>27.18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473BE" w:rsidRDefault="00593B0F">
            <w:pPr>
              <w:rPr>
                <w:rFonts w:ascii="Arial" w:hAnsi="Arial" w:cs="Arial"/>
                <w:color w:val="000000"/>
                <w:sz w:val="16"/>
                <w:szCs w:val="16"/>
                <w:lang w:val="en-ZA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  <w:lang w:val="en-ZA"/>
              </w:rPr>
              <w:t>68.33484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473BE" w:rsidRDefault="00593B0F">
            <w:pPr>
              <w:rPr>
                <w:rFonts w:ascii="Arial" w:hAnsi="Arial" w:cs="Arial"/>
                <w:color w:val="000000"/>
                <w:sz w:val="16"/>
                <w:szCs w:val="16"/>
                <w:lang w:val="en-ZA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  <w:lang w:val="en-ZA"/>
              </w:rPr>
              <w:t>98.325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473BE" w:rsidRDefault="00593B0F">
            <w:pPr>
              <w:rPr>
                <w:rFonts w:ascii="Arial" w:hAnsi="Arial" w:cs="Arial"/>
                <w:color w:val="000000"/>
                <w:sz w:val="16"/>
                <w:szCs w:val="16"/>
                <w:lang w:val="en-ZA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  <w:lang w:val="en-ZA"/>
              </w:rPr>
              <w:t>26.117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473BE" w:rsidRDefault="00593B0F">
            <w:pPr>
              <w:rPr>
                <w:rFonts w:ascii="Arial" w:hAnsi="Arial" w:cs="Arial"/>
                <w:color w:val="000000"/>
                <w:sz w:val="16"/>
                <w:szCs w:val="16"/>
                <w:lang w:val="en-ZA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  <w:lang w:val="en-ZA"/>
              </w:rPr>
              <w:t>-1.327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</w:tcPr>
          <w:p w:rsidR="006473BE" w:rsidRDefault="00593B0F">
            <w:pPr>
              <w:rPr>
                <w:rFonts w:ascii="Arial" w:hAnsi="Arial" w:cs="Arial"/>
                <w:color w:val="000000"/>
                <w:sz w:val="16"/>
                <w:szCs w:val="16"/>
                <w:lang w:val="en-ZA"/>
              </w:rPr>
            </w:pPr>
            <w:r>
              <w:rPr>
                <w:rFonts w:ascii="Arial" w:hAnsi="Arial" w:cs="Arial" w:hint="eastAsia"/>
                <w:color w:val="000000"/>
                <w:sz w:val="16"/>
                <w:szCs w:val="16"/>
                <w:lang w:val="en-ZA"/>
              </w:rPr>
              <w:t>3227.4</w:t>
            </w:r>
          </w:p>
        </w:tc>
      </w:tr>
      <w:tr w:rsidR="006473BE">
        <w:trPr>
          <w:trHeight w:val="300"/>
        </w:trPr>
        <w:tc>
          <w:tcPr>
            <w:tcW w:w="16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473BE" w:rsidRDefault="00593B0F">
            <w:pPr>
              <w:rPr>
                <w:color w:val="000000"/>
                <w:lang w:val="en-ZA"/>
              </w:rPr>
            </w:pPr>
            <w:r>
              <w:rPr>
                <w:rFonts w:hint="eastAsia"/>
                <w:color w:val="000000"/>
                <w:lang w:val="en-ZA"/>
              </w:rPr>
              <w:t>LJ3400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473BE" w:rsidRDefault="00593B0F">
            <w:pPr>
              <w:rPr>
                <w:rFonts w:ascii="Arial" w:hAnsi="Arial" w:cs="Arial"/>
                <w:color w:val="000000"/>
                <w:sz w:val="16"/>
                <w:szCs w:val="16"/>
                <w:lang w:val="en-ZA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  <w:lang w:val="en-ZA"/>
              </w:rPr>
              <w:t>7.551954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473BE" w:rsidRDefault="00593B0F">
            <w:pPr>
              <w:rPr>
                <w:rFonts w:ascii="Arial" w:hAnsi="Arial" w:cs="Arial"/>
                <w:color w:val="000000"/>
                <w:sz w:val="16"/>
                <w:szCs w:val="16"/>
                <w:lang w:val="en-ZA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  <w:lang w:val="en-ZA"/>
              </w:rPr>
              <w:t>30.29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473BE" w:rsidRDefault="00593B0F">
            <w:pPr>
              <w:rPr>
                <w:rFonts w:ascii="Arial" w:hAnsi="Arial" w:cs="Arial"/>
                <w:color w:val="000000"/>
                <w:sz w:val="16"/>
                <w:szCs w:val="16"/>
                <w:lang w:val="en-ZA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  <w:lang w:val="en-ZA"/>
              </w:rPr>
              <w:t>73.91349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473BE" w:rsidRDefault="00593B0F">
            <w:pPr>
              <w:rPr>
                <w:rFonts w:ascii="Arial" w:hAnsi="Arial" w:cs="Arial"/>
                <w:color w:val="000000"/>
                <w:sz w:val="16"/>
                <w:szCs w:val="16"/>
                <w:lang w:val="en-ZA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  <w:lang w:val="en-ZA"/>
              </w:rPr>
              <w:t>96.856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473BE" w:rsidRDefault="00593B0F">
            <w:pPr>
              <w:rPr>
                <w:rFonts w:ascii="Arial" w:hAnsi="Arial" w:cs="Arial"/>
                <w:color w:val="000000"/>
                <w:sz w:val="16"/>
                <w:szCs w:val="16"/>
                <w:lang w:val="en-ZA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  <w:lang w:val="en-ZA"/>
              </w:rPr>
              <w:t>24.641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473BE" w:rsidRDefault="00593B0F">
            <w:pPr>
              <w:rPr>
                <w:rFonts w:ascii="Arial" w:hAnsi="Arial" w:cs="Arial"/>
                <w:color w:val="000000"/>
                <w:sz w:val="16"/>
                <w:szCs w:val="16"/>
                <w:lang w:val="en-ZA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  <w:lang w:val="en-ZA"/>
              </w:rPr>
              <w:t>-4.593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</w:tcPr>
          <w:p w:rsidR="006473BE" w:rsidRDefault="00593B0F">
            <w:pPr>
              <w:rPr>
                <w:rFonts w:ascii="Arial" w:hAnsi="Arial" w:cs="Arial"/>
                <w:color w:val="000000"/>
                <w:sz w:val="16"/>
                <w:szCs w:val="16"/>
                <w:lang w:val="en-ZA"/>
              </w:rPr>
            </w:pPr>
            <w:r>
              <w:rPr>
                <w:rFonts w:ascii="Arial" w:hAnsi="Arial" w:cs="Arial" w:hint="eastAsia"/>
                <w:color w:val="000000"/>
                <w:sz w:val="16"/>
                <w:szCs w:val="16"/>
                <w:lang w:val="en-ZA"/>
              </w:rPr>
              <w:t>3332.6</w:t>
            </w:r>
          </w:p>
        </w:tc>
      </w:tr>
      <w:tr w:rsidR="006473BE">
        <w:trPr>
          <w:trHeight w:val="300"/>
        </w:trPr>
        <w:tc>
          <w:tcPr>
            <w:tcW w:w="160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6473BE" w:rsidRDefault="00593B0F">
            <w:pPr>
              <w:rPr>
                <w:color w:val="000000"/>
                <w:lang w:val="en-ZA"/>
              </w:rPr>
            </w:pPr>
            <w:r>
              <w:rPr>
                <w:rFonts w:hint="eastAsia"/>
                <w:color w:val="000000"/>
                <w:lang w:val="en-ZA"/>
              </w:rPr>
              <w:t>LJ3600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6473BE" w:rsidRDefault="00593B0F">
            <w:pPr>
              <w:rPr>
                <w:rFonts w:ascii="Arial" w:hAnsi="Arial" w:cs="Arial"/>
                <w:color w:val="000000"/>
                <w:sz w:val="16"/>
                <w:szCs w:val="16"/>
                <w:lang w:val="en-ZA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  <w:lang w:val="en-ZA"/>
              </w:rPr>
              <w:t>6.162154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6473BE" w:rsidRDefault="00593B0F">
            <w:pPr>
              <w:rPr>
                <w:rFonts w:ascii="Arial" w:hAnsi="Arial" w:cs="Arial"/>
                <w:color w:val="000000"/>
                <w:sz w:val="16"/>
                <w:szCs w:val="16"/>
                <w:lang w:val="en-ZA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  <w:lang w:val="en-ZA"/>
              </w:rPr>
              <w:t>39.73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6473BE" w:rsidRDefault="00593B0F">
            <w:pPr>
              <w:rPr>
                <w:rFonts w:ascii="Arial" w:hAnsi="Arial" w:cs="Arial"/>
                <w:color w:val="000000"/>
                <w:sz w:val="16"/>
                <w:szCs w:val="16"/>
                <w:lang w:val="en-ZA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  <w:lang w:val="en-ZA"/>
              </w:rPr>
              <w:t>76.384518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6473BE" w:rsidRDefault="00593B0F">
            <w:pPr>
              <w:rPr>
                <w:rFonts w:ascii="Arial" w:hAnsi="Arial" w:cs="Arial"/>
                <w:color w:val="000000"/>
                <w:sz w:val="16"/>
                <w:szCs w:val="16"/>
                <w:lang w:val="en-ZA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  <w:lang w:val="en-ZA"/>
              </w:rPr>
              <w:t>94.258</w:t>
            </w:r>
          </w:p>
        </w:tc>
        <w:tc>
          <w:tcPr>
            <w:tcW w:w="135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6473BE" w:rsidRDefault="00593B0F">
            <w:pPr>
              <w:rPr>
                <w:rFonts w:ascii="Arial" w:hAnsi="Arial" w:cs="Arial"/>
                <w:color w:val="000000"/>
                <w:sz w:val="16"/>
                <w:szCs w:val="16"/>
                <w:lang w:val="en-ZA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  <w:lang w:val="en-ZA"/>
              </w:rPr>
              <w:t>21.616</w:t>
            </w:r>
          </w:p>
        </w:tc>
        <w:tc>
          <w:tcPr>
            <w:tcW w:w="135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6473BE" w:rsidRDefault="00593B0F">
            <w:pPr>
              <w:rPr>
                <w:rFonts w:ascii="Arial" w:hAnsi="Arial" w:cs="Arial"/>
                <w:color w:val="000000"/>
                <w:sz w:val="16"/>
                <w:szCs w:val="16"/>
                <w:lang w:val="en-ZA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  <w:lang w:val="en-ZA"/>
              </w:rPr>
              <w:t>-7.497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6473BE" w:rsidRDefault="00593B0F">
            <w:pPr>
              <w:rPr>
                <w:rFonts w:ascii="Arial" w:hAnsi="Arial" w:cs="Arial"/>
                <w:color w:val="000000"/>
                <w:sz w:val="16"/>
                <w:szCs w:val="16"/>
                <w:lang w:val="en-ZA"/>
              </w:rPr>
            </w:pPr>
            <w:r>
              <w:rPr>
                <w:rFonts w:ascii="Arial" w:hAnsi="Arial" w:cs="Arial" w:hint="eastAsia"/>
                <w:color w:val="000000"/>
                <w:sz w:val="16"/>
                <w:szCs w:val="16"/>
                <w:lang w:val="en-ZA"/>
              </w:rPr>
              <w:t>3551.6</w:t>
            </w:r>
          </w:p>
        </w:tc>
      </w:tr>
    </w:tbl>
    <w:p w:rsidR="006473BE" w:rsidRDefault="006473BE">
      <w:pPr>
        <w:spacing w:line="480" w:lineRule="auto"/>
        <w:rPr>
          <w:rFonts w:ascii="Times New Roman" w:hAnsi="Times New Roman"/>
          <w:sz w:val="24"/>
          <w:szCs w:val="24"/>
        </w:rPr>
      </w:pPr>
    </w:p>
    <w:p w:rsidR="006473BE" w:rsidRDefault="006473BE">
      <w:pPr>
        <w:spacing w:line="480" w:lineRule="auto"/>
        <w:rPr>
          <w:rFonts w:ascii="Times New Roman" w:hAnsi="Times New Roman"/>
          <w:sz w:val="24"/>
          <w:szCs w:val="24"/>
        </w:rPr>
      </w:pPr>
    </w:p>
    <w:p w:rsidR="006473BE" w:rsidRDefault="006473BE">
      <w:pPr>
        <w:spacing w:line="480" w:lineRule="auto"/>
        <w:rPr>
          <w:rFonts w:ascii="Times New Roman" w:hAnsi="Times New Roman"/>
          <w:sz w:val="24"/>
          <w:szCs w:val="24"/>
        </w:rPr>
      </w:pPr>
    </w:p>
    <w:p w:rsidR="006473BE" w:rsidRDefault="006473BE">
      <w:pPr>
        <w:spacing w:line="480" w:lineRule="auto"/>
        <w:rPr>
          <w:rFonts w:ascii="Times New Roman" w:hAnsi="Times New Roman"/>
          <w:sz w:val="24"/>
          <w:szCs w:val="24"/>
        </w:rPr>
      </w:pPr>
    </w:p>
    <w:p w:rsidR="006473BE" w:rsidRDefault="006473BE">
      <w:pPr>
        <w:spacing w:line="480" w:lineRule="auto"/>
        <w:rPr>
          <w:rFonts w:ascii="Times New Roman" w:hAnsi="Times New Roman"/>
          <w:sz w:val="24"/>
          <w:szCs w:val="24"/>
        </w:rPr>
      </w:pPr>
    </w:p>
    <w:p w:rsidR="006473BE" w:rsidRDefault="006473BE">
      <w:pPr>
        <w:rPr>
          <w:rFonts w:ascii="Times New Roman" w:hAnsi="Times New Roman"/>
          <w:sz w:val="24"/>
          <w:szCs w:val="24"/>
        </w:rPr>
      </w:pPr>
    </w:p>
    <w:sectPr w:rsidR="006473BE">
      <w:footerReference w:type="default" r:id="rId10"/>
      <w:pgSz w:w="11906" w:h="16838"/>
      <w:pgMar w:top="1440" w:right="1080" w:bottom="1440" w:left="1080" w:header="720" w:footer="720" w:gutter="0"/>
      <w:lnNumType w:countBy="1" w:restart="continuous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317CC" w:rsidRDefault="00C317CC">
      <w:pPr>
        <w:spacing w:after="0" w:line="240" w:lineRule="auto"/>
      </w:pPr>
      <w:r>
        <w:separator/>
      </w:r>
    </w:p>
  </w:endnote>
  <w:endnote w:type="continuationSeparator" w:id="0">
    <w:p w:rsidR="00C317CC" w:rsidRDefault="00C317C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757FC" w:rsidRDefault="001757FC">
    <w:pPr>
      <w:pStyle w:val="a5"/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3" name="文本框 5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1757FC" w:rsidRDefault="001757FC">
                          <w:pPr>
                            <w:pStyle w:val="a5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9727E0">
                            <w:rPr>
                              <w:noProof/>
                            </w:rP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53" o:spid="_x0000_s1026" type="#_x0000_t202" style="position:absolute;margin-left:0;margin-top:0;width:2in;height:2in;z-index:251658240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" filled="f" stroked="f" strokeweight=".5pt">
              <v:textbox style="mso-fit-shape-to-text:t" inset="0,0,0,0">
                <w:txbxContent>
                  <w:p w:rsidR="001757FC" w:rsidRDefault="001757FC">
                    <w:pPr>
                      <w:pStyle w:val="a5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9727E0">
                      <w:rPr>
                        <w:noProof/>
                      </w:rP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317CC" w:rsidRDefault="00C317CC">
      <w:pPr>
        <w:spacing w:after="0" w:line="240" w:lineRule="auto"/>
      </w:pPr>
      <w:r>
        <w:separator/>
      </w:r>
    </w:p>
  </w:footnote>
  <w:footnote w:type="continuationSeparator" w:id="0">
    <w:p w:rsidR="00C317CC" w:rsidRDefault="00C317C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A91F23"/>
    <w:multiLevelType w:val="singleLevel"/>
    <w:tmpl w:val="01A91F23"/>
    <w:lvl w:ilvl="0">
      <w:start w:val="1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YysbQ0MjQ2NbY0MTe2sDRX0lEKTi0uzszPAykwrQUArEnwFCwAAAA="/>
    <w:docVar w:name="EN.InstantFormat" w:val="&lt;ENInstantFormat&gt;&lt;Enabled&gt;1&lt;/Enabled&gt;&lt;ScanUnformatted&gt;1&lt;/ScanUnformatted&gt;&lt;ScanChanges&gt;1&lt;/ScanChanges&gt;&lt;Suspended&gt;1&lt;/Suspended&gt;&lt;/ENInstantFormat&gt;"/>
  </w:docVars>
  <w:rsids>
    <w:rsidRoot w:val="00172A27"/>
    <w:rsid w:val="00003D58"/>
    <w:rsid w:val="00020865"/>
    <w:rsid w:val="0002397B"/>
    <w:rsid w:val="000259CD"/>
    <w:rsid w:val="00027C6E"/>
    <w:rsid w:val="00031E5A"/>
    <w:rsid w:val="00040796"/>
    <w:rsid w:val="00041588"/>
    <w:rsid w:val="00042ECD"/>
    <w:rsid w:val="00045495"/>
    <w:rsid w:val="000471D9"/>
    <w:rsid w:val="00050001"/>
    <w:rsid w:val="00050CF5"/>
    <w:rsid w:val="00051ACC"/>
    <w:rsid w:val="0005240A"/>
    <w:rsid w:val="000534B7"/>
    <w:rsid w:val="00055AFC"/>
    <w:rsid w:val="00056351"/>
    <w:rsid w:val="00060AAF"/>
    <w:rsid w:val="00062743"/>
    <w:rsid w:val="000633BC"/>
    <w:rsid w:val="000648F9"/>
    <w:rsid w:val="0006517E"/>
    <w:rsid w:val="000664A1"/>
    <w:rsid w:val="00066B97"/>
    <w:rsid w:val="00071D75"/>
    <w:rsid w:val="00073960"/>
    <w:rsid w:val="00073B2E"/>
    <w:rsid w:val="000842EE"/>
    <w:rsid w:val="000875D2"/>
    <w:rsid w:val="000915CC"/>
    <w:rsid w:val="00092389"/>
    <w:rsid w:val="0009566A"/>
    <w:rsid w:val="000959F7"/>
    <w:rsid w:val="0009624D"/>
    <w:rsid w:val="000A16A5"/>
    <w:rsid w:val="000A3B8B"/>
    <w:rsid w:val="000B2A2E"/>
    <w:rsid w:val="000B3C78"/>
    <w:rsid w:val="000B3C88"/>
    <w:rsid w:val="000C080A"/>
    <w:rsid w:val="000C3C68"/>
    <w:rsid w:val="000C6421"/>
    <w:rsid w:val="000C68CF"/>
    <w:rsid w:val="000C7576"/>
    <w:rsid w:val="000D6326"/>
    <w:rsid w:val="000D6F6B"/>
    <w:rsid w:val="000F0EDA"/>
    <w:rsid w:val="000F5493"/>
    <w:rsid w:val="000F5526"/>
    <w:rsid w:val="000F681C"/>
    <w:rsid w:val="000F79A7"/>
    <w:rsid w:val="0010153A"/>
    <w:rsid w:val="00101A3A"/>
    <w:rsid w:val="00103447"/>
    <w:rsid w:val="00103B9D"/>
    <w:rsid w:val="00110F2C"/>
    <w:rsid w:val="0011245A"/>
    <w:rsid w:val="00122EF8"/>
    <w:rsid w:val="00123580"/>
    <w:rsid w:val="001243E7"/>
    <w:rsid w:val="00124685"/>
    <w:rsid w:val="0012657C"/>
    <w:rsid w:val="00127E0D"/>
    <w:rsid w:val="00134A5D"/>
    <w:rsid w:val="001366F6"/>
    <w:rsid w:val="00136726"/>
    <w:rsid w:val="0014009B"/>
    <w:rsid w:val="001549AE"/>
    <w:rsid w:val="00154F3F"/>
    <w:rsid w:val="001557A8"/>
    <w:rsid w:val="00161FBC"/>
    <w:rsid w:val="001623DC"/>
    <w:rsid w:val="001624B3"/>
    <w:rsid w:val="00162A43"/>
    <w:rsid w:val="001646A4"/>
    <w:rsid w:val="00172901"/>
    <w:rsid w:val="00172A27"/>
    <w:rsid w:val="001757FC"/>
    <w:rsid w:val="00180F28"/>
    <w:rsid w:val="00181EE4"/>
    <w:rsid w:val="00182C43"/>
    <w:rsid w:val="00184C9C"/>
    <w:rsid w:val="00190483"/>
    <w:rsid w:val="00196C60"/>
    <w:rsid w:val="00197F3F"/>
    <w:rsid w:val="001A50A7"/>
    <w:rsid w:val="001A6083"/>
    <w:rsid w:val="001A6CCA"/>
    <w:rsid w:val="001A793C"/>
    <w:rsid w:val="001B1266"/>
    <w:rsid w:val="001B547F"/>
    <w:rsid w:val="001B60E8"/>
    <w:rsid w:val="001C2F42"/>
    <w:rsid w:val="001C67BA"/>
    <w:rsid w:val="001D4D5E"/>
    <w:rsid w:val="001D5047"/>
    <w:rsid w:val="001E0A6A"/>
    <w:rsid w:val="001E382E"/>
    <w:rsid w:val="001E70E7"/>
    <w:rsid w:val="001E7BCE"/>
    <w:rsid w:val="001F2433"/>
    <w:rsid w:val="001F3579"/>
    <w:rsid w:val="001F36EA"/>
    <w:rsid w:val="001F407B"/>
    <w:rsid w:val="00202019"/>
    <w:rsid w:val="00203D34"/>
    <w:rsid w:val="00204FF6"/>
    <w:rsid w:val="00205C2B"/>
    <w:rsid w:val="00211DBD"/>
    <w:rsid w:val="00212E92"/>
    <w:rsid w:val="00215F5E"/>
    <w:rsid w:val="0021739B"/>
    <w:rsid w:val="00217B02"/>
    <w:rsid w:val="00220855"/>
    <w:rsid w:val="00220AC7"/>
    <w:rsid w:val="002317F2"/>
    <w:rsid w:val="00234CAC"/>
    <w:rsid w:val="00241DE7"/>
    <w:rsid w:val="0024643F"/>
    <w:rsid w:val="002465C9"/>
    <w:rsid w:val="0025133E"/>
    <w:rsid w:val="00251627"/>
    <w:rsid w:val="002519C4"/>
    <w:rsid w:val="00256C0D"/>
    <w:rsid w:val="00257DAC"/>
    <w:rsid w:val="002604E7"/>
    <w:rsid w:val="00261205"/>
    <w:rsid w:val="002637C4"/>
    <w:rsid w:val="00266C50"/>
    <w:rsid w:val="00271FEF"/>
    <w:rsid w:val="002734BC"/>
    <w:rsid w:val="002741CF"/>
    <w:rsid w:val="002747D6"/>
    <w:rsid w:val="0027639A"/>
    <w:rsid w:val="00277154"/>
    <w:rsid w:val="00280732"/>
    <w:rsid w:val="00281922"/>
    <w:rsid w:val="00282979"/>
    <w:rsid w:val="00282C66"/>
    <w:rsid w:val="0028447D"/>
    <w:rsid w:val="002868D4"/>
    <w:rsid w:val="0028718D"/>
    <w:rsid w:val="0029296F"/>
    <w:rsid w:val="00293281"/>
    <w:rsid w:val="0029355E"/>
    <w:rsid w:val="00293617"/>
    <w:rsid w:val="0029630D"/>
    <w:rsid w:val="00296329"/>
    <w:rsid w:val="00296C01"/>
    <w:rsid w:val="00296CF2"/>
    <w:rsid w:val="00296FCC"/>
    <w:rsid w:val="00297AD7"/>
    <w:rsid w:val="002A20D8"/>
    <w:rsid w:val="002A6811"/>
    <w:rsid w:val="002B38CE"/>
    <w:rsid w:val="002B3D05"/>
    <w:rsid w:val="002B5371"/>
    <w:rsid w:val="002C04F0"/>
    <w:rsid w:val="002C098F"/>
    <w:rsid w:val="002C0EB9"/>
    <w:rsid w:val="002C23DA"/>
    <w:rsid w:val="002C23E3"/>
    <w:rsid w:val="002C3BF6"/>
    <w:rsid w:val="002C5221"/>
    <w:rsid w:val="002C63B4"/>
    <w:rsid w:val="002D34CE"/>
    <w:rsid w:val="002D4689"/>
    <w:rsid w:val="002D618B"/>
    <w:rsid w:val="002E0492"/>
    <w:rsid w:val="002E152D"/>
    <w:rsid w:val="002E2CE1"/>
    <w:rsid w:val="002F36F3"/>
    <w:rsid w:val="0030124B"/>
    <w:rsid w:val="003026D8"/>
    <w:rsid w:val="00304AD3"/>
    <w:rsid w:val="00306EAF"/>
    <w:rsid w:val="003128D9"/>
    <w:rsid w:val="00314202"/>
    <w:rsid w:val="003159BA"/>
    <w:rsid w:val="00315D1E"/>
    <w:rsid w:val="003219A7"/>
    <w:rsid w:val="0033228E"/>
    <w:rsid w:val="00335A0E"/>
    <w:rsid w:val="00336761"/>
    <w:rsid w:val="0034258C"/>
    <w:rsid w:val="003454AA"/>
    <w:rsid w:val="00346B54"/>
    <w:rsid w:val="00347C10"/>
    <w:rsid w:val="00357CB1"/>
    <w:rsid w:val="0036144E"/>
    <w:rsid w:val="00364763"/>
    <w:rsid w:val="00364F33"/>
    <w:rsid w:val="00367012"/>
    <w:rsid w:val="003708EA"/>
    <w:rsid w:val="00370B5C"/>
    <w:rsid w:val="003715F7"/>
    <w:rsid w:val="0037495C"/>
    <w:rsid w:val="00384E0C"/>
    <w:rsid w:val="00385BE9"/>
    <w:rsid w:val="003904B4"/>
    <w:rsid w:val="0039066D"/>
    <w:rsid w:val="00391336"/>
    <w:rsid w:val="00391CB8"/>
    <w:rsid w:val="00392242"/>
    <w:rsid w:val="00394DB1"/>
    <w:rsid w:val="003960B3"/>
    <w:rsid w:val="003A0041"/>
    <w:rsid w:val="003B2B80"/>
    <w:rsid w:val="003B4D42"/>
    <w:rsid w:val="003D2ACB"/>
    <w:rsid w:val="003E5D17"/>
    <w:rsid w:val="003E5F77"/>
    <w:rsid w:val="003E627C"/>
    <w:rsid w:val="003E64B9"/>
    <w:rsid w:val="003E6963"/>
    <w:rsid w:val="003E6C4C"/>
    <w:rsid w:val="003E70EA"/>
    <w:rsid w:val="003E7447"/>
    <w:rsid w:val="004018D9"/>
    <w:rsid w:val="00411AFB"/>
    <w:rsid w:val="00417CD1"/>
    <w:rsid w:val="00422170"/>
    <w:rsid w:val="004261D9"/>
    <w:rsid w:val="004273B3"/>
    <w:rsid w:val="00430FFC"/>
    <w:rsid w:val="00432C59"/>
    <w:rsid w:val="00433955"/>
    <w:rsid w:val="00434D3A"/>
    <w:rsid w:val="00442E62"/>
    <w:rsid w:val="00452C35"/>
    <w:rsid w:val="00456C82"/>
    <w:rsid w:val="0046745C"/>
    <w:rsid w:val="004718A3"/>
    <w:rsid w:val="004720CD"/>
    <w:rsid w:val="00477A8E"/>
    <w:rsid w:val="004834E9"/>
    <w:rsid w:val="00485F28"/>
    <w:rsid w:val="00492A4E"/>
    <w:rsid w:val="00493176"/>
    <w:rsid w:val="0049329F"/>
    <w:rsid w:val="0049485E"/>
    <w:rsid w:val="00495547"/>
    <w:rsid w:val="004A18D3"/>
    <w:rsid w:val="004A2C86"/>
    <w:rsid w:val="004A30AE"/>
    <w:rsid w:val="004A6007"/>
    <w:rsid w:val="004B1E56"/>
    <w:rsid w:val="004B3062"/>
    <w:rsid w:val="004B4DA4"/>
    <w:rsid w:val="004B7178"/>
    <w:rsid w:val="004C1866"/>
    <w:rsid w:val="004D5E10"/>
    <w:rsid w:val="004D629A"/>
    <w:rsid w:val="004E1707"/>
    <w:rsid w:val="004E3606"/>
    <w:rsid w:val="004F26A1"/>
    <w:rsid w:val="004F5187"/>
    <w:rsid w:val="00502C52"/>
    <w:rsid w:val="00504022"/>
    <w:rsid w:val="00504914"/>
    <w:rsid w:val="00506FF7"/>
    <w:rsid w:val="00511639"/>
    <w:rsid w:val="00511766"/>
    <w:rsid w:val="00520AA0"/>
    <w:rsid w:val="005211DA"/>
    <w:rsid w:val="00525346"/>
    <w:rsid w:val="00525CB8"/>
    <w:rsid w:val="00531264"/>
    <w:rsid w:val="00531389"/>
    <w:rsid w:val="00531966"/>
    <w:rsid w:val="00534862"/>
    <w:rsid w:val="005379AB"/>
    <w:rsid w:val="005418F7"/>
    <w:rsid w:val="0054585E"/>
    <w:rsid w:val="005526FE"/>
    <w:rsid w:val="00552DFE"/>
    <w:rsid w:val="0055440E"/>
    <w:rsid w:val="00554A8E"/>
    <w:rsid w:val="00562308"/>
    <w:rsid w:val="00563D47"/>
    <w:rsid w:val="00564D1D"/>
    <w:rsid w:val="005675EA"/>
    <w:rsid w:val="005765ED"/>
    <w:rsid w:val="00577988"/>
    <w:rsid w:val="005818D5"/>
    <w:rsid w:val="00584CF2"/>
    <w:rsid w:val="0058680E"/>
    <w:rsid w:val="00587BB1"/>
    <w:rsid w:val="00591B91"/>
    <w:rsid w:val="0059378B"/>
    <w:rsid w:val="00593B0F"/>
    <w:rsid w:val="005A1D64"/>
    <w:rsid w:val="005A352E"/>
    <w:rsid w:val="005A721F"/>
    <w:rsid w:val="005B2EA2"/>
    <w:rsid w:val="005B5076"/>
    <w:rsid w:val="005B553A"/>
    <w:rsid w:val="005B5BA8"/>
    <w:rsid w:val="005B5DEE"/>
    <w:rsid w:val="005B7D3F"/>
    <w:rsid w:val="005C0710"/>
    <w:rsid w:val="005C1CFE"/>
    <w:rsid w:val="005C2BEB"/>
    <w:rsid w:val="005C2C37"/>
    <w:rsid w:val="005C66F7"/>
    <w:rsid w:val="005C78D8"/>
    <w:rsid w:val="005D0631"/>
    <w:rsid w:val="005D31C6"/>
    <w:rsid w:val="005D476D"/>
    <w:rsid w:val="005E1359"/>
    <w:rsid w:val="005E2442"/>
    <w:rsid w:val="005E6FB0"/>
    <w:rsid w:val="005E7ACC"/>
    <w:rsid w:val="005F2415"/>
    <w:rsid w:val="005F270A"/>
    <w:rsid w:val="005F2BA0"/>
    <w:rsid w:val="005F2D97"/>
    <w:rsid w:val="006031A8"/>
    <w:rsid w:val="006042EA"/>
    <w:rsid w:val="0061135B"/>
    <w:rsid w:val="00611C91"/>
    <w:rsid w:val="006122F0"/>
    <w:rsid w:val="006169E6"/>
    <w:rsid w:val="00617A54"/>
    <w:rsid w:val="006214A1"/>
    <w:rsid w:val="00625618"/>
    <w:rsid w:val="006266E2"/>
    <w:rsid w:val="00634D46"/>
    <w:rsid w:val="00634F43"/>
    <w:rsid w:val="0064138C"/>
    <w:rsid w:val="006473BE"/>
    <w:rsid w:val="006519A3"/>
    <w:rsid w:val="00652D26"/>
    <w:rsid w:val="00653144"/>
    <w:rsid w:val="00654365"/>
    <w:rsid w:val="0065587D"/>
    <w:rsid w:val="00656465"/>
    <w:rsid w:val="00660055"/>
    <w:rsid w:val="00660AD0"/>
    <w:rsid w:val="0066349E"/>
    <w:rsid w:val="00673952"/>
    <w:rsid w:val="00673FF6"/>
    <w:rsid w:val="00682919"/>
    <w:rsid w:val="0069120A"/>
    <w:rsid w:val="00693DE5"/>
    <w:rsid w:val="00694BEE"/>
    <w:rsid w:val="006974F2"/>
    <w:rsid w:val="00697892"/>
    <w:rsid w:val="006A01AA"/>
    <w:rsid w:val="006A3799"/>
    <w:rsid w:val="006A604A"/>
    <w:rsid w:val="006A7965"/>
    <w:rsid w:val="006B248D"/>
    <w:rsid w:val="006B4CFF"/>
    <w:rsid w:val="006B6F24"/>
    <w:rsid w:val="006D22E9"/>
    <w:rsid w:val="006E0F7D"/>
    <w:rsid w:val="006E50EF"/>
    <w:rsid w:val="006F02BF"/>
    <w:rsid w:val="006F0337"/>
    <w:rsid w:val="006F0CDD"/>
    <w:rsid w:val="006F148A"/>
    <w:rsid w:val="006F1D79"/>
    <w:rsid w:val="006F2CCF"/>
    <w:rsid w:val="006F4D98"/>
    <w:rsid w:val="007001D5"/>
    <w:rsid w:val="00706B5E"/>
    <w:rsid w:val="00711A39"/>
    <w:rsid w:val="007139D2"/>
    <w:rsid w:val="00714911"/>
    <w:rsid w:val="00720E50"/>
    <w:rsid w:val="007216EF"/>
    <w:rsid w:val="00725311"/>
    <w:rsid w:val="00725DFB"/>
    <w:rsid w:val="007266FA"/>
    <w:rsid w:val="00726D8B"/>
    <w:rsid w:val="00730D5D"/>
    <w:rsid w:val="00733F90"/>
    <w:rsid w:val="00734B9F"/>
    <w:rsid w:val="00737EC1"/>
    <w:rsid w:val="00740745"/>
    <w:rsid w:val="00742B17"/>
    <w:rsid w:val="00743E04"/>
    <w:rsid w:val="00744D27"/>
    <w:rsid w:val="00753107"/>
    <w:rsid w:val="00755593"/>
    <w:rsid w:val="00756C02"/>
    <w:rsid w:val="0076048A"/>
    <w:rsid w:val="0076114C"/>
    <w:rsid w:val="007614B9"/>
    <w:rsid w:val="00766E22"/>
    <w:rsid w:val="007731FB"/>
    <w:rsid w:val="00773AB0"/>
    <w:rsid w:val="00776307"/>
    <w:rsid w:val="0078588A"/>
    <w:rsid w:val="007916B5"/>
    <w:rsid w:val="00791B2D"/>
    <w:rsid w:val="0079424B"/>
    <w:rsid w:val="00794F7F"/>
    <w:rsid w:val="007A3405"/>
    <w:rsid w:val="007A6406"/>
    <w:rsid w:val="007A742E"/>
    <w:rsid w:val="007A7A92"/>
    <w:rsid w:val="007B20B2"/>
    <w:rsid w:val="007B4117"/>
    <w:rsid w:val="007B41F8"/>
    <w:rsid w:val="007B4B00"/>
    <w:rsid w:val="007B52F4"/>
    <w:rsid w:val="007C0220"/>
    <w:rsid w:val="007C0A7E"/>
    <w:rsid w:val="007C38BE"/>
    <w:rsid w:val="007C394D"/>
    <w:rsid w:val="007C5190"/>
    <w:rsid w:val="007D2787"/>
    <w:rsid w:val="007D5ED2"/>
    <w:rsid w:val="007D6292"/>
    <w:rsid w:val="007E6072"/>
    <w:rsid w:val="007E71A8"/>
    <w:rsid w:val="007F074D"/>
    <w:rsid w:val="007F4C9A"/>
    <w:rsid w:val="007F66CA"/>
    <w:rsid w:val="007F75D8"/>
    <w:rsid w:val="00800589"/>
    <w:rsid w:val="00801118"/>
    <w:rsid w:val="00805B9E"/>
    <w:rsid w:val="00805BAF"/>
    <w:rsid w:val="008126D0"/>
    <w:rsid w:val="00820538"/>
    <w:rsid w:val="00821367"/>
    <w:rsid w:val="008214B1"/>
    <w:rsid w:val="00821861"/>
    <w:rsid w:val="00824E1A"/>
    <w:rsid w:val="00825FA5"/>
    <w:rsid w:val="00830F94"/>
    <w:rsid w:val="00833CFE"/>
    <w:rsid w:val="00837669"/>
    <w:rsid w:val="00837D2C"/>
    <w:rsid w:val="00841B8A"/>
    <w:rsid w:val="008446DD"/>
    <w:rsid w:val="00844F0A"/>
    <w:rsid w:val="00847BDB"/>
    <w:rsid w:val="00855D33"/>
    <w:rsid w:val="00857091"/>
    <w:rsid w:val="00862CAF"/>
    <w:rsid w:val="00862EF4"/>
    <w:rsid w:val="00863590"/>
    <w:rsid w:val="00863DF5"/>
    <w:rsid w:val="008713B4"/>
    <w:rsid w:val="00872FCD"/>
    <w:rsid w:val="00875B79"/>
    <w:rsid w:val="00875E5D"/>
    <w:rsid w:val="00875F97"/>
    <w:rsid w:val="00876EE1"/>
    <w:rsid w:val="00882C70"/>
    <w:rsid w:val="00882F74"/>
    <w:rsid w:val="0088787D"/>
    <w:rsid w:val="008901DB"/>
    <w:rsid w:val="00894005"/>
    <w:rsid w:val="00894D7C"/>
    <w:rsid w:val="00895727"/>
    <w:rsid w:val="00895BB0"/>
    <w:rsid w:val="0089622A"/>
    <w:rsid w:val="008B05CB"/>
    <w:rsid w:val="008B11BE"/>
    <w:rsid w:val="008B4AAC"/>
    <w:rsid w:val="008B6436"/>
    <w:rsid w:val="008C2087"/>
    <w:rsid w:val="008C27D1"/>
    <w:rsid w:val="008C63C4"/>
    <w:rsid w:val="008C747B"/>
    <w:rsid w:val="008C78B2"/>
    <w:rsid w:val="008C79FA"/>
    <w:rsid w:val="008D0386"/>
    <w:rsid w:val="008D0510"/>
    <w:rsid w:val="008D1BD7"/>
    <w:rsid w:val="008D5AA1"/>
    <w:rsid w:val="008D63EE"/>
    <w:rsid w:val="008D72B9"/>
    <w:rsid w:val="008D7FD5"/>
    <w:rsid w:val="008E08C1"/>
    <w:rsid w:val="008E0B7D"/>
    <w:rsid w:val="008E530E"/>
    <w:rsid w:val="008F06C0"/>
    <w:rsid w:val="008F6FC2"/>
    <w:rsid w:val="008F7A32"/>
    <w:rsid w:val="00900E69"/>
    <w:rsid w:val="00911F0E"/>
    <w:rsid w:val="009120E1"/>
    <w:rsid w:val="0091231C"/>
    <w:rsid w:val="0091499B"/>
    <w:rsid w:val="009150D3"/>
    <w:rsid w:val="00916199"/>
    <w:rsid w:val="009200AE"/>
    <w:rsid w:val="0092164E"/>
    <w:rsid w:val="00922DA4"/>
    <w:rsid w:val="00923527"/>
    <w:rsid w:val="009244CE"/>
    <w:rsid w:val="00924A41"/>
    <w:rsid w:val="00933BD4"/>
    <w:rsid w:val="00935631"/>
    <w:rsid w:val="009368C9"/>
    <w:rsid w:val="00937258"/>
    <w:rsid w:val="00940C31"/>
    <w:rsid w:val="00945520"/>
    <w:rsid w:val="00951A6F"/>
    <w:rsid w:val="00951F75"/>
    <w:rsid w:val="009601CF"/>
    <w:rsid w:val="009602B9"/>
    <w:rsid w:val="00962939"/>
    <w:rsid w:val="009639A6"/>
    <w:rsid w:val="009662A1"/>
    <w:rsid w:val="009714B8"/>
    <w:rsid w:val="00971A4E"/>
    <w:rsid w:val="0097219A"/>
    <w:rsid w:val="009727E0"/>
    <w:rsid w:val="00973142"/>
    <w:rsid w:val="009758AE"/>
    <w:rsid w:val="00976A5C"/>
    <w:rsid w:val="009865FF"/>
    <w:rsid w:val="00987413"/>
    <w:rsid w:val="009963D8"/>
    <w:rsid w:val="009A2FCC"/>
    <w:rsid w:val="009A59D3"/>
    <w:rsid w:val="009A6269"/>
    <w:rsid w:val="009A77C7"/>
    <w:rsid w:val="009B0590"/>
    <w:rsid w:val="009B06AD"/>
    <w:rsid w:val="009B18BC"/>
    <w:rsid w:val="009B37FC"/>
    <w:rsid w:val="009B4DFD"/>
    <w:rsid w:val="009B667D"/>
    <w:rsid w:val="009B6DEB"/>
    <w:rsid w:val="009B71CC"/>
    <w:rsid w:val="009C008F"/>
    <w:rsid w:val="009D4B7F"/>
    <w:rsid w:val="009E0C25"/>
    <w:rsid w:val="009E5454"/>
    <w:rsid w:val="009E7C89"/>
    <w:rsid w:val="009F0508"/>
    <w:rsid w:val="009F3C72"/>
    <w:rsid w:val="009F6416"/>
    <w:rsid w:val="009F7641"/>
    <w:rsid w:val="00A0032F"/>
    <w:rsid w:val="00A037BE"/>
    <w:rsid w:val="00A0689D"/>
    <w:rsid w:val="00A1021C"/>
    <w:rsid w:val="00A14F7B"/>
    <w:rsid w:val="00A15B53"/>
    <w:rsid w:val="00A1747B"/>
    <w:rsid w:val="00A20840"/>
    <w:rsid w:val="00A26ADD"/>
    <w:rsid w:val="00A30354"/>
    <w:rsid w:val="00A31AA4"/>
    <w:rsid w:val="00A35776"/>
    <w:rsid w:val="00A35822"/>
    <w:rsid w:val="00A42670"/>
    <w:rsid w:val="00A428C4"/>
    <w:rsid w:val="00A458D1"/>
    <w:rsid w:val="00A461B0"/>
    <w:rsid w:val="00A46F36"/>
    <w:rsid w:val="00A5319D"/>
    <w:rsid w:val="00A56E83"/>
    <w:rsid w:val="00A575DB"/>
    <w:rsid w:val="00A623BB"/>
    <w:rsid w:val="00A63072"/>
    <w:rsid w:val="00A67E29"/>
    <w:rsid w:val="00A72975"/>
    <w:rsid w:val="00A73D6D"/>
    <w:rsid w:val="00A76A6C"/>
    <w:rsid w:val="00A80FFE"/>
    <w:rsid w:val="00A81A1E"/>
    <w:rsid w:val="00A82584"/>
    <w:rsid w:val="00A83E1E"/>
    <w:rsid w:val="00A8726F"/>
    <w:rsid w:val="00A908F7"/>
    <w:rsid w:val="00A909A4"/>
    <w:rsid w:val="00A93AEC"/>
    <w:rsid w:val="00A93C34"/>
    <w:rsid w:val="00AA0FC7"/>
    <w:rsid w:val="00AA1BC2"/>
    <w:rsid w:val="00AA7E9E"/>
    <w:rsid w:val="00AB425D"/>
    <w:rsid w:val="00AC2631"/>
    <w:rsid w:val="00AC70C2"/>
    <w:rsid w:val="00AD5DA1"/>
    <w:rsid w:val="00AE1893"/>
    <w:rsid w:val="00AE4C8E"/>
    <w:rsid w:val="00AE4F04"/>
    <w:rsid w:val="00AE6956"/>
    <w:rsid w:val="00AF0DFC"/>
    <w:rsid w:val="00AF0E87"/>
    <w:rsid w:val="00AF11F8"/>
    <w:rsid w:val="00AF15CE"/>
    <w:rsid w:val="00AF7DB3"/>
    <w:rsid w:val="00B029D0"/>
    <w:rsid w:val="00B04F81"/>
    <w:rsid w:val="00B053B9"/>
    <w:rsid w:val="00B05DDB"/>
    <w:rsid w:val="00B13633"/>
    <w:rsid w:val="00B154B3"/>
    <w:rsid w:val="00B17FB0"/>
    <w:rsid w:val="00B20A5E"/>
    <w:rsid w:val="00B23F36"/>
    <w:rsid w:val="00B24265"/>
    <w:rsid w:val="00B24C1A"/>
    <w:rsid w:val="00B25E29"/>
    <w:rsid w:val="00B26914"/>
    <w:rsid w:val="00B33567"/>
    <w:rsid w:val="00B37B61"/>
    <w:rsid w:val="00B37B8C"/>
    <w:rsid w:val="00B40074"/>
    <w:rsid w:val="00B4482A"/>
    <w:rsid w:val="00B458BD"/>
    <w:rsid w:val="00B538D5"/>
    <w:rsid w:val="00B555A2"/>
    <w:rsid w:val="00B638AE"/>
    <w:rsid w:val="00B63C5A"/>
    <w:rsid w:val="00B64626"/>
    <w:rsid w:val="00B654BB"/>
    <w:rsid w:val="00B6653C"/>
    <w:rsid w:val="00B66D53"/>
    <w:rsid w:val="00B70C10"/>
    <w:rsid w:val="00B71813"/>
    <w:rsid w:val="00B742AB"/>
    <w:rsid w:val="00B74BF7"/>
    <w:rsid w:val="00B7599B"/>
    <w:rsid w:val="00B75FCC"/>
    <w:rsid w:val="00B76EE9"/>
    <w:rsid w:val="00B77798"/>
    <w:rsid w:val="00B8368E"/>
    <w:rsid w:val="00B83B4F"/>
    <w:rsid w:val="00B84246"/>
    <w:rsid w:val="00B85CD0"/>
    <w:rsid w:val="00B86A0E"/>
    <w:rsid w:val="00B86A94"/>
    <w:rsid w:val="00B90E73"/>
    <w:rsid w:val="00B96A9F"/>
    <w:rsid w:val="00BA0DD7"/>
    <w:rsid w:val="00BA28CB"/>
    <w:rsid w:val="00BA5872"/>
    <w:rsid w:val="00BA7B97"/>
    <w:rsid w:val="00BB1161"/>
    <w:rsid w:val="00BB5645"/>
    <w:rsid w:val="00BC387B"/>
    <w:rsid w:val="00BC424D"/>
    <w:rsid w:val="00BC5D65"/>
    <w:rsid w:val="00BD4ABC"/>
    <w:rsid w:val="00BE148A"/>
    <w:rsid w:val="00BF1E65"/>
    <w:rsid w:val="00BF2082"/>
    <w:rsid w:val="00BF6226"/>
    <w:rsid w:val="00BF63D5"/>
    <w:rsid w:val="00C01C26"/>
    <w:rsid w:val="00C03D1C"/>
    <w:rsid w:val="00C06214"/>
    <w:rsid w:val="00C15BD0"/>
    <w:rsid w:val="00C173C4"/>
    <w:rsid w:val="00C2230A"/>
    <w:rsid w:val="00C27F50"/>
    <w:rsid w:val="00C317CC"/>
    <w:rsid w:val="00C31AA4"/>
    <w:rsid w:val="00C32FD4"/>
    <w:rsid w:val="00C334AD"/>
    <w:rsid w:val="00C35219"/>
    <w:rsid w:val="00C4127A"/>
    <w:rsid w:val="00C4516C"/>
    <w:rsid w:val="00C46CFD"/>
    <w:rsid w:val="00C55F7F"/>
    <w:rsid w:val="00C566A4"/>
    <w:rsid w:val="00C60E69"/>
    <w:rsid w:val="00C64AE6"/>
    <w:rsid w:val="00C66E61"/>
    <w:rsid w:val="00C713AE"/>
    <w:rsid w:val="00C72A5A"/>
    <w:rsid w:val="00C74E45"/>
    <w:rsid w:val="00C813B0"/>
    <w:rsid w:val="00C8250E"/>
    <w:rsid w:val="00C82EEC"/>
    <w:rsid w:val="00C83380"/>
    <w:rsid w:val="00C85CC2"/>
    <w:rsid w:val="00C87890"/>
    <w:rsid w:val="00C8792D"/>
    <w:rsid w:val="00C91C73"/>
    <w:rsid w:val="00C920F0"/>
    <w:rsid w:val="00C96499"/>
    <w:rsid w:val="00C970DD"/>
    <w:rsid w:val="00CA03F4"/>
    <w:rsid w:val="00CA2824"/>
    <w:rsid w:val="00CA358E"/>
    <w:rsid w:val="00CA3F2D"/>
    <w:rsid w:val="00CA56C8"/>
    <w:rsid w:val="00CA5BF2"/>
    <w:rsid w:val="00CA74B7"/>
    <w:rsid w:val="00CA78EA"/>
    <w:rsid w:val="00CB0E85"/>
    <w:rsid w:val="00CB32C2"/>
    <w:rsid w:val="00CB572C"/>
    <w:rsid w:val="00CB7031"/>
    <w:rsid w:val="00CB717C"/>
    <w:rsid w:val="00CB7199"/>
    <w:rsid w:val="00CC0D52"/>
    <w:rsid w:val="00CC1A56"/>
    <w:rsid w:val="00CC433A"/>
    <w:rsid w:val="00CC47F2"/>
    <w:rsid w:val="00CC62E8"/>
    <w:rsid w:val="00CD1D98"/>
    <w:rsid w:val="00CD336B"/>
    <w:rsid w:val="00CD388F"/>
    <w:rsid w:val="00CD6C14"/>
    <w:rsid w:val="00CE7EB0"/>
    <w:rsid w:val="00CF34A8"/>
    <w:rsid w:val="00D020B8"/>
    <w:rsid w:val="00D0763B"/>
    <w:rsid w:val="00D07A3D"/>
    <w:rsid w:val="00D1398C"/>
    <w:rsid w:val="00D13D2E"/>
    <w:rsid w:val="00D15A09"/>
    <w:rsid w:val="00D24E35"/>
    <w:rsid w:val="00D25BBA"/>
    <w:rsid w:val="00D3233C"/>
    <w:rsid w:val="00D34FB6"/>
    <w:rsid w:val="00D367E4"/>
    <w:rsid w:val="00D3723E"/>
    <w:rsid w:val="00D4194A"/>
    <w:rsid w:val="00D43A83"/>
    <w:rsid w:val="00D4513C"/>
    <w:rsid w:val="00D5198D"/>
    <w:rsid w:val="00D53EF1"/>
    <w:rsid w:val="00D55A34"/>
    <w:rsid w:val="00D61433"/>
    <w:rsid w:val="00D63E7D"/>
    <w:rsid w:val="00D65E6B"/>
    <w:rsid w:val="00D72723"/>
    <w:rsid w:val="00D728A1"/>
    <w:rsid w:val="00D72DA2"/>
    <w:rsid w:val="00D755C8"/>
    <w:rsid w:val="00D76BF8"/>
    <w:rsid w:val="00D771FE"/>
    <w:rsid w:val="00D80385"/>
    <w:rsid w:val="00D81855"/>
    <w:rsid w:val="00D87E1B"/>
    <w:rsid w:val="00D9092A"/>
    <w:rsid w:val="00D91479"/>
    <w:rsid w:val="00D91918"/>
    <w:rsid w:val="00D92B57"/>
    <w:rsid w:val="00D94CB7"/>
    <w:rsid w:val="00D975AF"/>
    <w:rsid w:val="00DA07A3"/>
    <w:rsid w:val="00DA2DC6"/>
    <w:rsid w:val="00DA5E8C"/>
    <w:rsid w:val="00DA680B"/>
    <w:rsid w:val="00DA6FBD"/>
    <w:rsid w:val="00DA74F9"/>
    <w:rsid w:val="00DB05CC"/>
    <w:rsid w:val="00DB13C3"/>
    <w:rsid w:val="00DB3CDC"/>
    <w:rsid w:val="00DB49E6"/>
    <w:rsid w:val="00DB66B1"/>
    <w:rsid w:val="00DB7AA6"/>
    <w:rsid w:val="00DC001E"/>
    <w:rsid w:val="00DC233C"/>
    <w:rsid w:val="00DD14E5"/>
    <w:rsid w:val="00DD4736"/>
    <w:rsid w:val="00DE04B5"/>
    <w:rsid w:val="00DE0610"/>
    <w:rsid w:val="00DE10BC"/>
    <w:rsid w:val="00DE4558"/>
    <w:rsid w:val="00DE48DA"/>
    <w:rsid w:val="00DE6F7A"/>
    <w:rsid w:val="00DF025B"/>
    <w:rsid w:val="00E00CB0"/>
    <w:rsid w:val="00E012FB"/>
    <w:rsid w:val="00E038F7"/>
    <w:rsid w:val="00E03FAE"/>
    <w:rsid w:val="00E07336"/>
    <w:rsid w:val="00E10ACE"/>
    <w:rsid w:val="00E162B0"/>
    <w:rsid w:val="00E17851"/>
    <w:rsid w:val="00E207EC"/>
    <w:rsid w:val="00E2215F"/>
    <w:rsid w:val="00E242FB"/>
    <w:rsid w:val="00E25FB0"/>
    <w:rsid w:val="00E31CF6"/>
    <w:rsid w:val="00E32FE8"/>
    <w:rsid w:val="00E336F5"/>
    <w:rsid w:val="00E34477"/>
    <w:rsid w:val="00E35342"/>
    <w:rsid w:val="00E35984"/>
    <w:rsid w:val="00E47219"/>
    <w:rsid w:val="00E476F1"/>
    <w:rsid w:val="00E5047F"/>
    <w:rsid w:val="00E50C8B"/>
    <w:rsid w:val="00E516D4"/>
    <w:rsid w:val="00E51906"/>
    <w:rsid w:val="00E5353E"/>
    <w:rsid w:val="00E57EDE"/>
    <w:rsid w:val="00E60A61"/>
    <w:rsid w:val="00E67DE3"/>
    <w:rsid w:val="00E73DB7"/>
    <w:rsid w:val="00E80274"/>
    <w:rsid w:val="00E80CD4"/>
    <w:rsid w:val="00E81ADB"/>
    <w:rsid w:val="00E843D5"/>
    <w:rsid w:val="00E84E05"/>
    <w:rsid w:val="00E86420"/>
    <w:rsid w:val="00E91A29"/>
    <w:rsid w:val="00E9482D"/>
    <w:rsid w:val="00E94B6B"/>
    <w:rsid w:val="00EA02AE"/>
    <w:rsid w:val="00EA202A"/>
    <w:rsid w:val="00EA5A26"/>
    <w:rsid w:val="00EA5F60"/>
    <w:rsid w:val="00EA68C3"/>
    <w:rsid w:val="00EA6910"/>
    <w:rsid w:val="00EA71B5"/>
    <w:rsid w:val="00EB0F64"/>
    <w:rsid w:val="00EB3AE6"/>
    <w:rsid w:val="00EC1898"/>
    <w:rsid w:val="00EC197C"/>
    <w:rsid w:val="00ED2A0F"/>
    <w:rsid w:val="00ED4D69"/>
    <w:rsid w:val="00ED6891"/>
    <w:rsid w:val="00EE0482"/>
    <w:rsid w:val="00EF4E47"/>
    <w:rsid w:val="00EF54AA"/>
    <w:rsid w:val="00EF7EC4"/>
    <w:rsid w:val="00F004C5"/>
    <w:rsid w:val="00F015C8"/>
    <w:rsid w:val="00F04216"/>
    <w:rsid w:val="00F05A76"/>
    <w:rsid w:val="00F072DD"/>
    <w:rsid w:val="00F1055C"/>
    <w:rsid w:val="00F12BCE"/>
    <w:rsid w:val="00F135FC"/>
    <w:rsid w:val="00F15E39"/>
    <w:rsid w:val="00F2291B"/>
    <w:rsid w:val="00F25200"/>
    <w:rsid w:val="00F266BD"/>
    <w:rsid w:val="00F31316"/>
    <w:rsid w:val="00F34FDC"/>
    <w:rsid w:val="00F376BD"/>
    <w:rsid w:val="00F377FA"/>
    <w:rsid w:val="00F37DC6"/>
    <w:rsid w:val="00F40523"/>
    <w:rsid w:val="00F6443F"/>
    <w:rsid w:val="00F73936"/>
    <w:rsid w:val="00F75303"/>
    <w:rsid w:val="00F90E4A"/>
    <w:rsid w:val="00F927AB"/>
    <w:rsid w:val="00F929A7"/>
    <w:rsid w:val="00F9499C"/>
    <w:rsid w:val="00F94B01"/>
    <w:rsid w:val="00F955A5"/>
    <w:rsid w:val="00FA53DF"/>
    <w:rsid w:val="00FB2C7B"/>
    <w:rsid w:val="00FB3001"/>
    <w:rsid w:val="00FC1704"/>
    <w:rsid w:val="00FC17A5"/>
    <w:rsid w:val="00FC37C4"/>
    <w:rsid w:val="00FC3F54"/>
    <w:rsid w:val="00FC661C"/>
    <w:rsid w:val="00FC6664"/>
    <w:rsid w:val="00FC709E"/>
    <w:rsid w:val="00FC7711"/>
    <w:rsid w:val="00FC7AC5"/>
    <w:rsid w:val="00FD0F85"/>
    <w:rsid w:val="00FD3E10"/>
    <w:rsid w:val="00FD48DD"/>
    <w:rsid w:val="00FD49D7"/>
    <w:rsid w:val="00FE246A"/>
    <w:rsid w:val="00FE6439"/>
    <w:rsid w:val="00FF400A"/>
    <w:rsid w:val="00FF624C"/>
    <w:rsid w:val="010C0FF4"/>
    <w:rsid w:val="034D2C3D"/>
    <w:rsid w:val="07806869"/>
    <w:rsid w:val="0AC31659"/>
    <w:rsid w:val="0AC9277C"/>
    <w:rsid w:val="0D9C7561"/>
    <w:rsid w:val="10CE1BB2"/>
    <w:rsid w:val="1E532BD5"/>
    <w:rsid w:val="1FDF1FA1"/>
    <w:rsid w:val="2D216AFC"/>
    <w:rsid w:val="340D2133"/>
    <w:rsid w:val="34173FF8"/>
    <w:rsid w:val="34FB2EF0"/>
    <w:rsid w:val="35A7186A"/>
    <w:rsid w:val="37AF7BC3"/>
    <w:rsid w:val="3AA03339"/>
    <w:rsid w:val="3EF33100"/>
    <w:rsid w:val="3FD82222"/>
    <w:rsid w:val="40304C1A"/>
    <w:rsid w:val="46562071"/>
    <w:rsid w:val="4D7421E7"/>
    <w:rsid w:val="4DB90FFE"/>
    <w:rsid w:val="53B535EC"/>
    <w:rsid w:val="65BB44F5"/>
    <w:rsid w:val="70202D68"/>
    <w:rsid w:val="751564B1"/>
    <w:rsid w:val="75C43F97"/>
    <w:rsid w:val="7B0F57AD"/>
    <w:rsid w:val="7C966E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semiHidden="0" w:uiPriority="0"/>
    <w:lsdException w:name="header" w:semiHidden="0" w:uiPriority="0" w:unhideWhenUsed="0" w:qFormat="1"/>
    <w:lsdException w:name="footer" w:semiHidden="0" w:unhideWhenUsed="0" w:qFormat="1"/>
    <w:lsdException w:name="caption" w:uiPriority="35" w:qFormat="1"/>
    <w:lsdException w:name="line number" w:semiHidden="0" w:uiPriority="0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spacing w:after="160" w:line="259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nhideWhenUsed/>
    <w:pPr>
      <w:spacing w:line="240" w:lineRule="auto"/>
    </w:pPr>
    <w:rPr>
      <w:sz w:val="20"/>
      <w:szCs w:val="20"/>
    </w:rPr>
  </w:style>
  <w:style w:type="paragraph" w:styleId="a4">
    <w:name w:val="Balloon Text"/>
    <w:basedOn w:val="a"/>
    <w:link w:val="Char0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Char1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6">
    <w:name w:val="header"/>
    <w:basedOn w:val="a"/>
    <w:link w:val="Char2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7">
    <w:name w:val="annotation subject"/>
    <w:basedOn w:val="a3"/>
    <w:next w:val="a3"/>
    <w:link w:val="Char3"/>
    <w:uiPriority w:val="99"/>
    <w:semiHidden/>
    <w:unhideWhenUsed/>
    <w:rPr>
      <w:b/>
      <w:bCs/>
    </w:rPr>
  </w:style>
  <w:style w:type="character" w:styleId="a8">
    <w:name w:val="line number"/>
    <w:basedOn w:val="a0"/>
    <w:qFormat/>
  </w:style>
  <w:style w:type="character" w:styleId="a9">
    <w:name w:val="Hyperlink"/>
    <w:basedOn w:val="a0"/>
    <w:qFormat/>
    <w:rPr>
      <w:color w:val="0000FF"/>
      <w:u w:val="single"/>
    </w:rPr>
  </w:style>
  <w:style w:type="character" w:styleId="aa">
    <w:name w:val="annotation reference"/>
    <w:basedOn w:val="a0"/>
    <w:uiPriority w:val="99"/>
    <w:semiHidden/>
    <w:unhideWhenUsed/>
    <w:rPr>
      <w:sz w:val="16"/>
      <w:szCs w:val="16"/>
    </w:rPr>
  </w:style>
  <w:style w:type="character" w:customStyle="1" w:styleId="Char1">
    <w:name w:val="页脚 Char"/>
    <w:basedOn w:val="a0"/>
    <w:link w:val="a5"/>
    <w:uiPriority w:val="99"/>
    <w:qFormat/>
    <w:rPr>
      <w:rFonts w:ascii="Calibri" w:eastAsia="宋体" w:hAnsi="Calibri" w:cs="Times New Roman"/>
      <w:sz w:val="18"/>
    </w:rPr>
  </w:style>
  <w:style w:type="character" w:customStyle="1" w:styleId="Char2">
    <w:name w:val="页眉 Char"/>
    <w:basedOn w:val="a0"/>
    <w:link w:val="a6"/>
    <w:qFormat/>
    <w:rPr>
      <w:rFonts w:ascii="Calibri" w:eastAsia="宋体" w:hAnsi="Calibri" w:cs="Times New Roman"/>
      <w:sz w:val="18"/>
    </w:rPr>
  </w:style>
  <w:style w:type="paragraph" w:customStyle="1" w:styleId="EndNoteBibliographyTitle">
    <w:name w:val="EndNote Bibliography Title"/>
    <w:qFormat/>
    <w:pPr>
      <w:spacing w:after="160" w:line="259" w:lineRule="auto"/>
      <w:jc w:val="center"/>
    </w:pPr>
    <w:rPr>
      <w:rFonts w:ascii="Calibri" w:eastAsia="宋体" w:hAnsi="Calibri" w:cs="Times New Roman"/>
      <w:kern w:val="2"/>
      <w:szCs w:val="22"/>
    </w:rPr>
  </w:style>
  <w:style w:type="paragraph" w:customStyle="1" w:styleId="EndNoteBibliography">
    <w:name w:val="EndNote Bibliography"/>
    <w:link w:val="EndNoteBibliographyChar"/>
    <w:qFormat/>
    <w:pPr>
      <w:spacing w:after="160" w:line="259" w:lineRule="auto"/>
      <w:jc w:val="both"/>
    </w:pPr>
    <w:rPr>
      <w:rFonts w:ascii="Calibri" w:eastAsia="宋体" w:hAnsi="Calibri" w:cs="Times New Roman"/>
      <w:kern w:val="2"/>
      <w:szCs w:val="22"/>
    </w:rPr>
  </w:style>
  <w:style w:type="character" w:customStyle="1" w:styleId="EndNoteBibliographyChar">
    <w:name w:val="EndNote Bibliography Char"/>
    <w:basedOn w:val="a0"/>
    <w:link w:val="EndNoteBibliography"/>
    <w:qFormat/>
    <w:rPr>
      <w:rFonts w:ascii="Calibri" w:eastAsia="宋体" w:hAnsi="Calibri" w:cs="Times New Roman"/>
      <w:sz w:val="20"/>
    </w:rPr>
  </w:style>
  <w:style w:type="character" w:customStyle="1" w:styleId="Char0">
    <w:name w:val="批注框文本 Char"/>
    <w:basedOn w:val="a0"/>
    <w:link w:val="a4"/>
    <w:uiPriority w:val="99"/>
    <w:semiHidden/>
    <w:rPr>
      <w:rFonts w:ascii="Calibri" w:eastAsia="宋体" w:hAnsi="Calibri" w:cs="Times New Roman"/>
      <w:kern w:val="2"/>
      <w:sz w:val="18"/>
      <w:szCs w:val="18"/>
    </w:rPr>
  </w:style>
  <w:style w:type="character" w:customStyle="1" w:styleId="fontstyle01">
    <w:name w:val="fontstyle01"/>
    <w:basedOn w:val="a0"/>
    <w:qFormat/>
    <w:rPr>
      <w:rFonts w:ascii="Calibri" w:hAnsi="Calibri" w:hint="default"/>
      <w:b/>
      <w:bCs/>
      <w:color w:val="000000"/>
      <w:sz w:val="22"/>
      <w:szCs w:val="22"/>
    </w:rPr>
  </w:style>
  <w:style w:type="character" w:customStyle="1" w:styleId="fontstyle21">
    <w:name w:val="fontstyle21"/>
    <w:basedOn w:val="a0"/>
    <w:rPr>
      <w:rFonts w:ascii="Calibri" w:hAnsi="Calibri" w:hint="default"/>
      <w:color w:val="000000"/>
      <w:sz w:val="22"/>
      <w:szCs w:val="22"/>
    </w:rPr>
  </w:style>
  <w:style w:type="character" w:customStyle="1" w:styleId="Char">
    <w:name w:val="批注文字 Char"/>
    <w:basedOn w:val="a0"/>
    <w:link w:val="a3"/>
    <w:rPr>
      <w:rFonts w:ascii="Calibri" w:eastAsia="宋体" w:hAnsi="Calibri" w:cs="Times New Roman"/>
      <w:kern w:val="2"/>
      <w:lang w:eastAsia="zh-CN"/>
    </w:rPr>
  </w:style>
  <w:style w:type="character" w:customStyle="1" w:styleId="Char3">
    <w:name w:val="批注主题 Char"/>
    <w:basedOn w:val="Char"/>
    <w:link w:val="a7"/>
    <w:uiPriority w:val="99"/>
    <w:semiHidden/>
    <w:rPr>
      <w:rFonts w:ascii="Calibri" w:eastAsia="宋体" w:hAnsi="Calibri" w:cs="Times New Roman"/>
      <w:b/>
      <w:bCs/>
      <w:kern w:val="2"/>
      <w:lang w:eastAsia="zh-C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semiHidden="0" w:uiPriority="0"/>
    <w:lsdException w:name="header" w:semiHidden="0" w:uiPriority="0" w:unhideWhenUsed="0" w:qFormat="1"/>
    <w:lsdException w:name="footer" w:semiHidden="0" w:unhideWhenUsed="0" w:qFormat="1"/>
    <w:lsdException w:name="caption" w:uiPriority="35" w:qFormat="1"/>
    <w:lsdException w:name="line number" w:semiHidden="0" w:uiPriority="0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spacing w:after="160" w:line="259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nhideWhenUsed/>
    <w:pPr>
      <w:spacing w:line="240" w:lineRule="auto"/>
    </w:pPr>
    <w:rPr>
      <w:sz w:val="20"/>
      <w:szCs w:val="20"/>
    </w:rPr>
  </w:style>
  <w:style w:type="paragraph" w:styleId="a4">
    <w:name w:val="Balloon Text"/>
    <w:basedOn w:val="a"/>
    <w:link w:val="Char0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Char1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6">
    <w:name w:val="header"/>
    <w:basedOn w:val="a"/>
    <w:link w:val="Char2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7">
    <w:name w:val="annotation subject"/>
    <w:basedOn w:val="a3"/>
    <w:next w:val="a3"/>
    <w:link w:val="Char3"/>
    <w:uiPriority w:val="99"/>
    <w:semiHidden/>
    <w:unhideWhenUsed/>
    <w:rPr>
      <w:b/>
      <w:bCs/>
    </w:rPr>
  </w:style>
  <w:style w:type="character" w:styleId="a8">
    <w:name w:val="line number"/>
    <w:basedOn w:val="a0"/>
    <w:qFormat/>
  </w:style>
  <w:style w:type="character" w:styleId="a9">
    <w:name w:val="Hyperlink"/>
    <w:basedOn w:val="a0"/>
    <w:qFormat/>
    <w:rPr>
      <w:color w:val="0000FF"/>
      <w:u w:val="single"/>
    </w:rPr>
  </w:style>
  <w:style w:type="character" w:styleId="aa">
    <w:name w:val="annotation reference"/>
    <w:basedOn w:val="a0"/>
    <w:uiPriority w:val="99"/>
    <w:semiHidden/>
    <w:unhideWhenUsed/>
    <w:rPr>
      <w:sz w:val="16"/>
      <w:szCs w:val="16"/>
    </w:rPr>
  </w:style>
  <w:style w:type="character" w:customStyle="1" w:styleId="Char1">
    <w:name w:val="页脚 Char"/>
    <w:basedOn w:val="a0"/>
    <w:link w:val="a5"/>
    <w:uiPriority w:val="99"/>
    <w:qFormat/>
    <w:rPr>
      <w:rFonts w:ascii="Calibri" w:eastAsia="宋体" w:hAnsi="Calibri" w:cs="Times New Roman"/>
      <w:sz w:val="18"/>
    </w:rPr>
  </w:style>
  <w:style w:type="character" w:customStyle="1" w:styleId="Char2">
    <w:name w:val="页眉 Char"/>
    <w:basedOn w:val="a0"/>
    <w:link w:val="a6"/>
    <w:qFormat/>
    <w:rPr>
      <w:rFonts w:ascii="Calibri" w:eastAsia="宋体" w:hAnsi="Calibri" w:cs="Times New Roman"/>
      <w:sz w:val="18"/>
    </w:rPr>
  </w:style>
  <w:style w:type="paragraph" w:customStyle="1" w:styleId="EndNoteBibliographyTitle">
    <w:name w:val="EndNote Bibliography Title"/>
    <w:qFormat/>
    <w:pPr>
      <w:spacing w:after="160" w:line="259" w:lineRule="auto"/>
      <w:jc w:val="center"/>
    </w:pPr>
    <w:rPr>
      <w:rFonts w:ascii="Calibri" w:eastAsia="宋体" w:hAnsi="Calibri" w:cs="Times New Roman"/>
      <w:kern w:val="2"/>
      <w:szCs w:val="22"/>
    </w:rPr>
  </w:style>
  <w:style w:type="paragraph" w:customStyle="1" w:styleId="EndNoteBibliography">
    <w:name w:val="EndNote Bibliography"/>
    <w:link w:val="EndNoteBibliographyChar"/>
    <w:qFormat/>
    <w:pPr>
      <w:spacing w:after="160" w:line="259" w:lineRule="auto"/>
      <w:jc w:val="both"/>
    </w:pPr>
    <w:rPr>
      <w:rFonts w:ascii="Calibri" w:eastAsia="宋体" w:hAnsi="Calibri" w:cs="Times New Roman"/>
      <w:kern w:val="2"/>
      <w:szCs w:val="22"/>
    </w:rPr>
  </w:style>
  <w:style w:type="character" w:customStyle="1" w:styleId="EndNoteBibliographyChar">
    <w:name w:val="EndNote Bibliography Char"/>
    <w:basedOn w:val="a0"/>
    <w:link w:val="EndNoteBibliography"/>
    <w:qFormat/>
    <w:rPr>
      <w:rFonts w:ascii="Calibri" w:eastAsia="宋体" w:hAnsi="Calibri" w:cs="Times New Roman"/>
      <w:sz w:val="20"/>
    </w:rPr>
  </w:style>
  <w:style w:type="character" w:customStyle="1" w:styleId="Char0">
    <w:name w:val="批注框文本 Char"/>
    <w:basedOn w:val="a0"/>
    <w:link w:val="a4"/>
    <w:uiPriority w:val="99"/>
    <w:semiHidden/>
    <w:rPr>
      <w:rFonts w:ascii="Calibri" w:eastAsia="宋体" w:hAnsi="Calibri" w:cs="Times New Roman"/>
      <w:kern w:val="2"/>
      <w:sz w:val="18"/>
      <w:szCs w:val="18"/>
    </w:rPr>
  </w:style>
  <w:style w:type="character" w:customStyle="1" w:styleId="fontstyle01">
    <w:name w:val="fontstyle01"/>
    <w:basedOn w:val="a0"/>
    <w:qFormat/>
    <w:rPr>
      <w:rFonts w:ascii="Calibri" w:hAnsi="Calibri" w:hint="default"/>
      <w:b/>
      <w:bCs/>
      <w:color w:val="000000"/>
      <w:sz w:val="22"/>
      <w:szCs w:val="22"/>
    </w:rPr>
  </w:style>
  <w:style w:type="character" w:customStyle="1" w:styleId="fontstyle21">
    <w:name w:val="fontstyle21"/>
    <w:basedOn w:val="a0"/>
    <w:rPr>
      <w:rFonts w:ascii="Calibri" w:hAnsi="Calibri" w:hint="default"/>
      <w:color w:val="000000"/>
      <w:sz w:val="22"/>
      <w:szCs w:val="22"/>
    </w:rPr>
  </w:style>
  <w:style w:type="character" w:customStyle="1" w:styleId="Char">
    <w:name w:val="批注文字 Char"/>
    <w:basedOn w:val="a0"/>
    <w:link w:val="a3"/>
    <w:rPr>
      <w:rFonts w:ascii="Calibri" w:eastAsia="宋体" w:hAnsi="Calibri" w:cs="Times New Roman"/>
      <w:kern w:val="2"/>
      <w:lang w:eastAsia="zh-CN"/>
    </w:rPr>
  </w:style>
  <w:style w:type="character" w:customStyle="1" w:styleId="Char3">
    <w:name w:val="批注主题 Char"/>
    <w:basedOn w:val="Char"/>
    <w:link w:val="a7"/>
    <w:uiPriority w:val="99"/>
    <w:semiHidden/>
    <w:rPr>
      <w:rFonts w:ascii="Calibri" w:eastAsia="宋体" w:hAnsi="Calibri" w:cs="Times New Roman"/>
      <w:b/>
      <w:bCs/>
      <w:kern w:val="2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59938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microsoft.com/office/2007/relationships/stylesWithEffects" Target="stylesWithEffect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7ADD88C-4262-4A9B-A9D3-2268343E363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4349</TotalTime>
  <Pages>1</Pages>
  <Words>132</Words>
  <Characters>757</Characters>
  <Application>Microsoft Office Word</Application>
  <DocSecurity>0</DocSecurity>
  <Lines>6</Lines>
  <Paragraphs>1</Paragraphs>
  <ScaleCrop>false</ScaleCrop>
  <Company/>
  <LinksUpToDate>false</LinksUpToDate>
  <CharactersWithSpaces>888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92</cp:revision>
  <cp:lastPrinted>2021-06-06T13:36:00Z</cp:lastPrinted>
  <dcterms:created xsi:type="dcterms:W3CDTF">2021-04-03T13:59:00Z</dcterms:created>
  <dcterms:modified xsi:type="dcterms:W3CDTF">2021-06-08T00:46:00Z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