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44725" w14:textId="4C818BC2" w:rsidR="003C6406" w:rsidRDefault="003C6406"/>
    <w:p w14:paraId="20DB6EFD" w14:textId="1D3DADC3" w:rsidR="0004715F" w:rsidRDefault="0004715F"/>
    <w:p w14:paraId="11C28038" w14:textId="77777777" w:rsidR="0004715F" w:rsidRDefault="0004715F" w:rsidP="0004715F">
      <w:proofErr w:type="spellStart"/>
      <w:r>
        <w:t>Comitè</w:t>
      </w:r>
      <w:proofErr w:type="spellEnd"/>
      <w:r>
        <w:t xml:space="preserve"> </w:t>
      </w:r>
      <w:proofErr w:type="spellStart"/>
      <w:r>
        <w:t>Ètic</w:t>
      </w:r>
      <w:proofErr w:type="spellEnd"/>
      <w:r>
        <w:t xml:space="preserve"> </w:t>
      </w:r>
      <w:proofErr w:type="spellStart"/>
      <w:r>
        <w:t>d’Investigació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</w:t>
      </w:r>
      <w:proofErr w:type="spellStart"/>
      <w:r>
        <w:t>Medicaments</w:t>
      </w:r>
      <w:proofErr w:type="spellEnd"/>
      <w:r>
        <w:t xml:space="preserve"> IDIAP Jordi Gol</w:t>
      </w:r>
    </w:p>
    <w:p w14:paraId="6DBDB0EB" w14:textId="77777777" w:rsidR="0004715F" w:rsidRDefault="0004715F" w:rsidP="0004715F">
      <w:r>
        <w:t>Gran Via de les Corts Catalanes 587</w:t>
      </w:r>
    </w:p>
    <w:p w14:paraId="213919A4" w14:textId="77777777" w:rsidR="0004715F" w:rsidRDefault="0004715F" w:rsidP="0004715F">
      <w:r>
        <w:t>08007 Barcelona</w:t>
      </w:r>
    </w:p>
    <w:p w14:paraId="26995C35" w14:textId="77777777" w:rsidR="0004715F" w:rsidRDefault="0004715F" w:rsidP="0004715F">
      <w:proofErr w:type="spellStart"/>
      <w:r>
        <w:t>CEIm</w:t>
      </w:r>
      <w:proofErr w:type="spellEnd"/>
      <w:r>
        <w:t xml:space="preserve"> email: cei@idiapjgol.org</w:t>
      </w:r>
    </w:p>
    <w:p w14:paraId="6473167F" w14:textId="77777777" w:rsidR="0004715F" w:rsidRDefault="0004715F" w:rsidP="0004715F">
      <w:r>
        <w:t>REPORT OF THE ETHICS COMMITTEE FOR RESEARCH WITH MEDICINES (PART I and II)</w:t>
      </w:r>
    </w:p>
    <w:p w14:paraId="2E32FDA6" w14:textId="77777777" w:rsidR="0004715F" w:rsidRDefault="0004715F" w:rsidP="0004715F">
      <w:proofErr w:type="spellStart"/>
      <w:r>
        <w:t>CEIm</w:t>
      </w:r>
      <w:proofErr w:type="spellEnd"/>
      <w:r>
        <w:t xml:space="preserve"> IDIAP Jordi Gol </w:t>
      </w:r>
      <w:proofErr w:type="spellStart"/>
      <w:r>
        <w:t>Codi</w:t>
      </w:r>
      <w:proofErr w:type="spellEnd"/>
      <w:r>
        <w:t xml:space="preserve"> </w:t>
      </w:r>
      <w:proofErr w:type="spellStart"/>
      <w:r>
        <w:t>CEIm</w:t>
      </w:r>
      <w:proofErr w:type="spellEnd"/>
      <w:r>
        <w:t>: 21/091-AC</w:t>
      </w:r>
    </w:p>
    <w:p w14:paraId="75399847" w14:textId="77777777" w:rsidR="0004715F" w:rsidRDefault="0004715F" w:rsidP="0004715F">
      <w:proofErr w:type="spellStart"/>
      <w:r>
        <w:t>Protocol</w:t>
      </w:r>
      <w:proofErr w:type="spellEnd"/>
      <w:r>
        <w:t xml:space="preserve"> </w:t>
      </w:r>
      <w:proofErr w:type="spellStart"/>
      <w:r>
        <w:t>code</w:t>
      </w:r>
      <w:proofErr w:type="spellEnd"/>
      <w:r>
        <w:t>: ESPERANZA COVID</w:t>
      </w:r>
    </w:p>
    <w:p w14:paraId="3D93C6DE" w14:textId="77777777" w:rsidR="0004715F" w:rsidRDefault="0004715F" w:rsidP="0004715F">
      <w:proofErr w:type="spellStart"/>
      <w:r>
        <w:t>Promoter</w:t>
      </w:r>
      <w:proofErr w:type="spellEnd"/>
      <w:r>
        <w:t xml:space="preserve">: IDIAP Jordi Gol </w:t>
      </w:r>
      <w:proofErr w:type="spellStart"/>
      <w:r>
        <w:t>EudraCT</w:t>
      </w:r>
      <w:proofErr w:type="spellEnd"/>
      <w:r>
        <w:t>: 2021-000605-24</w:t>
      </w:r>
    </w:p>
    <w:p w14:paraId="6940FBDA" w14:textId="77777777" w:rsidR="0004715F" w:rsidRDefault="0004715F" w:rsidP="0004715F">
      <w:proofErr w:type="spellStart"/>
      <w:r>
        <w:t>Title</w:t>
      </w:r>
      <w:proofErr w:type="spellEnd"/>
      <w:r>
        <w:t xml:space="preserve">: </w:t>
      </w:r>
      <w:proofErr w:type="spellStart"/>
      <w:r>
        <w:t>Double-blind</w:t>
      </w:r>
      <w:proofErr w:type="spellEnd"/>
      <w:r>
        <w:t xml:space="preserve">, </w:t>
      </w:r>
      <w:proofErr w:type="spellStart"/>
      <w:r>
        <w:t>randomized</w:t>
      </w:r>
      <w:proofErr w:type="spellEnd"/>
      <w:r>
        <w:t>, placebo-</w:t>
      </w:r>
      <w:proofErr w:type="spellStart"/>
      <w:r>
        <w:t>controlled</w:t>
      </w:r>
      <w:proofErr w:type="spellEnd"/>
      <w:r>
        <w:t xml:space="preserve"> </w:t>
      </w:r>
      <w:proofErr w:type="spellStart"/>
      <w:r>
        <w:t>clinical</w:t>
      </w:r>
      <w:proofErr w:type="spellEnd"/>
      <w:r>
        <w:t xml:space="preserve"> trial </w:t>
      </w:r>
      <w:proofErr w:type="spellStart"/>
      <w:r>
        <w:t>to</w:t>
      </w:r>
      <w:proofErr w:type="spellEnd"/>
      <w:r>
        <w:t xml:space="preserve"> </w:t>
      </w:r>
      <w:proofErr w:type="spellStart"/>
      <w:r>
        <w:t>evaluate</w:t>
      </w:r>
      <w:proofErr w:type="spellEnd"/>
      <w:r>
        <w:t xml:space="preserve"> </w:t>
      </w:r>
      <w:proofErr w:type="spellStart"/>
      <w:r>
        <w:t>efficacy</w:t>
      </w:r>
      <w:proofErr w:type="spellEnd"/>
    </w:p>
    <w:p w14:paraId="7D0AC5CA" w14:textId="77777777" w:rsidR="0004715F" w:rsidRDefault="0004715F" w:rsidP="0004715F">
      <w:r>
        <w:t xml:space="preserve">in the </w:t>
      </w:r>
      <w:proofErr w:type="spellStart"/>
      <w:r>
        <w:t>mild-moderate</w:t>
      </w:r>
      <w:proofErr w:type="spellEnd"/>
      <w:r>
        <w:t xml:space="preserve"> </w:t>
      </w:r>
      <w:proofErr w:type="spellStart"/>
      <w:r>
        <w:t>respiratory</w:t>
      </w:r>
      <w:proofErr w:type="spellEnd"/>
      <w:r>
        <w:t xml:space="preserve"> symptoms </w:t>
      </w:r>
      <w:proofErr w:type="spellStart"/>
      <w:r>
        <w:t>of</w:t>
      </w:r>
      <w:proofErr w:type="spellEnd"/>
      <w:r>
        <w:t xml:space="preserve"> montelukast in </w:t>
      </w:r>
      <w:proofErr w:type="spellStart"/>
      <w:r>
        <w:t>patients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COVID</w:t>
      </w:r>
    </w:p>
    <w:p w14:paraId="2152D04B" w14:textId="77777777" w:rsidR="0004715F" w:rsidRDefault="0004715F" w:rsidP="0004715F">
      <w:proofErr w:type="spellStart"/>
      <w:r>
        <w:t>persistent</w:t>
      </w:r>
      <w:proofErr w:type="spellEnd"/>
      <w:r>
        <w:t xml:space="preserve">. E-SPERANZA COVID PROJECT </w:t>
      </w:r>
      <w:proofErr w:type="spellStart"/>
      <w:r>
        <w:t>version</w:t>
      </w:r>
      <w:proofErr w:type="spellEnd"/>
      <w:r>
        <w:t xml:space="preserve"> 2.0 06/11/2021</w:t>
      </w:r>
    </w:p>
    <w:p w14:paraId="010D951B" w14:textId="77777777" w:rsidR="0004715F" w:rsidRDefault="0004715F" w:rsidP="0004715F">
      <w:r>
        <w:t>IP: Francisco Mera Cordero</w:t>
      </w:r>
    </w:p>
    <w:p w14:paraId="011DE7B5" w14:textId="77777777" w:rsidR="0004715F" w:rsidRDefault="0004715F" w:rsidP="0004715F">
      <w:proofErr w:type="spellStart"/>
      <w:r>
        <w:t>Patient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Sheet</w:t>
      </w:r>
      <w:proofErr w:type="spellEnd"/>
      <w:r>
        <w:t xml:space="preserve">: </w:t>
      </w:r>
      <w:proofErr w:type="spellStart"/>
      <w:r>
        <w:t>version</w:t>
      </w:r>
      <w:proofErr w:type="spellEnd"/>
      <w:r>
        <w:t xml:space="preserve"> 1.3, March 12, 2021</w:t>
      </w:r>
    </w:p>
    <w:p w14:paraId="734EB563" w14:textId="77777777" w:rsidR="0004715F" w:rsidRDefault="0004715F" w:rsidP="0004715F">
      <w:r>
        <w:t xml:space="preserve">At the </w:t>
      </w:r>
      <w:proofErr w:type="spellStart"/>
      <w:r>
        <w:t>CEIm</w:t>
      </w:r>
      <w:proofErr w:type="spellEnd"/>
      <w:r>
        <w:t xml:space="preserve"> IDIAP Jordi Gol </w:t>
      </w:r>
      <w:proofErr w:type="gramStart"/>
      <w:r>
        <w:t>meeting</w:t>
      </w:r>
      <w:proofErr w:type="gramEnd"/>
      <w:r>
        <w:t xml:space="preserve">, </w:t>
      </w:r>
      <w:proofErr w:type="spellStart"/>
      <w:r>
        <w:t>held</w:t>
      </w:r>
      <w:proofErr w:type="spellEnd"/>
      <w:r>
        <w:t xml:space="preserve"> on 06/30/2021, the </w:t>
      </w:r>
      <w:proofErr w:type="spellStart"/>
      <w:r>
        <w:t>evaluation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carried</w:t>
      </w:r>
      <w:proofErr w:type="spellEnd"/>
      <w:r>
        <w:t xml:space="preserve"> </w:t>
      </w:r>
      <w:proofErr w:type="spellStart"/>
      <w:r>
        <w:t>out</w:t>
      </w:r>
      <w:proofErr w:type="spellEnd"/>
    </w:p>
    <w:p w14:paraId="2D9189DE" w14:textId="77777777" w:rsidR="0004715F" w:rsidRDefault="0004715F" w:rsidP="0004715F">
      <w:proofErr w:type="spellStart"/>
      <w:r>
        <w:t>of</w:t>
      </w:r>
      <w:proofErr w:type="spellEnd"/>
      <w:r>
        <w:t xml:space="preserve"> the </w:t>
      </w:r>
      <w:proofErr w:type="spellStart"/>
      <w:r>
        <w:t>clarifications</w:t>
      </w:r>
      <w:proofErr w:type="spellEnd"/>
      <w:r>
        <w:t xml:space="preserve"> </w:t>
      </w:r>
      <w:proofErr w:type="spellStart"/>
      <w:r>
        <w:t>requested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the </w:t>
      </w:r>
      <w:proofErr w:type="spellStart"/>
      <w:r>
        <w:t>CEIm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part</w:t>
      </w:r>
      <w:proofErr w:type="spellEnd"/>
      <w:r>
        <w:t xml:space="preserve"> II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request</w:t>
      </w:r>
      <w:proofErr w:type="spellEnd"/>
      <w:r>
        <w:t xml:space="preserve"> for </w:t>
      </w:r>
      <w:proofErr w:type="spellStart"/>
      <w:r>
        <w:t>authorization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</w:t>
      </w:r>
    </w:p>
    <w:p w14:paraId="4362CE5C" w14:textId="77777777" w:rsidR="0004715F" w:rsidRDefault="0004715F" w:rsidP="0004715F">
      <w:proofErr w:type="spellStart"/>
      <w:r>
        <w:t>reference</w:t>
      </w:r>
      <w:proofErr w:type="spellEnd"/>
      <w:r>
        <w:t xml:space="preserve"> </w:t>
      </w:r>
      <w:proofErr w:type="spellStart"/>
      <w:r>
        <w:t>clinical</w:t>
      </w:r>
      <w:proofErr w:type="spellEnd"/>
      <w:r>
        <w:t xml:space="preserve"> trial and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resolved:</w:t>
      </w:r>
    </w:p>
    <w:p w14:paraId="4093688D" w14:textId="77777777" w:rsidR="0004715F" w:rsidRDefault="0004715F" w:rsidP="0004715F">
      <w:r>
        <w:t xml:space="preserve">The </w:t>
      </w:r>
      <w:proofErr w:type="spellStart"/>
      <w:r>
        <w:t>promoter</w:t>
      </w:r>
      <w:proofErr w:type="spellEnd"/>
      <w:r>
        <w:t xml:space="preserve"> has </w:t>
      </w:r>
      <w:proofErr w:type="spellStart"/>
      <w:r>
        <w:t>sent</w:t>
      </w:r>
      <w:proofErr w:type="spellEnd"/>
      <w:r>
        <w:t xml:space="preserve"> the </w:t>
      </w:r>
      <w:proofErr w:type="spellStart"/>
      <w:r>
        <w:t>CEIm</w:t>
      </w:r>
      <w:proofErr w:type="spellEnd"/>
      <w:r>
        <w:t xml:space="preserve"> the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required</w:t>
      </w:r>
      <w:proofErr w:type="spellEnd"/>
      <w:r>
        <w:t xml:space="preserve"> for the </w:t>
      </w:r>
      <w:proofErr w:type="spellStart"/>
      <w:r>
        <w:t>evaluation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</w:t>
      </w:r>
    </w:p>
    <w:p w14:paraId="721ECDD9" w14:textId="77777777" w:rsidR="0004715F" w:rsidRDefault="0004715F" w:rsidP="0004715F">
      <w:proofErr w:type="spellStart"/>
      <w:r>
        <w:t>clarifications</w:t>
      </w:r>
      <w:proofErr w:type="spellEnd"/>
      <w:r>
        <w:t>:</w:t>
      </w:r>
    </w:p>
    <w:p w14:paraId="22CBFBDD" w14:textId="77777777" w:rsidR="0004715F" w:rsidRDefault="0004715F" w:rsidP="0004715F">
      <w:r>
        <w:t>REPORT PART I</w:t>
      </w:r>
    </w:p>
    <w:p w14:paraId="068A14D8" w14:textId="77777777" w:rsidR="0004715F" w:rsidRDefault="0004715F" w:rsidP="0004715F">
      <w:r>
        <w:t xml:space="preserve">- The </w:t>
      </w:r>
      <w:proofErr w:type="spellStart"/>
      <w:r>
        <w:t>CEIm</w:t>
      </w:r>
      <w:proofErr w:type="spellEnd"/>
      <w:r>
        <w:t xml:space="preserve"> </w:t>
      </w:r>
      <w:proofErr w:type="spellStart"/>
      <w:r>
        <w:t>considers</w:t>
      </w:r>
      <w:proofErr w:type="spellEnd"/>
      <w:r>
        <w:t xml:space="preserve"> the </w:t>
      </w:r>
      <w:proofErr w:type="spellStart"/>
      <w:r>
        <w:t>approach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chosen</w:t>
      </w:r>
      <w:proofErr w:type="spellEnd"/>
      <w:r>
        <w:t xml:space="preserve"> </w:t>
      </w:r>
      <w:proofErr w:type="spellStart"/>
      <w:r>
        <w:t>dose</w:t>
      </w:r>
      <w:proofErr w:type="spellEnd"/>
      <w:r>
        <w:t xml:space="preserve"> </w:t>
      </w:r>
      <w:proofErr w:type="spellStart"/>
      <w:r>
        <w:t>acceptable</w:t>
      </w:r>
      <w:proofErr w:type="spellEnd"/>
      <w:r>
        <w:t xml:space="preserve"> </w:t>
      </w:r>
      <w:proofErr w:type="spellStart"/>
      <w:r>
        <w:t>given</w:t>
      </w:r>
      <w:proofErr w:type="spellEnd"/>
      <w:r>
        <w:t xml:space="preserve"> the</w:t>
      </w:r>
    </w:p>
    <w:p w14:paraId="7A4E67D9" w14:textId="77777777" w:rsidR="0004715F" w:rsidRDefault="0004715F" w:rsidP="0004715F">
      <w:proofErr w:type="spellStart"/>
      <w:r>
        <w:t>existing</w:t>
      </w:r>
      <w:proofErr w:type="spellEnd"/>
      <w:r>
        <w:t xml:space="preserve"> </w:t>
      </w:r>
      <w:proofErr w:type="spellStart"/>
      <w:r>
        <w:t>uncertainty</w:t>
      </w:r>
      <w:proofErr w:type="spellEnd"/>
      <w:r>
        <w:t xml:space="preserve"> about the </w:t>
      </w:r>
      <w:proofErr w:type="spellStart"/>
      <w:r>
        <w:t>disease</w:t>
      </w:r>
      <w:proofErr w:type="spellEnd"/>
      <w:r>
        <w:t xml:space="preserve"> and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allows</w:t>
      </w:r>
      <w:proofErr w:type="spellEnd"/>
      <w:r>
        <w:t xml:space="preserve"> the trial </w:t>
      </w:r>
      <w:proofErr w:type="spellStart"/>
      <w:r>
        <w:t>to</w:t>
      </w:r>
      <w:proofErr w:type="spellEnd"/>
      <w:r>
        <w:t xml:space="preserve"> be </w:t>
      </w:r>
      <w:proofErr w:type="spellStart"/>
      <w:r>
        <w:t>maintained</w:t>
      </w:r>
      <w:proofErr w:type="spellEnd"/>
      <w:r>
        <w:t xml:space="preserve"> as</w:t>
      </w:r>
    </w:p>
    <w:p w14:paraId="2CF2F7AE" w14:textId="77777777" w:rsidR="0004715F" w:rsidRDefault="0004715F" w:rsidP="0004715F">
      <w:proofErr w:type="spellStart"/>
      <w:r>
        <w:t>low</w:t>
      </w:r>
      <w:proofErr w:type="spellEnd"/>
      <w:r>
        <w:t xml:space="preserve"> </w:t>
      </w:r>
      <w:proofErr w:type="spellStart"/>
      <w:r>
        <w:t>level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intervention</w:t>
      </w:r>
      <w:proofErr w:type="spellEnd"/>
      <w:r>
        <w:t>.</w:t>
      </w:r>
    </w:p>
    <w:p w14:paraId="00148DD4" w14:textId="77777777" w:rsidR="0004715F" w:rsidRDefault="0004715F" w:rsidP="0004715F">
      <w:r>
        <w:t xml:space="preserve">- In </w:t>
      </w:r>
      <w:proofErr w:type="spellStart"/>
      <w:r>
        <w:t>accordance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the </w:t>
      </w:r>
      <w:proofErr w:type="spellStart"/>
      <w:r>
        <w:t>modification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inclusion</w:t>
      </w:r>
      <w:proofErr w:type="spellEnd"/>
      <w:r>
        <w:t xml:space="preserve"> </w:t>
      </w:r>
      <w:proofErr w:type="spellStart"/>
      <w:r>
        <w:t>criteria</w:t>
      </w:r>
      <w:proofErr w:type="spellEnd"/>
      <w:r>
        <w:t xml:space="preserve"> and the </w:t>
      </w:r>
      <w:proofErr w:type="spellStart"/>
      <w:r>
        <w:t>list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centers</w:t>
      </w:r>
    </w:p>
    <w:p w14:paraId="2F91B9A9" w14:textId="77777777" w:rsidR="0004715F" w:rsidRDefault="0004715F" w:rsidP="0004715F">
      <w:r>
        <w:t xml:space="preserve">CONCLUSION: Favorable </w:t>
      </w:r>
      <w:proofErr w:type="spellStart"/>
      <w:r>
        <w:t>opinion</w:t>
      </w:r>
      <w:proofErr w:type="spellEnd"/>
      <w:r>
        <w:t>.</w:t>
      </w:r>
    </w:p>
    <w:p w14:paraId="048C525B" w14:textId="77777777" w:rsidR="0004715F" w:rsidRDefault="0004715F" w:rsidP="0004715F">
      <w:r>
        <w:t>REPORT PART II</w:t>
      </w:r>
    </w:p>
    <w:p w14:paraId="16401287" w14:textId="77777777" w:rsidR="0004715F" w:rsidRDefault="0004715F" w:rsidP="0004715F">
      <w:r>
        <w:t xml:space="preserve">- </w:t>
      </w:r>
      <w:proofErr w:type="spellStart"/>
      <w:r>
        <w:t>Modification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title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document</w:t>
      </w:r>
      <w:proofErr w:type="spellEnd"/>
      <w:r>
        <w:t xml:space="preserve"> "</w:t>
      </w:r>
      <w:proofErr w:type="spellStart"/>
      <w:r>
        <w:t>recruitment</w:t>
      </w:r>
      <w:proofErr w:type="spellEnd"/>
      <w:r>
        <w:t xml:space="preserve"> material"</w:t>
      </w:r>
    </w:p>
    <w:p w14:paraId="331371A0" w14:textId="77777777" w:rsidR="0004715F" w:rsidRDefault="0004715F" w:rsidP="0004715F">
      <w:r>
        <w:t xml:space="preserve">- The </w:t>
      </w:r>
      <w:proofErr w:type="spellStart"/>
      <w:r>
        <w:t>curriculum</w:t>
      </w:r>
      <w:proofErr w:type="spellEnd"/>
      <w:r>
        <w:t xml:space="preserve"> vitae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researcher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Silvia Santos-Olmo Plaza </w:t>
      </w:r>
      <w:proofErr w:type="spellStart"/>
      <w:r>
        <w:t>is</w:t>
      </w:r>
      <w:proofErr w:type="spellEnd"/>
      <w:r>
        <w:t xml:space="preserve"> </w:t>
      </w:r>
      <w:proofErr w:type="spellStart"/>
      <w:r>
        <w:t>provided</w:t>
      </w:r>
      <w:proofErr w:type="spellEnd"/>
    </w:p>
    <w:p w14:paraId="0BFAE3E4" w14:textId="77777777" w:rsidR="0004715F" w:rsidRDefault="0004715F" w:rsidP="0004715F">
      <w:r>
        <w:t xml:space="preserve">- The </w:t>
      </w:r>
      <w:proofErr w:type="spellStart"/>
      <w:r>
        <w:t>participating</w:t>
      </w:r>
      <w:proofErr w:type="spellEnd"/>
      <w:r>
        <w:t xml:space="preserve"> centers are </w:t>
      </w:r>
      <w:proofErr w:type="spellStart"/>
      <w:r>
        <w:t>specified</w:t>
      </w:r>
      <w:proofErr w:type="spellEnd"/>
      <w:r>
        <w:t xml:space="preserve"> in </w:t>
      </w:r>
      <w:proofErr w:type="spellStart"/>
      <w:r>
        <w:t>Annex</w:t>
      </w:r>
      <w:proofErr w:type="spellEnd"/>
      <w:r>
        <w:t xml:space="preserve"> 6 </w:t>
      </w:r>
      <w:proofErr w:type="spellStart"/>
      <w:r>
        <w:t>of</w:t>
      </w:r>
      <w:proofErr w:type="spellEnd"/>
      <w:r>
        <w:t xml:space="preserve"> the </w:t>
      </w:r>
      <w:proofErr w:type="spellStart"/>
      <w:r>
        <w:t>protocol</w:t>
      </w:r>
      <w:proofErr w:type="spellEnd"/>
    </w:p>
    <w:p w14:paraId="3305505C" w14:textId="77777777" w:rsidR="0004715F" w:rsidRDefault="0004715F" w:rsidP="0004715F">
      <w:r>
        <w:t>Page 2</w:t>
      </w:r>
    </w:p>
    <w:p w14:paraId="6DE8AB8A" w14:textId="77777777" w:rsidR="0004715F" w:rsidRDefault="0004715F" w:rsidP="0004715F">
      <w:proofErr w:type="spellStart"/>
      <w:r>
        <w:lastRenderedPageBreak/>
        <w:t>CEIm</w:t>
      </w:r>
      <w:proofErr w:type="spellEnd"/>
      <w:r>
        <w:t xml:space="preserve"> </w:t>
      </w:r>
      <w:proofErr w:type="spellStart"/>
      <w:r>
        <w:t>Technical</w:t>
      </w:r>
      <w:proofErr w:type="spellEnd"/>
      <w:r>
        <w:t xml:space="preserve"> </w:t>
      </w:r>
      <w:proofErr w:type="spellStart"/>
      <w:r>
        <w:t>Secretary</w:t>
      </w:r>
      <w:proofErr w:type="spellEnd"/>
    </w:p>
    <w:p w14:paraId="1209D056" w14:textId="77777777" w:rsidR="0004715F" w:rsidRDefault="0004715F" w:rsidP="0004715F">
      <w:r>
        <w:t xml:space="preserve">- The </w:t>
      </w:r>
      <w:proofErr w:type="spellStart"/>
      <w:r>
        <w:t>financial</w:t>
      </w:r>
      <w:proofErr w:type="spellEnd"/>
      <w:r>
        <w:t xml:space="preserve"> </w:t>
      </w:r>
      <w:proofErr w:type="spellStart"/>
      <w:r>
        <w:t>report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better</w:t>
      </w:r>
      <w:proofErr w:type="spellEnd"/>
      <w:r>
        <w:t xml:space="preserve"> </w:t>
      </w:r>
      <w:proofErr w:type="spellStart"/>
      <w:r>
        <w:t>specified</w:t>
      </w:r>
      <w:proofErr w:type="spellEnd"/>
      <w:r>
        <w:t xml:space="preserve"> and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granted</w:t>
      </w:r>
      <w:proofErr w:type="spellEnd"/>
      <w:r>
        <w:t xml:space="preserve"> </w:t>
      </w:r>
      <w:proofErr w:type="spellStart"/>
      <w:r>
        <w:t>aid</w:t>
      </w:r>
      <w:proofErr w:type="spellEnd"/>
      <w:r>
        <w:t xml:space="preserve"> in the</w:t>
      </w:r>
    </w:p>
    <w:p w14:paraId="1D8A28D1" w14:textId="77777777" w:rsidR="0004715F" w:rsidRDefault="0004715F" w:rsidP="0004715F">
      <w:r>
        <w:t xml:space="preserve">ICI 2021 </w:t>
      </w:r>
      <w:proofErr w:type="spellStart"/>
      <w:r>
        <w:t>call</w:t>
      </w:r>
      <w:proofErr w:type="spellEnd"/>
      <w:r>
        <w:t xml:space="preserve"> for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project</w:t>
      </w:r>
      <w:proofErr w:type="spellEnd"/>
    </w:p>
    <w:p w14:paraId="584CAEE5" w14:textId="77777777" w:rsidR="0004715F" w:rsidRDefault="0004715F" w:rsidP="0004715F">
      <w:r>
        <w:t xml:space="preserve">CONCLUSION: Favorable </w:t>
      </w:r>
      <w:proofErr w:type="spellStart"/>
      <w:r>
        <w:t>opinion</w:t>
      </w:r>
      <w:proofErr w:type="spellEnd"/>
      <w:r>
        <w:t>.</w:t>
      </w:r>
    </w:p>
    <w:p w14:paraId="10DE6049" w14:textId="77777777" w:rsidR="0004715F" w:rsidRDefault="0004715F" w:rsidP="0004715F">
      <w:r>
        <w:t>Cristina Vedia Urgell</w:t>
      </w:r>
    </w:p>
    <w:p w14:paraId="3E2082DF" w14:textId="77777777" w:rsidR="0004715F" w:rsidRDefault="0004715F" w:rsidP="0004715F">
      <w:proofErr w:type="spellStart"/>
      <w:r>
        <w:t>CEIm</w:t>
      </w:r>
      <w:proofErr w:type="spellEnd"/>
      <w:r>
        <w:t xml:space="preserve"> IDIAP </w:t>
      </w:r>
      <w:proofErr w:type="spellStart"/>
      <w:r>
        <w:t>Technical</w:t>
      </w:r>
      <w:proofErr w:type="spellEnd"/>
      <w:r>
        <w:t xml:space="preserve"> </w:t>
      </w:r>
      <w:proofErr w:type="spellStart"/>
      <w:r>
        <w:t>Secretary</w:t>
      </w:r>
      <w:proofErr w:type="spellEnd"/>
      <w:r>
        <w:t xml:space="preserve"> Jordi Gol</w:t>
      </w:r>
    </w:p>
    <w:p w14:paraId="623FE11D" w14:textId="00498141" w:rsidR="0004715F" w:rsidRDefault="0004715F" w:rsidP="0004715F">
      <w:r>
        <w:t>Barcelona, ​​</w:t>
      </w:r>
      <w:proofErr w:type="spellStart"/>
      <w:r>
        <w:t>July</w:t>
      </w:r>
      <w:proofErr w:type="spellEnd"/>
      <w:r>
        <w:t xml:space="preserve"> 5, 2021</w:t>
      </w:r>
    </w:p>
    <w:sectPr w:rsidR="000471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15F"/>
    <w:rsid w:val="0004715F"/>
    <w:rsid w:val="003C6406"/>
    <w:rsid w:val="00E1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F41A1"/>
  <w15:chartTrackingRefBased/>
  <w15:docId w15:val="{220822EE-9A02-4CD8-92F4-590AA3FC8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Mera Cordero</dc:creator>
  <cp:keywords/>
  <dc:description/>
  <cp:lastModifiedBy>Francisco Mera Cordero Francisco Mera Cordero</cp:lastModifiedBy>
  <cp:revision>2</cp:revision>
  <dcterms:created xsi:type="dcterms:W3CDTF">2021-08-09T07:15:00Z</dcterms:created>
  <dcterms:modified xsi:type="dcterms:W3CDTF">2021-08-09T07:15:00Z</dcterms:modified>
</cp:coreProperties>
</file>