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252E3" w14:textId="77777777" w:rsidR="000D2186" w:rsidRPr="001F5962" w:rsidRDefault="000D2186" w:rsidP="000D2186">
      <w:pPr>
        <w:spacing w:line="480" w:lineRule="auto"/>
        <w:jc w:val="center"/>
        <w:rPr>
          <w:rFonts w:asciiTheme="majorBidi" w:hAnsiTheme="majorBidi" w:cstheme="majorBidi"/>
          <w:sz w:val="24"/>
          <w:szCs w:val="24"/>
          <w:lang w:bidi="fa-IR"/>
        </w:rPr>
      </w:pPr>
      <w:r w:rsidRPr="001F5962">
        <w:object w:dxaOrig="10269" w:dyaOrig="3179" w14:anchorId="381F468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7pt;height:140.5pt" o:ole="">
            <v:imagedata r:id="rId4" o:title=""/>
          </v:shape>
          <o:OLEObject Type="Embed" ProgID="ChemDraw.Document.6.0" ShapeID="_x0000_i1025" DrawAspect="Content" ObjectID="_1830350187" r:id="rId5"/>
        </w:object>
      </w:r>
    </w:p>
    <w:p w14:paraId="5F9282C3" w14:textId="77777777" w:rsidR="000D2186" w:rsidRPr="001F5962" w:rsidRDefault="000D2186" w:rsidP="000D2186">
      <w:pPr>
        <w:spacing w:line="480" w:lineRule="auto"/>
        <w:jc w:val="center"/>
        <w:rPr>
          <w:rFonts w:asciiTheme="majorBidi" w:hAnsiTheme="majorBidi" w:cstheme="majorBidi"/>
          <w:sz w:val="20"/>
          <w:szCs w:val="20"/>
          <w:rtl/>
          <w:lang w:bidi="fa-IR"/>
        </w:rPr>
      </w:pPr>
      <w:r w:rsidRPr="001F5962">
        <w:rPr>
          <w:rFonts w:asciiTheme="majorBidi" w:hAnsiTheme="majorBidi" w:cstheme="majorBidi"/>
          <w:b/>
          <w:bCs/>
          <w:sz w:val="20"/>
          <w:szCs w:val="20"/>
          <w:lang w:bidi="fa-IR"/>
        </w:rPr>
        <w:t xml:space="preserve">Scheme 1: </w:t>
      </w:r>
      <w:r w:rsidRPr="001F5962">
        <w:rPr>
          <w:rFonts w:asciiTheme="majorBidi" w:hAnsiTheme="majorBidi" w:cstheme="majorBidi"/>
          <w:sz w:val="20"/>
          <w:szCs w:val="20"/>
          <w:lang w:bidi="fa-IR"/>
        </w:rPr>
        <w:t>Synthesis of 2-amino-4</w:t>
      </w:r>
      <w:r w:rsidRPr="001F5962">
        <w:rPr>
          <w:rFonts w:asciiTheme="majorBidi" w:hAnsiTheme="majorBidi" w:cstheme="majorBidi"/>
          <w:i/>
          <w:iCs/>
          <w:sz w:val="20"/>
          <w:szCs w:val="20"/>
          <w:lang w:bidi="fa-IR"/>
        </w:rPr>
        <w:t>H</w:t>
      </w:r>
      <w:r w:rsidRPr="001F5962">
        <w:rPr>
          <w:rFonts w:asciiTheme="majorBidi" w:hAnsiTheme="majorBidi" w:cstheme="majorBidi"/>
          <w:sz w:val="20"/>
          <w:szCs w:val="20"/>
          <w:lang w:bidi="fa-IR"/>
        </w:rPr>
        <w:t xml:space="preserve">-pyran with </w:t>
      </w:r>
      <w:proofErr w:type="spellStart"/>
      <w:r w:rsidRPr="001F5962">
        <w:rPr>
          <w:rFonts w:asciiTheme="majorBidi" w:hAnsiTheme="majorBidi" w:cstheme="majorBidi"/>
          <w:sz w:val="20"/>
          <w:szCs w:val="20"/>
          <w:lang w:bidi="fa-IR"/>
        </w:rPr>
        <w:t>nanocatalyst</w:t>
      </w:r>
      <w:proofErr w:type="spellEnd"/>
      <w:r w:rsidRPr="001F5962">
        <w:rPr>
          <w:rFonts w:asciiTheme="majorBidi" w:hAnsiTheme="majorBidi" w:cstheme="majorBidi"/>
          <w:sz w:val="20"/>
          <w:szCs w:val="20"/>
          <w:lang w:bidi="fa-IR"/>
        </w:rPr>
        <w:t xml:space="preserve"> L-Glu-MPS</w:t>
      </w:r>
    </w:p>
    <w:p w14:paraId="5115345F" w14:textId="77777777" w:rsidR="000D2186" w:rsidRPr="001F5962" w:rsidRDefault="000D2186" w:rsidP="000D2186">
      <w:pPr>
        <w:pStyle w:val="ListParagraph"/>
        <w:ind w:left="346"/>
        <w:rPr>
          <w:rFonts w:asciiTheme="majorBidi" w:hAnsiTheme="majorBidi" w:cstheme="majorBidi"/>
          <w:sz w:val="20"/>
          <w:szCs w:val="20"/>
          <w:lang w:bidi="fa-IR"/>
        </w:rPr>
      </w:pPr>
      <w:r w:rsidRPr="001F5962">
        <w:object w:dxaOrig="8210" w:dyaOrig="3654" w14:anchorId="0EA0FCF6">
          <v:shape id="_x0000_i1027" type="#_x0000_t75" style="width:431pt;height:191.5pt" o:ole="">
            <v:imagedata r:id="rId6" o:title=""/>
          </v:shape>
          <o:OLEObject Type="Embed" ProgID="ChemDraw.Document.6.0" ShapeID="_x0000_i1027" DrawAspect="Content" ObjectID="_1830350188" r:id="rId7"/>
        </w:object>
      </w:r>
    </w:p>
    <w:p w14:paraId="3586F389" w14:textId="77777777" w:rsidR="000D2186" w:rsidRPr="001F5962" w:rsidRDefault="000D2186" w:rsidP="000D2186">
      <w:pPr>
        <w:rPr>
          <w:lang w:bidi="fa-IR"/>
        </w:rPr>
      </w:pPr>
    </w:p>
    <w:p w14:paraId="15398C24" w14:textId="77777777" w:rsidR="000D2186" w:rsidRPr="001F5962" w:rsidRDefault="000D2186" w:rsidP="000D2186">
      <w:pPr>
        <w:tabs>
          <w:tab w:val="left" w:pos="3420"/>
        </w:tabs>
        <w:jc w:val="center"/>
        <w:rPr>
          <w:rFonts w:asciiTheme="majorBidi" w:hAnsiTheme="majorBidi" w:cstheme="majorBidi"/>
          <w:b/>
          <w:bCs/>
          <w:sz w:val="20"/>
          <w:szCs w:val="20"/>
          <w:lang w:bidi="fa-IR"/>
        </w:rPr>
      </w:pPr>
      <w:r w:rsidRPr="001F5962">
        <w:rPr>
          <w:rFonts w:asciiTheme="majorBidi" w:hAnsiTheme="majorBidi" w:cstheme="majorBidi"/>
          <w:b/>
          <w:bCs/>
          <w:sz w:val="20"/>
          <w:szCs w:val="20"/>
          <w:lang w:bidi="fa-IR"/>
        </w:rPr>
        <w:t xml:space="preserve">Scheme 2: </w:t>
      </w:r>
      <w:r w:rsidRPr="001F5962">
        <w:rPr>
          <w:rFonts w:asciiTheme="majorBidi" w:hAnsiTheme="majorBidi" w:cstheme="majorBidi"/>
          <w:sz w:val="20"/>
          <w:szCs w:val="20"/>
          <w:lang w:bidi="fa-IR"/>
        </w:rPr>
        <w:t xml:space="preserve">Synthesis of L-Glu-MPS </w:t>
      </w:r>
      <w:proofErr w:type="spellStart"/>
      <w:r w:rsidRPr="001F5962">
        <w:rPr>
          <w:rFonts w:asciiTheme="majorBidi" w:hAnsiTheme="majorBidi" w:cstheme="majorBidi"/>
          <w:sz w:val="20"/>
          <w:szCs w:val="20"/>
          <w:lang w:bidi="fa-IR"/>
        </w:rPr>
        <w:t>nanocatalyst</w:t>
      </w:r>
      <w:proofErr w:type="spellEnd"/>
    </w:p>
    <w:p w14:paraId="416E776C" w14:textId="77777777" w:rsidR="000D2186" w:rsidRPr="001F5962" w:rsidRDefault="000D2186" w:rsidP="000D2186">
      <w:pPr>
        <w:spacing w:line="480" w:lineRule="auto"/>
        <w:ind w:firstLine="734"/>
        <w:jc w:val="center"/>
        <w:rPr>
          <w:rFonts w:asciiTheme="majorBidi" w:hAnsiTheme="majorBidi" w:cstheme="majorBidi"/>
          <w:sz w:val="24"/>
          <w:szCs w:val="24"/>
        </w:rPr>
      </w:pPr>
      <w:r w:rsidRPr="001F5962">
        <w:object w:dxaOrig="7516" w:dyaOrig="6753" w14:anchorId="4DB204C9">
          <v:shape id="_x0000_i1029" type="#_x0000_t75" style="width:376pt;height:337.5pt" o:ole="">
            <v:imagedata r:id="rId8" o:title=""/>
          </v:shape>
          <o:OLEObject Type="Embed" ProgID="ChemDraw.Document.6.0" ShapeID="_x0000_i1029" DrawAspect="Content" ObjectID="_1830350189" r:id="rId9"/>
        </w:object>
      </w:r>
    </w:p>
    <w:p w14:paraId="45E8535C" w14:textId="77777777" w:rsidR="000D2186" w:rsidRPr="001F5962" w:rsidRDefault="000D2186" w:rsidP="000D2186">
      <w:pPr>
        <w:spacing w:line="480" w:lineRule="auto"/>
        <w:ind w:firstLine="734"/>
        <w:jc w:val="center"/>
        <w:rPr>
          <w:rFonts w:asciiTheme="majorBidi" w:hAnsiTheme="majorBidi" w:cstheme="majorBidi"/>
          <w:sz w:val="20"/>
          <w:szCs w:val="20"/>
        </w:rPr>
      </w:pPr>
      <w:r w:rsidRPr="001F5962">
        <w:rPr>
          <w:rFonts w:asciiTheme="majorBidi" w:hAnsiTheme="majorBidi" w:cstheme="majorBidi"/>
          <w:b/>
          <w:bCs/>
          <w:sz w:val="20"/>
          <w:szCs w:val="20"/>
        </w:rPr>
        <w:t>Scheme 3</w:t>
      </w:r>
      <w:r w:rsidRPr="001F5962">
        <w:rPr>
          <w:rFonts w:asciiTheme="majorBidi" w:hAnsiTheme="majorBidi" w:cstheme="majorBidi"/>
          <w:sz w:val="20"/>
          <w:szCs w:val="20"/>
        </w:rPr>
        <w:t>: A plausible</w:t>
      </w:r>
      <w:r w:rsidRPr="001F5962">
        <w:rPr>
          <w:rFonts w:ascii="STIX-Regular" w:hAnsi="STIX-Regular" w:cs="STIX-Regular"/>
          <w:sz w:val="16"/>
          <w:szCs w:val="16"/>
        </w:rPr>
        <w:t xml:space="preserve"> </w:t>
      </w:r>
      <w:r w:rsidRPr="001F5962">
        <w:rPr>
          <w:rFonts w:asciiTheme="majorBidi" w:hAnsiTheme="majorBidi" w:cstheme="majorBidi"/>
          <w:sz w:val="20"/>
          <w:szCs w:val="20"/>
        </w:rPr>
        <w:t>mechanism of synthesis of 2-amino-4</w:t>
      </w:r>
      <w:r w:rsidRPr="001F5962">
        <w:rPr>
          <w:rFonts w:asciiTheme="majorBidi" w:hAnsiTheme="majorBidi" w:cstheme="majorBidi"/>
          <w:i/>
          <w:iCs/>
          <w:sz w:val="20"/>
          <w:szCs w:val="20"/>
        </w:rPr>
        <w:t>H</w:t>
      </w:r>
      <w:r w:rsidRPr="001F5962">
        <w:rPr>
          <w:rFonts w:asciiTheme="majorBidi" w:hAnsiTheme="majorBidi" w:cstheme="majorBidi"/>
          <w:sz w:val="20"/>
          <w:szCs w:val="20"/>
        </w:rPr>
        <w:t>-pyran</w:t>
      </w:r>
    </w:p>
    <w:p w14:paraId="43B1028A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TIX-Regular">
    <w:altName w:val="MS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2186"/>
    <w:rsid w:val="00066677"/>
    <w:rsid w:val="000D2186"/>
    <w:rsid w:val="003A4E89"/>
    <w:rsid w:val="00556784"/>
    <w:rsid w:val="008B07A6"/>
    <w:rsid w:val="00987B63"/>
    <w:rsid w:val="00D31E7D"/>
    <w:rsid w:val="00F20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1F3225"/>
  <w15:chartTrackingRefBased/>
  <w15:docId w15:val="{A8CAF388-3927-4204-A58C-EFFB468B3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D2186"/>
    <w:pPr>
      <w:spacing w:after="0" w:line="240" w:lineRule="auto"/>
      <w:ind w:left="-14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2186"/>
    <w:pPr>
      <w:keepNext/>
      <w:keepLines/>
      <w:spacing w:before="360" w:after="80" w:line="278" w:lineRule="auto"/>
      <w:ind w:left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D2186"/>
    <w:pPr>
      <w:keepNext/>
      <w:keepLines/>
      <w:spacing w:before="160" w:after="80" w:line="278" w:lineRule="auto"/>
      <w:ind w:left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D2186"/>
    <w:pPr>
      <w:keepNext/>
      <w:keepLines/>
      <w:spacing w:before="160" w:after="80" w:line="278" w:lineRule="auto"/>
      <w:ind w:left="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D2186"/>
    <w:pPr>
      <w:keepNext/>
      <w:keepLines/>
      <w:spacing w:before="80" w:after="40" w:line="278" w:lineRule="auto"/>
      <w:ind w:left="0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D2186"/>
    <w:pPr>
      <w:keepNext/>
      <w:keepLines/>
      <w:spacing w:before="80" w:after="40" w:line="278" w:lineRule="auto"/>
      <w:ind w:left="0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D2186"/>
    <w:pPr>
      <w:keepNext/>
      <w:keepLines/>
      <w:spacing w:before="40" w:line="278" w:lineRule="auto"/>
      <w:ind w:left="0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D2186"/>
    <w:pPr>
      <w:keepNext/>
      <w:keepLines/>
      <w:spacing w:before="40" w:line="278" w:lineRule="auto"/>
      <w:ind w:left="0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D2186"/>
    <w:pPr>
      <w:keepNext/>
      <w:keepLines/>
      <w:spacing w:line="278" w:lineRule="auto"/>
      <w:ind w:left="0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D2186"/>
    <w:pPr>
      <w:keepNext/>
      <w:keepLines/>
      <w:spacing w:line="278" w:lineRule="auto"/>
      <w:ind w:left="0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218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D218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D218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D218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D218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D218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D218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D218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D218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D2186"/>
    <w:pPr>
      <w:spacing w:after="80"/>
      <w:ind w:left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D21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D2186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D21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D2186"/>
    <w:pPr>
      <w:spacing w:before="160" w:after="160" w:line="278" w:lineRule="auto"/>
      <w:ind w:left="0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D218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D2186"/>
    <w:pPr>
      <w:spacing w:after="160"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D218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D218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D218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D218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</Words>
  <Characters>249</Characters>
  <Application>Microsoft Office Word</Application>
  <DocSecurity>0</DocSecurity>
  <Lines>12</Lines>
  <Paragraphs>5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2026-01-19T12:17:00Z</dcterms:created>
  <dcterms:modified xsi:type="dcterms:W3CDTF">2026-01-19T12:19:00Z</dcterms:modified>
</cp:coreProperties>
</file>