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E633A" w:rsidRPr="00B64F1E" w:rsidRDefault="00332467" w:rsidP="00585302">
      <w:pPr>
        <w:pStyle w:val="TableofFigures"/>
        <w:tabs>
          <w:tab w:val="right" w:leader="dot" w:pos="12950"/>
        </w:tabs>
        <w:spacing w:line="360" w:lineRule="auto"/>
        <w:jc w:val="both"/>
        <w:rPr>
          <w:rFonts w:ascii="Arial" w:eastAsiaTheme="minorEastAsia" w:hAnsi="Arial" w:cs="Arial"/>
          <w:noProof/>
          <w:kern w:val="0"/>
          <w:sz w:val="24"/>
          <w:szCs w:val="24"/>
        </w:rPr>
      </w:pPr>
      <w:r w:rsidRPr="00B64F1E">
        <w:rPr>
          <w:rFonts w:ascii="Arial" w:hAnsi="Arial" w:cs="Arial"/>
          <w:i/>
          <w:noProof/>
          <w:sz w:val="24"/>
          <w:szCs w:val="24"/>
        </w:rPr>
        <w:fldChar w:fldCharType="begin"/>
      </w:r>
      <w:r w:rsidR="00193A67" w:rsidRPr="00B64F1E">
        <w:rPr>
          <w:rFonts w:ascii="Arial" w:hAnsi="Arial" w:cs="Arial"/>
          <w:i/>
          <w:noProof/>
          <w:sz w:val="24"/>
          <w:szCs w:val="24"/>
        </w:rPr>
        <w:instrText xml:space="preserve"> TOC \h \z \c "Supplementary Figure S" </w:instrText>
      </w:r>
      <w:r w:rsidRPr="00B64F1E">
        <w:rPr>
          <w:rFonts w:ascii="Arial" w:hAnsi="Arial" w:cs="Arial"/>
          <w:i/>
          <w:noProof/>
          <w:sz w:val="24"/>
          <w:szCs w:val="24"/>
        </w:rPr>
        <w:fldChar w:fldCharType="separate"/>
      </w:r>
      <w:hyperlink w:anchor="_Toc191049192" w:history="1">
        <w:r w:rsidR="00BE633A" w:rsidRPr="00B64F1E">
          <w:rPr>
            <w:rStyle w:val="Hyperlink"/>
            <w:rFonts w:ascii="Arial" w:hAnsi="Arial" w:cs="Arial"/>
            <w:noProof/>
            <w:sz w:val="24"/>
            <w:szCs w:val="24"/>
          </w:rPr>
          <w:t>Supplementary Figure S 1: Maximum-likelihood phylogenetic tree reconstructed based on the mitochondrial gene using MEGA X. a) based on Cytochrome b gene, and (b) based on 12S rRNA. Samples from the study were marked with red boxes while green dots represent the misidentified sequences of M. gongsiansis submitted to GenBank.</w:t>
        </w:r>
        <w:r w:rsidR="00BE633A" w:rsidRPr="00B64F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B64F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E633A" w:rsidRPr="00B64F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_Toc191049192 \h </w:instrText>
        </w:r>
        <w:r w:rsidRPr="00B64F1E">
          <w:rPr>
            <w:rFonts w:ascii="Arial" w:hAnsi="Arial" w:cs="Arial"/>
            <w:noProof/>
            <w:webHidden/>
            <w:sz w:val="24"/>
            <w:szCs w:val="24"/>
          </w:rPr>
        </w:r>
        <w:r w:rsidRPr="00B64F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BE633A" w:rsidRPr="00B64F1E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B64F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E633A" w:rsidRPr="00B64F1E" w:rsidRDefault="00D80828" w:rsidP="00585302">
      <w:pPr>
        <w:pStyle w:val="TableofFigures"/>
        <w:tabs>
          <w:tab w:val="right" w:leader="dot" w:pos="12950"/>
        </w:tabs>
        <w:spacing w:line="360" w:lineRule="auto"/>
        <w:jc w:val="both"/>
        <w:rPr>
          <w:rStyle w:val="Hyperlink"/>
          <w:rFonts w:ascii="Arial" w:hAnsi="Arial" w:cs="Arial"/>
          <w:noProof/>
          <w:sz w:val="24"/>
          <w:szCs w:val="24"/>
        </w:rPr>
      </w:pPr>
      <w:hyperlink w:anchor="_Toc191049193" w:history="1">
        <w:r w:rsidR="00BE633A" w:rsidRPr="00B64F1E">
          <w:rPr>
            <w:rStyle w:val="Hyperlink"/>
            <w:rFonts w:ascii="Arial" w:hAnsi="Arial" w:cs="Arial"/>
            <w:noProof/>
            <w:sz w:val="24"/>
            <w:szCs w:val="24"/>
          </w:rPr>
          <w:t>Supplementary Figure S 2: Neighbor-joining (NJ) phylogenetic tree reconstructed with MEGA X based on the mitochondrial gene. 1(a) based on Cytochrome b gene, and 1(b) based on 12S rRNA. Samples from the current study are in MT ID.</w:t>
        </w:r>
        <w:r w:rsidR="00BE633A" w:rsidRPr="00B64F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332467" w:rsidRPr="00B64F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E633A" w:rsidRPr="00B64F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_Toc191049193 \h </w:instrText>
        </w:r>
        <w:r w:rsidR="00332467" w:rsidRPr="00B64F1E">
          <w:rPr>
            <w:rFonts w:ascii="Arial" w:hAnsi="Arial" w:cs="Arial"/>
            <w:noProof/>
            <w:webHidden/>
            <w:sz w:val="24"/>
            <w:szCs w:val="24"/>
          </w:rPr>
        </w:r>
        <w:r w:rsidR="00332467" w:rsidRPr="00B64F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BE633A" w:rsidRPr="00B64F1E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332467" w:rsidRPr="00B64F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61784D" w:rsidRDefault="0061784D" w:rsidP="00585302">
      <w:pPr>
        <w:pStyle w:val="Caption"/>
        <w:spacing w:line="360" w:lineRule="auto"/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</w:p>
    <w:p w:rsidR="00BE633A" w:rsidRDefault="001B5239" w:rsidP="00585302">
      <w:pPr>
        <w:pStyle w:val="Caption"/>
        <w:spacing w:line="360" w:lineRule="auto"/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Supplementary Table </w:t>
      </w:r>
      <w:r w:rsidR="00BE633A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S </w: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="00BE633A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instrText xml:space="preserve"> SEQ Supplementary_Table_ \* ARABIC </w:instrTex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="00BE633A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1</w: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r w:rsidR="00BE633A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: List of complete dataset of the sequences of Muntjac, with Accession number and geographic origin used </w:t>
      </w:r>
      <w:r w:rsidR="0061784D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in the </w:t>
      </w:r>
      <w:r w:rsidR="00BE633A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study…………………………………………………………………………………………………………………………..……..4</w:t>
      </w:r>
      <w:r w:rsidR="0061784D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    </w:t>
      </w:r>
    </w:p>
    <w:p w:rsidR="0061784D" w:rsidRPr="0061784D" w:rsidRDefault="0061784D" w:rsidP="0061784D"/>
    <w:p w:rsidR="00BE633A" w:rsidRPr="00B64F1E" w:rsidRDefault="00BE633A" w:rsidP="00BE633A">
      <w:pPr>
        <w:rPr>
          <w:rFonts w:ascii="Arial" w:hAnsi="Arial" w:cs="Arial"/>
          <w:sz w:val="24"/>
          <w:szCs w:val="24"/>
        </w:rPr>
      </w:pPr>
    </w:p>
    <w:p w:rsidR="00193A67" w:rsidRPr="00B64F1E" w:rsidRDefault="00332467" w:rsidP="00193A67">
      <w:pPr>
        <w:pStyle w:val="Caption"/>
        <w:keepNext/>
        <w:rPr>
          <w:rFonts w:ascii="Arial" w:hAnsi="Arial" w:cs="Arial"/>
          <w:i w:val="0"/>
          <w:noProof/>
          <w:sz w:val="24"/>
          <w:szCs w:val="24"/>
        </w:rPr>
      </w:pPr>
      <w:r w:rsidRPr="00B64F1E">
        <w:rPr>
          <w:rFonts w:ascii="Arial" w:hAnsi="Arial" w:cs="Arial"/>
          <w:i w:val="0"/>
          <w:noProof/>
          <w:sz w:val="24"/>
          <w:szCs w:val="24"/>
        </w:rPr>
        <w:lastRenderedPageBreak/>
        <w:fldChar w:fldCharType="end"/>
      </w:r>
    </w:p>
    <w:p w:rsidR="00193A67" w:rsidRPr="00B64F1E" w:rsidRDefault="003F199D" w:rsidP="00193A67">
      <w:pPr>
        <w:pStyle w:val="Caption"/>
        <w:keepNext/>
        <w:rPr>
          <w:rFonts w:ascii="Arial" w:hAnsi="Arial" w:cs="Arial"/>
          <w:sz w:val="24"/>
          <w:szCs w:val="24"/>
        </w:rPr>
      </w:pPr>
      <w:r w:rsidRPr="00B64F1E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>
            <wp:extent cx="8229600" cy="4563745"/>
            <wp:effectExtent l="19050" t="0" r="0" b="0"/>
            <wp:docPr id="5" name="Picture 4" descr="tree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m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6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A67" w:rsidRPr="00B64F1E" w:rsidRDefault="00193A67" w:rsidP="00193A67">
      <w:pPr>
        <w:pStyle w:val="Caption"/>
        <w:rPr>
          <w:rFonts w:ascii="Arial" w:hAnsi="Arial" w:cs="Arial"/>
          <w:i w:val="0"/>
          <w:iCs w:val="0"/>
          <w:color w:val="auto"/>
          <w:sz w:val="24"/>
          <w:szCs w:val="24"/>
        </w:rPr>
      </w:pPr>
      <w:bookmarkStart w:id="1" w:name="_Toc191049192"/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Supplementary Figure S </w: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instrText xml:space="preserve"> SEQ Supplementary_Figure_S \* ARABIC </w:instrTex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1</w: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bookmarkStart w:id="2" w:name="_Toc172221823"/>
      <w:bookmarkStart w:id="3" w:name="_Hlk172212621"/>
      <w:bookmarkStart w:id="4" w:name="_Hlk174811133"/>
      <w:bookmarkStart w:id="5" w:name="_Toc174819220"/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: Maximum-likelihood phylogenetic tree reconstructed based on the mitochondrial gene using MEGA X. a) based on Cytochrome b gene, and (b) based on 12S </w:t>
      </w:r>
      <w:proofErr w:type="spellStart"/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rRNA</w:t>
      </w:r>
      <w:bookmarkEnd w:id="2"/>
      <w:proofErr w:type="spellEnd"/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.</w:t>
      </w:r>
      <w:bookmarkEnd w:id="3"/>
      <w:r w:rsidR="00D73C15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Samples from the study were marked with red boxes while green dots represent the misidentified sequences </w:t>
      </w:r>
      <w:r w:rsidRPr="00B64F1E">
        <w:rPr>
          <w:rFonts w:ascii="Arial" w:hAnsi="Arial" w:cs="Arial"/>
          <w:color w:val="auto"/>
          <w:sz w:val="24"/>
          <w:szCs w:val="24"/>
        </w:rPr>
        <w:t xml:space="preserve">of M. </w:t>
      </w:r>
      <w:proofErr w:type="spellStart"/>
      <w:r w:rsidRPr="00B64F1E">
        <w:rPr>
          <w:rFonts w:ascii="Arial" w:hAnsi="Arial" w:cs="Arial"/>
          <w:color w:val="auto"/>
          <w:sz w:val="24"/>
          <w:szCs w:val="24"/>
        </w:rPr>
        <w:t>gongsiansis</w:t>
      </w:r>
      <w:bookmarkEnd w:id="4"/>
      <w:proofErr w:type="spellEnd"/>
      <w:r w:rsidRPr="00B64F1E">
        <w:rPr>
          <w:rFonts w:ascii="Arial" w:hAnsi="Arial" w:cs="Arial"/>
          <w:color w:val="auto"/>
          <w:sz w:val="24"/>
          <w:szCs w:val="24"/>
        </w:rPr>
        <w:t xml:space="preserve"> </w:t>
      </w: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submitted to </w:t>
      </w:r>
      <w:proofErr w:type="spellStart"/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GenBank</w:t>
      </w:r>
      <w:proofErr w:type="spellEnd"/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.</w:t>
      </w:r>
      <w:bookmarkEnd w:id="1"/>
      <w:bookmarkEnd w:id="5"/>
    </w:p>
    <w:p w:rsidR="00D73C15" w:rsidRPr="00B64F1E" w:rsidRDefault="00D73C15" w:rsidP="00E8730D">
      <w:pPr>
        <w:pStyle w:val="Caption"/>
        <w:rPr>
          <w:rFonts w:ascii="Arial" w:hAnsi="Arial" w:cs="Arial"/>
          <w:i w:val="0"/>
          <w:iCs w:val="0"/>
          <w:color w:val="auto"/>
          <w:sz w:val="24"/>
          <w:szCs w:val="24"/>
        </w:rPr>
      </w:pPr>
      <w:bookmarkStart w:id="6" w:name="_Hlk174819428"/>
      <w:r w:rsidRPr="00B64F1E">
        <w:rPr>
          <w:rFonts w:ascii="Arial" w:hAnsi="Arial" w:cs="Arial"/>
          <w:i w:val="0"/>
          <w:iCs w:val="0"/>
          <w:noProof/>
          <w:color w:val="auto"/>
          <w:sz w:val="24"/>
          <w:szCs w:val="24"/>
          <w:lang w:val="en-IN" w:eastAsia="en-IN"/>
        </w:rPr>
        <w:lastRenderedPageBreak/>
        <w:drawing>
          <wp:inline distT="0" distB="0" distL="0" distR="0">
            <wp:extent cx="7168929" cy="5375836"/>
            <wp:effectExtent l="19050" t="0" r="0" b="0"/>
            <wp:docPr id="2" name="Picture 1" descr="tree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nj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3968" cy="537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9BF" w:rsidRPr="00B64F1E" w:rsidRDefault="00193A67" w:rsidP="00E8730D">
      <w:pPr>
        <w:pStyle w:val="Caption"/>
        <w:rPr>
          <w:rFonts w:ascii="Arial" w:hAnsi="Arial" w:cs="Arial"/>
          <w:i w:val="0"/>
          <w:iCs w:val="0"/>
          <w:color w:val="auto"/>
          <w:sz w:val="24"/>
          <w:szCs w:val="24"/>
        </w:rPr>
      </w:pPr>
      <w:bookmarkStart w:id="7" w:name="_Toc191049193"/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lastRenderedPageBreak/>
        <w:t xml:space="preserve">Supplementary Figure S </w: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instrText xml:space="preserve"> SEQ Supplementary_Figure_S \* ARABIC </w:instrTex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2</w: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r w:rsidR="00BF59BF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: Neighbor-joining (NJ) phylogenetic tree </w:t>
      </w:r>
      <w:r w:rsidR="00197C24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reconstructed with MEGA X </w:t>
      </w:r>
      <w:r w:rsidR="00BF59BF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based on the mitochondrial gene. 1(</w:t>
      </w:r>
      <w:r w:rsidR="00F02421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a</w:t>
      </w:r>
      <w:r w:rsidR="00BF59BF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) based on Cytochrome b gene, and 1(</w:t>
      </w:r>
      <w:r w:rsidR="00F02421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b</w:t>
      </w:r>
      <w:r w:rsidR="00BF59BF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) based on 12S rRNA</w:t>
      </w:r>
      <w:r w:rsidR="00C83A89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.</w:t>
      </w:r>
      <w:r w:rsidR="00A91A55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Samples from the current study are in MT ID.</w:t>
      </w:r>
      <w:bookmarkEnd w:id="7"/>
    </w:p>
    <w:bookmarkEnd w:id="6"/>
    <w:p w:rsidR="00E65D42" w:rsidRPr="00B64F1E" w:rsidRDefault="00BE633A" w:rsidP="00BE633A">
      <w:pPr>
        <w:pStyle w:val="Caption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Supplementary </w:t>
      </w:r>
      <w:r w:rsidR="00585302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Table S</w:t>
      </w: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instrText xml:space="preserve"> SEQ Supplementary_Table_ \* ARABIC </w:instrTex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1</w:t>
      </w:r>
      <w:r w:rsidR="00332467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r w:rsidR="00E01F6A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: List of complete dataset of the sequences of </w:t>
      </w:r>
      <w:proofErr w:type="spellStart"/>
      <w:r w:rsidR="00E01F6A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Muntjac</w:t>
      </w:r>
      <w:proofErr w:type="spellEnd"/>
      <w:r w:rsidR="00E01F6A" w:rsidRPr="00B64F1E">
        <w:rPr>
          <w:rFonts w:ascii="Arial" w:hAnsi="Arial" w:cs="Arial"/>
          <w:i w:val="0"/>
          <w:iCs w:val="0"/>
          <w:color w:val="auto"/>
          <w:sz w:val="24"/>
          <w:szCs w:val="24"/>
        </w:rPr>
        <w:t>, with Accession number and geographic origin used in the study.</w:t>
      </w:r>
    </w:p>
    <w:tbl>
      <w:tblPr>
        <w:tblW w:w="13220" w:type="dxa"/>
        <w:tblLook w:val="04A0" w:firstRow="1" w:lastRow="0" w:firstColumn="1" w:lastColumn="0" w:noHBand="0" w:noVBand="1"/>
      </w:tblPr>
      <w:tblGrid>
        <w:gridCol w:w="960"/>
        <w:gridCol w:w="1800"/>
        <w:gridCol w:w="2740"/>
        <w:gridCol w:w="2560"/>
        <w:gridCol w:w="3100"/>
        <w:gridCol w:w="2060"/>
      </w:tblGrid>
      <w:tr w:rsidR="00B64F1E" w:rsidRPr="00B64F1E" w:rsidTr="00B64F1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S. No.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Accession No.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Location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Citations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Species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Gene</w:t>
            </w:r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MK882935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Unpublish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gongshanensis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MW596243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Zhang et al.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gongshanensis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MW596244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Zhang et al.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gongshanensis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EF523661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Namdapha</w:t>
            </w:r>
            <w:proofErr w:type="spellEnd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James et al 2007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crinifrons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NC 004577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Li et al 2017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crinifrons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DQ445732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Chen et al 2008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crinifrons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DQ445735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Chen et al 2008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crinifrons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MG857663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Thailand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Srisodsuk</w:t>
            </w:r>
            <w:proofErr w:type="spellEnd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et al 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feae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NC 041100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Thailand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Srisodsuk</w:t>
            </w:r>
            <w:proofErr w:type="spellEnd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et al 2019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feae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MH547032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Northeast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Singh et al 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vaginalis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MT758349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Chhattisgarh,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vaginalis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MT758350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Chhattisgarh,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vaginalis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MK050505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Northeast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vaginalis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MK050506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Northeast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vaginalis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MK050507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Northeast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vaginalis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MT671399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Andaman,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vaginalis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AY225986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Shi et al 2003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muntjak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KY117560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Southeast </w:t>
            </w: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asia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Mohd</w:t>
            </w:r>
            <w:proofErr w:type="spellEnd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Salleh</w:t>
            </w:r>
            <w:proofErr w:type="spellEnd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et al 2017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muntjak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MT671400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Himachal Pradesh,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aureus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MT671404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Uttarakhand</w:t>
            </w:r>
            <w:proofErr w:type="spellEnd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aureus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lastRenderedPageBreak/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MT671405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Karnataka,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malabaricus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MT671405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Karnataka,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malabaricus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MT671406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Karnataka,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malabaricus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MT671407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Western Ghats,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malabaricus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MT671408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Western Ghats,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Singh et al 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malabaricus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KY117559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Southeast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A</w:t>
            </w: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Mohd</w:t>
            </w:r>
            <w:proofErr w:type="spellEnd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Salleh</w:t>
            </w:r>
            <w:proofErr w:type="spellEnd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et al 2017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atherodes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NC 036430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China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Li et al 2017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putaoensis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NC 016920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Hassanin</w:t>
            </w:r>
            <w:proofErr w:type="spellEnd"/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et al 2012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vuquangensis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KJ425275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 xml:space="preserve">Unknown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1E" w:rsidRPr="00B64F1E" w:rsidRDefault="00B64F1E" w:rsidP="00B64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Malik et al 2014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vuquangensis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KJ425283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 xml:space="preserve">Unknown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1E" w:rsidRPr="00B64F1E" w:rsidRDefault="00B64F1E" w:rsidP="00B64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Malik et al 2014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vuquangensis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KJ425284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 xml:space="preserve">Unknown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1E" w:rsidRPr="00B64F1E" w:rsidRDefault="00B64F1E" w:rsidP="00B64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Malik et al 2014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vuquangensis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KJ425285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 xml:space="preserve">Unknown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1E" w:rsidRPr="00B64F1E" w:rsidRDefault="00B64F1E" w:rsidP="00B64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Malik et al 2014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vuquangensis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KY117561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Southeast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A</w:t>
            </w: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unpublished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reevesi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, 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PQ063858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Dong 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This Study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vaginalis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PQ063859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Dong 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This Study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vaginalis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PQ063856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Dong 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This Study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gongshanensis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PQ063857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Dong 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This Study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gongshanensis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Cytb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PX512265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Dong 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This Study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gongshanensis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 xml:space="preserve">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PX512266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Dong 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This Study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gongshanensis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PX512267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Dong 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This Study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vaginalis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rRNA</w:t>
            </w:r>
            <w:proofErr w:type="spellEnd"/>
          </w:p>
        </w:tc>
      </w:tr>
      <w:tr w:rsidR="00B64F1E" w:rsidRPr="00B64F1E" w:rsidTr="00B64F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PX512268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Dong , India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This Study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Muntiacus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vaginalis</w:t>
            </w:r>
            <w:proofErr w:type="spellEnd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1E" w:rsidRPr="00B64F1E" w:rsidRDefault="00B64F1E" w:rsidP="00B64F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IN" w:eastAsia="en-IN"/>
              </w:rPr>
            </w:pPr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 xml:space="preserve">12S </w:t>
            </w:r>
            <w:proofErr w:type="spellStart"/>
            <w:r w:rsidRPr="00B64F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rRNA</w:t>
            </w:r>
            <w:proofErr w:type="spellEnd"/>
          </w:p>
        </w:tc>
      </w:tr>
    </w:tbl>
    <w:p w:rsidR="00B64F1E" w:rsidRPr="00B64F1E" w:rsidRDefault="00B64F1E" w:rsidP="00B64F1E">
      <w:pPr>
        <w:rPr>
          <w:rFonts w:ascii="Arial" w:hAnsi="Arial" w:cs="Arial"/>
          <w:sz w:val="24"/>
          <w:szCs w:val="24"/>
        </w:rPr>
      </w:pPr>
    </w:p>
    <w:p w:rsidR="00B64F1E" w:rsidRPr="00B64F1E" w:rsidRDefault="00B64F1E" w:rsidP="00B64F1E">
      <w:pPr>
        <w:rPr>
          <w:rFonts w:ascii="Arial" w:hAnsi="Arial" w:cs="Arial"/>
          <w:sz w:val="24"/>
          <w:szCs w:val="24"/>
        </w:rPr>
      </w:pPr>
    </w:p>
    <w:p w:rsidR="00B64F1E" w:rsidRPr="00B64F1E" w:rsidRDefault="00B64F1E" w:rsidP="00B64F1E">
      <w:pPr>
        <w:rPr>
          <w:rFonts w:ascii="Arial" w:hAnsi="Arial" w:cs="Arial"/>
          <w:sz w:val="24"/>
          <w:szCs w:val="24"/>
        </w:rPr>
      </w:pPr>
    </w:p>
    <w:p w:rsidR="00B64F1E" w:rsidRPr="00B64F1E" w:rsidRDefault="00B64F1E" w:rsidP="00B64F1E">
      <w:pPr>
        <w:rPr>
          <w:rFonts w:ascii="Arial" w:hAnsi="Arial" w:cs="Arial"/>
          <w:sz w:val="24"/>
          <w:szCs w:val="24"/>
        </w:rPr>
      </w:pPr>
    </w:p>
    <w:p w:rsidR="00B64F1E" w:rsidRPr="00B64F1E" w:rsidRDefault="00B64F1E" w:rsidP="00B64F1E">
      <w:pPr>
        <w:rPr>
          <w:rFonts w:ascii="Arial" w:hAnsi="Arial" w:cs="Arial"/>
          <w:sz w:val="24"/>
          <w:szCs w:val="24"/>
        </w:rPr>
      </w:pPr>
    </w:p>
    <w:p w:rsidR="00E65D42" w:rsidRPr="00B64F1E" w:rsidRDefault="00E65D42" w:rsidP="00E65D42">
      <w:pPr>
        <w:rPr>
          <w:rFonts w:ascii="Arial" w:hAnsi="Arial" w:cs="Arial"/>
          <w:sz w:val="24"/>
          <w:szCs w:val="24"/>
        </w:rPr>
      </w:pPr>
    </w:p>
    <w:sectPr w:rsidR="00E65D42" w:rsidRPr="00B64F1E" w:rsidSect="00BF59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42"/>
    <w:rsid w:val="0005296A"/>
    <w:rsid w:val="00193A67"/>
    <w:rsid w:val="00197C24"/>
    <w:rsid w:val="001B5239"/>
    <w:rsid w:val="00225B49"/>
    <w:rsid w:val="002B0C95"/>
    <w:rsid w:val="00332467"/>
    <w:rsid w:val="003A1302"/>
    <w:rsid w:val="003F199D"/>
    <w:rsid w:val="004934FB"/>
    <w:rsid w:val="004B2304"/>
    <w:rsid w:val="00585302"/>
    <w:rsid w:val="005A6048"/>
    <w:rsid w:val="0061784D"/>
    <w:rsid w:val="006D6990"/>
    <w:rsid w:val="00816B9B"/>
    <w:rsid w:val="008560FC"/>
    <w:rsid w:val="008650C3"/>
    <w:rsid w:val="00970E7C"/>
    <w:rsid w:val="00987AE9"/>
    <w:rsid w:val="00A06B27"/>
    <w:rsid w:val="00A4492E"/>
    <w:rsid w:val="00A91A55"/>
    <w:rsid w:val="00AF72BA"/>
    <w:rsid w:val="00B64F1E"/>
    <w:rsid w:val="00BE633A"/>
    <w:rsid w:val="00BF59BF"/>
    <w:rsid w:val="00C83A89"/>
    <w:rsid w:val="00CA00B5"/>
    <w:rsid w:val="00D73C15"/>
    <w:rsid w:val="00D80828"/>
    <w:rsid w:val="00D85BCD"/>
    <w:rsid w:val="00E01F6A"/>
    <w:rsid w:val="00E04176"/>
    <w:rsid w:val="00E11523"/>
    <w:rsid w:val="00E15643"/>
    <w:rsid w:val="00E623B1"/>
    <w:rsid w:val="00E65D42"/>
    <w:rsid w:val="00E8730D"/>
    <w:rsid w:val="00EF2A85"/>
    <w:rsid w:val="00F02421"/>
    <w:rsid w:val="00F15A8A"/>
    <w:rsid w:val="00F47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248F40-7940-43F2-BD4B-31C3EC3B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AE9"/>
  </w:style>
  <w:style w:type="paragraph" w:styleId="Heading1">
    <w:name w:val="heading 1"/>
    <w:basedOn w:val="Normal"/>
    <w:link w:val="Heading1Char"/>
    <w:uiPriority w:val="9"/>
    <w:qFormat/>
    <w:rsid w:val="00E11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873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67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unhideWhenUsed/>
    <w:rsid w:val="00193A6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93A67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01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1F6A"/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1523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highlight">
    <w:name w:val="highlight"/>
    <w:basedOn w:val="DefaultParagraphFont"/>
    <w:rsid w:val="00E11523"/>
  </w:style>
  <w:style w:type="paragraph" w:customStyle="1" w:styleId="itemid">
    <w:name w:val="itemid"/>
    <w:basedOn w:val="Normal"/>
    <w:rsid w:val="00E1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45CC-C80C-46A6-A98C-7B522202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stanzin dolker</dc:creator>
  <cp:lastModifiedBy>ConGen2</cp:lastModifiedBy>
  <cp:revision>2</cp:revision>
  <dcterms:created xsi:type="dcterms:W3CDTF">2025-12-24T06:39:00Z</dcterms:created>
  <dcterms:modified xsi:type="dcterms:W3CDTF">2025-12-24T06:39:00Z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6a50db46-6179-406e-81b0-c139203b3f30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http://www.zotero.org/styles/harvard-cite-them-right</vt:lpwstr>
  </property>
  <property fmtid="{D5CDD505-2E9C-101B-9397-08002B2CF9AE}" pid="10" name="Mendeley Recent Style Name 3_1">
    <vt:lpwstr>Cite Them Right 12th edition - Harvard</vt:lpwstr>
  </property>
  <property fmtid="{D5CDD505-2E9C-101B-9397-08002B2CF9AE}" pid="11" name="Mendeley Recent Style Id 4_1">
    <vt:lpwstr>http://www.zotero.org/styles/harvard-cite-them-right-no-et-al</vt:lpwstr>
  </property>
  <property fmtid="{D5CDD505-2E9C-101B-9397-08002B2CF9AE}" pid="12" name="Mendeley Recent Style Name 4_1">
    <vt:lpwstr>Cite Them Right 12th edition - Harvard (no "et al.")</vt:lpwstr>
  </property>
  <property fmtid="{D5CDD505-2E9C-101B-9397-08002B2CF9AE}" pid="13" name="Mendeley Recent Style Id 5_1">
    <vt:lpwstr>http://www.zotero.org/styles/harvard1</vt:lpwstr>
  </property>
  <property fmtid="{D5CDD505-2E9C-101B-9397-08002B2CF9AE}" pid="14" name="Mendeley Recent Style Name 5_1">
    <vt:lpwstr>Harvard reference format 1 (deprecated)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http://www.zotero.org/styles/mammalian-biology</vt:lpwstr>
  </property>
  <property fmtid="{D5CDD505-2E9C-101B-9397-08002B2CF9AE}" pid="18" name="Mendeley Recent Style Name 7_1">
    <vt:lpwstr>Mammalian Biology</vt:lpwstr>
  </property>
  <property fmtid="{D5CDD505-2E9C-101B-9397-08002B2CF9AE}" pid="19" name="Mendeley Recent Style Id 8_1">
    <vt:lpwstr>http://www.zotero.org/styles/research-in-veterinary-science</vt:lpwstr>
  </property>
  <property fmtid="{D5CDD505-2E9C-101B-9397-08002B2CF9AE}" pid="20" name="Mendeley Recent Style Name 8_1">
    <vt:lpwstr>Research in Veterinary Science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</Properties>
</file>