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83B65" w14:textId="792412B6" w:rsidR="0007739E" w:rsidRDefault="00F404BB" w:rsidP="0007739E">
      <w:pPr>
        <w:spacing w:line="480" w:lineRule="auto"/>
        <w:rPr>
          <w:rFonts w:ascii="Times New Roman" w:hAnsi="Times New Roman" w:cs="Times New Roman"/>
          <w:sz w:val="24"/>
        </w:rPr>
      </w:pPr>
      <w:bookmarkStart w:id="0" w:name="_Hlk200803592"/>
      <w:r w:rsidRPr="00F404BB">
        <w:rPr>
          <w:rFonts w:ascii="Times New Roman" w:hAnsi="Times New Roman" w:cs="Times New Roman"/>
          <w:b/>
          <w:bCs/>
          <w:sz w:val="24"/>
        </w:rPr>
        <w:t xml:space="preserve">Online Resource </w:t>
      </w:r>
      <w:r w:rsidRPr="00F404BB">
        <w:rPr>
          <w:rFonts w:ascii="Times New Roman" w:hAnsi="Times New Roman" w:cs="Times New Roman" w:hint="eastAsia"/>
          <w:b/>
          <w:bCs/>
          <w:sz w:val="24"/>
        </w:rPr>
        <w:t>2</w:t>
      </w:r>
      <w:r w:rsidR="0007739E" w:rsidRPr="00F404BB">
        <w:rPr>
          <w:rFonts w:ascii="Times New Roman" w:hAnsi="Times New Roman" w:cs="Times New Roman"/>
          <w:b/>
          <w:bCs/>
          <w:sz w:val="24"/>
        </w:rPr>
        <w:t>.</w:t>
      </w:r>
      <w:r w:rsidR="0007739E" w:rsidRPr="00D93017">
        <w:rPr>
          <w:rFonts w:ascii="Times New Roman" w:hAnsi="Times New Roman" w:cs="Times New Roman"/>
          <w:sz w:val="24"/>
        </w:rPr>
        <w:t xml:space="preserve"> Multivariate analysis with ΔMME as the dependent variable.</w:t>
      </w:r>
    </w:p>
    <w:p w14:paraId="5C62741B" w14:textId="77777777" w:rsidR="00D44C96" w:rsidRPr="00D93017" w:rsidRDefault="00D44C96" w:rsidP="0007739E">
      <w:pPr>
        <w:spacing w:line="480" w:lineRule="auto"/>
        <w:rPr>
          <w:rFonts w:ascii="Times New Roman" w:hAnsi="Times New Roman" w:cs="Times New Roman"/>
          <w:sz w:val="24"/>
        </w:rPr>
      </w:pPr>
    </w:p>
    <w:bookmarkEnd w:id="0"/>
    <w:tbl>
      <w:tblPr>
        <w:tblStyle w:val="aa"/>
        <w:tblW w:w="85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2976"/>
        <w:gridCol w:w="3402"/>
      </w:tblGrid>
      <w:tr w:rsidR="0007739E" w:rsidRPr="00D93017" w14:paraId="2CDEA613" w14:textId="77777777" w:rsidTr="00D44C96">
        <w:trPr>
          <w:trHeight w:val="360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4B81DC" w14:textId="77777777" w:rsidR="0007739E" w:rsidRPr="00D93017" w:rsidRDefault="0007739E" w:rsidP="009C3801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78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CC1AB89" w14:textId="77777777" w:rsidR="0007739E" w:rsidRPr="00D93017" w:rsidRDefault="0007739E" w:rsidP="00D44C9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93017">
              <w:rPr>
                <w:rFonts w:ascii="Times New Roman" w:hAnsi="Times New Roman" w:cs="Times New Roman"/>
                <w:sz w:val="24"/>
              </w:rPr>
              <w:t>Multivariate analysis</w:t>
            </w:r>
          </w:p>
        </w:tc>
      </w:tr>
      <w:tr w:rsidR="0007739E" w:rsidRPr="00D93017" w14:paraId="3EB0C680" w14:textId="77777777" w:rsidTr="00D44C96">
        <w:trPr>
          <w:trHeight w:val="360"/>
        </w:trPr>
        <w:tc>
          <w:tcPr>
            <w:tcW w:w="2122" w:type="dxa"/>
            <w:tcBorders>
              <w:top w:val="single" w:sz="4" w:space="0" w:color="auto"/>
            </w:tcBorders>
            <w:vAlign w:val="center"/>
          </w:tcPr>
          <w:p w14:paraId="7495F1C1" w14:textId="77777777" w:rsidR="0007739E" w:rsidRPr="00D93017" w:rsidRDefault="0007739E" w:rsidP="009C3801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37686490" w14:textId="77777777" w:rsidR="0007739E" w:rsidRPr="00D93017" w:rsidRDefault="0007739E" w:rsidP="00D44C9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93017">
              <w:rPr>
                <w:rFonts w:ascii="Times New Roman" w:hAnsi="Times New Roman" w:cs="Times New Roman"/>
                <w:sz w:val="24"/>
              </w:rPr>
              <w:t>t value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3AE6AE12" w14:textId="77777777" w:rsidR="0007739E" w:rsidRPr="00D93017" w:rsidRDefault="0007739E" w:rsidP="00D44C9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93017">
              <w:rPr>
                <w:rFonts w:ascii="Times New Roman" w:hAnsi="Times New Roman" w:cs="Times New Roman"/>
                <w:sz w:val="24"/>
              </w:rPr>
              <w:t>P value</w:t>
            </w:r>
          </w:p>
        </w:tc>
      </w:tr>
      <w:tr w:rsidR="0007739E" w:rsidRPr="00D93017" w14:paraId="6E064C2E" w14:textId="77777777" w:rsidTr="00D44C96">
        <w:trPr>
          <w:trHeight w:val="360"/>
        </w:trPr>
        <w:tc>
          <w:tcPr>
            <w:tcW w:w="2122" w:type="dxa"/>
            <w:vAlign w:val="center"/>
            <w:hideMark/>
          </w:tcPr>
          <w:p w14:paraId="1EBBEDCD" w14:textId="77777777" w:rsidR="0007739E" w:rsidRPr="00D93017" w:rsidRDefault="0007739E" w:rsidP="009C3801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D93017">
              <w:rPr>
                <w:rFonts w:ascii="Times New Roman" w:hAnsi="Times New Roman" w:cs="Times New Roman"/>
                <w:sz w:val="24"/>
              </w:rPr>
              <w:t>Age</w:t>
            </w:r>
          </w:p>
        </w:tc>
        <w:tc>
          <w:tcPr>
            <w:tcW w:w="2976" w:type="dxa"/>
            <w:noWrap/>
            <w:vAlign w:val="center"/>
            <w:hideMark/>
          </w:tcPr>
          <w:p w14:paraId="2A9E8806" w14:textId="77777777" w:rsidR="0007739E" w:rsidRPr="00D93017" w:rsidRDefault="0007739E" w:rsidP="00D44C9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93017">
              <w:rPr>
                <w:rFonts w:ascii="Times New Roman" w:hAnsi="Times New Roman" w:cs="Times New Roman"/>
                <w:sz w:val="24"/>
              </w:rPr>
              <w:t>1.42</w:t>
            </w:r>
          </w:p>
        </w:tc>
        <w:tc>
          <w:tcPr>
            <w:tcW w:w="3402" w:type="dxa"/>
            <w:noWrap/>
            <w:vAlign w:val="center"/>
            <w:hideMark/>
          </w:tcPr>
          <w:p w14:paraId="1ED50AA6" w14:textId="77777777" w:rsidR="0007739E" w:rsidRPr="00D93017" w:rsidRDefault="0007739E" w:rsidP="00D44C9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93017">
              <w:rPr>
                <w:rFonts w:ascii="Times New Roman" w:hAnsi="Times New Roman" w:cs="Times New Roman"/>
                <w:sz w:val="24"/>
              </w:rPr>
              <w:t>0.161</w:t>
            </w:r>
          </w:p>
        </w:tc>
      </w:tr>
      <w:tr w:rsidR="0007739E" w:rsidRPr="00D93017" w14:paraId="7C2BBB33" w14:textId="77777777" w:rsidTr="00D44C96">
        <w:trPr>
          <w:trHeight w:val="360"/>
        </w:trPr>
        <w:tc>
          <w:tcPr>
            <w:tcW w:w="2122" w:type="dxa"/>
            <w:vAlign w:val="center"/>
            <w:hideMark/>
          </w:tcPr>
          <w:p w14:paraId="02A584AA" w14:textId="77777777" w:rsidR="0007739E" w:rsidRPr="00D93017" w:rsidRDefault="0007739E" w:rsidP="009C3801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D93017">
              <w:rPr>
                <w:rFonts w:ascii="Times New Roman" w:hAnsi="Times New Roman" w:cs="Times New Roman"/>
                <w:sz w:val="24"/>
              </w:rPr>
              <w:t>Injury/MRI</w:t>
            </w:r>
          </w:p>
        </w:tc>
        <w:tc>
          <w:tcPr>
            <w:tcW w:w="2976" w:type="dxa"/>
            <w:noWrap/>
            <w:vAlign w:val="center"/>
            <w:hideMark/>
          </w:tcPr>
          <w:p w14:paraId="22DF1C4A" w14:textId="77777777" w:rsidR="0007739E" w:rsidRPr="00D93017" w:rsidRDefault="0007739E" w:rsidP="00D44C9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93017">
              <w:rPr>
                <w:rFonts w:ascii="Times New Roman" w:hAnsi="Times New Roman" w:cs="Times New Roman"/>
                <w:sz w:val="24"/>
              </w:rPr>
              <w:t>-0.817</w:t>
            </w:r>
          </w:p>
        </w:tc>
        <w:tc>
          <w:tcPr>
            <w:tcW w:w="3402" w:type="dxa"/>
            <w:noWrap/>
            <w:vAlign w:val="center"/>
            <w:hideMark/>
          </w:tcPr>
          <w:p w14:paraId="644D1501" w14:textId="77777777" w:rsidR="0007739E" w:rsidRPr="00D93017" w:rsidRDefault="0007739E" w:rsidP="00D44C9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93017">
              <w:rPr>
                <w:rFonts w:ascii="Times New Roman" w:hAnsi="Times New Roman" w:cs="Times New Roman"/>
                <w:sz w:val="24"/>
              </w:rPr>
              <w:t>0.417</w:t>
            </w:r>
          </w:p>
        </w:tc>
      </w:tr>
      <w:tr w:rsidR="0007739E" w:rsidRPr="00D93017" w14:paraId="18992D16" w14:textId="77777777" w:rsidTr="00D44C96">
        <w:trPr>
          <w:trHeight w:val="360"/>
        </w:trPr>
        <w:tc>
          <w:tcPr>
            <w:tcW w:w="2122" w:type="dxa"/>
            <w:vAlign w:val="center"/>
            <w:hideMark/>
          </w:tcPr>
          <w:p w14:paraId="34B98CB0" w14:textId="77777777" w:rsidR="0007739E" w:rsidRPr="00D93017" w:rsidRDefault="0007739E" w:rsidP="009C3801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D93017">
              <w:rPr>
                <w:rFonts w:ascii="Times New Roman" w:hAnsi="Times New Roman" w:cs="Times New Roman"/>
                <w:sz w:val="24"/>
              </w:rPr>
              <w:t>Injury/Surg</w:t>
            </w:r>
          </w:p>
        </w:tc>
        <w:tc>
          <w:tcPr>
            <w:tcW w:w="2976" w:type="dxa"/>
            <w:noWrap/>
            <w:vAlign w:val="center"/>
            <w:hideMark/>
          </w:tcPr>
          <w:p w14:paraId="4D570AD6" w14:textId="77777777" w:rsidR="0007739E" w:rsidRPr="00D93017" w:rsidRDefault="0007739E" w:rsidP="00D44C9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93017">
              <w:rPr>
                <w:rFonts w:ascii="Times New Roman" w:hAnsi="Times New Roman" w:cs="Times New Roman"/>
                <w:sz w:val="24"/>
              </w:rPr>
              <w:t>4.947</w:t>
            </w:r>
          </w:p>
        </w:tc>
        <w:tc>
          <w:tcPr>
            <w:tcW w:w="3402" w:type="dxa"/>
            <w:noWrap/>
            <w:vAlign w:val="center"/>
            <w:hideMark/>
          </w:tcPr>
          <w:p w14:paraId="1F4797D9" w14:textId="77777777" w:rsidR="0007739E" w:rsidRPr="00D93017" w:rsidRDefault="0007739E" w:rsidP="00D44C9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93017">
              <w:rPr>
                <w:rFonts w:ascii="Times New Roman" w:hAnsi="Times New Roman" w:cs="Times New Roman"/>
                <w:sz w:val="24"/>
              </w:rPr>
              <w:t>&lt;0.001*</w:t>
            </w:r>
          </w:p>
        </w:tc>
      </w:tr>
      <w:tr w:rsidR="0007739E" w:rsidRPr="00D93017" w14:paraId="2D934221" w14:textId="77777777" w:rsidTr="00D44C96">
        <w:trPr>
          <w:trHeight w:val="360"/>
        </w:trPr>
        <w:tc>
          <w:tcPr>
            <w:tcW w:w="2122" w:type="dxa"/>
            <w:tcBorders>
              <w:bottom w:val="single" w:sz="4" w:space="0" w:color="auto"/>
            </w:tcBorders>
            <w:vAlign w:val="center"/>
            <w:hideMark/>
          </w:tcPr>
          <w:p w14:paraId="476362E2" w14:textId="77777777" w:rsidR="0007739E" w:rsidRPr="00D93017" w:rsidRDefault="0007739E" w:rsidP="009C3801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D93017">
              <w:rPr>
                <w:rFonts w:ascii="Times New Roman" w:hAnsi="Times New Roman" w:cs="Times New Roman"/>
                <w:sz w:val="24"/>
              </w:rPr>
              <w:t>MRI/Surg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AD5534A" w14:textId="77777777" w:rsidR="0007739E" w:rsidRPr="00D93017" w:rsidRDefault="0007739E" w:rsidP="00D44C9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93017">
              <w:rPr>
                <w:rFonts w:ascii="Times New Roman" w:hAnsi="Times New Roman" w:cs="Times New Roman"/>
                <w:sz w:val="24"/>
              </w:rPr>
              <w:t>N/A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4E919E4" w14:textId="77777777" w:rsidR="0007739E" w:rsidRPr="00D93017" w:rsidRDefault="0007739E" w:rsidP="00D44C9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93017">
              <w:rPr>
                <w:rFonts w:ascii="Times New Roman" w:hAnsi="Times New Roman" w:cs="Times New Roman"/>
                <w:sz w:val="24"/>
              </w:rPr>
              <w:t>N/A</w:t>
            </w:r>
          </w:p>
        </w:tc>
      </w:tr>
    </w:tbl>
    <w:p w14:paraId="27F1E479" w14:textId="77777777" w:rsidR="00D44C96" w:rsidRDefault="00D44C96" w:rsidP="0007739E">
      <w:pPr>
        <w:spacing w:line="480" w:lineRule="auto"/>
        <w:rPr>
          <w:rFonts w:ascii="Times New Roman" w:hAnsi="Times New Roman" w:cs="Times New Roman"/>
          <w:sz w:val="24"/>
        </w:rPr>
      </w:pPr>
    </w:p>
    <w:p w14:paraId="055CC109" w14:textId="09DA9715" w:rsidR="0007739E" w:rsidRPr="00D93017" w:rsidRDefault="0007739E" w:rsidP="0007739E">
      <w:pPr>
        <w:spacing w:line="480" w:lineRule="auto"/>
        <w:rPr>
          <w:rFonts w:ascii="Times New Roman" w:hAnsi="Times New Roman" w:cs="Times New Roman"/>
          <w:sz w:val="24"/>
        </w:rPr>
      </w:pPr>
      <w:r w:rsidRPr="00D93017">
        <w:rPr>
          <w:rFonts w:ascii="Times New Roman" w:hAnsi="Times New Roman" w:cs="Times New Roman"/>
          <w:sz w:val="24"/>
        </w:rPr>
        <w:t>Independent variables are as follows; age, injury‐to‐MRI (Injury/MRI), injury‐to‐surgery (Injury/Surg), and MRI‐to‐surgery (MRI/Surg)</w:t>
      </w:r>
      <w:r w:rsidR="00A421E6" w:rsidRPr="00D93017">
        <w:rPr>
          <w:rFonts w:ascii="Times New Roman" w:hAnsi="Times New Roman" w:cs="Times New Roman"/>
          <w:sz w:val="24"/>
        </w:rPr>
        <w:t xml:space="preserve"> interval</w:t>
      </w:r>
      <w:r w:rsidRPr="00D93017">
        <w:rPr>
          <w:rFonts w:ascii="Times New Roman" w:hAnsi="Times New Roman" w:cs="Times New Roman"/>
          <w:sz w:val="24"/>
        </w:rPr>
        <w:t>.</w:t>
      </w:r>
    </w:p>
    <w:p w14:paraId="52662FF7" w14:textId="5F9A69E4" w:rsidR="0007739E" w:rsidRPr="00D93017" w:rsidRDefault="0007739E" w:rsidP="0007739E">
      <w:pPr>
        <w:spacing w:line="480" w:lineRule="auto"/>
        <w:rPr>
          <w:rFonts w:ascii="Times New Roman" w:hAnsi="Times New Roman" w:cs="Times New Roman"/>
          <w:sz w:val="24"/>
        </w:rPr>
      </w:pPr>
      <w:r w:rsidRPr="00D93017">
        <w:rPr>
          <w:rFonts w:ascii="Times New Roman" w:hAnsi="Times New Roman" w:cs="Times New Roman"/>
          <w:sz w:val="24"/>
        </w:rPr>
        <w:t>MME, Medial Meniscus Extrusion; MRI, magnetic resonance imaging.</w:t>
      </w:r>
    </w:p>
    <w:p w14:paraId="354AEB53" w14:textId="77777777" w:rsidR="0007739E" w:rsidRPr="00D93017" w:rsidRDefault="0007739E" w:rsidP="0007739E">
      <w:pPr>
        <w:spacing w:line="480" w:lineRule="auto"/>
        <w:rPr>
          <w:rFonts w:ascii="Times New Roman" w:hAnsi="Times New Roman" w:cs="Times New Roman"/>
          <w:sz w:val="24"/>
        </w:rPr>
      </w:pPr>
      <w:r w:rsidRPr="00D93017">
        <w:rPr>
          <w:rFonts w:ascii="Times New Roman" w:hAnsi="Times New Roman" w:cs="Times New Roman"/>
          <w:sz w:val="24"/>
        </w:rPr>
        <w:t>N/A, not applicable.</w:t>
      </w:r>
    </w:p>
    <w:p w14:paraId="731CBFF8" w14:textId="726B1091" w:rsidR="0007739E" w:rsidRPr="0007739E" w:rsidRDefault="0007739E" w:rsidP="008F28AD">
      <w:pPr>
        <w:spacing w:line="480" w:lineRule="auto"/>
        <w:rPr>
          <w:rFonts w:ascii="Times New Roman" w:hAnsi="Times New Roman" w:cs="Times New Roman"/>
        </w:rPr>
      </w:pPr>
      <w:r w:rsidRPr="00D93017">
        <w:rPr>
          <w:rFonts w:ascii="Times New Roman" w:hAnsi="Times New Roman" w:cs="Times New Roman"/>
          <w:sz w:val="24"/>
        </w:rPr>
        <w:t>*P value&lt;0.05.</w:t>
      </w:r>
    </w:p>
    <w:sectPr w:rsidR="0007739E" w:rsidRPr="0007739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26ED2" w14:textId="77777777" w:rsidR="00EF653A" w:rsidRDefault="00EF653A" w:rsidP="00F013F7">
      <w:r>
        <w:separator/>
      </w:r>
    </w:p>
  </w:endnote>
  <w:endnote w:type="continuationSeparator" w:id="0">
    <w:p w14:paraId="5912B4C5" w14:textId="77777777" w:rsidR="00EF653A" w:rsidRDefault="00EF653A" w:rsidP="00F01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24D57" w14:textId="77777777" w:rsidR="00EF653A" w:rsidRDefault="00EF653A" w:rsidP="00F013F7">
      <w:r>
        <w:separator/>
      </w:r>
    </w:p>
  </w:footnote>
  <w:footnote w:type="continuationSeparator" w:id="0">
    <w:p w14:paraId="454A58B8" w14:textId="77777777" w:rsidR="00EF653A" w:rsidRDefault="00EF653A" w:rsidP="00F013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39E"/>
    <w:rsid w:val="0007739E"/>
    <w:rsid w:val="000C5694"/>
    <w:rsid w:val="003459B1"/>
    <w:rsid w:val="007074CD"/>
    <w:rsid w:val="00800B17"/>
    <w:rsid w:val="00890981"/>
    <w:rsid w:val="008B02DA"/>
    <w:rsid w:val="008F28AD"/>
    <w:rsid w:val="009C7DB4"/>
    <w:rsid w:val="00A421E6"/>
    <w:rsid w:val="00A84B30"/>
    <w:rsid w:val="00C4740F"/>
    <w:rsid w:val="00D44C96"/>
    <w:rsid w:val="00E826BB"/>
    <w:rsid w:val="00ED0BDB"/>
    <w:rsid w:val="00EF653A"/>
    <w:rsid w:val="00EF71E1"/>
    <w:rsid w:val="00F013F7"/>
    <w:rsid w:val="00F404BB"/>
    <w:rsid w:val="00FE2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6E32E2"/>
  <w15:chartTrackingRefBased/>
  <w15:docId w15:val="{B2290F92-764F-42B5-AB4C-8DD564806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739E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739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73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73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739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739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739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739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739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739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7739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7739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7739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773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773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773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773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773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7739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7739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773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739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773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73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773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739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7739E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773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7739E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07739E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0773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013F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013F7"/>
  </w:style>
  <w:style w:type="paragraph" w:styleId="ad">
    <w:name w:val="footer"/>
    <w:basedOn w:val="a"/>
    <w:link w:val="ae"/>
    <w:uiPriority w:val="99"/>
    <w:unhideWhenUsed/>
    <w:rsid w:val="00F013F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013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裕太 森信</dc:creator>
  <cp:keywords/>
  <dc:description/>
  <cp:lastModifiedBy>裕太 森信</cp:lastModifiedBy>
  <cp:revision>2</cp:revision>
  <dcterms:created xsi:type="dcterms:W3CDTF">2025-12-13T13:22:00Z</dcterms:created>
  <dcterms:modified xsi:type="dcterms:W3CDTF">2025-12-13T13:22:00Z</dcterms:modified>
</cp:coreProperties>
</file>