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5435" w14:textId="3676D965" w:rsidR="00BB69E0" w:rsidRDefault="00750753">
      <w:r>
        <w:rPr>
          <w:rFonts w:cstheme="minorHAnsi"/>
          <w:noProof/>
          <w:sz w:val="21"/>
          <w:szCs w:val="21"/>
        </w:rPr>
        <w:drawing>
          <wp:inline distT="0" distB="0" distL="0" distR="0" wp14:anchorId="087EBDE7" wp14:editId="36F49F55">
            <wp:extent cx="5943600" cy="2476500"/>
            <wp:effectExtent l="0" t="0" r="0" b="0"/>
            <wp:docPr id="1730879556" name="Picture 2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27676" name="Picture 2" descr="A map of the united stat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5CDA" w14:textId="77777777" w:rsidR="00750753" w:rsidRDefault="00750753" w:rsidP="007507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620018" w14:textId="77777777" w:rsidR="00750753" w:rsidRDefault="00750753" w:rsidP="007507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AA7DF2" w14:textId="44DA3931" w:rsidR="00750753" w:rsidRDefault="00750753" w:rsidP="00750753">
      <w:pPr>
        <w:tabs>
          <w:tab w:val="left" w:pos="5928"/>
        </w:tabs>
        <w:rPr>
          <w:rFonts w:ascii="Times New Roman" w:hAnsi="Times New Roman" w:cs="Times New Roman"/>
          <w:sz w:val="20"/>
          <w:szCs w:val="20"/>
        </w:rPr>
      </w:pPr>
      <w:r w:rsidRPr="00501C33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520759" w:rsidRPr="00501C33">
        <w:rPr>
          <w:rFonts w:ascii="Times New Roman" w:hAnsi="Times New Roman" w:cs="Times New Roman"/>
          <w:b/>
          <w:bCs/>
          <w:sz w:val="20"/>
          <w:szCs w:val="20"/>
        </w:rPr>
        <w:t>IG</w:t>
      </w:r>
      <w:r w:rsidR="00520759">
        <w:rPr>
          <w:rFonts w:ascii="Times New Roman" w:hAnsi="Times New Roman" w:cs="Times New Roman"/>
          <w:b/>
          <w:bCs/>
          <w:sz w:val="20"/>
          <w:szCs w:val="20"/>
        </w:rPr>
        <w:t>URE</w:t>
      </w:r>
      <w:r w:rsidRPr="00501C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501C3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01C33">
        <w:rPr>
          <w:rFonts w:ascii="Times New Roman" w:hAnsi="Times New Roman" w:cs="Times New Roman"/>
          <w:sz w:val="20"/>
          <w:szCs w:val="20"/>
        </w:rPr>
        <w:t xml:space="preserve"> The U.S. maps show (a) the demographics of individuals with peanut allergy and (b) cases of peanut-induced anaphylaxis. The maps are recreated using the data reported by Food Allergy Research and Education (FARE). </w:t>
      </w:r>
    </w:p>
    <w:p w14:paraId="1BBB445F" w14:textId="736DB466" w:rsidR="00520759" w:rsidRPr="00520759" w:rsidRDefault="00520759" w:rsidP="00520759">
      <w:pPr>
        <w:tabs>
          <w:tab w:val="left" w:pos="5928"/>
        </w:tabs>
        <w:rPr>
          <w:rFonts w:ascii="Times New Roman" w:hAnsi="Times New Roman" w:cs="Times New Roman"/>
          <w:sz w:val="20"/>
          <w:szCs w:val="20"/>
        </w:rPr>
      </w:pPr>
      <w:r w:rsidRPr="00520759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0D8AAA7D" wp14:editId="453306B7">
            <wp:extent cx="5943600" cy="2953385"/>
            <wp:effectExtent l="0" t="0" r="0" b="0"/>
            <wp:docPr id="252818463" name="Picture 2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18463" name="Picture 2" descr="A diagram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D3C6" w14:textId="25BC55C4" w:rsidR="00520759" w:rsidRPr="00501C33" w:rsidRDefault="00520759" w:rsidP="00750753">
      <w:pPr>
        <w:tabs>
          <w:tab w:val="left" w:pos="5928"/>
        </w:tabs>
        <w:rPr>
          <w:rFonts w:ascii="Times New Roman" w:hAnsi="Times New Roman" w:cs="Times New Roman"/>
          <w:sz w:val="20"/>
          <w:szCs w:val="20"/>
        </w:rPr>
      </w:pPr>
      <w:r w:rsidRPr="00520759">
        <w:rPr>
          <w:rFonts w:ascii="Times New Roman" w:hAnsi="Times New Roman" w:cs="Times New Roman"/>
          <w:b/>
          <w:bCs/>
          <w:sz w:val="20"/>
          <w:szCs w:val="20"/>
        </w:rPr>
        <w:t>FIGURE S2</w:t>
      </w:r>
      <w:r>
        <w:rPr>
          <w:rFonts w:ascii="Times New Roman" w:hAnsi="Times New Roman" w:cs="Times New Roman"/>
          <w:sz w:val="20"/>
          <w:szCs w:val="20"/>
        </w:rPr>
        <w:t xml:space="preserve"> Correlation plot for selected 23 US peanut mini core accessions</w:t>
      </w:r>
    </w:p>
    <w:p w14:paraId="3925BA43" w14:textId="77777777" w:rsidR="00750753" w:rsidRDefault="00750753"/>
    <w:sectPr w:rsidR="00750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53"/>
    <w:rsid w:val="00520759"/>
    <w:rsid w:val="00750753"/>
    <w:rsid w:val="00895A9A"/>
    <w:rsid w:val="00BB69E0"/>
    <w:rsid w:val="00D61DA6"/>
    <w:rsid w:val="00F607B3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6C6F"/>
  <w15:chartTrackingRefBased/>
  <w15:docId w15:val="{69AA590D-0004-4104-A01A-133944A2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7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7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7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 Saripalli</dc:creator>
  <cp:keywords/>
  <dc:description/>
  <cp:lastModifiedBy>Gautam Saripalli</cp:lastModifiedBy>
  <cp:revision>2</cp:revision>
  <dcterms:created xsi:type="dcterms:W3CDTF">2025-12-17T16:58:00Z</dcterms:created>
  <dcterms:modified xsi:type="dcterms:W3CDTF">2025-12-17T16:58:00Z</dcterms:modified>
</cp:coreProperties>
</file>