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7997C2" w14:textId="77777777" w:rsidR="006047C3" w:rsidRDefault="006047C3" w:rsidP="00AF5E2E">
      <w:pPr>
        <w:rPr>
          <w:rFonts w:ascii="Times New Roman" w:hAnsi="Times New Roman"/>
          <w:color w:val="000000" w:themeColor="text1"/>
        </w:rPr>
      </w:pPr>
    </w:p>
    <w:p w14:paraId="0B1DC4FF" w14:textId="77777777" w:rsidR="005D7886" w:rsidRDefault="005D7886" w:rsidP="00AF5E2E">
      <w:pPr>
        <w:rPr>
          <w:rFonts w:ascii="Times New Roman" w:hAnsi="Times New Roman"/>
          <w:color w:val="000000" w:themeColor="text1"/>
        </w:rPr>
      </w:pPr>
    </w:p>
    <w:p w14:paraId="380051AB" w14:textId="77777777" w:rsidR="005D7886" w:rsidRPr="001478A0" w:rsidRDefault="005D7886" w:rsidP="005D7886">
      <w:pPr>
        <w:spacing w:line="480" w:lineRule="auto"/>
        <w:jc w:val="left"/>
        <w:rPr>
          <w:rFonts w:ascii="Times New Roman" w:hAnsi="Times New Roman"/>
          <w:b/>
          <w:bCs/>
          <w:kern w:val="0"/>
        </w:rPr>
      </w:pPr>
      <w:r w:rsidRPr="001478A0">
        <w:rPr>
          <w:rFonts w:ascii="Times New Roman" w:hAnsi="Times New Roman"/>
          <w:b/>
          <w:bCs/>
          <w:kern w:val="0"/>
        </w:rPr>
        <w:t>Table Captions</w:t>
      </w:r>
    </w:p>
    <w:p w14:paraId="7F49CE01" w14:textId="77777777" w:rsidR="005D7886" w:rsidRPr="001478A0" w:rsidRDefault="005D7886" w:rsidP="005D7886">
      <w:pPr>
        <w:spacing w:line="480" w:lineRule="auto"/>
        <w:jc w:val="left"/>
        <w:rPr>
          <w:rFonts w:ascii="Times New Roman" w:hAnsi="Times New Roman"/>
          <w:b/>
          <w:bCs/>
          <w:kern w:val="0"/>
        </w:rPr>
      </w:pPr>
    </w:p>
    <w:p w14:paraId="4D71081B" w14:textId="77777777" w:rsidR="005D7886" w:rsidRPr="001478A0" w:rsidRDefault="005D7886" w:rsidP="005D7886">
      <w:pPr>
        <w:spacing w:line="480" w:lineRule="auto"/>
        <w:jc w:val="left"/>
        <w:rPr>
          <w:rFonts w:ascii="Times New Roman" w:hAnsi="Times New Roman"/>
        </w:rPr>
      </w:pPr>
      <w:r w:rsidRPr="001478A0">
        <w:rPr>
          <w:rFonts w:ascii="Times New Roman" w:hAnsi="Times New Roman" w:hint="eastAsia"/>
          <w:b/>
          <w:bCs/>
          <w:kern w:val="0"/>
        </w:rPr>
        <w:t xml:space="preserve">Table 1 </w:t>
      </w:r>
      <w:r w:rsidRPr="001478A0">
        <w:rPr>
          <w:rFonts w:ascii="Times New Roman" w:hAnsi="Times New Roman" w:hint="eastAsia"/>
        </w:rPr>
        <w:t>Inverted source parameters for the target e</w:t>
      </w:r>
      <w:r w:rsidRPr="001478A0">
        <w:rPr>
          <w:rFonts w:ascii="Times New Roman" w:hAnsi="Times New Roman"/>
        </w:rPr>
        <w:t>arthquake</w:t>
      </w:r>
      <w:r w:rsidRPr="001478A0">
        <w:rPr>
          <w:rFonts w:ascii="Times New Roman" w:hAnsi="Times New Roman" w:hint="eastAsia"/>
        </w:rPr>
        <w:t>s</w:t>
      </w:r>
    </w:p>
    <w:p w14:paraId="0450C483" w14:textId="77777777" w:rsidR="005D7886" w:rsidRPr="001478A0" w:rsidRDefault="005D7886" w:rsidP="005D7886">
      <w:pPr>
        <w:spacing w:line="480" w:lineRule="auto"/>
        <w:jc w:val="left"/>
        <w:rPr>
          <w:rFonts w:ascii="Times New Roman" w:hAnsi="Times New Roman"/>
          <w:b/>
          <w:bCs/>
          <w:kern w:val="0"/>
        </w:rPr>
      </w:pPr>
    </w:p>
    <w:p w14:paraId="298F7AC2" w14:textId="77777777" w:rsidR="005D7886" w:rsidRPr="001478A0" w:rsidRDefault="005D7886" w:rsidP="005D7886">
      <w:pPr>
        <w:spacing w:line="480" w:lineRule="auto"/>
        <w:jc w:val="left"/>
        <w:rPr>
          <w:rFonts w:ascii="Times New Roman" w:hAnsi="Times New Roman"/>
        </w:rPr>
      </w:pPr>
      <w:r w:rsidRPr="001478A0">
        <w:rPr>
          <w:rFonts w:ascii="Times New Roman" w:hAnsi="Times New Roman" w:hint="eastAsia"/>
          <w:b/>
          <w:bCs/>
          <w:kern w:val="0"/>
        </w:rPr>
        <w:t xml:space="preserve">Table 2 </w:t>
      </w:r>
      <w:r w:rsidRPr="001478A0">
        <w:rPr>
          <w:rFonts w:ascii="Times New Roman" w:hAnsi="Times New Roman" w:hint="eastAsia"/>
        </w:rPr>
        <w:t>Inverted source parameters in the shallow zone (SZ)</w:t>
      </w:r>
    </w:p>
    <w:p w14:paraId="00651B8E" w14:textId="77777777" w:rsidR="005D7886" w:rsidRPr="001478A0" w:rsidRDefault="005D7886" w:rsidP="005D7886">
      <w:pPr>
        <w:spacing w:line="480" w:lineRule="auto"/>
        <w:jc w:val="left"/>
        <w:rPr>
          <w:rFonts w:ascii="Times New Roman" w:hAnsi="Times New Roman"/>
          <w:b/>
          <w:bCs/>
          <w:kern w:val="0"/>
        </w:rPr>
      </w:pPr>
    </w:p>
    <w:p w14:paraId="41DEB71B" w14:textId="77777777" w:rsidR="005D7886" w:rsidRPr="001478A0" w:rsidRDefault="005D7886" w:rsidP="005D7886">
      <w:pPr>
        <w:spacing w:line="480" w:lineRule="auto"/>
        <w:jc w:val="left"/>
        <w:rPr>
          <w:rFonts w:ascii="Times New Roman" w:hAnsi="Times New Roman"/>
        </w:rPr>
      </w:pPr>
      <w:r w:rsidRPr="001478A0">
        <w:rPr>
          <w:rFonts w:ascii="Times New Roman" w:hAnsi="Times New Roman" w:hint="eastAsia"/>
          <w:b/>
          <w:bCs/>
          <w:kern w:val="0"/>
        </w:rPr>
        <w:t xml:space="preserve">Table 3 </w:t>
      </w:r>
      <w:r w:rsidRPr="001478A0">
        <w:rPr>
          <w:rFonts w:ascii="Times New Roman" w:hAnsi="Times New Roman" w:hint="eastAsia"/>
        </w:rPr>
        <w:t>Inverted source parameters in the shallow large-slip area (SLSA)</w:t>
      </w:r>
    </w:p>
    <w:p w14:paraId="18235A35" w14:textId="77777777" w:rsidR="005D7886" w:rsidRPr="001478A0" w:rsidRDefault="005D7886" w:rsidP="005D7886">
      <w:pPr>
        <w:spacing w:line="480" w:lineRule="auto"/>
        <w:jc w:val="left"/>
        <w:rPr>
          <w:rFonts w:ascii="Times New Roman" w:hAnsi="Times New Roman"/>
          <w:b/>
          <w:bCs/>
          <w:kern w:val="0"/>
        </w:rPr>
      </w:pPr>
    </w:p>
    <w:p w14:paraId="1F486B7D" w14:textId="77777777" w:rsidR="005D7886" w:rsidRPr="001478A0" w:rsidRDefault="005D7886" w:rsidP="005D7886">
      <w:pPr>
        <w:spacing w:line="480" w:lineRule="auto"/>
        <w:jc w:val="left"/>
        <w:rPr>
          <w:rFonts w:ascii="Times New Roman" w:hAnsi="Times New Roman"/>
        </w:rPr>
      </w:pPr>
      <w:r w:rsidRPr="001478A0">
        <w:rPr>
          <w:rFonts w:ascii="Times New Roman" w:hAnsi="Times New Roman" w:hint="eastAsia"/>
          <w:b/>
          <w:bCs/>
          <w:kern w:val="0"/>
        </w:rPr>
        <w:t xml:space="preserve">Table 4 </w:t>
      </w:r>
      <w:bookmarkStart w:id="0" w:name="_Hlk190903089"/>
      <w:r w:rsidRPr="001478A0">
        <w:rPr>
          <w:rFonts w:ascii="Times New Roman" w:hAnsi="Times New Roman" w:hint="eastAsia"/>
        </w:rPr>
        <w:t>Observed</w:t>
      </w:r>
      <w:r w:rsidRPr="001478A0">
        <w:rPr>
          <w:rFonts w:ascii="Times New Roman" w:hAnsi="Times New Roman"/>
        </w:rPr>
        <w:t xml:space="preserve"> </w:t>
      </w:r>
      <w:r w:rsidRPr="001478A0">
        <w:rPr>
          <w:rFonts w:ascii="Times New Roman" w:hAnsi="Times New Roman" w:hint="eastAsia"/>
        </w:rPr>
        <w:t>maximum fault displacement for the target e</w:t>
      </w:r>
      <w:r w:rsidRPr="001478A0">
        <w:rPr>
          <w:rFonts w:ascii="Times New Roman" w:hAnsi="Times New Roman"/>
        </w:rPr>
        <w:t>arthquake</w:t>
      </w:r>
      <w:r w:rsidRPr="001478A0">
        <w:rPr>
          <w:rFonts w:ascii="Times New Roman" w:hAnsi="Times New Roman" w:hint="eastAsia"/>
        </w:rPr>
        <w:t>s</w:t>
      </w:r>
      <w:bookmarkEnd w:id="0"/>
    </w:p>
    <w:p w14:paraId="385051C8" w14:textId="77777777" w:rsidR="005D7886" w:rsidRPr="001478A0" w:rsidRDefault="005D7886" w:rsidP="005D7886">
      <w:pPr>
        <w:spacing w:line="480" w:lineRule="auto"/>
        <w:jc w:val="left"/>
        <w:rPr>
          <w:rFonts w:ascii="Times New Roman" w:hAnsi="Times New Roman"/>
          <w:b/>
          <w:bCs/>
        </w:rPr>
      </w:pPr>
    </w:p>
    <w:p w14:paraId="7C5E4869" w14:textId="77777777" w:rsidR="005D7886" w:rsidRPr="001478A0" w:rsidRDefault="005D7886" w:rsidP="005D7886">
      <w:pPr>
        <w:spacing w:line="480" w:lineRule="auto"/>
        <w:jc w:val="left"/>
        <w:rPr>
          <w:rFonts w:ascii="Times New Roman" w:hAnsi="Times New Roman"/>
        </w:rPr>
      </w:pPr>
      <w:r w:rsidRPr="001478A0">
        <w:rPr>
          <w:rFonts w:ascii="Times New Roman" w:hAnsi="Times New Roman" w:hint="eastAsia"/>
          <w:b/>
          <w:bCs/>
        </w:rPr>
        <w:t xml:space="preserve">Table 5a </w:t>
      </w:r>
      <w:bookmarkStart w:id="1" w:name="_Hlk190904869"/>
      <w:r w:rsidRPr="001478A0">
        <w:rPr>
          <w:rFonts w:ascii="Times New Roman" w:hAnsi="Times New Roman" w:hint="eastAsia"/>
        </w:rPr>
        <w:t>Slip r</w:t>
      </w:r>
      <w:r w:rsidRPr="001478A0">
        <w:rPr>
          <w:rFonts w:ascii="Times New Roman" w:hAnsi="Times New Roman"/>
        </w:rPr>
        <w:t>atio of the maximum fault displacement</w:t>
      </w:r>
      <w:r w:rsidRPr="001478A0">
        <w:rPr>
          <w:rFonts w:ascii="Times New Roman" w:hAnsi="Times New Roman" w:hint="eastAsia"/>
        </w:rPr>
        <w:t xml:space="preserve"> </w:t>
      </w:r>
      <w:r w:rsidRPr="001478A0">
        <w:rPr>
          <w:rFonts w:ascii="Times New Roman" w:hAnsi="Times New Roman"/>
        </w:rPr>
        <w:t xml:space="preserve">to the average slip in the </w:t>
      </w:r>
      <w:r w:rsidRPr="001478A0">
        <w:rPr>
          <w:rFonts w:ascii="Times New Roman" w:hAnsi="Times New Roman" w:hint="eastAsia"/>
        </w:rPr>
        <w:t>rupture area</w:t>
      </w:r>
      <w:r w:rsidRPr="001478A0">
        <w:rPr>
          <w:rFonts w:ascii="Times New Roman" w:hAnsi="Times New Roman"/>
        </w:rPr>
        <w:t xml:space="preserve"> </w:t>
      </w:r>
      <w:bookmarkStart w:id="2" w:name="_Hlk190904979"/>
      <w:r w:rsidRPr="001478A0">
        <w:rPr>
          <w:rFonts w:ascii="Times New Roman" w:hAnsi="Times New Roman" w:hint="eastAsia"/>
        </w:rPr>
        <w:t>for the three-stage source scaling relationship</w:t>
      </w:r>
      <w:bookmarkEnd w:id="2"/>
      <w:r w:rsidRPr="001478A0">
        <w:rPr>
          <w:rFonts w:ascii="Times New Roman" w:hAnsi="Times New Roman"/>
        </w:rPr>
        <w:t xml:space="preserve"> </w:t>
      </w:r>
      <w:r w:rsidRPr="001478A0">
        <w:rPr>
          <w:rFonts w:ascii="Times New Roman" w:hAnsi="Times New Roman" w:hint="eastAsia"/>
        </w:rPr>
        <w:t>(</w:t>
      </w:r>
      <w:r w:rsidRPr="001478A0">
        <w:rPr>
          <w:rFonts w:ascii="Times New Roman" w:hAnsi="Times New Roman" w:hint="eastAsia"/>
          <w:i/>
          <w:iCs/>
        </w:rPr>
        <w:t>M</w:t>
      </w:r>
      <w:r w:rsidRPr="001478A0">
        <w:rPr>
          <w:rFonts w:ascii="Times New Roman" w:hAnsi="Times New Roman" w:hint="eastAsia"/>
          <w:i/>
          <w:iCs/>
          <w:vertAlign w:val="subscript"/>
        </w:rPr>
        <w:t>w</w:t>
      </w:r>
      <m:oMath>
        <m:r>
          <w:rPr>
            <w:rFonts w:ascii="Cambria Math" w:hAnsi="Cambria Math"/>
          </w:rPr>
          <m:t>≥</m:t>
        </m:r>
      </m:oMath>
      <w:r w:rsidRPr="001478A0">
        <w:rPr>
          <w:rFonts w:ascii="Times New Roman" w:hAnsi="Times New Roman" w:hint="eastAsia"/>
        </w:rPr>
        <w:t>6.5)</w:t>
      </w:r>
      <w:bookmarkEnd w:id="1"/>
    </w:p>
    <w:p w14:paraId="480CCD6B" w14:textId="77777777" w:rsidR="005D7886" w:rsidRPr="001478A0" w:rsidRDefault="005D7886" w:rsidP="005D7886">
      <w:pPr>
        <w:spacing w:line="480" w:lineRule="auto"/>
        <w:jc w:val="left"/>
        <w:rPr>
          <w:rFonts w:ascii="Times New Roman" w:hAnsi="Times New Roman"/>
          <w:b/>
          <w:bCs/>
        </w:rPr>
      </w:pPr>
    </w:p>
    <w:p w14:paraId="2E3163A7" w14:textId="77777777" w:rsidR="005D7886" w:rsidRPr="001478A0" w:rsidRDefault="005D7886" w:rsidP="005D7886">
      <w:pPr>
        <w:spacing w:line="480" w:lineRule="auto"/>
        <w:jc w:val="left"/>
        <w:rPr>
          <w:rFonts w:ascii="Times New Roman" w:hAnsi="Times New Roman"/>
          <w:b/>
          <w:bCs/>
        </w:rPr>
      </w:pPr>
      <w:r w:rsidRPr="001478A0">
        <w:rPr>
          <w:rFonts w:ascii="Times New Roman" w:hAnsi="Times New Roman" w:hint="eastAsia"/>
          <w:b/>
          <w:bCs/>
        </w:rPr>
        <w:t xml:space="preserve">Table 5b </w:t>
      </w:r>
      <w:bookmarkStart w:id="3" w:name="_Hlk190905350"/>
      <w:r w:rsidRPr="001478A0">
        <w:rPr>
          <w:rFonts w:ascii="Times New Roman" w:hAnsi="Times New Roman" w:hint="eastAsia"/>
        </w:rPr>
        <w:t>Same as Table 5a</w:t>
      </w:r>
      <w:r w:rsidRPr="001478A0">
        <w:rPr>
          <w:rFonts w:ascii="Times New Roman" w:hAnsi="Times New Roman"/>
        </w:rPr>
        <w:t xml:space="preserve"> </w:t>
      </w:r>
      <w:r w:rsidRPr="001478A0">
        <w:rPr>
          <w:rFonts w:ascii="Times New Roman" w:hAnsi="Times New Roman" w:hint="eastAsia"/>
        </w:rPr>
        <w:t>but</w:t>
      </w:r>
      <w:r w:rsidRPr="001478A0">
        <w:rPr>
          <w:rFonts w:ascii="Times New Roman" w:hAnsi="Times New Roman"/>
        </w:rPr>
        <w:t xml:space="preserve"> </w:t>
      </w:r>
      <w:r w:rsidRPr="001478A0">
        <w:rPr>
          <w:rFonts w:ascii="Times New Roman" w:hAnsi="Times New Roman" w:hint="eastAsia"/>
        </w:rPr>
        <w:t>for</w:t>
      </w:r>
      <w:r w:rsidRPr="001478A0">
        <w:rPr>
          <w:rFonts w:ascii="Times New Roman" w:hAnsi="Times New Roman"/>
        </w:rPr>
        <w:t xml:space="preserve"> by </w:t>
      </w:r>
      <w:r w:rsidRPr="001478A0">
        <w:rPr>
          <w:rFonts w:ascii="Times New Roman" w:hAnsi="Times New Roman" w:hint="eastAsia"/>
        </w:rPr>
        <w:t>slip</w:t>
      </w:r>
      <w:r w:rsidRPr="001478A0">
        <w:rPr>
          <w:rFonts w:ascii="Times New Roman" w:hAnsi="Times New Roman"/>
        </w:rPr>
        <w:t xml:space="preserve"> type </w:t>
      </w:r>
      <w:r w:rsidRPr="001478A0">
        <w:rPr>
          <w:rFonts w:ascii="Times New Roman" w:hAnsi="Times New Roman" w:hint="eastAsia"/>
        </w:rPr>
        <w:t>(</w:t>
      </w:r>
      <w:r w:rsidRPr="001478A0">
        <w:rPr>
          <w:rFonts w:ascii="Times New Roman" w:hAnsi="Times New Roman" w:hint="eastAsia"/>
          <w:i/>
          <w:iCs/>
        </w:rPr>
        <w:t>M</w:t>
      </w:r>
      <w:r w:rsidRPr="001478A0">
        <w:rPr>
          <w:rFonts w:ascii="Times New Roman" w:hAnsi="Times New Roman" w:hint="eastAsia"/>
          <w:i/>
          <w:iCs/>
          <w:vertAlign w:val="subscript"/>
        </w:rPr>
        <w:t>w</w:t>
      </w:r>
      <m:oMath>
        <m:r>
          <w:rPr>
            <w:rFonts w:ascii="Cambria Math" w:hAnsi="Cambria Math"/>
          </w:rPr>
          <m:t>≥</m:t>
        </m:r>
      </m:oMath>
      <w:r w:rsidRPr="001478A0">
        <w:rPr>
          <w:rFonts w:ascii="Times New Roman" w:hAnsi="Times New Roman" w:hint="eastAsia"/>
        </w:rPr>
        <w:t>6.5)</w:t>
      </w:r>
      <w:bookmarkEnd w:id="3"/>
    </w:p>
    <w:p w14:paraId="37C8D915" w14:textId="77777777" w:rsidR="005D7886" w:rsidRPr="001478A0" w:rsidRDefault="005D7886" w:rsidP="005D7886">
      <w:pPr>
        <w:spacing w:line="480" w:lineRule="auto"/>
        <w:jc w:val="left"/>
        <w:rPr>
          <w:rFonts w:ascii="Times New Roman" w:hAnsi="Times New Roman"/>
          <w:b/>
          <w:bCs/>
          <w:kern w:val="0"/>
        </w:rPr>
      </w:pPr>
    </w:p>
    <w:p w14:paraId="2F3CC52F" w14:textId="77777777" w:rsidR="005D7886" w:rsidRPr="001478A0" w:rsidRDefault="005D7886" w:rsidP="005D7886">
      <w:pPr>
        <w:spacing w:line="480" w:lineRule="auto"/>
        <w:jc w:val="left"/>
        <w:rPr>
          <w:rFonts w:ascii="Times New Roman" w:hAnsi="Times New Roman"/>
        </w:rPr>
      </w:pPr>
      <w:r w:rsidRPr="001478A0">
        <w:rPr>
          <w:rFonts w:ascii="Times New Roman" w:hAnsi="Times New Roman" w:hint="eastAsia"/>
          <w:b/>
          <w:bCs/>
          <w:kern w:val="0"/>
        </w:rPr>
        <w:t xml:space="preserve">Table 6 </w:t>
      </w:r>
      <w:bookmarkStart w:id="4" w:name="_Hlk190906117"/>
      <w:r w:rsidRPr="001478A0">
        <w:rPr>
          <w:rFonts w:ascii="Times New Roman" w:hAnsi="Times New Roman" w:hint="eastAsia"/>
        </w:rPr>
        <w:t>Slip r</w:t>
      </w:r>
      <w:r w:rsidRPr="001478A0">
        <w:rPr>
          <w:rFonts w:ascii="Times New Roman" w:hAnsi="Times New Roman"/>
        </w:rPr>
        <w:t xml:space="preserve">atio of the </w:t>
      </w:r>
      <w:r w:rsidRPr="001478A0">
        <w:rPr>
          <w:rFonts w:ascii="Times New Roman" w:hAnsi="Times New Roman" w:hint="eastAsia"/>
        </w:rPr>
        <w:t>average</w:t>
      </w:r>
      <w:r w:rsidRPr="001478A0">
        <w:rPr>
          <w:rFonts w:ascii="Times New Roman" w:hAnsi="Times New Roman"/>
        </w:rPr>
        <w:t xml:space="preserve"> fault displacement</w:t>
      </w:r>
      <w:r w:rsidRPr="001478A0">
        <w:rPr>
          <w:rFonts w:ascii="Times New Roman" w:hAnsi="Times New Roman" w:hint="eastAsia"/>
        </w:rPr>
        <w:t xml:space="preserve"> </w:t>
      </w:r>
      <w:r w:rsidRPr="001478A0">
        <w:rPr>
          <w:rFonts w:ascii="Times New Roman" w:hAnsi="Times New Roman"/>
        </w:rPr>
        <w:t>to the</w:t>
      </w:r>
      <w:r w:rsidRPr="001478A0">
        <w:rPr>
          <w:rFonts w:ascii="Times New Roman" w:hAnsi="Times New Roman" w:hint="eastAsia"/>
        </w:rPr>
        <w:t xml:space="preserve"> average</w:t>
      </w:r>
      <w:r w:rsidRPr="001478A0">
        <w:rPr>
          <w:rFonts w:ascii="Times New Roman" w:hAnsi="Times New Roman"/>
        </w:rPr>
        <w:t xml:space="preserve"> slip in the </w:t>
      </w:r>
      <w:r w:rsidRPr="001478A0">
        <w:rPr>
          <w:rFonts w:ascii="Times New Roman" w:hAnsi="Times New Roman" w:hint="eastAsia"/>
        </w:rPr>
        <w:t>rupture area</w:t>
      </w:r>
      <w:r w:rsidRPr="001478A0">
        <w:rPr>
          <w:rFonts w:ascii="Times New Roman" w:hAnsi="Times New Roman"/>
        </w:rPr>
        <w:t xml:space="preserve"> </w:t>
      </w:r>
      <w:r w:rsidRPr="001478A0">
        <w:rPr>
          <w:rFonts w:ascii="Times New Roman" w:hAnsi="Times New Roman" w:hint="eastAsia"/>
        </w:rPr>
        <w:t>of the three-stage source scaling relationship</w:t>
      </w:r>
      <w:r w:rsidRPr="001478A0">
        <w:rPr>
          <w:rFonts w:ascii="Times New Roman" w:hAnsi="Times New Roman"/>
        </w:rPr>
        <w:t xml:space="preserve"> </w:t>
      </w:r>
      <w:r w:rsidRPr="001478A0">
        <w:rPr>
          <w:rFonts w:ascii="Times New Roman" w:hAnsi="Times New Roman" w:hint="eastAsia"/>
        </w:rPr>
        <w:t>(</w:t>
      </w:r>
      <w:r w:rsidRPr="001478A0">
        <w:rPr>
          <w:rFonts w:ascii="Times New Roman" w:hAnsi="Times New Roman" w:hint="eastAsia"/>
          <w:i/>
          <w:iCs/>
        </w:rPr>
        <w:t>M</w:t>
      </w:r>
      <w:r w:rsidRPr="001478A0">
        <w:rPr>
          <w:rFonts w:ascii="Times New Roman" w:hAnsi="Times New Roman" w:hint="eastAsia"/>
          <w:i/>
          <w:iCs/>
          <w:vertAlign w:val="subscript"/>
        </w:rPr>
        <w:t>w</w:t>
      </w:r>
      <m:oMath>
        <m:r>
          <w:rPr>
            <w:rFonts w:ascii="Cambria Math" w:hAnsi="Cambria Math"/>
          </w:rPr>
          <m:t>≥</m:t>
        </m:r>
      </m:oMath>
      <w:r w:rsidRPr="001478A0">
        <w:rPr>
          <w:rFonts w:ascii="Times New Roman" w:hAnsi="Times New Roman" w:hint="eastAsia"/>
        </w:rPr>
        <w:t>6.5)</w:t>
      </w:r>
      <w:bookmarkEnd w:id="4"/>
    </w:p>
    <w:p w14:paraId="49656BA6" w14:textId="77777777" w:rsidR="005D7886" w:rsidRPr="001478A0" w:rsidRDefault="005D7886" w:rsidP="005D7886">
      <w:pPr>
        <w:spacing w:line="480" w:lineRule="auto"/>
        <w:jc w:val="left"/>
        <w:rPr>
          <w:rFonts w:ascii="Times New Roman" w:hAnsi="Times New Roman"/>
          <w:b/>
          <w:bCs/>
        </w:rPr>
      </w:pPr>
    </w:p>
    <w:p w14:paraId="52DF9565" w14:textId="77777777" w:rsidR="005D7886" w:rsidRPr="001478A0" w:rsidRDefault="005D7886" w:rsidP="005D7886">
      <w:pPr>
        <w:spacing w:line="480" w:lineRule="auto"/>
        <w:jc w:val="left"/>
        <w:rPr>
          <w:rFonts w:ascii="Times New Roman" w:hAnsi="Times New Roman"/>
        </w:rPr>
      </w:pPr>
      <w:r w:rsidRPr="001478A0">
        <w:rPr>
          <w:rFonts w:ascii="Times New Roman" w:hAnsi="Times New Roman" w:hint="eastAsia"/>
          <w:b/>
          <w:bCs/>
        </w:rPr>
        <w:t>Table 7</w:t>
      </w:r>
      <w:r w:rsidRPr="001478A0">
        <w:rPr>
          <w:rFonts w:ascii="Times New Roman" w:hAnsi="Times New Roman" w:hint="eastAsia"/>
        </w:rPr>
        <w:t xml:space="preserve"> Source parameters in LMGAs</w:t>
      </w:r>
    </w:p>
    <w:p w14:paraId="66733894" w14:textId="77777777" w:rsidR="005D7886" w:rsidRPr="001478A0" w:rsidRDefault="005D7886" w:rsidP="005D7886">
      <w:pPr>
        <w:spacing w:line="480" w:lineRule="auto"/>
        <w:jc w:val="left"/>
        <w:rPr>
          <w:rFonts w:ascii="Times New Roman" w:hAnsi="Times New Roman"/>
          <w:b/>
          <w:bCs/>
        </w:rPr>
      </w:pPr>
    </w:p>
    <w:p w14:paraId="6D4E6D64" w14:textId="77777777" w:rsidR="005D7886" w:rsidRPr="001478A0" w:rsidRDefault="005D7886" w:rsidP="005D7886">
      <w:pPr>
        <w:spacing w:line="480" w:lineRule="auto"/>
        <w:jc w:val="left"/>
        <w:rPr>
          <w:rFonts w:ascii="Times New Roman" w:hAnsi="Times New Roman"/>
          <w:b/>
          <w:bCs/>
        </w:rPr>
      </w:pPr>
      <w:r w:rsidRPr="001478A0">
        <w:rPr>
          <w:rFonts w:ascii="Times New Roman" w:hAnsi="Times New Roman" w:hint="eastAsia"/>
          <w:b/>
          <w:bCs/>
        </w:rPr>
        <w:t xml:space="preserve">Table 8 </w:t>
      </w:r>
      <w:r w:rsidRPr="001478A0">
        <w:rPr>
          <w:rFonts w:ascii="Times New Roman" w:hAnsi="Times New Roman"/>
        </w:rPr>
        <w:t>Characteristics</w:t>
      </w:r>
      <w:r w:rsidRPr="001478A0">
        <w:rPr>
          <w:rFonts w:ascii="Times New Roman" w:hAnsi="Times New Roman" w:hint="eastAsia"/>
        </w:rPr>
        <w:t xml:space="preserve"> of slip, length, and slip duration time in shallow zone and </w:t>
      </w:r>
      <w:r w:rsidRPr="001478A0">
        <w:rPr>
          <w:rFonts w:ascii="Times New Roman" w:eastAsia="Yu Gothic" w:hAnsi="Times New Roman"/>
          <w:kern w:val="0"/>
        </w:rPr>
        <w:t>characteristics of fault displacement</w:t>
      </w:r>
    </w:p>
    <w:p w14:paraId="74C7772E" w14:textId="77777777" w:rsidR="005D7886" w:rsidRPr="001478A0" w:rsidRDefault="005D7886" w:rsidP="005D7886">
      <w:pPr>
        <w:widowControl/>
        <w:jc w:val="left"/>
        <w:rPr>
          <w:rFonts w:ascii="Times New Roman" w:hAnsi="Times New Roman"/>
          <w:b/>
          <w:bCs/>
          <w:kern w:val="0"/>
        </w:rPr>
      </w:pPr>
      <w:r w:rsidRPr="001478A0">
        <w:rPr>
          <w:rFonts w:ascii="Times New Roman" w:hAnsi="Times New Roman"/>
          <w:b/>
          <w:bCs/>
          <w:kern w:val="0"/>
        </w:rPr>
        <w:br w:type="page"/>
      </w:r>
    </w:p>
    <w:p w14:paraId="7DC354A8" w14:textId="77777777" w:rsidR="005D7886" w:rsidRDefault="005D7886" w:rsidP="00AF5E2E">
      <w:pPr>
        <w:rPr>
          <w:rFonts w:ascii="Times New Roman" w:hAnsi="Times New Roman"/>
          <w:color w:val="000000" w:themeColor="text1"/>
        </w:rPr>
      </w:pPr>
    </w:p>
    <w:p w14:paraId="42A13581" w14:textId="77777777" w:rsidR="005D7886" w:rsidRDefault="005D7886" w:rsidP="00AF5E2E">
      <w:pPr>
        <w:rPr>
          <w:rFonts w:ascii="Times New Roman" w:hAnsi="Times New Roman"/>
          <w:color w:val="000000" w:themeColor="text1"/>
        </w:rPr>
      </w:pPr>
    </w:p>
    <w:p w14:paraId="1EECA0B5" w14:textId="77777777" w:rsidR="005D7886" w:rsidRDefault="005D7886" w:rsidP="00AF5E2E">
      <w:pPr>
        <w:rPr>
          <w:rFonts w:ascii="Times New Roman" w:hAnsi="Times New Roman"/>
          <w:color w:val="000000" w:themeColor="text1"/>
        </w:rPr>
      </w:pPr>
    </w:p>
    <w:p w14:paraId="3F412825" w14:textId="77777777" w:rsidR="005D7886" w:rsidRPr="00294B5D" w:rsidRDefault="005D7886" w:rsidP="00AF5E2E">
      <w:pPr>
        <w:rPr>
          <w:rFonts w:ascii="Times New Roman" w:hAnsi="Times New Roman"/>
          <w:color w:val="000000" w:themeColor="text1"/>
        </w:rPr>
      </w:pPr>
    </w:p>
    <w:p w14:paraId="6E019D6D" w14:textId="4ECD5BB2" w:rsidR="00033587" w:rsidRPr="00294B5D" w:rsidRDefault="00033587" w:rsidP="00033587">
      <w:pPr>
        <w:ind w:rightChars="304" w:right="638"/>
        <w:jc w:val="center"/>
        <w:rPr>
          <w:rFonts w:ascii="Times New Roman" w:hAnsi="Times New Roman"/>
          <w:b/>
          <w:bCs/>
          <w:color w:val="000000" w:themeColor="text1"/>
          <w:spacing w:val="1"/>
          <w:sz w:val="24"/>
          <w:szCs w:val="24"/>
          <w:lang w:val="en-GB"/>
        </w:rPr>
      </w:pPr>
      <w:r w:rsidRPr="00294B5D">
        <w:rPr>
          <w:rStyle w:val="simplepara6"/>
          <w:rFonts w:ascii="Times New Roman" w:hAnsi="Times New Roman"/>
          <w:b/>
          <w:bCs/>
          <w:color w:val="000000" w:themeColor="text1"/>
          <w:spacing w:val="1"/>
          <w:sz w:val="24"/>
          <w:szCs w:val="24"/>
          <w:lang w:val="en-GB"/>
        </w:rPr>
        <w:t xml:space="preserve">Table </w:t>
      </w:r>
      <w:r w:rsidR="00F66E67" w:rsidRPr="00294B5D">
        <w:rPr>
          <w:rStyle w:val="simplepara6"/>
          <w:rFonts w:ascii="Times New Roman" w:hAnsi="Times New Roman" w:hint="eastAsia"/>
          <w:b/>
          <w:bCs/>
          <w:color w:val="000000" w:themeColor="text1"/>
          <w:spacing w:val="1"/>
          <w:sz w:val="24"/>
          <w:szCs w:val="24"/>
          <w:lang w:val="en-GB"/>
        </w:rPr>
        <w:t>1</w:t>
      </w:r>
    </w:p>
    <w:tbl>
      <w:tblPr>
        <w:tblStyle w:val="TableGrid"/>
        <w:tblpPr w:leftFromText="142" w:rightFromText="142" w:vertAnchor="text" w:horzAnchor="margin" w:tblpXSpec="center" w:tblpY="188"/>
        <w:tblW w:w="145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0"/>
        <w:gridCol w:w="2250"/>
        <w:gridCol w:w="900"/>
        <w:gridCol w:w="810"/>
        <w:gridCol w:w="1260"/>
        <w:gridCol w:w="1170"/>
        <w:gridCol w:w="990"/>
        <w:gridCol w:w="1170"/>
        <w:gridCol w:w="1260"/>
        <w:gridCol w:w="1440"/>
        <w:gridCol w:w="2790"/>
      </w:tblGrid>
      <w:tr w:rsidR="00294B5D" w:rsidRPr="00294B5D" w14:paraId="227048F5" w14:textId="77777777" w:rsidTr="00D41E23">
        <w:trPr>
          <w:trHeight w:val="284"/>
        </w:trPr>
        <w:tc>
          <w:tcPr>
            <w:tcW w:w="54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7B9C681" w14:textId="02C8DD71" w:rsidR="00BA21E3" w:rsidRPr="00294B5D" w:rsidRDefault="00BA21E3" w:rsidP="00BA21E3">
            <w:pPr>
              <w:widowControl/>
              <w:suppressAutoHyphens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No.</w:t>
            </w:r>
          </w:p>
        </w:tc>
        <w:tc>
          <w:tcPr>
            <w:tcW w:w="225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716FCD8" w14:textId="47DD16A0" w:rsidR="00BA21E3" w:rsidRPr="00294B5D" w:rsidRDefault="00BA21E3" w:rsidP="00BA21E3">
            <w:pPr>
              <w:widowControl/>
              <w:suppressAutoHyphens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Name of earthquake</w:t>
            </w:r>
          </w:p>
        </w:tc>
        <w:tc>
          <w:tcPr>
            <w:tcW w:w="90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A15F02A" w14:textId="56CE1933" w:rsidR="00BA21E3" w:rsidRPr="00294B5D" w:rsidRDefault="00BA21E3" w:rsidP="00BA21E3">
            <w:pPr>
              <w:widowControl/>
              <w:suppressAutoHyphens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Region</w:t>
            </w:r>
          </w:p>
        </w:tc>
        <w:tc>
          <w:tcPr>
            <w:tcW w:w="8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81B7BA8" w14:textId="3BA9964A" w:rsidR="00BA21E3" w:rsidRPr="00294B5D" w:rsidRDefault="00BA21E3" w:rsidP="00BA21E3">
            <w:pPr>
              <w:widowControl/>
              <w:suppressAutoHyphens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Slip type</w:t>
            </w:r>
          </w:p>
        </w:tc>
        <w:tc>
          <w:tcPr>
            <w:tcW w:w="126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37F6253" w14:textId="41B7ED68" w:rsidR="00BA21E3" w:rsidRPr="00294B5D" w:rsidRDefault="00BA21E3" w:rsidP="00BA21E3">
            <w:pPr>
              <w:widowControl/>
              <w:suppressAutoHyphens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Seismic moment</w:t>
            </w:r>
          </w:p>
          <w:p w14:paraId="68EBD41B" w14:textId="77777777" w:rsidR="00BA21E3" w:rsidRPr="00294B5D" w:rsidRDefault="00BA21E3" w:rsidP="00BA21E3">
            <w:pPr>
              <w:widowControl/>
              <w:suppressAutoHyphens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[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</w:rPr>
              <w:t>Mo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perscript"/>
              </w:rPr>
              <w:t>inv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]</w:t>
            </w: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(Nm)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A34F45D" w14:textId="77777777" w:rsidR="00BA21E3" w:rsidRPr="00294B5D" w:rsidRDefault="00BA21E3" w:rsidP="00BA21E3">
            <w:pPr>
              <w:widowControl/>
              <w:suppressAutoHyphens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Rupture area</w:t>
            </w:r>
          </w:p>
          <w:p w14:paraId="1C8F647C" w14:textId="77777777" w:rsidR="00BA21E3" w:rsidRPr="00294B5D" w:rsidRDefault="00BA21E3" w:rsidP="00BA21E3">
            <w:pPr>
              <w:widowControl/>
              <w:suppressAutoHyphens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hAnsi="Times New Roman"/>
                <w:i/>
                <w:iCs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[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</w:rPr>
              <w:t>A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perscript"/>
              </w:rPr>
              <w:t>inv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] (</w:t>
            </w: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k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m</w:t>
            </w: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  <w:vertAlign w:val="superscript"/>
              </w:rPr>
              <w:t>2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99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40EB493" w14:textId="77777777" w:rsidR="00BA21E3" w:rsidRPr="00294B5D" w:rsidRDefault="00BA21E3" w:rsidP="00BA21E3">
            <w:pPr>
              <w:widowControl/>
              <w:suppressAutoHyphens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Rupture</w:t>
            </w:r>
          </w:p>
          <w:p w14:paraId="033248D8" w14:textId="77777777" w:rsidR="00BA21E3" w:rsidRPr="00294B5D" w:rsidRDefault="00BA21E3" w:rsidP="00BA21E3">
            <w:pPr>
              <w:widowControl/>
              <w:suppressAutoHyphens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length</w:t>
            </w:r>
          </w:p>
          <w:p w14:paraId="3B2126FD" w14:textId="77777777" w:rsidR="00BA21E3" w:rsidRPr="00294B5D" w:rsidDel="00B56DA6" w:rsidRDefault="00BA21E3" w:rsidP="00BA21E3">
            <w:pPr>
              <w:widowControl/>
              <w:suppressAutoHyphens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[</w:t>
            </w:r>
            <w:r w:rsidRPr="00294B5D">
              <w:rPr>
                <w:rFonts w:ascii="Times New Roman" w:hAnsi="Times New Roman"/>
                <w:i/>
                <w:iCs/>
                <w:color w:val="000000" w:themeColor="text1"/>
                <w:sz w:val="22"/>
                <w:szCs w:val="22"/>
              </w:rPr>
              <w:t>L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perscript"/>
              </w:rPr>
              <w:t>inv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] (</w:t>
            </w: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k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m)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1E18B50" w14:textId="77777777" w:rsidR="00BA21E3" w:rsidRPr="00294B5D" w:rsidRDefault="00BA21E3" w:rsidP="00BA21E3">
            <w:pPr>
              <w:widowControl/>
              <w:suppressAutoHyphens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Rupture</w:t>
            </w:r>
          </w:p>
          <w:p w14:paraId="44AA268C" w14:textId="77777777" w:rsidR="00BA21E3" w:rsidRPr="00294B5D" w:rsidRDefault="00BA21E3" w:rsidP="00BA21E3">
            <w:pPr>
              <w:widowControl/>
              <w:suppressAutoHyphens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width</w:t>
            </w:r>
          </w:p>
          <w:p w14:paraId="4E95A253" w14:textId="77777777" w:rsidR="00BA21E3" w:rsidRPr="00294B5D" w:rsidDel="00B56DA6" w:rsidRDefault="00BA21E3" w:rsidP="00BA21E3">
            <w:pPr>
              <w:widowControl/>
              <w:suppressAutoHyphens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[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</w:rPr>
              <w:t>W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perscript"/>
              </w:rPr>
              <w:t>inv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] (</w:t>
            </w: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k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m)</w:t>
            </w:r>
          </w:p>
        </w:tc>
        <w:tc>
          <w:tcPr>
            <w:tcW w:w="126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D813659" w14:textId="77777777" w:rsidR="00BA21E3" w:rsidRPr="00294B5D" w:rsidRDefault="00BA21E3" w:rsidP="00BA21E3">
            <w:pPr>
              <w:widowControl/>
              <w:suppressAutoHyphens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Asperity</w:t>
            </w:r>
          </w:p>
          <w:p w14:paraId="410ED943" w14:textId="77777777" w:rsidR="00BA21E3" w:rsidRPr="00294B5D" w:rsidRDefault="00BA21E3" w:rsidP="00BA21E3">
            <w:pPr>
              <w:widowControl/>
              <w:suppressAutoHyphens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area</w:t>
            </w:r>
          </w:p>
          <w:p w14:paraId="71B1AC83" w14:textId="77777777" w:rsidR="00BA21E3" w:rsidRPr="00294B5D" w:rsidRDefault="00BA21E3" w:rsidP="00BA21E3">
            <w:pPr>
              <w:widowControl/>
              <w:suppressAutoHyphens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[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</w:rPr>
              <w:t>A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perscript"/>
              </w:rPr>
              <w:t>inv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bscript"/>
              </w:rPr>
              <w:t>asp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] (</w:t>
            </w: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k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m</w:t>
            </w: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  <w:vertAlign w:val="superscript"/>
              </w:rPr>
              <w:t>2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834213D" w14:textId="41CA7E4D" w:rsidR="00BA21E3" w:rsidRPr="00294B5D" w:rsidRDefault="00BA21E3" w:rsidP="00BA21E3">
            <w:pPr>
              <w:widowControl/>
              <w:suppressAutoHyphens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hAnsi="Times New Roman"/>
                <w:i/>
                <w:iCs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Av. 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s</w:t>
            </w: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lip in rupture area [</w:t>
            </w:r>
            <w:bookmarkStart w:id="5" w:name="_Hlk206342648"/>
            <w:r w:rsidRPr="00294B5D">
              <w:rPr>
                <w:rFonts w:ascii="Times New Roman" w:hAnsi="Times New Roman"/>
                <w:i/>
                <w:iCs/>
                <w:color w:val="000000" w:themeColor="text1"/>
                <w:sz w:val="22"/>
                <w:szCs w:val="22"/>
              </w:rPr>
              <w:t>D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perscript"/>
              </w:rPr>
              <w:t>inv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bscript"/>
              </w:rPr>
              <w:t>av(sub)</w:t>
            </w:r>
            <w:bookmarkEnd w:id="5"/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] (m)</w:t>
            </w:r>
          </w:p>
        </w:tc>
        <w:tc>
          <w:tcPr>
            <w:tcW w:w="279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2EC008C" w14:textId="207B7FD6" w:rsidR="00BA21E3" w:rsidRPr="00294B5D" w:rsidRDefault="00BA21E3" w:rsidP="00BA21E3">
            <w:pPr>
              <w:widowControl/>
              <w:suppressAutoHyphens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Reference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s</w:t>
            </w:r>
          </w:p>
        </w:tc>
      </w:tr>
      <w:tr w:rsidR="00294B5D" w:rsidRPr="00294B5D" w14:paraId="27952B8E" w14:textId="77777777" w:rsidTr="00D41E23">
        <w:trPr>
          <w:trHeight w:val="284"/>
        </w:trPr>
        <w:tc>
          <w:tcPr>
            <w:tcW w:w="540" w:type="dxa"/>
            <w:tcBorders>
              <w:top w:val="single" w:sz="8" w:space="0" w:color="auto"/>
            </w:tcBorders>
            <w:vAlign w:val="center"/>
          </w:tcPr>
          <w:p w14:paraId="28F1798A" w14:textId="0C5295EE" w:rsidR="00BA21E3" w:rsidRPr="00294B5D" w:rsidRDefault="00BA21E3" w:rsidP="00BA21E3">
            <w:pPr>
              <w:widowControl/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2250" w:type="dxa"/>
            <w:tcBorders>
              <w:top w:val="single" w:sz="8" w:space="0" w:color="auto"/>
            </w:tcBorders>
            <w:vAlign w:val="center"/>
          </w:tcPr>
          <w:p w14:paraId="5A92630A" w14:textId="7D00F630" w:rsidR="00BA21E3" w:rsidRPr="00294B5D" w:rsidRDefault="00BA21E3" w:rsidP="00BA21E3">
            <w:pPr>
              <w:widowControl/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2008 Wenchuan</w:t>
            </w:r>
          </w:p>
        </w:tc>
        <w:tc>
          <w:tcPr>
            <w:tcW w:w="900" w:type="dxa"/>
            <w:tcBorders>
              <w:top w:val="single" w:sz="8" w:space="0" w:color="auto"/>
            </w:tcBorders>
            <w:vAlign w:val="center"/>
          </w:tcPr>
          <w:p w14:paraId="158AB627" w14:textId="75A1C969" w:rsidR="00BA21E3" w:rsidRPr="00294B5D" w:rsidRDefault="00BA21E3" w:rsidP="006C0484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C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H</w:t>
            </w:r>
          </w:p>
        </w:tc>
        <w:tc>
          <w:tcPr>
            <w:tcW w:w="810" w:type="dxa"/>
            <w:tcBorders>
              <w:top w:val="single" w:sz="8" w:space="0" w:color="auto"/>
            </w:tcBorders>
            <w:vAlign w:val="center"/>
          </w:tcPr>
          <w:p w14:paraId="4B5BA5A1" w14:textId="5AB8C458" w:rsidR="00BA21E3" w:rsidRPr="00294B5D" w:rsidRDefault="00BA21E3" w:rsidP="006C0484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RV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5F0519B" w14:textId="6163C3CE" w:rsidR="00BA21E3" w:rsidRPr="00294B5D" w:rsidRDefault="00BA21E3" w:rsidP="00BA21E3">
            <w:pPr>
              <w:widowControl/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1.41</w:t>
            </w: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E+2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F779202" w14:textId="77777777" w:rsidR="00BA21E3" w:rsidRPr="00294B5D" w:rsidRDefault="00BA21E3" w:rsidP="00BA21E3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16275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9292361" w14:textId="77777777" w:rsidR="00BA21E3" w:rsidRPr="00294B5D" w:rsidRDefault="00BA21E3" w:rsidP="00BA21E3">
            <w:pPr>
              <w:widowControl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310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A3F131B" w14:textId="77777777" w:rsidR="00BA21E3" w:rsidRPr="00294B5D" w:rsidRDefault="00BA21E3" w:rsidP="00BA21E3">
            <w:pPr>
              <w:widowControl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52.5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0CCEEF7" w14:textId="77777777" w:rsidR="00BA21E3" w:rsidRPr="00294B5D" w:rsidRDefault="00BA21E3" w:rsidP="00BA21E3">
            <w:pPr>
              <w:widowControl/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3975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0F852D2" w14:textId="77777777" w:rsidR="00BA21E3" w:rsidRPr="00294B5D" w:rsidRDefault="00BA21E3" w:rsidP="00BA21E3">
            <w:pPr>
              <w:widowControl/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3</w:t>
            </w: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.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279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18E1B01" w14:textId="498E89E0" w:rsidR="00BA21E3" w:rsidRPr="00294B5D" w:rsidRDefault="00BA21E3" w:rsidP="00BA21E3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Yagi</w:t>
            </w: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 xml:space="preserve"> et al. (20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12</w:t>
            </w: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)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 xml:space="preserve"> 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  <w:vertAlign w:val="superscript"/>
              </w:rPr>
              <w:t>**</w:t>
            </w:r>
          </w:p>
        </w:tc>
      </w:tr>
      <w:tr w:rsidR="00294B5D" w:rsidRPr="00294B5D" w14:paraId="21D05145" w14:textId="77777777" w:rsidTr="00D41E23">
        <w:trPr>
          <w:trHeight w:val="284"/>
        </w:trPr>
        <w:tc>
          <w:tcPr>
            <w:tcW w:w="540" w:type="dxa"/>
            <w:vAlign w:val="center"/>
          </w:tcPr>
          <w:p w14:paraId="1EC262E5" w14:textId="574E71AC" w:rsidR="00BA21E3" w:rsidRPr="00294B5D" w:rsidRDefault="00BA21E3" w:rsidP="00BA21E3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2250" w:type="dxa"/>
            <w:vAlign w:val="center"/>
          </w:tcPr>
          <w:p w14:paraId="1E301C85" w14:textId="52D05E66" w:rsidR="00BA21E3" w:rsidRPr="00294B5D" w:rsidRDefault="00BA21E3" w:rsidP="00BA21E3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2002 Denali</w:t>
            </w:r>
          </w:p>
        </w:tc>
        <w:tc>
          <w:tcPr>
            <w:tcW w:w="900" w:type="dxa"/>
            <w:vAlign w:val="center"/>
          </w:tcPr>
          <w:p w14:paraId="5179C632" w14:textId="310D7C40" w:rsidR="00BA21E3" w:rsidRPr="00294B5D" w:rsidRDefault="00BA21E3" w:rsidP="006C0484">
            <w:pPr>
              <w:jc w:val="center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AK</w:t>
            </w:r>
          </w:p>
        </w:tc>
        <w:tc>
          <w:tcPr>
            <w:tcW w:w="810" w:type="dxa"/>
            <w:vAlign w:val="center"/>
          </w:tcPr>
          <w:p w14:paraId="637546AB" w14:textId="6D647C7D" w:rsidR="00BA21E3" w:rsidRPr="00294B5D" w:rsidRDefault="00BA21E3" w:rsidP="006C0484">
            <w:pPr>
              <w:jc w:val="center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SS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A7DD34" w14:textId="15EDEBA1" w:rsidR="00BA21E3" w:rsidRPr="00294B5D" w:rsidRDefault="00BA21E3" w:rsidP="00BA21E3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9.15</w:t>
            </w: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E+20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DDEE1B" w14:textId="77777777" w:rsidR="00BA21E3" w:rsidRPr="00294B5D" w:rsidRDefault="00BA21E3" w:rsidP="00BA21E3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6</w:t>
            </w: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245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044FF6" w14:textId="77777777" w:rsidR="00BA21E3" w:rsidRPr="00294B5D" w:rsidRDefault="00BA21E3" w:rsidP="00BA21E3">
            <w:pPr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330.4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7C5527" w14:textId="77777777" w:rsidR="00BA21E3" w:rsidRPr="00294B5D" w:rsidRDefault="00BA21E3" w:rsidP="00BA21E3">
            <w:pPr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18.9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DB8945" w14:textId="77777777" w:rsidR="00BA21E3" w:rsidRPr="00294B5D" w:rsidRDefault="00BA21E3" w:rsidP="00BA21E3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1164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2DD635" w14:textId="77777777" w:rsidR="00BA21E3" w:rsidRPr="00294B5D" w:rsidRDefault="00BA21E3" w:rsidP="00BA21E3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4</w:t>
            </w: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.7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FADA9" w14:textId="4ECE4F46" w:rsidR="00BA21E3" w:rsidRPr="00294B5D" w:rsidRDefault="00BA21E3" w:rsidP="00BA21E3">
            <w:pPr>
              <w:jc w:val="center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Kurahashi et al. (2024)</w:t>
            </w:r>
          </w:p>
        </w:tc>
      </w:tr>
      <w:tr w:rsidR="00294B5D" w:rsidRPr="00294B5D" w14:paraId="18BD1252" w14:textId="77777777" w:rsidTr="00D41E23">
        <w:trPr>
          <w:trHeight w:val="284"/>
        </w:trPr>
        <w:tc>
          <w:tcPr>
            <w:tcW w:w="540" w:type="dxa"/>
            <w:vAlign w:val="center"/>
          </w:tcPr>
          <w:p w14:paraId="417D61BC" w14:textId="776BC5BF" w:rsidR="00BA21E3" w:rsidRPr="00294B5D" w:rsidRDefault="00BA21E3" w:rsidP="00BA21E3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2250" w:type="dxa"/>
            <w:vAlign w:val="center"/>
          </w:tcPr>
          <w:p w14:paraId="6AD3911D" w14:textId="2258BDFD" w:rsidR="00BA21E3" w:rsidRPr="00294B5D" w:rsidRDefault="00BA21E3" w:rsidP="00BA21E3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2023 Kahramanmaras</w:t>
            </w:r>
          </w:p>
        </w:tc>
        <w:tc>
          <w:tcPr>
            <w:tcW w:w="900" w:type="dxa"/>
            <w:vAlign w:val="center"/>
          </w:tcPr>
          <w:p w14:paraId="0EE13655" w14:textId="3F0A6FF5" w:rsidR="00BA21E3" w:rsidRPr="00294B5D" w:rsidRDefault="00BA21E3" w:rsidP="006C0484">
            <w:pPr>
              <w:jc w:val="center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T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K</w:t>
            </w:r>
          </w:p>
        </w:tc>
        <w:tc>
          <w:tcPr>
            <w:tcW w:w="810" w:type="dxa"/>
            <w:vAlign w:val="center"/>
          </w:tcPr>
          <w:p w14:paraId="1719B50E" w14:textId="0E75E32C" w:rsidR="00BA21E3" w:rsidRPr="00294B5D" w:rsidRDefault="00BA21E3" w:rsidP="006C0484">
            <w:pPr>
              <w:jc w:val="center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SS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68C04" w14:textId="2524FD64" w:rsidR="00BA21E3" w:rsidRPr="00294B5D" w:rsidRDefault="00BA21E3" w:rsidP="00BA21E3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7</w:t>
            </w: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.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0</w:t>
            </w: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0E+20</w:t>
            </w: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  <w:vertAlign w:val="superscript"/>
              </w:rPr>
              <w:t>#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366F5C" w14:textId="77777777" w:rsidR="00BA21E3" w:rsidRPr="00294B5D" w:rsidRDefault="00BA21E3" w:rsidP="00BA21E3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8250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5B0AA5" w14:textId="77777777" w:rsidR="00BA21E3" w:rsidRPr="00294B5D" w:rsidRDefault="00BA21E3" w:rsidP="00BA21E3">
            <w:pPr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330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416D6" w14:textId="77777777" w:rsidR="00BA21E3" w:rsidRPr="00294B5D" w:rsidRDefault="00BA21E3" w:rsidP="00BA21E3">
            <w:pPr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25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CE0BE" w14:textId="77777777" w:rsidR="00BA21E3" w:rsidRPr="00294B5D" w:rsidRDefault="00BA21E3" w:rsidP="00BA21E3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1950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A69A10" w14:textId="77777777" w:rsidR="00BA21E3" w:rsidRPr="00294B5D" w:rsidRDefault="00BA21E3" w:rsidP="00BA21E3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2.2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7124C4" w14:textId="0CD5F334" w:rsidR="00BA21E3" w:rsidRPr="00294B5D" w:rsidRDefault="00BA21E3" w:rsidP="00BA21E3">
            <w:pPr>
              <w:jc w:val="center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Delouis et al. (2023)</w:t>
            </w:r>
          </w:p>
        </w:tc>
      </w:tr>
      <w:tr w:rsidR="00294B5D" w:rsidRPr="00294B5D" w14:paraId="12A87EDF" w14:textId="77777777" w:rsidTr="00D41E23">
        <w:trPr>
          <w:trHeight w:val="284"/>
        </w:trPr>
        <w:tc>
          <w:tcPr>
            <w:tcW w:w="540" w:type="dxa"/>
            <w:vAlign w:val="center"/>
          </w:tcPr>
          <w:p w14:paraId="6B69E1B2" w14:textId="7C8E30A9" w:rsidR="00BA21E3" w:rsidRPr="00294B5D" w:rsidRDefault="00BA21E3" w:rsidP="00BA21E3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2250" w:type="dxa"/>
            <w:vAlign w:val="center"/>
          </w:tcPr>
          <w:p w14:paraId="424BB107" w14:textId="021B4670" w:rsidR="00BA21E3" w:rsidRPr="00294B5D" w:rsidRDefault="00BA21E3" w:rsidP="00BA21E3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2023 Cardak</w:t>
            </w:r>
          </w:p>
        </w:tc>
        <w:tc>
          <w:tcPr>
            <w:tcW w:w="900" w:type="dxa"/>
            <w:vAlign w:val="center"/>
          </w:tcPr>
          <w:p w14:paraId="7AABE811" w14:textId="0F493074" w:rsidR="00BA21E3" w:rsidRPr="00294B5D" w:rsidRDefault="00BA21E3" w:rsidP="006C0484">
            <w:pPr>
              <w:jc w:val="center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T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K</w:t>
            </w:r>
          </w:p>
        </w:tc>
        <w:tc>
          <w:tcPr>
            <w:tcW w:w="810" w:type="dxa"/>
            <w:vAlign w:val="center"/>
          </w:tcPr>
          <w:p w14:paraId="4C218D65" w14:textId="05D49CFF" w:rsidR="00BA21E3" w:rsidRPr="00294B5D" w:rsidRDefault="00BA21E3" w:rsidP="006C0484">
            <w:pPr>
              <w:jc w:val="center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SS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vAlign w:val="center"/>
          </w:tcPr>
          <w:p w14:paraId="778CC90F" w14:textId="504397C0" w:rsidR="00BA21E3" w:rsidRPr="00294B5D" w:rsidRDefault="00BA21E3" w:rsidP="00BA21E3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3</w:t>
            </w: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.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30</w:t>
            </w: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E+20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vAlign w:val="center"/>
          </w:tcPr>
          <w:p w14:paraId="6F0A3570" w14:textId="77777777" w:rsidR="00BA21E3" w:rsidRPr="00294B5D" w:rsidRDefault="00BA21E3" w:rsidP="00BA21E3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2408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vAlign w:val="center"/>
          </w:tcPr>
          <w:p w14:paraId="75B10697" w14:textId="77777777" w:rsidR="00BA21E3" w:rsidRPr="00294B5D" w:rsidRDefault="00BA21E3" w:rsidP="00BA21E3">
            <w:pPr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172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vAlign w:val="center"/>
          </w:tcPr>
          <w:p w14:paraId="2356C744" w14:textId="77777777" w:rsidR="00BA21E3" w:rsidRPr="00294B5D" w:rsidRDefault="00BA21E3" w:rsidP="00BA21E3">
            <w:pPr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14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vAlign w:val="center"/>
          </w:tcPr>
          <w:p w14:paraId="532751A5" w14:textId="77777777" w:rsidR="00BA21E3" w:rsidRPr="00294B5D" w:rsidRDefault="00BA21E3" w:rsidP="00BA21E3">
            <w:pPr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708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  <w:vAlign w:val="center"/>
          </w:tcPr>
          <w:p w14:paraId="26740DE5" w14:textId="77777777" w:rsidR="00BA21E3" w:rsidRPr="00294B5D" w:rsidRDefault="00BA21E3" w:rsidP="00BA21E3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4.4</w:t>
            </w:r>
          </w:p>
        </w:tc>
        <w:tc>
          <w:tcPr>
            <w:tcW w:w="2790" w:type="dxa"/>
            <w:tcBorders>
              <w:top w:val="nil"/>
              <w:left w:val="nil"/>
              <w:right w:val="nil"/>
            </w:tcBorders>
            <w:vAlign w:val="center"/>
          </w:tcPr>
          <w:p w14:paraId="4D45D3B2" w14:textId="54275BDA" w:rsidR="00BA21E3" w:rsidRPr="00294B5D" w:rsidRDefault="00BA21E3" w:rsidP="00BA21E3">
            <w:pPr>
              <w:jc w:val="center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Barbot et al. (2023)</w:t>
            </w:r>
          </w:p>
        </w:tc>
      </w:tr>
      <w:tr w:rsidR="00294B5D" w:rsidRPr="00294B5D" w14:paraId="2006F7EB" w14:textId="77777777" w:rsidTr="00D41E23">
        <w:trPr>
          <w:trHeight w:val="284"/>
        </w:trPr>
        <w:tc>
          <w:tcPr>
            <w:tcW w:w="540" w:type="dxa"/>
            <w:vAlign w:val="center"/>
          </w:tcPr>
          <w:p w14:paraId="381FC336" w14:textId="75EDC265" w:rsidR="00BA21E3" w:rsidRPr="00294B5D" w:rsidRDefault="00BA21E3" w:rsidP="00BA21E3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2250" w:type="dxa"/>
            <w:vAlign w:val="center"/>
          </w:tcPr>
          <w:p w14:paraId="7EBD18E1" w14:textId="58044D8B" w:rsidR="00BA21E3" w:rsidRPr="00294B5D" w:rsidRDefault="00BA21E3" w:rsidP="00BA21E3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1999 Chi-chi</w:t>
            </w:r>
          </w:p>
        </w:tc>
        <w:tc>
          <w:tcPr>
            <w:tcW w:w="900" w:type="dxa"/>
            <w:vAlign w:val="center"/>
          </w:tcPr>
          <w:p w14:paraId="12F5518A" w14:textId="7D0A29D0" w:rsidR="00BA21E3" w:rsidRPr="00294B5D" w:rsidRDefault="00BA21E3" w:rsidP="006C0484">
            <w:pPr>
              <w:jc w:val="center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T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W</w:t>
            </w:r>
          </w:p>
        </w:tc>
        <w:tc>
          <w:tcPr>
            <w:tcW w:w="810" w:type="dxa"/>
            <w:vAlign w:val="center"/>
          </w:tcPr>
          <w:p w14:paraId="5C521AFD" w14:textId="09F306F4" w:rsidR="00BA21E3" w:rsidRPr="00294B5D" w:rsidRDefault="00BA21E3" w:rsidP="006C0484">
            <w:pPr>
              <w:jc w:val="center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RV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vAlign w:val="center"/>
          </w:tcPr>
          <w:p w14:paraId="764CA38D" w14:textId="3E3A4411" w:rsidR="00BA21E3" w:rsidRPr="00294B5D" w:rsidRDefault="00BA21E3" w:rsidP="00BA21E3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3.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11</w:t>
            </w: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E+20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vAlign w:val="center"/>
          </w:tcPr>
          <w:p w14:paraId="752B4AEF" w14:textId="77777777" w:rsidR="00BA21E3" w:rsidRPr="00294B5D" w:rsidRDefault="00BA21E3" w:rsidP="00BA21E3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3042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</w:tcPr>
          <w:p w14:paraId="18E6B6A0" w14:textId="77777777" w:rsidR="00BA21E3" w:rsidRPr="00294B5D" w:rsidRDefault="00BA21E3" w:rsidP="00BA21E3">
            <w:pPr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78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</w:tcPr>
          <w:p w14:paraId="65F8DF15" w14:textId="77777777" w:rsidR="00BA21E3" w:rsidRPr="00294B5D" w:rsidRDefault="00BA21E3" w:rsidP="00BA21E3">
            <w:pPr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3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</w:tcPr>
          <w:p w14:paraId="179302FF" w14:textId="77777777" w:rsidR="00BA21E3" w:rsidRPr="00294B5D" w:rsidRDefault="00BA21E3" w:rsidP="00BA21E3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540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  <w:vAlign w:val="center"/>
          </w:tcPr>
          <w:p w14:paraId="7DE6A65B" w14:textId="77777777" w:rsidR="00BA21E3" w:rsidRPr="00294B5D" w:rsidRDefault="00BA21E3" w:rsidP="00BA21E3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3</w:t>
            </w: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.8</w:t>
            </w:r>
          </w:p>
        </w:tc>
        <w:tc>
          <w:tcPr>
            <w:tcW w:w="2790" w:type="dxa"/>
            <w:tcBorders>
              <w:top w:val="nil"/>
              <w:left w:val="nil"/>
              <w:right w:val="nil"/>
            </w:tcBorders>
            <w:vAlign w:val="center"/>
          </w:tcPr>
          <w:p w14:paraId="1488FA55" w14:textId="157796E3" w:rsidR="00BA21E3" w:rsidRPr="00294B5D" w:rsidRDefault="00BA21E3" w:rsidP="00BA21E3">
            <w:pPr>
              <w:jc w:val="center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Zhang</w:t>
            </w: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 xml:space="preserve"> et al. (20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04</w:t>
            </w: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)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 xml:space="preserve"> 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  <w:vertAlign w:val="superscript"/>
              </w:rPr>
              <w:t>**</w:t>
            </w:r>
          </w:p>
        </w:tc>
      </w:tr>
      <w:tr w:rsidR="00294B5D" w:rsidRPr="00294B5D" w14:paraId="6B351736" w14:textId="77777777" w:rsidTr="00D41E23">
        <w:trPr>
          <w:trHeight w:val="284"/>
        </w:trPr>
        <w:tc>
          <w:tcPr>
            <w:tcW w:w="540" w:type="dxa"/>
            <w:vAlign w:val="center"/>
          </w:tcPr>
          <w:p w14:paraId="0AB54CBA" w14:textId="3D479866" w:rsidR="00BA21E3" w:rsidRPr="00294B5D" w:rsidRDefault="00BA21E3" w:rsidP="00BA21E3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2250" w:type="dxa"/>
            <w:vAlign w:val="center"/>
          </w:tcPr>
          <w:p w14:paraId="70B3F496" w14:textId="3590AFCE" w:rsidR="00BA21E3" w:rsidRPr="00294B5D" w:rsidRDefault="00BA21E3" w:rsidP="00BA21E3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1992 Landers</w:t>
            </w:r>
          </w:p>
        </w:tc>
        <w:tc>
          <w:tcPr>
            <w:tcW w:w="900" w:type="dxa"/>
            <w:vAlign w:val="center"/>
          </w:tcPr>
          <w:p w14:paraId="59112879" w14:textId="01413B17" w:rsidR="00BA21E3" w:rsidRPr="00294B5D" w:rsidRDefault="00BA21E3" w:rsidP="006C0484">
            <w:pPr>
              <w:jc w:val="center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CA</w:t>
            </w:r>
          </w:p>
        </w:tc>
        <w:tc>
          <w:tcPr>
            <w:tcW w:w="810" w:type="dxa"/>
            <w:vAlign w:val="center"/>
          </w:tcPr>
          <w:p w14:paraId="060F4E99" w14:textId="3E84A4DE" w:rsidR="00BA21E3" w:rsidRPr="00294B5D" w:rsidRDefault="00BA21E3" w:rsidP="006C0484">
            <w:pPr>
              <w:jc w:val="center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SS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vAlign w:val="center"/>
          </w:tcPr>
          <w:p w14:paraId="46A13272" w14:textId="54E23B71" w:rsidR="00BA21E3" w:rsidRPr="00294B5D" w:rsidRDefault="00BA21E3" w:rsidP="00BA21E3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9.26</w:t>
            </w: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E+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19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vAlign w:val="center"/>
          </w:tcPr>
          <w:p w14:paraId="3119071F" w14:textId="77777777" w:rsidR="00BA21E3" w:rsidRPr="00294B5D" w:rsidRDefault="00BA21E3" w:rsidP="00BA21E3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1</w:t>
            </w: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0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35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</w:tcPr>
          <w:p w14:paraId="28330395" w14:textId="77777777" w:rsidR="00BA21E3" w:rsidRPr="00294B5D" w:rsidRDefault="00BA21E3" w:rsidP="00BA21E3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69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</w:tcPr>
          <w:p w14:paraId="481D445E" w14:textId="77777777" w:rsidR="00BA21E3" w:rsidRPr="00294B5D" w:rsidRDefault="00BA21E3" w:rsidP="00BA21E3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1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</w:tcPr>
          <w:p w14:paraId="25D4B0CD" w14:textId="77777777" w:rsidR="00BA21E3" w:rsidRPr="00294B5D" w:rsidRDefault="00BA21E3" w:rsidP="00BA21E3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293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  <w:vAlign w:val="center"/>
          </w:tcPr>
          <w:p w14:paraId="6B8F7C77" w14:textId="77777777" w:rsidR="00BA21E3" w:rsidRPr="00294B5D" w:rsidRDefault="00BA21E3" w:rsidP="00BA21E3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2</w:t>
            </w: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.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2790" w:type="dxa"/>
            <w:tcBorders>
              <w:top w:val="nil"/>
              <w:left w:val="nil"/>
              <w:right w:val="nil"/>
            </w:tcBorders>
            <w:vAlign w:val="center"/>
          </w:tcPr>
          <w:p w14:paraId="7AA6D2D2" w14:textId="6D2AB928" w:rsidR="00BA21E3" w:rsidRPr="00294B5D" w:rsidRDefault="00BA21E3" w:rsidP="00BA21E3">
            <w:pPr>
              <w:jc w:val="center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Wald and Heaton</w:t>
            </w: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 xml:space="preserve"> (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1994</w:t>
            </w: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)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 xml:space="preserve"> 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  <w:vertAlign w:val="superscript"/>
              </w:rPr>
              <w:t>**</w:t>
            </w:r>
          </w:p>
        </w:tc>
      </w:tr>
      <w:tr w:rsidR="00294B5D" w:rsidRPr="00294B5D" w14:paraId="7031F242" w14:textId="77777777" w:rsidTr="00D41E23">
        <w:trPr>
          <w:trHeight w:val="284"/>
        </w:trPr>
        <w:tc>
          <w:tcPr>
            <w:tcW w:w="540" w:type="dxa"/>
            <w:vAlign w:val="center"/>
          </w:tcPr>
          <w:p w14:paraId="75F87B2C" w14:textId="7EAE56B2" w:rsidR="00BA21E3" w:rsidRPr="00294B5D" w:rsidRDefault="00BA21E3" w:rsidP="00BA21E3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2250" w:type="dxa"/>
            <w:vAlign w:val="center"/>
          </w:tcPr>
          <w:p w14:paraId="1E5652B2" w14:textId="684D3BB5" w:rsidR="00BA21E3" w:rsidRPr="00294B5D" w:rsidRDefault="00BA21E3" w:rsidP="00BA21E3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 xml:space="preserve">2016 Kumamoto </w:t>
            </w:r>
          </w:p>
        </w:tc>
        <w:tc>
          <w:tcPr>
            <w:tcW w:w="900" w:type="dxa"/>
            <w:vAlign w:val="center"/>
          </w:tcPr>
          <w:p w14:paraId="003BD473" w14:textId="3096392E" w:rsidR="00BA21E3" w:rsidRPr="00294B5D" w:rsidRDefault="00BA21E3" w:rsidP="006C0484">
            <w:pPr>
              <w:jc w:val="center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JP</w:t>
            </w:r>
          </w:p>
        </w:tc>
        <w:tc>
          <w:tcPr>
            <w:tcW w:w="810" w:type="dxa"/>
            <w:vAlign w:val="center"/>
          </w:tcPr>
          <w:p w14:paraId="007E17C4" w14:textId="0E1C635F" w:rsidR="00BA21E3" w:rsidRPr="00294B5D" w:rsidRDefault="00BA21E3" w:rsidP="006C0484">
            <w:pPr>
              <w:jc w:val="center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SS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vAlign w:val="center"/>
          </w:tcPr>
          <w:p w14:paraId="1AED232D" w14:textId="1446F051" w:rsidR="00BA21E3" w:rsidRPr="00294B5D" w:rsidRDefault="00BA21E3" w:rsidP="00BA21E3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4.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70</w:t>
            </w: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E+19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vAlign w:val="center"/>
          </w:tcPr>
          <w:p w14:paraId="166B4021" w14:textId="77777777" w:rsidR="00BA21E3" w:rsidRPr="00294B5D" w:rsidRDefault="00BA21E3" w:rsidP="00BA21E3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792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vAlign w:val="center"/>
          </w:tcPr>
          <w:p w14:paraId="2B87F01B" w14:textId="77777777" w:rsidR="00BA21E3" w:rsidRPr="00294B5D" w:rsidRDefault="00BA21E3" w:rsidP="00BA21E3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44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vAlign w:val="center"/>
          </w:tcPr>
          <w:p w14:paraId="1913058A" w14:textId="77777777" w:rsidR="00BA21E3" w:rsidRPr="00294B5D" w:rsidRDefault="00BA21E3" w:rsidP="00BA21E3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1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vAlign w:val="center"/>
          </w:tcPr>
          <w:p w14:paraId="09C84EC9" w14:textId="77777777" w:rsidR="00BA21E3" w:rsidRPr="00294B5D" w:rsidRDefault="00BA21E3" w:rsidP="00BA21E3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240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  <w:vAlign w:val="center"/>
          </w:tcPr>
          <w:p w14:paraId="64832BB7" w14:textId="77777777" w:rsidR="00BA21E3" w:rsidRPr="00294B5D" w:rsidRDefault="00BA21E3" w:rsidP="00BA21E3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1</w:t>
            </w: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.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2790" w:type="dxa"/>
            <w:tcBorders>
              <w:top w:val="nil"/>
              <w:left w:val="nil"/>
              <w:right w:val="nil"/>
            </w:tcBorders>
            <w:vAlign w:val="center"/>
          </w:tcPr>
          <w:p w14:paraId="1730FC40" w14:textId="62EAAEF7" w:rsidR="00BA21E3" w:rsidRPr="00294B5D" w:rsidRDefault="00BA21E3" w:rsidP="00BA21E3">
            <w:pPr>
              <w:jc w:val="center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Yoshida</w:t>
            </w: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 xml:space="preserve"> et al. (20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17</w:t>
            </w: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)</w:t>
            </w:r>
          </w:p>
        </w:tc>
      </w:tr>
      <w:tr w:rsidR="00294B5D" w:rsidRPr="00294B5D" w14:paraId="29346AAF" w14:textId="77777777" w:rsidTr="00D41E23">
        <w:trPr>
          <w:trHeight w:val="284"/>
        </w:trPr>
        <w:tc>
          <w:tcPr>
            <w:tcW w:w="540" w:type="dxa"/>
            <w:tcBorders>
              <w:bottom w:val="single" w:sz="12" w:space="0" w:color="auto"/>
            </w:tcBorders>
            <w:vAlign w:val="center"/>
          </w:tcPr>
          <w:p w14:paraId="30B57941" w14:textId="0140DC1C" w:rsidR="00BA21E3" w:rsidRPr="00294B5D" w:rsidRDefault="00BA21E3" w:rsidP="00BA21E3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2250" w:type="dxa"/>
            <w:tcBorders>
              <w:bottom w:val="single" w:sz="12" w:space="0" w:color="auto"/>
            </w:tcBorders>
            <w:vAlign w:val="center"/>
          </w:tcPr>
          <w:p w14:paraId="0A6F1E93" w14:textId="589A40D1" w:rsidR="00BA21E3" w:rsidRPr="00294B5D" w:rsidRDefault="00BA21E3" w:rsidP="00BA21E3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 xml:space="preserve">2010 Darfield 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vAlign w:val="center"/>
          </w:tcPr>
          <w:p w14:paraId="6B589F84" w14:textId="5AB67F7E" w:rsidR="00BA21E3" w:rsidRPr="00294B5D" w:rsidRDefault="00BA21E3" w:rsidP="006C0484">
            <w:pPr>
              <w:jc w:val="center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NZ</w:t>
            </w:r>
          </w:p>
        </w:tc>
        <w:tc>
          <w:tcPr>
            <w:tcW w:w="810" w:type="dxa"/>
            <w:tcBorders>
              <w:bottom w:val="single" w:sz="12" w:space="0" w:color="auto"/>
            </w:tcBorders>
            <w:vAlign w:val="center"/>
          </w:tcPr>
          <w:p w14:paraId="591C94A5" w14:textId="2645F5FE" w:rsidR="00BA21E3" w:rsidRPr="00294B5D" w:rsidRDefault="00BA21E3" w:rsidP="006C0484">
            <w:pPr>
              <w:jc w:val="center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SS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917A43F" w14:textId="0062607F" w:rsidR="00BA21E3" w:rsidRPr="00294B5D" w:rsidRDefault="00BA21E3" w:rsidP="00BA21E3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4</w:t>
            </w: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.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40</w:t>
            </w: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E+19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B04F38F" w14:textId="77777777" w:rsidR="00BA21E3" w:rsidRPr="00294B5D" w:rsidRDefault="00BA21E3" w:rsidP="00BA21E3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8</w:t>
            </w: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24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8007349" w14:textId="77777777" w:rsidR="00BA21E3" w:rsidRPr="00294B5D" w:rsidRDefault="00BA21E3" w:rsidP="00BA21E3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72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453BC84" w14:textId="77777777" w:rsidR="00BA21E3" w:rsidRPr="00294B5D" w:rsidRDefault="00BA21E3" w:rsidP="00BA21E3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11.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B73FDAD" w14:textId="77777777" w:rsidR="00BA21E3" w:rsidRPr="00294B5D" w:rsidRDefault="00BA21E3" w:rsidP="00BA21E3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192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BD7BB01" w14:textId="77777777" w:rsidR="00BA21E3" w:rsidRPr="00294B5D" w:rsidRDefault="00BA21E3" w:rsidP="00BA21E3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2</w:t>
            </w: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.1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E2DD114" w14:textId="24B4D7F5" w:rsidR="00BA21E3" w:rsidRPr="00294B5D" w:rsidRDefault="00BA21E3" w:rsidP="00BA21E3">
            <w:pPr>
              <w:jc w:val="center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Kurahashi et al. (2024)</w:t>
            </w:r>
          </w:p>
        </w:tc>
      </w:tr>
    </w:tbl>
    <w:p w14:paraId="16E5A819" w14:textId="77777777" w:rsidR="0057207C" w:rsidRPr="00294B5D" w:rsidRDefault="0057207C" w:rsidP="00033587">
      <w:pPr>
        <w:rPr>
          <w:rFonts w:ascii="Times New Roman" w:hAnsi="Times New Roman"/>
          <w:color w:val="000000" w:themeColor="text1"/>
        </w:rPr>
      </w:pPr>
    </w:p>
    <w:p w14:paraId="243D031A" w14:textId="74E7DA29" w:rsidR="00D016CF" w:rsidRPr="00294B5D" w:rsidRDefault="00D016CF" w:rsidP="00033587">
      <w:pPr>
        <w:rPr>
          <w:rFonts w:ascii="Times New Roman" w:hAnsi="Times New Roman"/>
          <w:color w:val="000000" w:themeColor="text1"/>
        </w:rPr>
      </w:pPr>
      <w:r w:rsidRPr="00294B5D">
        <w:rPr>
          <w:rFonts w:ascii="Times New Roman" w:hAnsi="Times New Roman"/>
          <w:color w:val="000000" w:themeColor="text1"/>
        </w:rPr>
        <w:t xml:space="preserve">Region: </w:t>
      </w:r>
      <w:r w:rsidRPr="00294B5D">
        <w:rPr>
          <w:rFonts w:ascii="Times New Roman" w:hAnsi="Times New Roman" w:hint="eastAsia"/>
          <w:color w:val="000000" w:themeColor="text1"/>
        </w:rPr>
        <w:t xml:space="preserve">CH, </w:t>
      </w:r>
      <w:r w:rsidRPr="00294B5D">
        <w:rPr>
          <w:rFonts w:ascii="Times New Roman" w:hAnsi="Times New Roman"/>
          <w:color w:val="000000" w:themeColor="text1"/>
        </w:rPr>
        <w:t>China</w:t>
      </w:r>
      <w:r w:rsidRPr="00294B5D">
        <w:rPr>
          <w:rFonts w:ascii="Times New Roman" w:hAnsi="Times New Roman" w:hint="eastAsia"/>
          <w:color w:val="000000" w:themeColor="text1"/>
        </w:rPr>
        <w:t>;</w:t>
      </w:r>
      <w:r w:rsidRPr="00294B5D">
        <w:rPr>
          <w:rFonts w:ascii="Times New Roman" w:hAnsi="Times New Roman"/>
          <w:color w:val="000000" w:themeColor="text1"/>
        </w:rPr>
        <w:t xml:space="preserve"> </w:t>
      </w:r>
      <w:r w:rsidRPr="00294B5D">
        <w:rPr>
          <w:rFonts w:ascii="Times New Roman" w:hAnsi="Times New Roman" w:hint="eastAsia"/>
          <w:color w:val="000000" w:themeColor="text1"/>
        </w:rPr>
        <w:t>AK, Alaska; TK, Turkey; TW, Taiwan; CA, California; JP, Japan;</w:t>
      </w:r>
      <w:r w:rsidRPr="00294B5D">
        <w:rPr>
          <w:rFonts w:ascii="Times New Roman" w:hAnsi="Times New Roman"/>
          <w:color w:val="000000" w:themeColor="text1"/>
        </w:rPr>
        <w:t xml:space="preserve"> </w:t>
      </w:r>
      <w:r w:rsidRPr="00294B5D">
        <w:rPr>
          <w:rFonts w:ascii="Times New Roman" w:hAnsi="Times New Roman" w:hint="eastAsia"/>
          <w:color w:val="000000" w:themeColor="text1"/>
        </w:rPr>
        <w:t>NZ, New Zealand</w:t>
      </w:r>
    </w:p>
    <w:p w14:paraId="12A07100" w14:textId="0EE6A6C1" w:rsidR="00D016CF" w:rsidRPr="00294B5D" w:rsidRDefault="00D016CF" w:rsidP="00033587">
      <w:pPr>
        <w:rPr>
          <w:rFonts w:ascii="Times New Roman" w:hAnsi="Times New Roman"/>
          <w:color w:val="000000" w:themeColor="text1"/>
        </w:rPr>
      </w:pPr>
      <w:r w:rsidRPr="00294B5D">
        <w:rPr>
          <w:rFonts w:ascii="Times New Roman" w:hAnsi="Times New Roman"/>
          <w:color w:val="000000" w:themeColor="text1"/>
        </w:rPr>
        <w:t xml:space="preserve">Slip type: </w:t>
      </w:r>
      <w:r w:rsidRPr="00294B5D">
        <w:rPr>
          <w:rFonts w:ascii="Times New Roman" w:hAnsi="Times New Roman" w:hint="eastAsia"/>
          <w:color w:val="000000" w:themeColor="text1"/>
        </w:rPr>
        <w:t xml:space="preserve">SS, </w:t>
      </w:r>
      <w:r w:rsidRPr="00294B5D">
        <w:rPr>
          <w:rFonts w:ascii="Times New Roman" w:hAnsi="Times New Roman"/>
          <w:color w:val="000000" w:themeColor="text1"/>
        </w:rPr>
        <w:t>Strike-slip</w:t>
      </w:r>
      <w:r w:rsidRPr="00294B5D">
        <w:rPr>
          <w:rFonts w:ascii="Times New Roman" w:hAnsi="Times New Roman" w:hint="eastAsia"/>
          <w:color w:val="000000" w:themeColor="text1"/>
        </w:rPr>
        <w:t>;</w:t>
      </w:r>
      <w:r w:rsidRPr="00294B5D">
        <w:rPr>
          <w:rFonts w:ascii="Times New Roman" w:hAnsi="Times New Roman"/>
          <w:color w:val="000000" w:themeColor="text1"/>
        </w:rPr>
        <w:t xml:space="preserve"> </w:t>
      </w:r>
      <w:r w:rsidRPr="00294B5D">
        <w:rPr>
          <w:rFonts w:ascii="Times New Roman" w:hAnsi="Times New Roman" w:hint="eastAsia"/>
          <w:color w:val="000000" w:themeColor="text1"/>
        </w:rPr>
        <w:t>RV,</w:t>
      </w:r>
      <w:r w:rsidRPr="00294B5D">
        <w:rPr>
          <w:rFonts w:ascii="Times New Roman" w:hAnsi="Times New Roman"/>
          <w:color w:val="000000" w:themeColor="text1"/>
        </w:rPr>
        <w:t xml:space="preserve"> </w:t>
      </w:r>
      <w:r w:rsidRPr="00294B5D">
        <w:rPr>
          <w:rFonts w:ascii="Times New Roman" w:hAnsi="Times New Roman" w:hint="eastAsia"/>
          <w:color w:val="000000" w:themeColor="text1"/>
        </w:rPr>
        <w:t>Reverse-slip</w:t>
      </w:r>
    </w:p>
    <w:p w14:paraId="2D5E8911" w14:textId="656CAF8D" w:rsidR="00BB2981" w:rsidRPr="00294B5D" w:rsidRDefault="00BB2981" w:rsidP="006C0484">
      <w:pPr>
        <w:rPr>
          <w:rFonts w:ascii="Times New Roman" w:hAnsi="Times New Roman"/>
          <w:color w:val="000000" w:themeColor="text1"/>
          <w:sz w:val="24"/>
          <w:szCs w:val="24"/>
        </w:rPr>
      </w:pPr>
      <w:r w:rsidRPr="00294B5D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#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>Conversion of M</w:t>
      </w:r>
      <w:r w:rsidRPr="00294B5D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w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7.83 from the seismic inversion results </w:t>
      </w:r>
      <w:r w:rsidR="003F6EE3" w:rsidRPr="00294B5D">
        <w:rPr>
          <w:rFonts w:ascii="Times New Roman" w:hAnsi="Times New Roman" w:hint="eastAsia"/>
          <w:color w:val="000000" w:themeColor="text1"/>
          <w:sz w:val="24"/>
          <w:szCs w:val="24"/>
        </w:rPr>
        <w:t>(</w:t>
      </w:r>
      <w:r w:rsidR="003F6EE3" w:rsidRPr="00294B5D">
        <w:rPr>
          <w:rFonts w:ascii="Times New Roman" w:eastAsia="Yu Gothic" w:hAnsi="Times New Roman"/>
          <w:color w:val="000000" w:themeColor="text1"/>
          <w:sz w:val="22"/>
          <w:szCs w:val="22"/>
        </w:rPr>
        <w:t>Delouis et al.</w:t>
      </w:r>
      <w:r w:rsidR="003F6EE3" w:rsidRPr="00294B5D">
        <w:rPr>
          <w:rFonts w:ascii="Times New Roman" w:eastAsia="Yu Gothic" w:hAnsi="Times New Roman" w:hint="eastAsia"/>
          <w:color w:val="000000" w:themeColor="text1"/>
          <w:sz w:val="22"/>
          <w:szCs w:val="22"/>
        </w:rPr>
        <w:t xml:space="preserve">, </w:t>
      </w:r>
      <w:r w:rsidR="003F6EE3" w:rsidRPr="00294B5D">
        <w:rPr>
          <w:rFonts w:ascii="Times New Roman" w:eastAsia="Yu Gothic" w:hAnsi="Times New Roman"/>
          <w:color w:val="000000" w:themeColor="text1"/>
          <w:sz w:val="22"/>
          <w:szCs w:val="22"/>
        </w:rPr>
        <w:t>2023</w:t>
      </w:r>
      <w:r w:rsidR="003F6EE3"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) 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>to the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seismic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moment</w:t>
      </w:r>
    </w:p>
    <w:p w14:paraId="6A1DC239" w14:textId="7581C755" w:rsidR="00BB2981" w:rsidRPr="00294B5D" w:rsidRDefault="00BB2981" w:rsidP="006C0484">
      <w:pPr>
        <w:rPr>
          <w:rFonts w:ascii="Times New Roman" w:hAnsi="Times New Roman"/>
          <w:color w:val="000000" w:themeColor="text1"/>
          <w:sz w:val="24"/>
          <w:szCs w:val="24"/>
        </w:rPr>
      </w:pPr>
      <w:r w:rsidRPr="00294B5D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*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E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>xcludes the Narl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i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segment (Segment 1) with 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a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small average slip (</w:t>
      </w:r>
      <w:r w:rsidR="00BA21E3"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around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0.7m)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>;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the rupture area</w:t>
      </w:r>
      <w:r w:rsidR="00BA21E3"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in this </w:t>
      </w:r>
      <w:r w:rsidR="000F7212" w:rsidRPr="00294B5D">
        <w:rPr>
          <w:rFonts w:ascii="Times New Roman" w:hAnsi="Times New Roman" w:hint="eastAsia"/>
          <w:color w:val="000000" w:themeColor="text1"/>
          <w:sz w:val="24"/>
          <w:szCs w:val="24"/>
        </w:rPr>
        <w:t>t</w:t>
      </w:r>
      <w:r w:rsidR="00BA21E3"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able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consists of Segment 2 and Segment 3.</w:t>
      </w:r>
    </w:p>
    <w:p w14:paraId="27E05D42" w14:textId="0EC8ED2F" w:rsidR="00C14E50" w:rsidRPr="00294B5D" w:rsidRDefault="009D0A4B" w:rsidP="006C0484">
      <w:pPr>
        <w:rPr>
          <w:rFonts w:ascii="Times New Roman" w:hAnsi="Times New Roman"/>
          <w:color w:val="000000" w:themeColor="text1"/>
          <w:sz w:val="24"/>
          <w:szCs w:val="24"/>
        </w:rPr>
      </w:pPr>
      <w:r w:rsidRPr="00294B5D">
        <w:rPr>
          <w:rFonts w:ascii="Times New Roman" w:eastAsia="Yu Gothic" w:hAnsi="Times New Roman" w:hint="eastAsia"/>
          <w:color w:val="000000" w:themeColor="text1"/>
          <w:sz w:val="24"/>
          <w:szCs w:val="24"/>
          <w:vertAlign w:val="superscript"/>
        </w:rPr>
        <w:t>*</w:t>
      </w:r>
      <w:r w:rsidR="00BB2981" w:rsidRPr="00294B5D">
        <w:rPr>
          <w:rFonts w:ascii="Times New Roman" w:eastAsia="Yu Gothic" w:hAnsi="Times New Roman" w:hint="eastAsia"/>
          <w:color w:val="000000" w:themeColor="text1"/>
          <w:sz w:val="24"/>
          <w:szCs w:val="24"/>
          <w:vertAlign w:val="superscript"/>
        </w:rPr>
        <w:t>*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="00A355C6" w:rsidRPr="00294B5D">
        <w:rPr>
          <w:rFonts w:ascii="Times New Roman" w:hAnsi="Times New Roman" w:hint="eastAsia"/>
          <w:color w:val="000000" w:themeColor="text1"/>
          <w:kern w:val="0"/>
          <w:sz w:val="24"/>
          <w:szCs w:val="24"/>
        </w:rPr>
        <w:t>Finite-fault rupture</w:t>
      </w:r>
      <w:r w:rsidR="00C14E50"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model collected in SRCMOD (http://equake-rc.info/srcmod/)</w:t>
      </w:r>
    </w:p>
    <w:p w14:paraId="048975E6" w14:textId="77777777" w:rsidR="00FE3243" w:rsidRPr="00294B5D" w:rsidRDefault="00FE3243" w:rsidP="00033587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11D83809" w14:textId="77777777" w:rsidR="00FE3243" w:rsidRPr="00294B5D" w:rsidRDefault="00FE3243" w:rsidP="00033587">
      <w:pPr>
        <w:rPr>
          <w:rFonts w:ascii="Times New Roman" w:hAnsi="Times New Roman"/>
          <w:color w:val="000000" w:themeColor="text1"/>
        </w:rPr>
      </w:pPr>
    </w:p>
    <w:p w14:paraId="46DAFD58" w14:textId="16477D1F" w:rsidR="00AF5E2E" w:rsidRPr="00294B5D" w:rsidRDefault="00AF5E2E">
      <w:pPr>
        <w:widowControl/>
        <w:jc w:val="left"/>
        <w:rPr>
          <w:color w:val="000000" w:themeColor="text1"/>
        </w:rPr>
      </w:pPr>
      <w:r w:rsidRPr="00294B5D">
        <w:rPr>
          <w:color w:val="000000" w:themeColor="text1"/>
        </w:rPr>
        <w:lastRenderedPageBreak/>
        <w:br w:type="page"/>
      </w:r>
    </w:p>
    <w:p w14:paraId="730265B8" w14:textId="620AAE4B" w:rsidR="00DD08DF" w:rsidRPr="00294B5D" w:rsidRDefault="00DD08DF" w:rsidP="00DD08DF">
      <w:pPr>
        <w:ind w:rightChars="304" w:right="638"/>
        <w:jc w:val="center"/>
        <w:rPr>
          <w:rFonts w:ascii="Times New Roman" w:hAnsi="Times New Roman"/>
          <w:b/>
          <w:bCs/>
          <w:color w:val="000000" w:themeColor="text1"/>
          <w:spacing w:val="1"/>
          <w:sz w:val="24"/>
          <w:szCs w:val="24"/>
          <w:lang w:val="en-GB"/>
        </w:rPr>
      </w:pPr>
      <w:r w:rsidRPr="00294B5D">
        <w:rPr>
          <w:rStyle w:val="simplepara6"/>
          <w:rFonts w:ascii="Times New Roman" w:hAnsi="Times New Roman"/>
          <w:b/>
          <w:bCs/>
          <w:color w:val="000000" w:themeColor="text1"/>
          <w:spacing w:val="1"/>
          <w:sz w:val="24"/>
          <w:szCs w:val="24"/>
          <w:lang w:val="en-GB"/>
        </w:rPr>
        <w:lastRenderedPageBreak/>
        <w:t xml:space="preserve">Table </w:t>
      </w:r>
      <w:r w:rsidR="00F66E67" w:rsidRPr="00294B5D">
        <w:rPr>
          <w:rStyle w:val="simplepara6"/>
          <w:rFonts w:ascii="Times New Roman" w:hAnsi="Times New Roman" w:hint="eastAsia"/>
          <w:b/>
          <w:bCs/>
          <w:color w:val="000000" w:themeColor="text1"/>
          <w:spacing w:val="1"/>
          <w:sz w:val="24"/>
          <w:szCs w:val="24"/>
          <w:lang w:val="en-GB"/>
        </w:rPr>
        <w:t>2</w:t>
      </w:r>
    </w:p>
    <w:tbl>
      <w:tblPr>
        <w:tblStyle w:val="TableGrid"/>
        <w:tblpPr w:leftFromText="142" w:rightFromText="142" w:vertAnchor="text" w:horzAnchor="page" w:tblpX="2152" w:tblpY="87"/>
        <w:tblW w:w="125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0"/>
        <w:gridCol w:w="1170"/>
        <w:gridCol w:w="1350"/>
        <w:gridCol w:w="1350"/>
        <w:gridCol w:w="1440"/>
        <w:gridCol w:w="2070"/>
        <w:gridCol w:w="2250"/>
        <w:gridCol w:w="2160"/>
      </w:tblGrid>
      <w:tr w:rsidR="00294B5D" w:rsidRPr="00294B5D" w14:paraId="6EEDC609" w14:textId="77777777" w:rsidTr="00D62CAC">
        <w:trPr>
          <w:trHeight w:val="284"/>
        </w:trPr>
        <w:tc>
          <w:tcPr>
            <w:tcW w:w="72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9DDD44D" w14:textId="77777777" w:rsidR="00D62CAC" w:rsidRPr="00294B5D" w:rsidRDefault="00D62CAC" w:rsidP="00D62CAC">
            <w:pPr>
              <w:widowControl/>
              <w:suppressAutoHyphens/>
              <w:overflowPunct w:val="0"/>
              <w:autoSpaceDE w:val="0"/>
              <w:autoSpaceDN w:val="0"/>
              <w:adjustRightInd w:val="0"/>
              <w:spacing w:line="240" w:lineRule="exact"/>
              <w:ind w:firstLineChars="71" w:firstLine="156"/>
              <w:jc w:val="left"/>
              <w:textAlignment w:val="baseline"/>
              <w:rPr>
                <w:rFonts w:ascii="Times New Roman" w:hAnsi="Times New Roman"/>
                <w:color w:val="000000" w:themeColor="text1"/>
                <w:sz w:val="22"/>
                <w:szCs w:val="22"/>
                <w:lang w:eastAsia="en-US"/>
              </w:rPr>
            </w:pPr>
            <w:bookmarkStart w:id="6" w:name="_Hlk211198374"/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  <w:lang w:eastAsia="en-US"/>
              </w:rPr>
              <w:t>No.</w:t>
            </w:r>
          </w:p>
        </w:tc>
        <w:tc>
          <w:tcPr>
            <w:tcW w:w="11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E265E38" w14:textId="48F52104" w:rsidR="00D62CAC" w:rsidRPr="00294B5D" w:rsidRDefault="00D62CAC" w:rsidP="00D62CAC">
            <w:pPr>
              <w:widowControl/>
              <w:suppressAutoHyphens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Shallow</w:t>
            </w: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</w:t>
            </w:r>
            <w:r w:rsidR="00574567"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zone</w:t>
            </w:r>
          </w:p>
          <w:p w14:paraId="00F978CB" w14:textId="409CF0BB" w:rsidR="00D62CAC" w:rsidRPr="00294B5D" w:rsidRDefault="00D62CAC" w:rsidP="00D62CAC">
            <w:pPr>
              <w:widowControl/>
              <w:suppressAutoHyphens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hAnsi="Times New Roman"/>
                <w:i/>
                <w:iCs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[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</w:rPr>
              <w:t>A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perscript"/>
              </w:rPr>
              <w:t>inv</w:t>
            </w:r>
            <w:r w:rsidR="00574567"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bscript"/>
              </w:rPr>
              <w:t>SZ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] (</w:t>
            </w: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k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m</w:t>
            </w: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  <w:vertAlign w:val="superscript"/>
              </w:rPr>
              <w:t>2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35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D9BAD2E" w14:textId="48F399A9" w:rsidR="00D62CAC" w:rsidRPr="00294B5D" w:rsidRDefault="00D62CAC" w:rsidP="00D62CAC">
            <w:pPr>
              <w:widowControl/>
              <w:suppressAutoHyphens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L</w:t>
            </w: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ength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 xml:space="preserve"> of shallow </w:t>
            </w:r>
            <w:r w:rsidR="00574567"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zone</w:t>
            </w:r>
          </w:p>
          <w:p w14:paraId="584FA8B5" w14:textId="4A068C63" w:rsidR="00D62CAC" w:rsidRPr="00294B5D" w:rsidDel="00B56DA6" w:rsidRDefault="00D62CAC" w:rsidP="00D62CAC">
            <w:pPr>
              <w:widowControl/>
              <w:suppressAutoHyphens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[</w:t>
            </w:r>
            <w:r w:rsidRPr="00294B5D">
              <w:rPr>
                <w:rFonts w:ascii="Times New Roman" w:hAnsi="Times New Roman"/>
                <w:i/>
                <w:iCs/>
                <w:color w:val="000000" w:themeColor="text1"/>
                <w:sz w:val="22"/>
                <w:szCs w:val="22"/>
              </w:rPr>
              <w:t>L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perscript"/>
              </w:rPr>
              <w:t>inv</w:t>
            </w:r>
            <w:r w:rsidR="00574567"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bscript"/>
              </w:rPr>
              <w:t>SZ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] (</w:t>
            </w: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k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m)</w:t>
            </w:r>
          </w:p>
        </w:tc>
        <w:tc>
          <w:tcPr>
            <w:tcW w:w="135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3081BD2" w14:textId="6EE97B32" w:rsidR="00D62CAC" w:rsidRPr="00294B5D" w:rsidRDefault="00D62CAC" w:rsidP="00D62CAC">
            <w:pPr>
              <w:widowControl/>
              <w:suppressAutoHyphens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W</w:t>
            </w: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idth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 xml:space="preserve"> of shallow </w:t>
            </w:r>
            <w:r w:rsidR="00574567"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zone</w:t>
            </w:r>
          </w:p>
          <w:p w14:paraId="692008A0" w14:textId="00951790" w:rsidR="00D62CAC" w:rsidRPr="00294B5D" w:rsidDel="00B56DA6" w:rsidRDefault="00D62CAC" w:rsidP="00D62CAC">
            <w:pPr>
              <w:widowControl/>
              <w:suppressAutoHyphens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[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</w:rPr>
              <w:t>W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perscript"/>
              </w:rPr>
              <w:t>inv</w:t>
            </w:r>
            <w:r w:rsidR="00574567"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bscript"/>
              </w:rPr>
              <w:t>SZ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] (</w:t>
            </w: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k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m)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CF7CAF5" w14:textId="6B25FF29" w:rsidR="00D62CAC" w:rsidRPr="00294B5D" w:rsidRDefault="00D62CAC" w:rsidP="00D62CAC">
            <w:pPr>
              <w:widowControl/>
              <w:suppressAutoHyphens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 xml:space="preserve">Av. slip in shallow </w:t>
            </w:r>
            <w:r w:rsidR="00574567"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zone</w:t>
            </w:r>
          </w:p>
          <w:p w14:paraId="1931C18B" w14:textId="4DAB9863" w:rsidR="00D62CAC" w:rsidRPr="00294B5D" w:rsidRDefault="00D62CAC" w:rsidP="00D62CAC">
            <w:pPr>
              <w:widowControl/>
              <w:suppressAutoHyphens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[</w:t>
            </w:r>
            <w:bookmarkStart w:id="7" w:name="_Hlk206342661"/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</w:rPr>
              <w:t>D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perscript"/>
              </w:rPr>
              <w:t>inv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bscript"/>
              </w:rPr>
              <w:t>av(</w:t>
            </w:r>
            <w:r w:rsidR="00574567"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bscript"/>
              </w:rPr>
              <w:t>SZ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bscript"/>
              </w:rPr>
              <w:t>)</w:t>
            </w:r>
            <w:bookmarkEnd w:id="7"/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] (m)</w:t>
            </w:r>
          </w:p>
        </w:tc>
        <w:tc>
          <w:tcPr>
            <w:tcW w:w="20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4DAAF3D" w14:textId="77777777" w:rsidR="00D62CAC" w:rsidRPr="00294B5D" w:rsidRDefault="00D62CAC" w:rsidP="00D62CAC">
            <w:pPr>
              <w:widowControl/>
              <w:suppressAutoHyphens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Av. slip ratio</w:t>
            </w:r>
          </w:p>
          <w:p w14:paraId="74818469" w14:textId="772D7908" w:rsidR="00D62CAC" w:rsidRPr="00294B5D" w:rsidRDefault="00D62CAC" w:rsidP="00D62CAC">
            <w:pPr>
              <w:widowControl/>
              <w:suppressAutoHyphens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hAnsi="Times New Roman"/>
                <w:i/>
                <w:iCs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[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</w:rPr>
              <w:t>D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perscript"/>
              </w:rPr>
              <w:t>inv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bscript"/>
              </w:rPr>
              <w:t>av(</w:t>
            </w:r>
            <w:r w:rsidR="00574567"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bscript"/>
              </w:rPr>
              <w:t>SZ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bscript"/>
              </w:rPr>
              <w:t xml:space="preserve">) 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/</w:t>
            </w:r>
            <w:r w:rsidRPr="00294B5D">
              <w:rPr>
                <w:rFonts w:ascii="Times New Roman" w:hAnsi="Times New Roman"/>
                <w:i/>
                <w:iCs/>
                <w:color w:val="000000" w:themeColor="text1"/>
                <w:sz w:val="22"/>
                <w:szCs w:val="22"/>
              </w:rPr>
              <w:t>D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perscript"/>
              </w:rPr>
              <w:t>inv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bscript"/>
              </w:rPr>
              <w:t>av(sub)</w:t>
            </w: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] </w:t>
            </w:r>
          </w:p>
        </w:tc>
        <w:tc>
          <w:tcPr>
            <w:tcW w:w="225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EEE2E47" w14:textId="63FA9F23" w:rsidR="00D62CAC" w:rsidRPr="00294B5D" w:rsidRDefault="00D62CAC" w:rsidP="00D62CAC">
            <w:pPr>
              <w:widowControl/>
              <w:suppressAutoHyphens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S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 xml:space="preserve">eismic moment in shallow </w:t>
            </w:r>
            <w:r w:rsidR="00574567"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zone</w:t>
            </w: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  <w:vertAlign w:val="superscript"/>
              </w:rPr>
              <w:t>#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 xml:space="preserve"> [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</w:rPr>
              <w:t>mo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perscript"/>
              </w:rPr>
              <w:t>inv</w:t>
            </w:r>
            <w:r w:rsidR="00574567"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bscript"/>
              </w:rPr>
              <w:t>SZ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](Nm)</w:t>
            </w:r>
          </w:p>
        </w:tc>
        <w:tc>
          <w:tcPr>
            <w:tcW w:w="216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2722D7E" w14:textId="77777777" w:rsidR="00D62CAC" w:rsidRPr="00294B5D" w:rsidRDefault="00D62CAC" w:rsidP="00D62CAC">
            <w:pPr>
              <w:widowControl/>
              <w:suppressAutoHyphens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Seismic moment ratio</w:t>
            </w:r>
          </w:p>
          <w:p w14:paraId="7147EA20" w14:textId="372B2912" w:rsidR="00D62CAC" w:rsidRPr="00294B5D" w:rsidRDefault="00D62CAC" w:rsidP="00D62CAC">
            <w:pPr>
              <w:widowControl/>
              <w:suppressAutoHyphens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hAnsi="Times New Roman"/>
                <w:i/>
                <w:iCs/>
                <w:color w:val="000000" w:themeColor="text1"/>
                <w:sz w:val="22"/>
                <w:szCs w:val="22"/>
                <w:vertAlign w:val="subscript"/>
              </w:rPr>
            </w:pP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[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</w:rPr>
              <w:t>mo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perscript"/>
              </w:rPr>
              <w:t>inv</w:t>
            </w:r>
            <w:r w:rsidR="00574567"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bscript"/>
              </w:rPr>
              <w:t>SZ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bscript"/>
              </w:rPr>
              <w:t xml:space="preserve"> 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/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</w:rPr>
              <w:t>Mo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perscript"/>
              </w:rPr>
              <w:t>inv</w:t>
            </w: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]</w:t>
            </w:r>
          </w:p>
        </w:tc>
      </w:tr>
      <w:tr w:rsidR="00294B5D" w:rsidRPr="00294B5D" w14:paraId="55032E5E" w14:textId="77777777" w:rsidTr="00D62CAC">
        <w:trPr>
          <w:trHeight w:val="284"/>
        </w:trPr>
        <w:tc>
          <w:tcPr>
            <w:tcW w:w="720" w:type="dxa"/>
            <w:tcBorders>
              <w:top w:val="single" w:sz="8" w:space="0" w:color="auto"/>
            </w:tcBorders>
            <w:vAlign w:val="center"/>
          </w:tcPr>
          <w:p w14:paraId="32D33424" w14:textId="77777777" w:rsidR="00D62CAC" w:rsidRPr="00294B5D" w:rsidRDefault="00D62CAC" w:rsidP="00D62CAC">
            <w:pPr>
              <w:widowControl/>
              <w:ind w:firstLineChars="71" w:firstLine="156"/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B842011" w14:textId="77777777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2325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6CF27F5" w14:textId="77777777" w:rsidR="00D62CAC" w:rsidRPr="00294B5D" w:rsidRDefault="00D62CAC" w:rsidP="00D62CAC">
            <w:pPr>
              <w:widowControl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 xml:space="preserve">310 </w:t>
            </w:r>
          </w:p>
        </w:tc>
        <w:tc>
          <w:tcPr>
            <w:tcW w:w="135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43CBE8B" w14:textId="77777777" w:rsidR="00D62CAC" w:rsidRPr="00294B5D" w:rsidRDefault="00D62CAC" w:rsidP="00D62CAC">
            <w:pPr>
              <w:widowControl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7.5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9669A7B" w14:textId="77777777" w:rsidR="00D62CAC" w:rsidRPr="00294B5D" w:rsidRDefault="00D62CAC" w:rsidP="00D62CAC">
            <w:pPr>
              <w:widowControl/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5.2</w:t>
            </w:r>
          </w:p>
        </w:tc>
        <w:tc>
          <w:tcPr>
            <w:tcW w:w="207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0416587" w14:textId="2271EA70" w:rsidR="00D62CAC" w:rsidRPr="00294B5D" w:rsidRDefault="00D62CAC" w:rsidP="00D62CAC">
            <w:pPr>
              <w:widowControl/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1.4</w:t>
            </w:r>
          </w:p>
        </w:tc>
        <w:tc>
          <w:tcPr>
            <w:tcW w:w="225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7E0EE32" w14:textId="77777777" w:rsidR="00D62CAC" w:rsidRPr="00294B5D" w:rsidRDefault="00D62CAC" w:rsidP="00D62CAC">
            <w:pPr>
              <w:widowControl/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1.41</w:t>
            </w: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E+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20</w:t>
            </w:r>
          </w:p>
        </w:tc>
        <w:tc>
          <w:tcPr>
            <w:tcW w:w="216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B1EBB46" w14:textId="3291D1CB" w:rsidR="00D62CAC" w:rsidRPr="00294B5D" w:rsidRDefault="00D62CAC" w:rsidP="00D62CAC">
            <w:pPr>
              <w:widowControl/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 xml:space="preserve">0.10 </w:t>
            </w:r>
          </w:p>
        </w:tc>
      </w:tr>
      <w:tr w:rsidR="00294B5D" w:rsidRPr="00294B5D" w14:paraId="02B9A13A" w14:textId="77777777" w:rsidTr="00D62CAC">
        <w:trPr>
          <w:trHeight w:val="284"/>
        </w:trPr>
        <w:tc>
          <w:tcPr>
            <w:tcW w:w="720" w:type="dxa"/>
            <w:vAlign w:val="center"/>
          </w:tcPr>
          <w:p w14:paraId="76169FFD" w14:textId="77777777" w:rsidR="00D62CAC" w:rsidRPr="00294B5D" w:rsidRDefault="00D62CAC" w:rsidP="00D62CAC">
            <w:pPr>
              <w:ind w:firstLineChars="71" w:firstLine="156"/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04B6ED" w14:textId="77777777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599.8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EA926B" w14:textId="6C3E86C6" w:rsidR="00D62CAC" w:rsidRPr="00294B5D" w:rsidRDefault="00193D3E" w:rsidP="00D62CAC">
            <w:pPr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330.4</w:t>
            </w:r>
            <w:r w:rsidR="00D62CAC"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FFD10F" w14:textId="77777777" w:rsidR="00D62CAC" w:rsidRPr="00294B5D" w:rsidRDefault="00D62CAC" w:rsidP="00D62CAC">
            <w:pPr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2.1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042382" w14:textId="54C9D268" w:rsidR="00D62CAC" w:rsidRPr="00294B5D" w:rsidRDefault="00193D3E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5.9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D32431" w14:textId="6B411F96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1.</w:t>
            </w:r>
            <w:r w:rsidR="00193D3E"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205035" w14:textId="46A35064" w:rsidR="00D62CAC" w:rsidRPr="00294B5D" w:rsidRDefault="00193D3E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4.73</w:t>
            </w:r>
            <w:r w:rsidR="00D62CAC"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E+19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B1C405" w14:textId="1C720B2A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0.0</w:t>
            </w:r>
            <w:r w:rsidR="00193D3E"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5</w:t>
            </w:r>
          </w:p>
        </w:tc>
      </w:tr>
      <w:tr w:rsidR="00294B5D" w:rsidRPr="00294B5D" w14:paraId="6BB5CF04" w14:textId="77777777" w:rsidTr="00D62CAC">
        <w:trPr>
          <w:trHeight w:val="284"/>
        </w:trPr>
        <w:tc>
          <w:tcPr>
            <w:tcW w:w="720" w:type="dxa"/>
            <w:vAlign w:val="center"/>
          </w:tcPr>
          <w:p w14:paraId="266AE465" w14:textId="77777777" w:rsidR="00D62CAC" w:rsidRPr="00294B5D" w:rsidRDefault="00D62CAC" w:rsidP="00D62CAC">
            <w:pPr>
              <w:ind w:firstLineChars="71" w:firstLine="156"/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C8C49E" w14:textId="77777777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1650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2BCEA5" w14:textId="77777777" w:rsidR="00D62CAC" w:rsidRPr="00294B5D" w:rsidRDefault="00D62CAC" w:rsidP="00D62CAC">
            <w:pPr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 xml:space="preserve">330 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A3637D" w14:textId="77777777" w:rsidR="00D62CAC" w:rsidRPr="00294B5D" w:rsidRDefault="00D62CAC" w:rsidP="00D62CAC">
            <w:pPr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2C7A31" w14:textId="77777777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3.9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588417" w14:textId="5FF8DF08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1.</w:t>
            </w:r>
            <w:r w:rsidR="008408FC"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03B79" w14:textId="77777777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7.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47</w:t>
            </w: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E+19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8677FC" w14:textId="2F7386B8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0.1</w:t>
            </w:r>
            <w:r w:rsidR="000E112B"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1</w:t>
            </w: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</w:tr>
      <w:tr w:rsidR="00294B5D" w:rsidRPr="00294B5D" w14:paraId="1D80A4F6" w14:textId="77777777" w:rsidTr="00D62CAC">
        <w:trPr>
          <w:trHeight w:val="284"/>
        </w:trPr>
        <w:tc>
          <w:tcPr>
            <w:tcW w:w="720" w:type="dxa"/>
            <w:vAlign w:val="center"/>
          </w:tcPr>
          <w:p w14:paraId="38D3CFCE" w14:textId="77777777" w:rsidR="00D62CAC" w:rsidRPr="00294B5D" w:rsidRDefault="00D62CAC" w:rsidP="00D62CAC">
            <w:pPr>
              <w:ind w:firstLineChars="71" w:firstLine="156"/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vAlign w:val="center"/>
          </w:tcPr>
          <w:p w14:paraId="30D7D559" w14:textId="77777777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344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vAlign w:val="center"/>
          </w:tcPr>
          <w:p w14:paraId="6320840F" w14:textId="77777777" w:rsidR="00D62CAC" w:rsidRPr="00294B5D" w:rsidRDefault="00D62CAC" w:rsidP="00D62CAC">
            <w:pPr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 xml:space="preserve">172 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vAlign w:val="center"/>
          </w:tcPr>
          <w:p w14:paraId="71770D49" w14:textId="77777777" w:rsidR="00D62CAC" w:rsidRPr="00294B5D" w:rsidRDefault="00D62CAC" w:rsidP="00D62CAC">
            <w:pPr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  <w:vAlign w:val="center"/>
          </w:tcPr>
          <w:p w14:paraId="7F45A18D" w14:textId="77777777" w:rsidR="00D62CAC" w:rsidRPr="00294B5D" w:rsidRDefault="00D62CAC" w:rsidP="00D62CAC">
            <w:pPr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4.1</w:t>
            </w:r>
          </w:p>
        </w:tc>
        <w:tc>
          <w:tcPr>
            <w:tcW w:w="2070" w:type="dxa"/>
            <w:tcBorders>
              <w:top w:val="nil"/>
              <w:left w:val="nil"/>
              <w:right w:val="nil"/>
            </w:tcBorders>
            <w:vAlign w:val="center"/>
          </w:tcPr>
          <w:p w14:paraId="2D539E20" w14:textId="479544A2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0.9</w:t>
            </w:r>
          </w:p>
        </w:tc>
        <w:tc>
          <w:tcPr>
            <w:tcW w:w="2250" w:type="dxa"/>
            <w:tcBorders>
              <w:top w:val="nil"/>
              <w:left w:val="nil"/>
              <w:right w:val="nil"/>
            </w:tcBorders>
            <w:vAlign w:val="center"/>
          </w:tcPr>
          <w:p w14:paraId="7BE60DDC" w14:textId="77777777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1.6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4</w:t>
            </w: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E+19</w:t>
            </w:r>
          </w:p>
        </w:tc>
        <w:tc>
          <w:tcPr>
            <w:tcW w:w="2160" w:type="dxa"/>
            <w:tcBorders>
              <w:top w:val="nil"/>
              <w:left w:val="nil"/>
              <w:right w:val="nil"/>
            </w:tcBorders>
            <w:vAlign w:val="center"/>
          </w:tcPr>
          <w:p w14:paraId="43AEA1C4" w14:textId="7E0410A4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0.0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5</w:t>
            </w: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</w:tr>
      <w:tr w:rsidR="00294B5D" w:rsidRPr="00294B5D" w14:paraId="5B1963CE" w14:textId="77777777" w:rsidTr="00D62CAC">
        <w:trPr>
          <w:trHeight w:val="284"/>
        </w:trPr>
        <w:tc>
          <w:tcPr>
            <w:tcW w:w="720" w:type="dxa"/>
            <w:vAlign w:val="center"/>
          </w:tcPr>
          <w:p w14:paraId="6B453327" w14:textId="77777777" w:rsidR="00D62CAC" w:rsidRPr="00294B5D" w:rsidRDefault="00D62CAC" w:rsidP="00D62CAC">
            <w:pPr>
              <w:ind w:firstLineChars="71" w:firstLine="156"/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vAlign w:val="center"/>
          </w:tcPr>
          <w:p w14:paraId="58C84B70" w14:textId="77777777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468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vAlign w:val="center"/>
          </w:tcPr>
          <w:p w14:paraId="1702F3A9" w14:textId="77777777" w:rsidR="00D62CAC" w:rsidRPr="00294B5D" w:rsidRDefault="00D62CAC" w:rsidP="00D62CAC">
            <w:pPr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 xml:space="preserve">78 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vAlign w:val="center"/>
          </w:tcPr>
          <w:p w14:paraId="674A6A6A" w14:textId="77777777" w:rsidR="00D62CAC" w:rsidRPr="00294B5D" w:rsidRDefault="00D62CAC" w:rsidP="00D62CAC">
            <w:pPr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  <w:vAlign w:val="center"/>
          </w:tcPr>
          <w:p w14:paraId="2CE16469" w14:textId="77777777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3.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2070" w:type="dxa"/>
            <w:tcBorders>
              <w:top w:val="nil"/>
              <w:left w:val="nil"/>
              <w:right w:val="nil"/>
            </w:tcBorders>
            <w:vAlign w:val="center"/>
          </w:tcPr>
          <w:p w14:paraId="5DD5EC4E" w14:textId="4A89C7EC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0.9</w:t>
            </w:r>
          </w:p>
        </w:tc>
        <w:tc>
          <w:tcPr>
            <w:tcW w:w="2250" w:type="dxa"/>
            <w:tcBorders>
              <w:top w:val="nil"/>
              <w:left w:val="nil"/>
              <w:right w:val="nil"/>
            </w:tcBorders>
            <w:vAlign w:val="center"/>
          </w:tcPr>
          <w:p w14:paraId="72D75635" w14:textId="77777777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1.90E+19</w:t>
            </w:r>
          </w:p>
        </w:tc>
        <w:tc>
          <w:tcPr>
            <w:tcW w:w="2160" w:type="dxa"/>
            <w:tcBorders>
              <w:top w:val="nil"/>
              <w:left w:val="nil"/>
              <w:right w:val="nil"/>
            </w:tcBorders>
            <w:vAlign w:val="center"/>
          </w:tcPr>
          <w:p w14:paraId="4A132258" w14:textId="7CFF4E93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 xml:space="preserve">0.06 </w:t>
            </w:r>
          </w:p>
        </w:tc>
      </w:tr>
      <w:tr w:rsidR="00294B5D" w:rsidRPr="00294B5D" w14:paraId="13393716" w14:textId="77777777" w:rsidTr="00D62CAC">
        <w:trPr>
          <w:trHeight w:val="284"/>
        </w:trPr>
        <w:tc>
          <w:tcPr>
            <w:tcW w:w="720" w:type="dxa"/>
            <w:vAlign w:val="center"/>
          </w:tcPr>
          <w:p w14:paraId="7816CDDE" w14:textId="77777777" w:rsidR="00D62CAC" w:rsidRPr="00294B5D" w:rsidRDefault="00D62CAC" w:rsidP="00D62CAC">
            <w:pPr>
              <w:ind w:firstLineChars="71" w:firstLine="156"/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vAlign w:val="center"/>
          </w:tcPr>
          <w:p w14:paraId="1DE4BD67" w14:textId="77777777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172.5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vAlign w:val="center"/>
          </w:tcPr>
          <w:p w14:paraId="6B42E6B7" w14:textId="77777777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 xml:space="preserve">69 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vAlign w:val="center"/>
          </w:tcPr>
          <w:p w14:paraId="0099F392" w14:textId="77777777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2.5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  <w:vAlign w:val="center"/>
          </w:tcPr>
          <w:p w14:paraId="2D21C989" w14:textId="77777777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3.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2070" w:type="dxa"/>
            <w:tcBorders>
              <w:top w:val="nil"/>
              <w:left w:val="nil"/>
              <w:right w:val="nil"/>
            </w:tcBorders>
            <w:vAlign w:val="center"/>
          </w:tcPr>
          <w:p w14:paraId="043D47AB" w14:textId="7DFA2635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1.</w:t>
            </w:r>
            <w:r w:rsidR="008408FC"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2250" w:type="dxa"/>
            <w:tcBorders>
              <w:top w:val="nil"/>
              <w:left w:val="nil"/>
              <w:right w:val="nil"/>
            </w:tcBorders>
            <w:vAlign w:val="center"/>
          </w:tcPr>
          <w:p w14:paraId="3DF32142" w14:textId="77777777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6.40</w:t>
            </w: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E+18</w:t>
            </w:r>
          </w:p>
        </w:tc>
        <w:tc>
          <w:tcPr>
            <w:tcW w:w="2160" w:type="dxa"/>
            <w:tcBorders>
              <w:top w:val="nil"/>
              <w:left w:val="nil"/>
              <w:right w:val="nil"/>
            </w:tcBorders>
            <w:vAlign w:val="center"/>
          </w:tcPr>
          <w:p w14:paraId="334FB0AA" w14:textId="697645ED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0.0</w:t>
            </w:r>
            <w:r w:rsidR="000E112B"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7</w:t>
            </w: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</w:tr>
      <w:tr w:rsidR="00294B5D" w:rsidRPr="00294B5D" w14:paraId="5827CAFD" w14:textId="77777777" w:rsidTr="00D62CAC">
        <w:trPr>
          <w:trHeight w:val="284"/>
        </w:trPr>
        <w:tc>
          <w:tcPr>
            <w:tcW w:w="720" w:type="dxa"/>
            <w:vAlign w:val="center"/>
          </w:tcPr>
          <w:p w14:paraId="15030BDB" w14:textId="77777777" w:rsidR="00D62CAC" w:rsidRPr="00294B5D" w:rsidRDefault="00D62CAC" w:rsidP="00D62CAC">
            <w:pPr>
              <w:ind w:firstLineChars="71" w:firstLine="156"/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vAlign w:val="center"/>
          </w:tcPr>
          <w:p w14:paraId="30EA8143" w14:textId="77777777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88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vAlign w:val="center"/>
          </w:tcPr>
          <w:p w14:paraId="2F6DC3BA" w14:textId="77777777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 xml:space="preserve">44 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vAlign w:val="center"/>
          </w:tcPr>
          <w:p w14:paraId="20FA8EFD" w14:textId="77777777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  <w:vAlign w:val="center"/>
          </w:tcPr>
          <w:p w14:paraId="474C4046" w14:textId="77777777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2.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2070" w:type="dxa"/>
            <w:tcBorders>
              <w:top w:val="nil"/>
              <w:left w:val="nil"/>
              <w:right w:val="nil"/>
            </w:tcBorders>
            <w:vAlign w:val="center"/>
          </w:tcPr>
          <w:p w14:paraId="534A9864" w14:textId="47B749EA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1.1</w:t>
            </w:r>
          </w:p>
        </w:tc>
        <w:tc>
          <w:tcPr>
            <w:tcW w:w="2250" w:type="dxa"/>
            <w:tcBorders>
              <w:top w:val="nil"/>
              <w:left w:val="nil"/>
              <w:right w:val="nil"/>
            </w:tcBorders>
            <w:vAlign w:val="center"/>
          </w:tcPr>
          <w:p w14:paraId="6FC521CC" w14:textId="77777777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2.12</w:t>
            </w: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E+18</w:t>
            </w:r>
          </w:p>
        </w:tc>
        <w:tc>
          <w:tcPr>
            <w:tcW w:w="2160" w:type="dxa"/>
            <w:tcBorders>
              <w:top w:val="nil"/>
              <w:left w:val="nil"/>
              <w:right w:val="nil"/>
            </w:tcBorders>
            <w:vAlign w:val="center"/>
          </w:tcPr>
          <w:p w14:paraId="78AE7768" w14:textId="79657DEB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0.0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5</w:t>
            </w: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</w:tr>
      <w:tr w:rsidR="00294B5D" w:rsidRPr="00294B5D" w14:paraId="1525FF7E" w14:textId="77777777" w:rsidTr="00D62CAC">
        <w:trPr>
          <w:trHeight w:val="284"/>
        </w:trPr>
        <w:tc>
          <w:tcPr>
            <w:tcW w:w="720" w:type="dxa"/>
            <w:tcBorders>
              <w:bottom w:val="single" w:sz="8" w:space="0" w:color="000000"/>
            </w:tcBorders>
            <w:vAlign w:val="center"/>
          </w:tcPr>
          <w:p w14:paraId="09A32FA5" w14:textId="77777777" w:rsidR="00D62CAC" w:rsidRPr="00294B5D" w:rsidRDefault="00D62CAC" w:rsidP="00D62CAC">
            <w:pPr>
              <w:ind w:firstLineChars="71" w:firstLine="156"/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5467775A" w14:textId="77777777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80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205A8A32" w14:textId="5D1AE8E1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40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  <w:vertAlign w:val="superscript"/>
              </w:rPr>
              <w:t>*</w:t>
            </w: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4C74531D" w14:textId="77777777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25A56D28" w14:textId="77777777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2.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56596767" w14:textId="7DD98C13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1.2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3EE0CC62" w14:textId="77777777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2.41E+18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510DB001" w14:textId="459CA4FF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0.0</w:t>
            </w:r>
            <w:r w:rsidR="000E112B"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6</w:t>
            </w:r>
          </w:p>
        </w:tc>
      </w:tr>
      <w:tr w:rsidR="00294B5D" w:rsidRPr="00294B5D" w14:paraId="27077F69" w14:textId="77777777" w:rsidTr="00D62CAC">
        <w:trPr>
          <w:trHeight w:val="284"/>
        </w:trPr>
        <w:tc>
          <w:tcPr>
            <w:tcW w:w="720" w:type="dxa"/>
            <w:tcBorders>
              <w:top w:val="single" w:sz="8" w:space="0" w:color="000000"/>
            </w:tcBorders>
            <w:vAlign w:val="center"/>
          </w:tcPr>
          <w:p w14:paraId="6DC7322D" w14:textId="77777777" w:rsidR="00D62CAC" w:rsidRPr="00294B5D" w:rsidRDefault="00D62CAC" w:rsidP="00D62CAC">
            <w:pPr>
              <w:ind w:firstLineChars="71" w:firstLine="156"/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Av.</w:t>
            </w:r>
          </w:p>
        </w:tc>
        <w:tc>
          <w:tcPr>
            <w:tcW w:w="1170" w:type="dxa"/>
            <w:tcBorders>
              <w:top w:val="single" w:sz="8" w:space="0" w:color="000000"/>
              <w:left w:val="nil"/>
              <w:right w:val="nil"/>
            </w:tcBorders>
            <w:vAlign w:val="center"/>
          </w:tcPr>
          <w:p w14:paraId="0DDCEB67" w14:textId="77777777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8" w:space="0" w:color="000000"/>
              <w:left w:val="nil"/>
              <w:right w:val="nil"/>
            </w:tcBorders>
            <w:vAlign w:val="center"/>
          </w:tcPr>
          <w:p w14:paraId="6F3F760D" w14:textId="77777777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8" w:space="0" w:color="000000"/>
              <w:left w:val="nil"/>
              <w:right w:val="nil"/>
            </w:tcBorders>
            <w:vAlign w:val="center"/>
          </w:tcPr>
          <w:p w14:paraId="70A0D44B" w14:textId="77777777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8" w:space="0" w:color="000000"/>
              <w:left w:val="nil"/>
              <w:right w:val="nil"/>
            </w:tcBorders>
            <w:vAlign w:val="center"/>
          </w:tcPr>
          <w:p w14:paraId="64FD3FF3" w14:textId="77777777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2070" w:type="dxa"/>
            <w:tcBorders>
              <w:top w:val="single" w:sz="8" w:space="0" w:color="000000"/>
              <w:left w:val="nil"/>
              <w:right w:val="nil"/>
            </w:tcBorders>
            <w:vAlign w:val="center"/>
          </w:tcPr>
          <w:p w14:paraId="628B2D1C" w14:textId="4F2E4842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1.2</w:t>
            </w:r>
          </w:p>
        </w:tc>
        <w:tc>
          <w:tcPr>
            <w:tcW w:w="2250" w:type="dxa"/>
            <w:tcBorders>
              <w:top w:val="single" w:sz="8" w:space="0" w:color="000000"/>
              <w:left w:val="nil"/>
              <w:right w:val="nil"/>
            </w:tcBorders>
            <w:vAlign w:val="center"/>
          </w:tcPr>
          <w:p w14:paraId="104E713A" w14:textId="77777777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single" w:sz="8" w:space="0" w:color="000000"/>
              <w:left w:val="nil"/>
              <w:right w:val="nil"/>
            </w:tcBorders>
          </w:tcPr>
          <w:p w14:paraId="2C5A80AF" w14:textId="25729199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0.07</w:t>
            </w:r>
          </w:p>
        </w:tc>
      </w:tr>
      <w:bookmarkEnd w:id="6"/>
    </w:tbl>
    <w:p w14:paraId="13359F91" w14:textId="77777777" w:rsidR="00DD08DF" w:rsidRPr="00294B5D" w:rsidRDefault="00DD08DF">
      <w:pPr>
        <w:widowControl/>
        <w:jc w:val="left"/>
        <w:rPr>
          <w:rStyle w:val="simplepara6"/>
          <w:rFonts w:ascii="Times New Roman" w:hAnsi="Times New Roman"/>
          <w:color w:val="000000" w:themeColor="text1"/>
          <w:spacing w:val="1"/>
          <w:sz w:val="24"/>
          <w:szCs w:val="24"/>
          <w:lang w:val="en-GB"/>
        </w:rPr>
      </w:pPr>
    </w:p>
    <w:p w14:paraId="54C697BE" w14:textId="77777777" w:rsidR="001777F7" w:rsidRPr="00294B5D" w:rsidRDefault="001777F7" w:rsidP="001777F7">
      <w:pPr>
        <w:widowControl/>
        <w:jc w:val="left"/>
        <w:rPr>
          <w:rStyle w:val="simplepara6"/>
          <w:rFonts w:ascii="Times New Roman" w:hAnsi="Times New Roman"/>
          <w:color w:val="000000" w:themeColor="text1"/>
          <w:spacing w:val="1"/>
          <w:sz w:val="24"/>
          <w:szCs w:val="24"/>
          <w:lang w:val="en-GB"/>
        </w:rPr>
      </w:pPr>
    </w:p>
    <w:p w14:paraId="6B829BF9" w14:textId="77777777" w:rsidR="003117C2" w:rsidRPr="00294B5D" w:rsidRDefault="003117C2" w:rsidP="001777F7">
      <w:pPr>
        <w:widowControl/>
        <w:jc w:val="left"/>
        <w:rPr>
          <w:rStyle w:val="simplepara6"/>
          <w:rFonts w:ascii="Times New Roman" w:hAnsi="Times New Roman"/>
          <w:color w:val="000000" w:themeColor="text1"/>
          <w:spacing w:val="1"/>
          <w:sz w:val="24"/>
          <w:szCs w:val="24"/>
          <w:lang w:val="en-GB"/>
        </w:rPr>
      </w:pPr>
    </w:p>
    <w:p w14:paraId="6A31C2CC" w14:textId="77777777" w:rsidR="003117C2" w:rsidRPr="00294B5D" w:rsidRDefault="003117C2" w:rsidP="001777F7">
      <w:pPr>
        <w:widowControl/>
        <w:jc w:val="left"/>
        <w:rPr>
          <w:rStyle w:val="simplepara6"/>
          <w:rFonts w:ascii="Times New Roman" w:hAnsi="Times New Roman"/>
          <w:color w:val="000000" w:themeColor="text1"/>
          <w:spacing w:val="1"/>
          <w:sz w:val="24"/>
          <w:szCs w:val="24"/>
          <w:lang w:val="en-GB"/>
        </w:rPr>
      </w:pPr>
    </w:p>
    <w:p w14:paraId="4CF849D4" w14:textId="77777777" w:rsidR="003117C2" w:rsidRPr="00294B5D" w:rsidRDefault="003117C2" w:rsidP="001777F7">
      <w:pPr>
        <w:widowControl/>
        <w:jc w:val="left"/>
        <w:rPr>
          <w:rStyle w:val="simplepara6"/>
          <w:rFonts w:ascii="Times New Roman" w:hAnsi="Times New Roman"/>
          <w:color w:val="000000" w:themeColor="text1"/>
          <w:spacing w:val="1"/>
          <w:sz w:val="24"/>
          <w:szCs w:val="24"/>
          <w:lang w:val="en-GB"/>
        </w:rPr>
      </w:pPr>
    </w:p>
    <w:p w14:paraId="4F092A95" w14:textId="77777777" w:rsidR="003117C2" w:rsidRPr="00294B5D" w:rsidRDefault="003117C2" w:rsidP="001777F7">
      <w:pPr>
        <w:widowControl/>
        <w:jc w:val="left"/>
        <w:rPr>
          <w:rStyle w:val="simplepara6"/>
          <w:rFonts w:ascii="Times New Roman" w:hAnsi="Times New Roman"/>
          <w:color w:val="000000" w:themeColor="text1"/>
          <w:spacing w:val="1"/>
          <w:sz w:val="24"/>
          <w:szCs w:val="24"/>
          <w:lang w:val="en-GB"/>
        </w:rPr>
      </w:pPr>
    </w:p>
    <w:p w14:paraId="57CFCF48" w14:textId="77777777" w:rsidR="003117C2" w:rsidRPr="00294B5D" w:rsidRDefault="003117C2" w:rsidP="001777F7">
      <w:pPr>
        <w:widowControl/>
        <w:jc w:val="left"/>
        <w:rPr>
          <w:rStyle w:val="simplepara6"/>
          <w:rFonts w:ascii="Times New Roman" w:hAnsi="Times New Roman"/>
          <w:color w:val="000000" w:themeColor="text1"/>
          <w:spacing w:val="1"/>
          <w:sz w:val="24"/>
          <w:szCs w:val="24"/>
          <w:lang w:val="en-GB"/>
        </w:rPr>
      </w:pPr>
    </w:p>
    <w:p w14:paraId="465EEAA2" w14:textId="77777777" w:rsidR="003117C2" w:rsidRPr="00294B5D" w:rsidRDefault="003117C2" w:rsidP="001777F7">
      <w:pPr>
        <w:widowControl/>
        <w:jc w:val="left"/>
        <w:rPr>
          <w:rStyle w:val="simplepara6"/>
          <w:rFonts w:ascii="Times New Roman" w:hAnsi="Times New Roman"/>
          <w:color w:val="000000" w:themeColor="text1"/>
          <w:spacing w:val="1"/>
          <w:sz w:val="24"/>
          <w:szCs w:val="24"/>
          <w:lang w:val="en-GB"/>
        </w:rPr>
      </w:pPr>
    </w:p>
    <w:p w14:paraId="7B700EDE" w14:textId="77777777" w:rsidR="003117C2" w:rsidRPr="00294B5D" w:rsidRDefault="003117C2" w:rsidP="001777F7">
      <w:pPr>
        <w:widowControl/>
        <w:jc w:val="left"/>
        <w:rPr>
          <w:rStyle w:val="simplepara6"/>
          <w:rFonts w:ascii="Times New Roman" w:hAnsi="Times New Roman"/>
          <w:color w:val="000000" w:themeColor="text1"/>
          <w:spacing w:val="1"/>
          <w:sz w:val="24"/>
          <w:szCs w:val="24"/>
          <w:lang w:val="en-GB"/>
        </w:rPr>
      </w:pPr>
    </w:p>
    <w:p w14:paraId="76B217D7" w14:textId="77777777" w:rsidR="003117C2" w:rsidRPr="00294B5D" w:rsidRDefault="003117C2" w:rsidP="001777F7">
      <w:pPr>
        <w:widowControl/>
        <w:jc w:val="left"/>
        <w:rPr>
          <w:rStyle w:val="simplepara6"/>
          <w:rFonts w:ascii="Times New Roman" w:hAnsi="Times New Roman"/>
          <w:color w:val="000000" w:themeColor="text1"/>
          <w:spacing w:val="1"/>
          <w:sz w:val="24"/>
          <w:szCs w:val="24"/>
          <w:lang w:val="en-GB"/>
        </w:rPr>
      </w:pPr>
    </w:p>
    <w:p w14:paraId="03EA8ECD" w14:textId="77777777" w:rsidR="003117C2" w:rsidRPr="00294B5D" w:rsidRDefault="003117C2" w:rsidP="001777F7">
      <w:pPr>
        <w:widowControl/>
        <w:jc w:val="left"/>
        <w:rPr>
          <w:rStyle w:val="simplepara6"/>
          <w:rFonts w:ascii="Times New Roman" w:hAnsi="Times New Roman"/>
          <w:color w:val="000000" w:themeColor="text1"/>
          <w:spacing w:val="1"/>
          <w:sz w:val="24"/>
          <w:szCs w:val="24"/>
          <w:lang w:val="en-GB"/>
        </w:rPr>
      </w:pPr>
    </w:p>
    <w:p w14:paraId="000D7F94" w14:textId="77777777" w:rsidR="003117C2" w:rsidRPr="00294B5D" w:rsidRDefault="003117C2" w:rsidP="001777F7">
      <w:pPr>
        <w:widowControl/>
        <w:jc w:val="left"/>
        <w:rPr>
          <w:rStyle w:val="simplepara6"/>
          <w:rFonts w:ascii="Times New Roman" w:hAnsi="Times New Roman"/>
          <w:color w:val="000000" w:themeColor="text1"/>
          <w:spacing w:val="1"/>
          <w:sz w:val="24"/>
          <w:szCs w:val="24"/>
          <w:lang w:val="en-GB"/>
        </w:rPr>
      </w:pPr>
    </w:p>
    <w:p w14:paraId="1971680F" w14:textId="77777777" w:rsidR="003117C2" w:rsidRPr="00294B5D" w:rsidRDefault="003117C2" w:rsidP="001777F7">
      <w:pPr>
        <w:widowControl/>
        <w:jc w:val="left"/>
        <w:rPr>
          <w:rStyle w:val="simplepara6"/>
          <w:rFonts w:ascii="Times New Roman" w:hAnsi="Times New Roman"/>
          <w:color w:val="000000" w:themeColor="text1"/>
          <w:spacing w:val="1"/>
          <w:sz w:val="24"/>
          <w:szCs w:val="24"/>
          <w:lang w:val="en-GB"/>
        </w:rPr>
      </w:pPr>
    </w:p>
    <w:p w14:paraId="0906BA19" w14:textId="48D56AD9" w:rsidR="00F340F0" w:rsidRPr="00294B5D" w:rsidRDefault="001777F7" w:rsidP="001777F7">
      <w:pPr>
        <w:widowControl/>
        <w:jc w:val="left"/>
        <w:rPr>
          <w:rStyle w:val="simplepara6"/>
          <w:rFonts w:ascii="Times New Roman" w:hAnsi="Times New Roman"/>
          <w:color w:val="000000" w:themeColor="text1"/>
          <w:spacing w:val="1"/>
          <w:sz w:val="24"/>
          <w:szCs w:val="24"/>
          <w:lang w:val="en-GB"/>
        </w:rPr>
      </w:pPr>
      <w:r w:rsidRPr="00294B5D">
        <w:rPr>
          <w:rStyle w:val="simplepara6"/>
          <w:rFonts w:ascii="Times New Roman" w:hAnsi="Times New Roman" w:hint="eastAsia"/>
          <w:color w:val="000000" w:themeColor="text1"/>
          <w:spacing w:val="1"/>
          <w:sz w:val="24"/>
          <w:szCs w:val="24"/>
          <w:vertAlign w:val="superscript"/>
          <w:lang w:val="en-GB"/>
        </w:rPr>
        <w:t>*</w:t>
      </w:r>
      <w:r w:rsidRPr="00294B5D">
        <w:rPr>
          <w:rStyle w:val="simplepara6"/>
          <w:rFonts w:ascii="Times New Roman" w:hAnsi="Times New Roman" w:hint="eastAsia"/>
          <w:color w:val="000000" w:themeColor="text1"/>
          <w:spacing w:val="1"/>
          <w:sz w:val="24"/>
          <w:szCs w:val="24"/>
          <w:lang w:val="en-GB"/>
        </w:rPr>
        <w:t xml:space="preserve"> </w:t>
      </w:r>
      <w:r w:rsidR="003263A2" w:rsidRPr="00294B5D">
        <w:rPr>
          <w:rStyle w:val="simplepara6"/>
          <w:rFonts w:ascii="Times New Roman" w:hAnsi="Times New Roman" w:hint="eastAsia"/>
          <w:color w:val="000000" w:themeColor="text1"/>
          <w:spacing w:val="1"/>
          <w:sz w:val="24"/>
          <w:szCs w:val="24"/>
          <w:lang w:val="en-GB"/>
        </w:rPr>
        <w:t>Main rupture l</w:t>
      </w:r>
      <w:r w:rsidRPr="00294B5D">
        <w:rPr>
          <w:rStyle w:val="simplepara6"/>
          <w:rFonts w:ascii="Times New Roman" w:hAnsi="Times New Roman"/>
          <w:color w:val="000000" w:themeColor="text1"/>
          <w:spacing w:val="1"/>
          <w:sz w:val="24"/>
          <w:szCs w:val="24"/>
          <w:lang w:val="en-GB"/>
        </w:rPr>
        <w:t xml:space="preserve">ength of the </w:t>
      </w:r>
      <w:r w:rsidRPr="00294B5D">
        <w:rPr>
          <w:rStyle w:val="simplepara6"/>
          <w:rFonts w:ascii="Times New Roman" w:hAnsi="Times New Roman" w:hint="eastAsia"/>
          <w:color w:val="000000" w:themeColor="text1"/>
          <w:spacing w:val="1"/>
          <w:sz w:val="24"/>
          <w:szCs w:val="24"/>
          <w:lang w:val="en-GB"/>
        </w:rPr>
        <w:t>Greendale</w:t>
      </w:r>
      <w:r w:rsidRPr="00294B5D">
        <w:rPr>
          <w:rStyle w:val="simplepara6"/>
          <w:rFonts w:ascii="Times New Roman" w:hAnsi="Times New Roman"/>
          <w:color w:val="000000" w:themeColor="text1"/>
          <w:spacing w:val="1"/>
          <w:sz w:val="24"/>
          <w:szCs w:val="24"/>
          <w:lang w:val="en-GB"/>
        </w:rPr>
        <w:t xml:space="preserve"> </w:t>
      </w:r>
      <w:r w:rsidR="003263A2" w:rsidRPr="00294B5D">
        <w:rPr>
          <w:rStyle w:val="simplepara6"/>
          <w:rFonts w:ascii="Times New Roman" w:hAnsi="Times New Roman" w:hint="eastAsia"/>
          <w:color w:val="000000" w:themeColor="text1"/>
          <w:spacing w:val="1"/>
          <w:sz w:val="24"/>
          <w:szCs w:val="24"/>
          <w:lang w:val="en-GB"/>
        </w:rPr>
        <w:t>segment</w:t>
      </w:r>
      <w:r w:rsidRPr="00294B5D">
        <w:rPr>
          <w:rStyle w:val="simplepara6"/>
          <w:rFonts w:ascii="Times New Roman" w:hAnsi="Times New Roman"/>
          <w:color w:val="000000" w:themeColor="text1"/>
          <w:spacing w:val="1"/>
          <w:sz w:val="24"/>
          <w:szCs w:val="24"/>
          <w:lang w:val="en-GB"/>
        </w:rPr>
        <w:t xml:space="preserve">, which </w:t>
      </w:r>
      <w:r w:rsidRPr="00294B5D">
        <w:rPr>
          <w:rStyle w:val="simplepara6"/>
          <w:rFonts w:ascii="Times New Roman" w:hAnsi="Times New Roman" w:hint="eastAsia"/>
          <w:color w:val="000000" w:themeColor="text1"/>
          <w:spacing w:val="1"/>
          <w:sz w:val="24"/>
          <w:szCs w:val="24"/>
          <w:lang w:val="en-GB"/>
        </w:rPr>
        <w:t>is a</w:t>
      </w:r>
      <w:r w:rsidRPr="00294B5D">
        <w:rPr>
          <w:rStyle w:val="simplepara6"/>
          <w:rFonts w:ascii="Times New Roman" w:hAnsi="Times New Roman"/>
          <w:color w:val="000000" w:themeColor="text1"/>
          <w:spacing w:val="1"/>
          <w:sz w:val="24"/>
          <w:szCs w:val="24"/>
          <w:lang w:val="en-GB"/>
        </w:rPr>
        <w:t xml:space="preserve"> surface fault</w:t>
      </w:r>
      <w:r w:rsidR="003263A2" w:rsidRPr="00294B5D">
        <w:rPr>
          <w:rStyle w:val="simplepara6"/>
          <w:rFonts w:ascii="Times New Roman" w:hAnsi="Times New Roman" w:hint="eastAsia"/>
          <w:color w:val="000000" w:themeColor="text1"/>
          <w:spacing w:val="1"/>
          <w:sz w:val="24"/>
          <w:szCs w:val="24"/>
          <w:lang w:val="en-GB"/>
        </w:rPr>
        <w:t>.</w:t>
      </w:r>
      <w:r w:rsidR="00F340F0" w:rsidRPr="00294B5D">
        <w:rPr>
          <w:rStyle w:val="simplepara6"/>
          <w:rFonts w:ascii="Times New Roman" w:hAnsi="Times New Roman" w:hint="eastAsia"/>
          <w:color w:val="000000" w:themeColor="text1"/>
          <w:spacing w:val="1"/>
          <w:sz w:val="24"/>
          <w:szCs w:val="24"/>
          <w:lang w:val="en-GB"/>
        </w:rPr>
        <w:t xml:space="preserve"> </w:t>
      </w:r>
      <w:r w:rsidR="00F340F0" w:rsidRPr="00294B5D">
        <w:rPr>
          <w:rFonts w:ascii="Times New Roman" w:hAnsi="Times New Roman"/>
          <w:color w:val="000000" w:themeColor="text1"/>
          <w:sz w:val="24"/>
          <w:szCs w:val="24"/>
        </w:rPr>
        <w:t>Kurahashi et al. (2024) assumed six segments</w:t>
      </w:r>
      <w:r w:rsidR="000B48DC" w:rsidRPr="00294B5D">
        <w:rPr>
          <w:rFonts w:ascii="Times New Roman" w:hAnsi="Times New Roman"/>
          <w:color w:val="000000" w:themeColor="text1"/>
          <w:sz w:val="24"/>
          <w:szCs w:val="24"/>
        </w:rPr>
        <w:t>,</w:t>
      </w:r>
      <w:r w:rsidR="000B48DC"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including three </w:t>
      </w:r>
      <w:r w:rsidR="000B48DC" w:rsidRPr="00294B5D">
        <w:rPr>
          <w:rFonts w:ascii="Times New Roman" w:hAnsi="Times New Roman"/>
          <w:color w:val="000000" w:themeColor="text1"/>
          <w:sz w:val="24"/>
          <w:szCs w:val="24"/>
        </w:rPr>
        <w:t>buried</w:t>
      </w:r>
      <w:r w:rsidR="000B48DC"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faults</w:t>
      </w:r>
      <w:r w:rsidR="000B48DC" w:rsidRPr="00294B5D">
        <w:rPr>
          <w:rFonts w:ascii="Times New Roman" w:hAnsi="Times New Roman"/>
          <w:color w:val="000000" w:themeColor="text1"/>
          <w:sz w:val="24"/>
          <w:szCs w:val="24"/>
        </w:rPr>
        <w:t>,</w:t>
      </w:r>
      <w:r w:rsidR="00F340F0"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3A04F1"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for the inversion </w:t>
      </w:r>
      <w:r w:rsidR="003A04F1" w:rsidRPr="00294B5D">
        <w:rPr>
          <w:rFonts w:ascii="Times New Roman" w:hAnsi="Times New Roman"/>
          <w:color w:val="000000" w:themeColor="text1"/>
          <w:sz w:val="24"/>
          <w:szCs w:val="24"/>
        </w:rPr>
        <w:t>analysis</w:t>
      </w:r>
      <w:r w:rsidR="00D016CF" w:rsidRPr="00294B5D">
        <w:rPr>
          <w:rFonts w:ascii="Times New Roman" w:hAnsi="Times New Roman"/>
          <w:color w:val="000000" w:themeColor="text1"/>
          <w:sz w:val="24"/>
          <w:szCs w:val="24"/>
        </w:rPr>
        <w:t>,</w:t>
      </w:r>
      <w:r w:rsidR="003A04F1"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="00F340F0" w:rsidRPr="00294B5D">
        <w:rPr>
          <w:rFonts w:ascii="Times New Roman" w:hAnsi="Times New Roman"/>
          <w:color w:val="000000" w:themeColor="text1"/>
          <w:sz w:val="24"/>
          <w:szCs w:val="24"/>
        </w:rPr>
        <w:t>and</w:t>
      </w:r>
      <w:r w:rsidR="003263A2"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="00F66E67"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the </w:t>
      </w:r>
      <w:r w:rsidR="003263A2" w:rsidRPr="00294B5D">
        <w:rPr>
          <w:rFonts w:ascii="Times New Roman" w:hAnsi="Times New Roman" w:hint="eastAsia"/>
          <w:color w:val="000000" w:themeColor="text1"/>
          <w:sz w:val="24"/>
          <w:szCs w:val="24"/>
        </w:rPr>
        <w:t>combined</w:t>
      </w:r>
      <w:r w:rsidR="00F340F0"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length </w:t>
      </w:r>
      <w:r w:rsidR="00E02FDC" w:rsidRPr="00294B5D">
        <w:rPr>
          <w:rFonts w:ascii="Times New Roman" w:hAnsi="Times New Roman" w:hint="eastAsia"/>
          <w:color w:val="000000" w:themeColor="text1"/>
          <w:sz w:val="24"/>
          <w:szCs w:val="24"/>
        </w:rPr>
        <w:t>is</w:t>
      </w:r>
      <w:r w:rsidR="00F340F0"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72 km</w:t>
      </w:r>
      <w:r w:rsidR="00F340F0"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, as shown in Table </w:t>
      </w:r>
      <w:r w:rsidR="003A04F1" w:rsidRPr="00294B5D">
        <w:rPr>
          <w:rFonts w:ascii="Times New Roman" w:hAnsi="Times New Roman" w:hint="eastAsia"/>
          <w:color w:val="000000" w:themeColor="text1"/>
          <w:sz w:val="24"/>
          <w:szCs w:val="24"/>
        </w:rPr>
        <w:t>1</w:t>
      </w:r>
      <w:r w:rsidR="00F340F0" w:rsidRPr="00294B5D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14:paraId="56B3EC9D" w14:textId="3E70D2E2" w:rsidR="00DD08DF" w:rsidRPr="00294B5D" w:rsidRDefault="00AD2AEF">
      <w:pPr>
        <w:widowControl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 w:rsidRPr="00294B5D">
        <w:rPr>
          <w:rFonts w:ascii="Times New Roman" w:hAnsi="Times New Roman" w:hint="eastAsia"/>
          <w:color w:val="000000" w:themeColor="text1"/>
          <w:sz w:val="24"/>
          <w:szCs w:val="24"/>
          <w:vertAlign w:val="superscript"/>
        </w:rPr>
        <w:t>#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="00D62CAC" w:rsidRPr="00294B5D">
        <w:rPr>
          <w:rFonts w:ascii="Times New Roman" w:hAnsi="Times New Roman" w:hint="eastAsia"/>
          <w:color w:val="000000" w:themeColor="text1"/>
          <w:sz w:val="24"/>
          <w:szCs w:val="24"/>
        </w:rPr>
        <w:t>S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eismic moment </w:t>
      </w:r>
      <w:r w:rsidR="003A04F1"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in the shallow zone </w:t>
      </w:r>
      <w:r w:rsidR="00D62CAC" w:rsidRPr="00294B5D">
        <w:rPr>
          <w:rFonts w:ascii="Times New Roman" w:hAnsi="Times New Roman" w:hint="eastAsia"/>
          <w:color w:val="000000" w:themeColor="text1"/>
          <w:sz w:val="24"/>
          <w:szCs w:val="24"/>
        </w:rPr>
        <w:t>is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calculated by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assuming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the rigidity from the S-wave velocity (2.2 km/s) and density (2400 kg/m</w:t>
      </w:r>
      <w:r w:rsidRPr="00294B5D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3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) in the shallow </w:t>
      </w:r>
      <w:r w:rsidR="004E0556" w:rsidRPr="00294B5D">
        <w:rPr>
          <w:rFonts w:ascii="Times New Roman" w:hAnsi="Times New Roman" w:hint="eastAsia"/>
          <w:color w:val="000000" w:themeColor="text1"/>
          <w:sz w:val="24"/>
          <w:szCs w:val="24"/>
        </w:rPr>
        <w:t>zone</w:t>
      </w:r>
      <w:r w:rsidR="0004181E"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(</w:t>
      </w:r>
      <w:r w:rsidR="0004181E" w:rsidRPr="00294B5D">
        <w:rPr>
          <w:rFonts w:ascii="Times New Roman" w:hAnsi="Times New Roman" w:hint="eastAsia"/>
          <w:i/>
          <w:iCs/>
          <w:color w:val="000000" w:themeColor="text1"/>
          <w:sz w:val="24"/>
          <w:szCs w:val="24"/>
        </w:rPr>
        <w:t>A</w:t>
      </w:r>
      <w:r w:rsidR="0004181E" w:rsidRPr="00294B5D">
        <w:rPr>
          <w:rFonts w:ascii="Times New Roman" w:hAnsi="Times New Roman" w:hint="eastAsia"/>
          <w:i/>
          <w:iCs/>
          <w:color w:val="000000" w:themeColor="text1"/>
          <w:sz w:val="24"/>
          <w:szCs w:val="24"/>
          <w:vertAlign w:val="superscript"/>
        </w:rPr>
        <w:t>inv</w:t>
      </w:r>
      <w:r w:rsidR="004E0556" w:rsidRPr="00294B5D">
        <w:rPr>
          <w:rFonts w:ascii="Times New Roman" w:hAnsi="Times New Roman" w:hint="eastAsia"/>
          <w:i/>
          <w:iCs/>
          <w:color w:val="000000" w:themeColor="text1"/>
          <w:sz w:val="24"/>
          <w:szCs w:val="24"/>
          <w:vertAlign w:val="subscript"/>
        </w:rPr>
        <w:t>SZ</w:t>
      </w:r>
      <w:r w:rsidR="0004181E" w:rsidRPr="00294B5D">
        <w:rPr>
          <w:rFonts w:ascii="Times New Roman" w:hAnsi="Times New Roman" w:hint="eastAsia"/>
          <w:color w:val="000000" w:themeColor="text1"/>
          <w:sz w:val="24"/>
          <w:szCs w:val="24"/>
        </w:rPr>
        <w:t>)</w:t>
      </w:r>
      <w:r w:rsidR="003A04F1" w:rsidRPr="00294B5D">
        <w:rPr>
          <w:rFonts w:ascii="Times New Roman" w:hAnsi="Times New Roman" w:hint="eastAsia"/>
          <w:color w:val="000000" w:themeColor="text1"/>
          <w:sz w:val="24"/>
          <w:szCs w:val="24"/>
        </w:rPr>
        <w:t>.</w:t>
      </w:r>
    </w:p>
    <w:p w14:paraId="1DA7F172" w14:textId="77777777" w:rsidR="00AD2AEF" w:rsidRPr="00294B5D" w:rsidRDefault="00AD2AEF">
      <w:pPr>
        <w:widowControl/>
        <w:jc w:val="left"/>
        <w:rPr>
          <w:rStyle w:val="simplepara6"/>
          <w:rFonts w:ascii="Times New Roman" w:hAnsi="Times New Roman"/>
          <w:color w:val="000000" w:themeColor="text1"/>
          <w:spacing w:val="1"/>
          <w:sz w:val="24"/>
          <w:szCs w:val="24"/>
          <w:lang w:val="en-GB"/>
        </w:rPr>
      </w:pPr>
    </w:p>
    <w:p w14:paraId="7E3D27F1" w14:textId="77777777" w:rsidR="009A0870" w:rsidRPr="00294B5D" w:rsidRDefault="009A0870">
      <w:pPr>
        <w:widowControl/>
        <w:jc w:val="left"/>
        <w:rPr>
          <w:rStyle w:val="simplepara6"/>
          <w:rFonts w:ascii="Times New Roman" w:hAnsi="Times New Roman"/>
          <w:color w:val="000000" w:themeColor="text1"/>
          <w:spacing w:val="1"/>
          <w:sz w:val="24"/>
          <w:szCs w:val="24"/>
          <w:lang w:val="en-GB"/>
        </w:rPr>
      </w:pPr>
    </w:p>
    <w:p w14:paraId="2226B0FC" w14:textId="77777777" w:rsidR="009A0870" w:rsidRPr="00294B5D" w:rsidRDefault="009A0870">
      <w:pPr>
        <w:widowControl/>
        <w:jc w:val="left"/>
        <w:rPr>
          <w:rStyle w:val="simplepara6"/>
          <w:rFonts w:ascii="Times New Roman" w:hAnsi="Times New Roman"/>
          <w:color w:val="000000" w:themeColor="text1"/>
          <w:spacing w:val="1"/>
          <w:sz w:val="24"/>
          <w:szCs w:val="24"/>
          <w:lang w:val="en-GB"/>
        </w:rPr>
      </w:pPr>
    </w:p>
    <w:p w14:paraId="2CB5E7D3" w14:textId="77777777" w:rsidR="009A0870" w:rsidRPr="00294B5D" w:rsidRDefault="009A0870">
      <w:pPr>
        <w:widowControl/>
        <w:jc w:val="left"/>
        <w:rPr>
          <w:rStyle w:val="simplepara6"/>
          <w:rFonts w:ascii="Times New Roman" w:hAnsi="Times New Roman"/>
          <w:color w:val="000000" w:themeColor="text1"/>
          <w:spacing w:val="1"/>
          <w:sz w:val="24"/>
          <w:szCs w:val="24"/>
          <w:lang w:val="en-GB"/>
        </w:rPr>
      </w:pPr>
    </w:p>
    <w:p w14:paraId="50CB6918" w14:textId="77777777" w:rsidR="009A0870" w:rsidRPr="00294B5D" w:rsidRDefault="009A0870">
      <w:pPr>
        <w:widowControl/>
        <w:jc w:val="left"/>
        <w:rPr>
          <w:rStyle w:val="simplepara6"/>
          <w:rFonts w:ascii="Times New Roman" w:hAnsi="Times New Roman"/>
          <w:color w:val="000000" w:themeColor="text1"/>
          <w:spacing w:val="1"/>
          <w:sz w:val="24"/>
          <w:szCs w:val="24"/>
          <w:lang w:val="en-GB"/>
        </w:rPr>
      </w:pPr>
    </w:p>
    <w:p w14:paraId="56D45D01" w14:textId="77777777" w:rsidR="009A0870" w:rsidRPr="00294B5D" w:rsidRDefault="009A0870">
      <w:pPr>
        <w:widowControl/>
        <w:jc w:val="left"/>
        <w:rPr>
          <w:rStyle w:val="simplepara6"/>
          <w:rFonts w:ascii="Times New Roman" w:hAnsi="Times New Roman"/>
          <w:color w:val="000000" w:themeColor="text1"/>
          <w:spacing w:val="1"/>
          <w:sz w:val="24"/>
          <w:szCs w:val="24"/>
          <w:lang w:val="en-GB"/>
        </w:rPr>
      </w:pPr>
    </w:p>
    <w:p w14:paraId="259021F8" w14:textId="77777777" w:rsidR="009A0870" w:rsidRPr="00294B5D" w:rsidRDefault="009A0870">
      <w:pPr>
        <w:widowControl/>
        <w:jc w:val="left"/>
        <w:rPr>
          <w:rStyle w:val="simplepara6"/>
          <w:rFonts w:ascii="Times New Roman" w:hAnsi="Times New Roman"/>
          <w:color w:val="000000" w:themeColor="text1"/>
          <w:spacing w:val="1"/>
          <w:sz w:val="24"/>
          <w:szCs w:val="24"/>
          <w:lang w:val="en-GB"/>
        </w:rPr>
      </w:pPr>
    </w:p>
    <w:p w14:paraId="2A83E660" w14:textId="291692CE" w:rsidR="001777F7" w:rsidRPr="00294B5D" w:rsidRDefault="001777F7" w:rsidP="001777F7">
      <w:pPr>
        <w:ind w:rightChars="304" w:right="638"/>
        <w:jc w:val="center"/>
        <w:rPr>
          <w:rFonts w:ascii="Times New Roman" w:hAnsi="Times New Roman"/>
          <w:b/>
          <w:bCs/>
          <w:color w:val="000000" w:themeColor="text1"/>
          <w:spacing w:val="1"/>
          <w:sz w:val="24"/>
          <w:szCs w:val="24"/>
          <w:lang w:val="en-GB"/>
        </w:rPr>
      </w:pPr>
      <w:r w:rsidRPr="00294B5D">
        <w:rPr>
          <w:rStyle w:val="simplepara6"/>
          <w:rFonts w:ascii="Times New Roman" w:hAnsi="Times New Roman"/>
          <w:b/>
          <w:bCs/>
          <w:color w:val="000000" w:themeColor="text1"/>
          <w:spacing w:val="1"/>
          <w:sz w:val="24"/>
          <w:szCs w:val="24"/>
          <w:lang w:val="en-GB"/>
        </w:rPr>
        <w:lastRenderedPageBreak/>
        <w:t xml:space="preserve">Table </w:t>
      </w:r>
      <w:r w:rsidRPr="00294B5D">
        <w:rPr>
          <w:rStyle w:val="simplepara6"/>
          <w:rFonts w:ascii="Times New Roman" w:hAnsi="Times New Roman" w:hint="eastAsia"/>
          <w:b/>
          <w:bCs/>
          <w:color w:val="000000" w:themeColor="text1"/>
          <w:spacing w:val="1"/>
          <w:sz w:val="24"/>
          <w:szCs w:val="24"/>
          <w:lang w:val="en-GB"/>
        </w:rPr>
        <w:t>3</w:t>
      </w:r>
    </w:p>
    <w:tbl>
      <w:tblPr>
        <w:tblStyle w:val="TableGrid"/>
        <w:tblpPr w:leftFromText="142" w:rightFromText="142" w:vertAnchor="text" w:horzAnchor="page" w:tblpX="2543" w:tblpY="83"/>
        <w:tblW w:w="117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0"/>
        <w:gridCol w:w="2160"/>
        <w:gridCol w:w="1800"/>
        <w:gridCol w:w="1890"/>
        <w:gridCol w:w="1440"/>
        <w:gridCol w:w="2070"/>
        <w:gridCol w:w="1620"/>
      </w:tblGrid>
      <w:tr w:rsidR="00294B5D" w:rsidRPr="00294B5D" w14:paraId="1992DC40" w14:textId="77777777" w:rsidTr="00D62CAC">
        <w:trPr>
          <w:trHeight w:val="284"/>
        </w:trPr>
        <w:tc>
          <w:tcPr>
            <w:tcW w:w="72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F06CD4D" w14:textId="77777777" w:rsidR="00D62CAC" w:rsidRPr="00294B5D" w:rsidRDefault="00D62CAC" w:rsidP="00D62CAC">
            <w:pPr>
              <w:widowControl/>
              <w:suppressAutoHyphens/>
              <w:overflowPunct w:val="0"/>
              <w:autoSpaceDE w:val="0"/>
              <w:autoSpaceDN w:val="0"/>
              <w:adjustRightInd w:val="0"/>
              <w:spacing w:line="240" w:lineRule="exact"/>
              <w:ind w:firstLineChars="71" w:firstLine="156"/>
              <w:jc w:val="left"/>
              <w:textAlignment w:val="baseline"/>
              <w:rPr>
                <w:rFonts w:ascii="Times New Roman" w:hAnsi="Times New Roman"/>
                <w:color w:val="000000" w:themeColor="text1"/>
                <w:sz w:val="22"/>
                <w:szCs w:val="22"/>
                <w:lang w:eastAsia="en-US"/>
              </w:rPr>
            </w:pPr>
            <w:bookmarkStart w:id="8" w:name="_Hlk211198562"/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  <w:lang w:eastAsia="en-US"/>
              </w:rPr>
              <w:t>No.</w:t>
            </w:r>
          </w:p>
        </w:tc>
        <w:tc>
          <w:tcPr>
            <w:tcW w:w="216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3242E08" w14:textId="77777777" w:rsidR="00574567" w:rsidRPr="00294B5D" w:rsidRDefault="00574567" w:rsidP="00D62CAC">
            <w:pPr>
              <w:widowControl/>
              <w:suppressAutoHyphens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Combined</w:t>
            </w:r>
          </w:p>
          <w:p w14:paraId="02FECFA1" w14:textId="68B2D7BE" w:rsidR="00D62CAC" w:rsidRPr="00294B5D" w:rsidRDefault="00D62CAC" w:rsidP="00F66E67">
            <w:pPr>
              <w:widowControl/>
              <w:suppressAutoHyphens/>
              <w:overflowPunct w:val="0"/>
              <w:autoSpaceDE w:val="0"/>
              <w:autoSpaceDN w:val="0"/>
              <w:adjustRightInd w:val="0"/>
              <w:spacing w:line="240" w:lineRule="exact"/>
              <w:textAlignment w:val="baseline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 xml:space="preserve"> length of </w:t>
            </w:r>
            <w:r w:rsidR="00574567"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SLSA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s</w:t>
            </w:r>
          </w:p>
          <w:p w14:paraId="04700000" w14:textId="07B0BE5A" w:rsidR="00D62CAC" w:rsidRPr="00294B5D" w:rsidRDefault="00D62CAC" w:rsidP="00D62CAC">
            <w:pPr>
              <w:widowControl/>
              <w:suppressAutoHyphens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hAnsi="Times New Roman"/>
                <w:i/>
                <w:iCs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[</w:t>
            </w:r>
            <w:bookmarkStart w:id="9" w:name="_Hlk206343486"/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</w:rPr>
              <w:t>L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perscript"/>
              </w:rPr>
              <w:t>inv</w:t>
            </w:r>
            <w:bookmarkEnd w:id="9"/>
            <w:r w:rsidR="00574567"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bscript"/>
              </w:rPr>
              <w:t>SLSA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] (</w:t>
            </w: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k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m)</w:t>
            </w:r>
          </w:p>
        </w:tc>
        <w:tc>
          <w:tcPr>
            <w:tcW w:w="180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7BCAF6E" w14:textId="2C5B396C" w:rsidR="00D62CAC" w:rsidRPr="00294B5D" w:rsidDel="00B56DA6" w:rsidRDefault="00D77575" w:rsidP="00D62CAC">
            <w:pPr>
              <w:widowControl/>
              <w:suppressAutoHyphens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L</w:t>
            </w:r>
            <w:r w:rsidR="00D62CAC"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ength</w:t>
            </w:r>
            <w:r w:rsidR="00D62CAC"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 xml:space="preserve"> ratio </w:t>
            </w:r>
            <w:r w:rsidR="00D62CAC"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[</w:t>
            </w:r>
            <w:r w:rsidR="00D62CAC"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</w:rPr>
              <w:t>L</w:t>
            </w:r>
            <w:r w:rsidR="00D62CAC"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perscript"/>
              </w:rPr>
              <w:t>inv</w:t>
            </w:r>
            <w:r w:rsidR="00574567"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bscript"/>
              </w:rPr>
              <w:t>SLSA</w:t>
            </w:r>
            <w:r w:rsidR="00D62CAC"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bscript"/>
              </w:rPr>
              <w:t xml:space="preserve"> </w:t>
            </w:r>
            <w:r w:rsidR="00D62CAC"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/</w:t>
            </w:r>
            <w:r w:rsidR="00D62CAC"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</w:rPr>
              <w:t>L</w:t>
            </w:r>
            <w:r w:rsidR="00D62CAC"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perscript"/>
              </w:rPr>
              <w:t>inv</w:t>
            </w:r>
            <w:r w:rsidR="00D62CAC"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] </w:t>
            </w:r>
          </w:p>
        </w:tc>
        <w:tc>
          <w:tcPr>
            <w:tcW w:w="189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CA2FEF7" w14:textId="36B0D3DA" w:rsidR="00D62CAC" w:rsidRPr="00294B5D" w:rsidRDefault="00D62CAC" w:rsidP="00574567">
            <w:pPr>
              <w:widowControl/>
              <w:suppressAutoHyphens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 xml:space="preserve">Av. slip in </w:t>
            </w:r>
            <w:r w:rsidR="00574567"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SLSA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 xml:space="preserve"> </w:t>
            </w:r>
          </w:p>
          <w:p w14:paraId="141C4FDB" w14:textId="0E274C49" w:rsidR="00D62CAC" w:rsidRPr="00294B5D" w:rsidDel="00B56DA6" w:rsidRDefault="00D62CAC" w:rsidP="00D62CAC">
            <w:pPr>
              <w:widowControl/>
              <w:suppressAutoHyphens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[</w:t>
            </w:r>
            <w:bookmarkStart w:id="10" w:name="_Hlk206343781"/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</w:rPr>
              <w:t>D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perscript"/>
              </w:rPr>
              <w:t>inv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bscript"/>
              </w:rPr>
              <w:t>av(</w:t>
            </w:r>
            <w:r w:rsidR="00574567"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bscript"/>
              </w:rPr>
              <w:t>SLSA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bscript"/>
              </w:rPr>
              <w:t>)</w:t>
            </w:r>
            <w:bookmarkEnd w:id="10"/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] (m)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D303D6E" w14:textId="77777777" w:rsidR="00D62CAC" w:rsidRPr="00294B5D" w:rsidRDefault="00D62CAC" w:rsidP="00D62CAC">
            <w:pPr>
              <w:widowControl/>
              <w:suppressAutoHyphens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Av. slip ratio</w:t>
            </w:r>
          </w:p>
          <w:p w14:paraId="5EB179A1" w14:textId="3554691D" w:rsidR="00D62CAC" w:rsidRPr="00294B5D" w:rsidRDefault="00D62CAC" w:rsidP="00D62CAC">
            <w:pPr>
              <w:widowControl/>
              <w:suppressAutoHyphens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hAnsi="Times New Roman"/>
                <w:i/>
                <w:iCs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[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</w:rPr>
              <w:t>D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perscript"/>
              </w:rPr>
              <w:t>inv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bscript"/>
              </w:rPr>
              <w:t>av(</w:t>
            </w:r>
            <w:r w:rsidR="00574567"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bscript"/>
              </w:rPr>
              <w:t>SLSA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bscript"/>
              </w:rPr>
              <w:t xml:space="preserve">) 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/</w:t>
            </w:r>
            <w:r w:rsidRPr="00294B5D">
              <w:rPr>
                <w:rFonts w:ascii="Times New Roman" w:hAnsi="Times New Roman"/>
                <w:i/>
                <w:iCs/>
                <w:color w:val="000000" w:themeColor="text1"/>
                <w:sz w:val="22"/>
                <w:szCs w:val="22"/>
              </w:rPr>
              <w:t>D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perscript"/>
              </w:rPr>
              <w:t>inv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bscript"/>
              </w:rPr>
              <w:t>av(sub)</w:t>
            </w: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] </w:t>
            </w:r>
          </w:p>
        </w:tc>
        <w:tc>
          <w:tcPr>
            <w:tcW w:w="20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993F911" w14:textId="2BB00C68" w:rsidR="00D62CAC" w:rsidRPr="00294B5D" w:rsidRDefault="00D62CAC" w:rsidP="00D62CAC">
            <w:pPr>
              <w:widowControl/>
              <w:suppressAutoHyphens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 xml:space="preserve">Max. slip in </w:t>
            </w:r>
            <w:r w:rsidR="00D77575"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SLSA</w:t>
            </w:r>
          </w:p>
          <w:p w14:paraId="1CC6EA61" w14:textId="26320ECC" w:rsidR="00D62CAC" w:rsidRPr="00294B5D" w:rsidRDefault="00D62CAC" w:rsidP="00D62CAC">
            <w:pPr>
              <w:widowControl/>
              <w:suppressAutoHyphens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[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</w:rPr>
              <w:t>D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perscript"/>
              </w:rPr>
              <w:t>inv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bscript"/>
              </w:rPr>
              <w:t>mx(</w:t>
            </w:r>
            <w:r w:rsidR="00574567"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bscript"/>
              </w:rPr>
              <w:t>SLSA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bscript"/>
              </w:rPr>
              <w:t>)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] (m)</w:t>
            </w:r>
          </w:p>
        </w:tc>
        <w:tc>
          <w:tcPr>
            <w:tcW w:w="162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61A3F9E" w14:textId="77777777" w:rsidR="00D62CAC" w:rsidRPr="00294B5D" w:rsidRDefault="00D62CAC" w:rsidP="00D62CAC">
            <w:pPr>
              <w:widowControl/>
              <w:suppressAutoHyphens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Max. slip ratio</w:t>
            </w:r>
          </w:p>
          <w:p w14:paraId="0807429B" w14:textId="7FA100E7" w:rsidR="00D62CAC" w:rsidRPr="00294B5D" w:rsidRDefault="00D62CAC" w:rsidP="00D62CAC">
            <w:pPr>
              <w:widowControl/>
              <w:suppressAutoHyphens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[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</w:rPr>
              <w:t>D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perscript"/>
              </w:rPr>
              <w:t>inv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bscript"/>
              </w:rPr>
              <w:t>mx(</w:t>
            </w:r>
            <w:r w:rsidR="00574567"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bscript"/>
              </w:rPr>
              <w:t>SLSA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bscript"/>
              </w:rPr>
              <w:t xml:space="preserve">) 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/</w:t>
            </w:r>
            <w:r w:rsidRPr="00294B5D">
              <w:rPr>
                <w:rFonts w:ascii="Times New Roman" w:hAnsi="Times New Roman"/>
                <w:i/>
                <w:iCs/>
                <w:color w:val="000000" w:themeColor="text1"/>
                <w:sz w:val="22"/>
                <w:szCs w:val="22"/>
              </w:rPr>
              <w:t>D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perscript"/>
              </w:rPr>
              <w:t>inv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bscript"/>
              </w:rPr>
              <w:t>av(sub)</w:t>
            </w: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] </w:t>
            </w:r>
          </w:p>
        </w:tc>
      </w:tr>
      <w:tr w:rsidR="00294B5D" w:rsidRPr="00294B5D" w14:paraId="3B01C4D7" w14:textId="77777777" w:rsidTr="00D62CAC">
        <w:trPr>
          <w:trHeight w:val="284"/>
        </w:trPr>
        <w:tc>
          <w:tcPr>
            <w:tcW w:w="720" w:type="dxa"/>
            <w:tcBorders>
              <w:top w:val="single" w:sz="8" w:space="0" w:color="auto"/>
            </w:tcBorders>
            <w:vAlign w:val="center"/>
          </w:tcPr>
          <w:p w14:paraId="32182F9C" w14:textId="77777777" w:rsidR="00D62CAC" w:rsidRPr="00294B5D" w:rsidRDefault="00D62CAC" w:rsidP="00D62CAC">
            <w:pPr>
              <w:widowControl/>
              <w:ind w:firstLineChars="71" w:firstLine="156"/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216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4E73B87" w14:textId="77777777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120</w:t>
            </w:r>
          </w:p>
        </w:tc>
        <w:tc>
          <w:tcPr>
            <w:tcW w:w="180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5E38B4E" w14:textId="77777777" w:rsidR="00D62CAC" w:rsidRPr="00294B5D" w:rsidRDefault="00D62CAC" w:rsidP="00D62CAC">
            <w:pPr>
              <w:widowControl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0.39</w:t>
            </w:r>
          </w:p>
        </w:tc>
        <w:tc>
          <w:tcPr>
            <w:tcW w:w="189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563D9F8" w14:textId="7406FD34" w:rsidR="00D62CAC" w:rsidRPr="00294B5D" w:rsidRDefault="00D62CAC" w:rsidP="00D62CAC">
            <w:pPr>
              <w:widowControl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7.0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2ADE67E" w14:textId="4B8F0657" w:rsidR="00D62CAC" w:rsidRPr="00294B5D" w:rsidRDefault="00D62CAC" w:rsidP="00D62CAC">
            <w:pPr>
              <w:widowControl/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1.9</w:t>
            </w:r>
          </w:p>
        </w:tc>
        <w:tc>
          <w:tcPr>
            <w:tcW w:w="207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4706317" w14:textId="77777777" w:rsidR="00D62CAC" w:rsidRPr="00294B5D" w:rsidRDefault="00D62CAC" w:rsidP="00D62CAC">
            <w:pPr>
              <w:widowControl/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7.9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69631D0" w14:textId="5023222F" w:rsidR="00D62CAC" w:rsidRPr="00294B5D" w:rsidRDefault="00D62CAC" w:rsidP="00D62CAC">
            <w:pPr>
              <w:widowControl/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2.</w:t>
            </w:r>
            <w:r w:rsidR="008408FC"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2</w:t>
            </w:r>
          </w:p>
        </w:tc>
      </w:tr>
      <w:tr w:rsidR="00294B5D" w:rsidRPr="00294B5D" w14:paraId="7A8F5201" w14:textId="77777777" w:rsidTr="00D62CAC">
        <w:trPr>
          <w:trHeight w:val="284"/>
        </w:trPr>
        <w:tc>
          <w:tcPr>
            <w:tcW w:w="720" w:type="dxa"/>
            <w:vAlign w:val="center"/>
          </w:tcPr>
          <w:p w14:paraId="4DE9427F" w14:textId="77777777" w:rsidR="00D62CAC" w:rsidRPr="00294B5D" w:rsidRDefault="00D62CAC" w:rsidP="00D62CAC">
            <w:pPr>
              <w:ind w:firstLineChars="71" w:firstLine="156"/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A8EC8A" w14:textId="77777777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50.4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71AE9" w14:textId="77777777" w:rsidR="00D62CAC" w:rsidRPr="00294B5D" w:rsidRDefault="00D62CAC" w:rsidP="00D62CAC">
            <w:pPr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0.15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204001" w14:textId="0174CDFC" w:rsidR="00D62CAC" w:rsidRPr="00294B5D" w:rsidRDefault="00D62CAC" w:rsidP="00D62CAC">
            <w:pPr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8.7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44144B" w14:textId="302349E7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1.8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CB6859" w14:textId="77777777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10.9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6F013C" w14:textId="419F8627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2.3</w:t>
            </w:r>
          </w:p>
        </w:tc>
      </w:tr>
      <w:tr w:rsidR="00294B5D" w:rsidRPr="00294B5D" w14:paraId="2498C7FF" w14:textId="77777777" w:rsidTr="00D62CAC">
        <w:trPr>
          <w:trHeight w:val="284"/>
        </w:trPr>
        <w:tc>
          <w:tcPr>
            <w:tcW w:w="720" w:type="dxa"/>
            <w:vAlign w:val="center"/>
          </w:tcPr>
          <w:p w14:paraId="6749F030" w14:textId="77777777" w:rsidR="00D62CAC" w:rsidRPr="00294B5D" w:rsidRDefault="00D62CAC" w:rsidP="00D62CAC">
            <w:pPr>
              <w:ind w:firstLineChars="71" w:firstLine="156"/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905D26" w14:textId="77777777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142.5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522A03" w14:textId="77777777" w:rsidR="00D62CAC" w:rsidRPr="00294B5D" w:rsidRDefault="00D62CAC" w:rsidP="00D62CAC">
            <w:pPr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0.43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27932" w14:textId="09D399DD" w:rsidR="00D62CAC" w:rsidRPr="00294B5D" w:rsidRDefault="00D62CAC" w:rsidP="00D62CAC">
            <w:pPr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5.8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9077A4" w14:textId="050D19A9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2.6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4A8773" w14:textId="77777777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8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.0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3B1B73" w14:textId="1BE4C4D5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3.6</w:t>
            </w:r>
          </w:p>
        </w:tc>
      </w:tr>
      <w:tr w:rsidR="00294B5D" w:rsidRPr="00294B5D" w14:paraId="3569D4F8" w14:textId="77777777" w:rsidTr="00D62CAC">
        <w:trPr>
          <w:trHeight w:val="284"/>
        </w:trPr>
        <w:tc>
          <w:tcPr>
            <w:tcW w:w="720" w:type="dxa"/>
            <w:vAlign w:val="center"/>
          </w:tcPr>
          <w:p w14:paraId="143D447A" w14:textId="77777777" w:rsidR="00D62CAC" w:rsidRPr="00294B5D" w:rsidRDefault="00D62CAC" w:rsidP="00D62CAC">
            <w:pPr>
              <w:ind w:firstLineChars="71" w:firstLine="156"/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right w:val="nil"/>
            </w:tcBorders>
            <w:vAlign w:val="center"/>
          </w:tcPr>
          <w:p w14:paraId="0D78B0B3" w14:textId="77777777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50</w:t>
            </w:r>
          </w:p>
        </w:tc>
        <w:tc>
          <w:tcPr>
            <w:tcW w:w="1800" w:type="dxa"/>
            <w:tcBorders>
              <w:top w:val="nil"/>
              <w:left w:val="nil"/>
              <w:right w:val="nil"/>
            </w:tcBorders>
            <w:vAlign w:val="center"/>
          </w:tcPr>
          <w:p w14:paraId="6A1F753A" w14:textId="77777777" w:rsidR="00D62CAC" w:rsidRPr="00294B5D" w:rsidRDefault="00D62CAC" w:rsidP="00D62CAC">
            <w:pPr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0.29</w:t>
            </w:r>
          </w:p>
        </w:tc>
        <w:tc>
          <w:tcPr>
            <w:tcW w:w="1890" w:type="dxa"/>
            <w:tcBorders>
              <w:top w:val="nil"/>
              <w:left w:val="nil"/>
              <w:right w:val="nil"/>
            </w:tcBorders>
            <w:vAlign w:val="center"/>
          </w:tcPr>
          <w:p w14:paraId="53E126BC" w14:textId="60EDFCA5" w:rsidR="00D62CAC" w:rsidRPr="00294B5D" w:rsidRDefault="00D62CAC" w:rsidP="00D62CAC">
            <w:pPr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6.8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  <w:vAlign w:val="center"/>
          </w:tcPr>
          <w:p w14:paraId="7F97CD04" w14:textId="0D03F89E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1.5</w:t>
            </w:r>
          </w:p>
        </w:tc>
        <w:tc>
          <w:tcPr>
            <w:tcW w:w="2070" w:type="dxa"/>
            <w:tcBorders>
              <w:top w:val="nil"/>
              <w:left w:val="nil"/>
              <w:right w:val="nil"/>
            </w:tcBorders>
            <w:vAlign w:val="center"/>
          </w:tcPr>
          <w:p w14:paraId="7DA100AB" w14:textId="77777777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9.7</w:t>
            </w:r>
          </w:p>
        </w:tc>
        <w:tc>
          <w:tcPr>
            <w:tcW w:w="1620" w:type="dxa"/>
            <w:tcBorders>
              <w:top w:val="nil"/>
              <w:left w:val="nil"/>
              <w:right w:val="nil"/>
            </w:tcBorders>
            <w:vAlign w:val="center"/>
          </w:tcPr>
          <w:p w14:paraId="24A3A7D1" w14:textId="11C8BB02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2.</w:t>
            </w:r>
            <w:r w:rsidR="008408FC"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2</w:t>
            </w:r>
          </w:p>
        </w:tc>
      </w:tr>
      <w:tr w:rsidR="00294B5D" w:rsidRPr="00294B5D" w14:paraId="7390BA7C" w14:textId="77777777" w:rsidTr="00D62CAC">
        <w:trPr>
          <w:trHeight w:val="284"/>
        </w:trPr>
        <w:tc>
          <w:tcPr>
            <w:tcW w:w="720" w:type="dxa"/>
            <w:vAlign w:val="center"/>
          </w:tcPr>
          <w:p w14:paraId="381BF1FB" w14:textId="77777777" w:rsidR="00D62CAC" w:rsidRPr="00294B5D" w:rsidRDefault="00D62CAC" w:rsidP="00D62CAC">
            <w:pPr>
              <w:ind w:firstLineChars="71" w:firstLine="156"/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right w:val="nil"/>
            </w:tcBorders>
            <w:vAlign w:val="center"/>
          </w:tcPr>
          <w:p w14:paraId="231EF364" w14:textId="77777777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30</w:t>
            </w:r>
          </w:p>
        </w:tc>
        <w:tc>
          <w:tcPr>
            <w:tcW w:w="1800" w:type="dxa"/>
            <w:tcBorders>
              <w:top w:val="nil"/>
              <w:left w:val="nil"/>
              <w:right w:val="nil"/>
            </w:tcBorders>
            <w:vAlign w:val="center"/>
          </w:tcPr>
          <w:p w14:paraId="756C088F" w14:textId="77777777" w:rsidR="00D62CAC" w:rsidRPr="00294B5D" w:rsidRDefault="00D62CAC" w:rsidP="00D62CAC">
            <w:pPr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0.38</w:t>
            </w:r>
          </w:p>
        </w:tc>
        <w:tc>
          <w:tcPr>
            <w:tcW w:w="1890" w:type="dxa"/>
            <w:tcBorders>
              <w:top w:val="nil"/>
              <w:left w:val="nil"/>
              <w:right w:val="nil"/>
            </w:tcBorders>
            <w:vAlign w:val="center"/>
          </w:tcPr>
          <w:p w14:paraId="4C914FDB" w14:textId="22FE2244" w:rsidR="00D62CAC" w:rsidRPr="00294B5D" w:rsidRDefault="00D62CAC" w:rsidP="00D62CAC">
            <w:pPr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7.</w:t>
            </w:r>
            <w:r w:rsidR="00F66E67"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  <w:vAlign w:val="center"/>
          </w:tcPr>
          <w:p w14:paraId="7DB172C6" w14:textId="67CDE954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2.0</w:t>
            </w:r>
          </w:p>
        </w:tc>
        <w:tc>
          <w:tcPr>
            <w:tcW w:w="2070" w:type="dxa"/>
            <w:tcBorders>
              <w:top w:val="nil"/>
              <w:left w:val="nil"/>
              <w:right w:val="nil"/>
            </w:tcBorders>
            <w:vAlign w:val="center"/>
          </w:tcPr>
          <w:p w14:paraId="1B8D1D8D" w14:textId="77777777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11.9</w:t>
            </w:r>
          </w:p>
        </w:tc>
        <w:tc>
          <w:tcPr>
            <w:tcW w:w="1620" w:type="dxa"/>
            <w:tcBorders>
              <w:top w:val="nil"/>
              <w:left w:val="nil"/>
              <w:right w:val="nil"/>
            </w:tcBorders>
            <w:vAlign w:val="center"/>
          </w:tcPr>
          <w:p w14:paraId="0FB37B60" w14:textId="65FBC845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3.</w:t>
            </w:r>
            <w:r w:rsidR="008408FC"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2</w:t>
            </w:r>
          </w:p>
        </w:tc>
      </w:tr>
      <w:tr w:rsidR="00294B5D" w:rsidRPr="00294B5D" w14:paraId="735B697E" w14:textId="77777777" w:rsidTr="00D62CAC">
        <w:trPr>
          <w:trHeight w:val="284"/>
        </w:trPr>
        <w:tc>
          <w:tcPr>
            <w:tcW w:w="720" w:type="dxa"/>
            <w:vAlign w:val="center"/>
          </w:tcPr>
          <w:p w14:paraId="124F121F" w14:textId="77777777" w:rsidR="00D62CAC" w:rsidRPr="00294B5D" w:rsidRDefault="00D62CAC" w:rsidP="00D62CAC">
            <w:pPr>
              <w:ind w:firstLineChars="71" w:firstLine="156"/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right w:val="nil"/>
            </w:tcBorders>
            <w:vAlign w:val="center"/>
          </w:tcPr>
          <w:p w14:paraId="7E76F877" w14:textId="77777777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27</w:t>
            </w:r>
          </w:p>
        </w:tc>
        <w:tc>
          <w:tcPr>
            <w:tcW w:w="1800" w:type="dxa"/>
            <w:tcBorders>
              <w:top w:val="nil"/>
              <w:left w:val="nil"/>
              <w:right w:val="nil"/>
            </w:tcBorders>
            <w:vAlign w:val="center"/>
          </w:tcPr>
          <w:p w14:paraId="3526D8D4" w14:textId="77777777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0.39</w:t>
            </w:r>
          </w:p>
        </w:tc>
        <w:tc>
          <w:tcPr>
            <w:tcW w:w="1890" w:type="dxa"/>
            <w:tcBorders>
              <w:top w:val="nil"/>
              <w:left w:val="nil"/>
              <w:right w:val="nil"/>
            </w:tcBorders>
            <w:vAlign w:val="center"/>
          </w:tcPr>
          <w:p w14:paraId="2E591090" w14:textId="3AFC509B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4.</w:t>
            </w:r>
            <w:r w:rsidR="00F66E67"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  <w:vAlign w:val="center"/>
          </w:tcPr>
          <w:p w14:paraId="29DD2C18" w14:textId="69498F7F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1.</w:t>
            </w:r>
            <w:r w:rsidR="008408FC"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2070" w:type="dxa"/>
            <w:tcBorders>
              <w:top w:val="nil"/>
              <w:left w:val="nil"/>
              <w:right w:val="nil"/>
            </w:tcBorders>
            <w:vAlign w:val="center"/>
          </w:tcPr>
          <w:p w14:paraId="24F16F02" w14:textId="77777777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6.3</w:t>
            </w:r>
          </w:p>
        </w:tc>
        <w:tc>
          <w:tcPr>
            <w:tcW w:w="1620" w:type="dxa"/>
            <w:tcBorders>
              <w:top w:val="nil"/>
              <w:left w:val="nil"/>
              <w:right w:val="nil"/>
            </w:tcBorders>
            <w:vAlign w:val="center"/>
          </w:tcPr>
          <w:p w14:paraId="5D3C74D8" w14:textId="413AA328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2.</w:t>
            </w:r>
            <w:r w:rsidR="008408FC"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4</w:t>
            </w:r>
          </w:p>
        </w:tc>
      </w:tr>
      <w:tr w:rsidR="00294B5D" w:rsidRPr="00294B5D" w14:paraId="6EE0F6D5" w14:textId="77777777" w:rsidTr="00D62CAC">
        <w:trPr>
          <w:trHeight w:val="284"/>
        </w:trPr>
        <w:tc>
          <w:tcPr>
            <w:tcW w:w="720" w:type="dxa"/>
            <w:vAlign w:val="center"/>
          </w:tcPr>
          <w:p w14:paraId="14EAFD9D" w14:textId="77777777" w:rsidR="00D62CAC" w:rsidRPr="00294B5D" w:rsidRDefault="00D62CAC" w:rsidP="00D62CAC">
            <w:pPr>
              <w:ind w:firstLineChars="71" w:firstLine="156"/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right w:val="nil"/>
            </w:tcBorders>
            <w:vAlign w:val="center"/>
          </w:tcPr>
          <w:p w14:paraId="161026D0" w14:textId="77777777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16</w:t>
            </w:r>
          </w:p>
        </w:tc>
        <w:tc>
          <w:tcPr>
            <w:tcW w:w="1800" w:type="dxa"/>
            <w:tcBorders>
              <w:top w:val="nil"/>
              <w:left w:val="nil"/>
              <w:right w:val="nil"/>
            </w:tcBorders>
            <w:vAlign w:val="center"/>
          </w:tcPr>
          <w:p w14:paraId="04ADA493" w14:textId="77777777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0.36</w:t>
            </w:r>
          </w:p>
        </w:tc>
        <w:tc>
          <w:tcPr>
            <w:tcW w:w="1890" w:type="dxa"/>
            <w:tcBorders>
              <w:top w:val="nil"/>
              <w:left w:val="nil"/>
              <w:right w:val="nil"/>
            </w:tcBorders>
            <w:vAlign w:val="center"/>
          </w:tcPr>
          <w:p w14:paraId="148F58EC" w14:textId="04336552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3.4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  <w:vAlign w:val="center"/>
          </w:tcPr>
          <w:p w14:paraId="5A530E14" w14:textId="231EB20B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1.</w:t>
            </w:r>
            <w:r w:rsidR="008408FC"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2070" w:type="dxa"/>
            <w:tcBorders>
              <w:top w:val="nil"/>
              <w:left w:val="nil"/>
              <w:right w:val="nil"/>
            </w:tcBorders>
            <w:vAlign w:val="center"/>
          </w:tcPr>
          <w:p w14:paraId="3F5005E2" w14:textId="77777777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5.2</w:t>
            </w:r>
          </w:p>
        </w:tc>
        <w:tc>
          <w:tcPr>
            <w:tcW w:w="1620" w:type="dxa"/>
            <w:tcBorders>
              <w:top w:val="nil"/>
              <w:left w:val="nil"/>
              <w:right w:val="nil"/>
            </w:tcBorders>
            <w:vAlign w:val="center"/>
          </w:tcPr>
          <w:p w14:paraId="7BFE8929" w14:textId="6F2BA90B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2.8</w:t>
            </w:r>
          </w:p>
        </w:tc>
      </w:tr>
      <w:tr w:rsidR="00294B5D" w:rsidRPr="00294B5D" w14:paraId="4FD56D0F" w14:textId="77777777" w:rsidTr="00D62CAC">
        <w:trPr>
          <w:trHeight w:val="284"/>
        </w:trPr>
        <w:tc>
          <w:tcPr>
            <w:tcW w:w="720" w:type="dxa"/>
            <w:tcBorders>
              <w:bottom w:val="single" w:sz="8" w:space="0" w:color="auto"/>
            </w:tcBorders>
            <w:vAlign w:val="center"/>
          </w:tcPr>
          <w:p w14:paraId="476A3CD8" w14:textId="77777777" w:rsidR="00D62CAC" w:rsidRPr="00294B5D" w:rsidRDefault="00D62CAC" w:rsidP="00D62CAC">
            <w:pPr>
              <w:ind w:firstLineChars="71" w:firstLine="156"/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1AD00DC" w14:textId="77777777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24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506E251" w14:textId="77777777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0.33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4253AEF" w14:textId="6D9691FB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3.0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3529FE4" w14:textId="28226A39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1.4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3CCC917" w14:textId="77777777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4.7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24B5A55" w14:textId="54AA169D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2.2</w:t>
            </w:r>
          </w:p>
        </w:tc>
      </w:tr>
      <w:tr w:rsidR="00294B5D" w:rsidRPr="00294B5D" w14:paraId="50801C17" w14:textId="77777777" w:rsidTr="00D62CAC">
        <w:trPr>
          <w:trHeight w:val="284"/>
        </w:trPr>
        <w:tc>
          <w:tcPr>
            <w:tcW w:w="720" w:type="dxa"/>
            <w:tcBorders>
              <w:top w:val="single" w:sz="8" w:space="0" w:color="auto"/>
            </w:tcBorders>
            <w:vAlign w:val="center"/>
          </w:tcPr>
          <w:p w14:paraId="49C5ADCB" w14:textId="77777777" w:rsidR="00D62CAC" w:rsidRPr="00294B5D" w:rsidRDefault="00D62CAC" w:rsidP="00D62CAC">
            <w:pPr>
              <w:ind w:firstLineChars="71" w:firstLine="156"/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Av.</w:t>
            </w:r>
          </w:p>
        </w:tc>
        <w:tc>
          <w:tcPr>
            <w:tcW w:w="2160" w:type="dxa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3FA91A51" w14:textId="77777777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800" w:type="dxa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55635989" w14:textId="77777777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0.34</w:t>
            </w:r>
          </w:p>
        </w:tc>
        <w:tc>
          <w:tcPr>
            <w:tcW w:w="1890" w:type="dxa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5F6EBAE1" w14:textId="77777777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360428F9" w14:textId="5747A995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1.</w:t>
            </w:r>
            <w:r w:rsidR="008408FC"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2070" w:type="dxa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58A4AD20" w14:textId="77777777" w:rsidR="00D62CAC" w:rsidRPr="00294B5D" w:rsidRDefault="00D62CAC" w:rsidP="00D62CAC">
            <w:pPr>
              <w:jc w:val="center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single" w:sz="8" w:space="0" w:color="auto"/>
              <w:left w:val="nil"/>
              <w:right w:val="nil"/>
            </w:tcBorders>
          </w:tcPr>
          <w:p w14:paraId="40928834" w14:textId="54E6108E" w:rsidR="00D62CAC" w:rsidRPr="00294B5D" w:rsidRDefault="00D62CAC" w:rsidP="00D62CAC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2.6</w:t>
            </w:r>
          </w:p>
        </w:tc>
      </w:tr>
      <w:bookmarkEnd w:id="8"/>
    </w:tbl>
    <w:p w14:paraId="0D6F044D" w14:textId="77777777" w:rsidR="009A0870" w:rsidRPr="00294B5D" w:rsidRDefault="009A0870">
      <w:pPr>
        <w:widowControl/>
        <w:jc w:val="left"/>
        <w:rPr>
          <w:rStyle w:val="simplepara6"/>
          <w:rFonts w:ascii="Times New Roman" w:hAnsi="Times New Roman"/>
          <w:color w:val="000000" w:themeColor="text1"/>
          <w:spacing w:val="1"/>
          <w:sz w:val="24"/>
          <w:szCs w:val="24"/>
          <w:lang w:val="en-GB"/>
        </w:rPr>
      </w:pPr>
    </w:p>
    <w:p w14:paraId="788C8B13" w14:textId="77777777" w:rsidR="009A0870" w:rsidRPr="00294B5D" w:rsidRDefault="009A0870">
      <w:pPr>
        <w:widowControl/>
        <w:jc w:val="left"/>
        <w:rPr>
          <w:rStyle w:val="simplepara6"/>
          <w:rFonts w:ascii="Times New Roman" w:hAnsi="Times New Roman"/>
          <w:color w:val="000000" w:themeColor="text1"/>
          <w:spacing w:val="1"/>
          <w:sz w:val="24"/>
          <w:szCs w:val="24"/>
          <w:lang w:val="en-GB"/>
        </w:rPr>
      </w:pPr>
    </w:p>
    <w:p w14:paraId="32DBE2E8" w14:textId="77777777" w:rsidR="001777F7" w:rsidRPr="00294B5D" w:rsidRDefault="001777F7">
      <w:pPr>
        <w:widowControl/>
        <w:jc w:val="left"/>
        <w:rPr>
          <w:rStyle w:val="simplepara6"/>
          <w:rFonts w:ascii="Times New Roman" w:hAnsi="Times New Roman"/>
          <w:color w:val="000000" w:themeColor="text1"/>
          <w:spacing w:val="1"/>
          <w:sz w:val="24"/>
          <w:szCs w:val="24"/>
          <w:lang w:val="en-GB"/>
        </w:rPr>
      </w:pPr>
    </w:p>
    <w:p w14:paraId="34E832BA" w14:textId="77777777" w:rsidR="001777F7" w:rsidRPr="00294B5D" w:rsidRDefault="001777F7">
      <w:pPr>
        <w:widowControl/>
        <w:jc w:val="left"/>
        <w:rPr>
          <w:rStyle w:val="simplepara6"/>
          <w:rFonts w:ascii="Times New Roman" w:hAnsi="Times New Roman"/>
          <w:color w:val="000000" w:themeColor="text1"/>
          <w:spacing w:val="1"/>
          <w:sz w:val="24"/>
          <w:szCs w:val="24"/>
          <w:lang w:val="en-GB"/>
        </w:rPr>
      </w:pPr>
    </w:p>
    <w:p w14:paraId="221A7D80" w14:textId="77777777" w:rsidR="001777F7" w:rsidRPr="00294B5D" w:rsidRDefault="001777F7">
      <w:pPr>
        <w:widowControl/>
        <w:jc w:val="left"/>
        <w:rPr>
          <w:rStyle w:val="simplepara6"/>
          <w:rFonts w:ascii="Times New Roman" w:hAnsi="Times New Roman"/>
          <w:color w:val="000000" w:themeColor="text1"/>
          <w:spacing w:val="1"/>
          <w:sz w:val="24"/>
          <w:szCs w:val="24"/>
          <w:lang w:val="en-GB"/>
        </w:rPr>
      </w:pPr>
    </w:p>
    <w:p w14:paraId="5FE57593" w14:textId="77777777" w:rsidR="001777F7" w:rsidRPr="00294B5D" w:rsidRDefault="001777F7">
      <w:pPr>
        <w:widowControl/>
        <w:jc w:val="left"/>
        <w:rPr>
          <w:rStyle w:val="simplepara6"/>
          <w:rFonts w:ascii="Times New Roman" w:hAnsi="Times New Roman"/>
          <w:color w:val="000000" w:themeColor="text1"/>
          <w:spacing w:val="1"/>
          <w:sz w:val="24"/>
          <w:szCs w:val="24"/>
          <w:lang w:val="en-GB"/>
        </w:rPr>
      </w:pPr>
    </w:p>
    <w:p w14:paraId="23CE2959" w14:textId="77777777" w:rsidR="001777F7" w:rsidRPr="00294B5D" w:rsidRDefault="001777F7">
      <w:pPr>
        <w:widowControl/>
        <w:jc w:val="left"/>
        <w:rPr>
          <w:rStyle w:val="simplepara6"/>
          <w:rFonts w:ascii="Times New Roman" w:hAnsi="Times New Roman"/>
          <w:color w:val="000000" w:themeColor="text1"/>
          <w:spacing w:val="1"/>
          <w:sz w:val="24"/>
          <w:szCs w:val="24"/>
          <w:lang w:val="en-GB"/>
        </w:rPr>
      </w:pPr>
    </w:p>
    <w:p w14:paraId="14758827" w14:textId="77777777" w:rsidR="009A0870" w:rsidRPr="00294B5D" w:rsidRDefault="009A0870">
      <w:pPr>
        <w:widowControl/>
        <w:jc w:val="left"/>
        <w:rPr>
          <w:rStyle w:val="simplepara6"/>
          <w:rFonts w:ascii="Times New Roman" w:hAnsi="Times New Roman"/>
          <w:color w:val="000000" w:themeColor="text1"/>
          <w:spacing w:val="1"/>
          <w:sz w:val="24"/>
          <w:szCs w:val="24"/>
          <w:lang w:val="en-GB"/>
        </w:rPr>
      </w:pPr>
    </w:p>
    <w:p w14:paraId="1D5777D6" w14:textId="77777777" w:rsidR="0066047C" w:rsidRPr="00294B5D" w:rsidRDefault="0066047C">
      <w:pPr>
        <w:widowControl/>
        <w:jc w:val="left"/>
        <w:rPr>
          <w:rStyle w:val="simplepara6"/>
          <w:rFonts w:ascii="Times New Roman" w:hAnsi="Times New Roman"/>
          <w:color w:val="000000" w:themeColor="text1"/>
          <w:spacing w:val="1"/>
          <w:sz w:val="24"/>
          <w:szCs w:val="24"/>
          <w:lang w:val="en-GB"/>
        </w:rPr>
      </w:pPr>
    </w:p>
    <w:p w14:paraId="42B2ED49" w14:textId="77777777" w:rsidR="0066047C" w:rsidRPr="00294B5D" w:rsidRDefault="0066047C">
      <w:pPr>
        <w:widowControl/>
        <w:jc w:val="left"/>
        <w:rPr>
          <w:rStyle w:val="simplepara6"/>
          <w:rFonts w:ascii="Times New Roman" w:hAnsi="Times New Roman"/>
          <w:color w:val="000000" w:themeColor="text1"/>
          <w:spacing w:val="1"/>
          <w:sz w:val="24"/>
          <w:szCs w:val="24"/>
          <w:lang w:val="en-GB"/>
        </w:rPr>
      </w:pPr>
    </w:p>
    <w:p w14:paraId="524E5A70" w14:textId="77777777" w:rsidR="0066047C" w:rsidRPr="00294B5D" w:rsidRDefault="0066047C">
      <w:pPr>
        <w:widowControl/>
        <w:jc w:val="left"/>
        <w:rPr>
          <w:rStyle w:val="simplepara6"/>
          <w:rFonts w:ascii="Times New Roman" w:hAnsi="Times New Roman"/>
          <w:color w:val="000000" w:themeColor="text1"/>
          <w:spacing w:val="1"/>
          <w:sz w:val="24"/>
          <w:szCs w:val="24"/>
          <w:lang w:val="en-GB"/>
        </w:rPr>
      </w:pPr>
    </w:p>
    <w:p w14:paraId="7ACA7AFC" w14:textId="77777777" w:rsidR="0066047C" w:rsidRPr="00294B5D" w:rsidRDefault="0066047C">
      <w:pPr>
        <w:widowControl/>
        <w:jc w:val="left"/>
        <w:rPr>
          <w:rStyle w:val="simplepara6"/>
          <w:rFonts w:ascii="Times New Roman" w:hAnsi="Times New Roman"/>
          <w:color w:val="000000" w:themeColor="text1"/>
          <w:spacing w:val="1"/>
          <w:sz w:val="24"/>
          <w:szCs w:val="24"/>
          <w:lang w:val="en-GB"/>
        </w:rPr>
      </w:pPr>
    </w:p>
    <w:p w14:paraId="0D2717EF" w14:textId="77777777" w:rsidR="0066047C" w:rsidRPr="00294B5D" w:rsidRDefault="0066047C">
      <w:pPr>
        <w:widowControl/>
        <w:jc w:val="left"/>
        <w:rPr>
          <w:rStyle w:val="simplepara6"/>
          <w:rFonts w:ascii="Times New Roman" w:hAnsi="Times New Roman"/>
          <w:color w:val="000000" w:themeColor="text1"/>
          <w:spacing w:val="1"/>
          <w:sz w:val="24"/>
          <w:szCs w:val="24"/>
          <w:lang w:val="en-GB"/>
        </w:rPr>
      </w:pPr>
    </w:p>
    <w:p w14:paraId="645FB85F" w14:textId="77777777" w:rsidR="004A5011" w:rsidRPr="00294B5D" w:rsidRDefault="004A5011">
      <w:pPr>
        <w:widowControl/>
        <w:ind w:firstLineChars="100" w:firstLine="242"/>
        <w:jc w:val="left"/>
        <w:rPr>
          <w:rStyle w:val="simplepara6"/>
          <w:rFonts w:ascii="Times New Roman" w:hAnsi="Times New Roman"/>
          <w:color w:val="000000" w:themeColor="text1"/>
          <w:spacing w:val="1"/>
          <w:sz w:val="24"/>
          <w:szCs w:val="24"/>
          <w:lang w:val="en-GB"/>
        </w:rPr>
      </w:pPr>
    </w:p>
    <w:p w14:paraId="44A26CED" w14:textId="77777777" w:rsidR="004A5011" w:rsidRPr="00294B5D" w:rsidRDefault="004A5011" w:rsidP="00D62CAC">
      <w:pPr>
        <w:widowControl/>
        <w:ind w:firstLineChars="100" w:firstLine="242"/>
        <w:jc w:val="left"/>
        <w:rPr>
          <w:rStyle w:val="simplepara6"/>
          <w:rFonts w:ascii="Times New Roman" w:hAnsi="Times New Roman"/>
          <w:color w:val="000000" w:themeColor="text1"/>
          <w:spacing w:val="1"/>
          <w:sz w:val="24"/>
          <w:szCs w:val="24"/>
          <w:lang w:val="en-GB"/>
        </w:rPr>
      </w:pPr>
    </w:p>
    <w:p w14:paraId="18BD0F20" w14:textId="4B2CDD61" w:rsidR="00DD08DF" w:rsidRPr="00294B5D" w:rsidRDefault="00DD08DF">
      <w:pPr>
        <w:widowControl/>
        <w:jc w:val="left"/>
        <w:rPr>
          <w:rStyle w:val="simplepara6"/>
          <w:rFonts w:ascii="Times New Roman" w:hAnsi="Times New Roman"/>
          <w:color w:val="000000" w:themeColor="text1"/>
          <w:spacing w:val="1"/>
          <w:sz w:val="24"/>
          <w:szCs w:val="24"/>
          <w:lang w:val="en-GB"/>
        </w:rPr>
      </w:pPr>
      <w:r w:rsidRPr="00294B5D">
        <w:rPr>
          <w:rStyle w:val="simplepara6"/>
          <w:rFonts w:ascii="Times New Roman" w:hAnsi="Times New Roman"/>
          <w:color w:val="000000" w:themeColor="text1"/>
          <w:spacing w:val="1"/>
          <w:sz w:val="24"/>
          <w:szCs w:val="24"/>
          <w:lang w:val="en-GB"/>
        </w:rPr>
        <w:br w:type="page"/>
      </w:r>
    </w:p>
    <w:p w14:paraId="7141C116" w14:textId="165DD73A" w:rsidR="00AF5E2E" w:rsidRPr="00294B5D" w:rsidRDefault="00AF5E2E" w:rsidP="00AF5E2E">
      <w:pPr>
        <w:ind w:rightChars="304" w:right="638"/>
        <w:jc w:val="center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bookmarkStart w:id="11" w:name="_Hlk208845849"/>
      <w:r w:rsidRPr="00294B5D">
        <w:rPr>
          <w:rStyle w:val="simplepara6"/>
          <w:rFonts w:ascii="Times New Roman" w:hAnsi="Times New Roman"/>
          <w:b/>
          <w:bCs/>
          <w:color w:val="000000" w:themeColor="text1"/>
          <w:spacing w:val="1"/>
          <w:sz w:val="24"/>
          <w:szCs w:val="24"/>
          <w:lang w:val="en-GB"/>
        </w:rPr>
        <w:lastRenderedPageBreak/>
        <w:t xml:space="preserve">Table </w:t>
      </w:r>
      <w:r w:rsidR="00BC7BE1" w:rsidRPr="00294B5D">
        <w:rPr>
          <w:rStyle w:val="simplepara6"/>
          <w:rFonts w:ascii="Times New Roman" w:hAnsi="Times New Roman" w:hint="eastAsia"/>
          <w:b/>
          <w:bCs/>
          <w:color w:val="000000" w:themeColor="text1"/>
          <w:spacing w:val="1"/>
          <w:sz w:val="24"/>
          <w:szCs w:val="24"/>
          <w:lang w:val="en-GB"/>
        </w:rPr>
        <w:t>4</w:t>
      </w:r>
      <w:bookmarkEnd w:id="11"/>
      <w:r w:rsidRPr="00294B5D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0"/>
        <w:gridCol w:w="2843"/>
        <w:gridCol w:w="1556"/>
        <w:gridCol w:w="1744"/>
        <w:gridCol w:w="2793"/>
      </w:tblGrid>
      <w:tr w:rsidR="00294B5D" w:rsidRPr="00294B5D" w14:paraId="569EC2CC" w14:textId="77777777" w:rsidTr="00D26CEF">
        <w:trPr>
          <w:trHeight w:val="284"/>
          <w:jc w:val="center"/>
        </w:trPr>
        <w:tc>
          <w:tcPr>
            <w:tcW w:w="72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CCEFBEB" w14:textId="77777777" w:rsidR="00836581" w:rsidRPr="00294B5D" w:rsidRDefault="00836581" w:rsidP="00D26CEF">
            <w:pPr>
              <w:widowControl/>
              <w:suppressAutoHyphens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Times New Roman" w:hAnsi="Times New Roman"/>
                <w:color w:val="000000" w:themeColor="text1"/>
                <w:sz w:val="22"/>
                <w:szCs w:val="22"/>
                <w:lang w:eastAsia="en-US"/>
              </w:rPr>
            </w:pPr>
            <w:bookmarkStart w:id="12" w:name="_Hlk190975702"/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  <w:lang w:eastAsia="en-US"/>
              </w:rPr>
              <w:t>No.</w:t>
            </w:r>
          </w:p>
        </w:tc>
        <w:tc>
          <w:tcPr>
            <w:tcW w:w="2843" w:type="dxa"/>
            <w:tcBorders>
              <w:top w:val="single" w:sz="8" w:space="0" w:color="auto"/>
              <w:bottom w:val="single" w:sz="8" w:space="0" w:color="auto"/>
            </w:tcBorders>
          </w:tcPr>
          <w:p w14:paraId="0BA34FA6" w14:textId="77777777" w:rsidR="00836581" w:rsidRPr="00294B5D" w:rsidRDefault="00836581" w:rsidP="00D26CEF">
            <w:pPr>
              <w:widowControl/>
              <w:suppressAutoHyphens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5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3334EA7" w14:textId="77777777" w:rsidR="00836581" w:rsidRPr="00294B5D" w:rsidRDefault="00836581" w:rsidP="00D26CEF">
            <w:pPr>
              <w:widowControl/>
              <w:suppressAutoHyphens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Max. fault displacement</w:t>
            </w: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[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</w:rPr>
              <w:t>D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bscript"/>
              </w:rPr>
              <w:t>mx(srf)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] (m)</w:t>
            </w:r>
          </w:p>
        </w:tc>
        <w:tc>
          <w:tcPr>
            <w:tcW w:w="174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25D0AC0" w14:textId="77777777" w:rsidR="00836581" w:rsidRPr="00294B5D" w:rsidRDefault="00836581" w:rsidP="00D26CEF">
            <w:pPr>
              <w:widowControl/>
              <w:suppressAutoHyphens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hAnsi="Times New Roman"/>
                <w:i/>
                <w:iCs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 xml:space="preserve">Av. slip </w:t>
            </w: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r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atio [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</w:rPr>
              <w:t>D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bscript"/>
              </w:rPr>
              <w:t>mx</w:t>
            </w:r>
            <w:r w:rsidRPr="00294B5D">
              <w:rPr>
                <w:rFonts w:ascii="Times New Roman" w:hAnsi="Times New Roman"/>
                <w:i/>
                <w:iCs/>
                <w:color w:val="000000" w:themeColor="text1"/>
                <w:sz w:val="22"/>
                <w:szCs w:val="22"/>
                <w:vertAlign w:val="subscript"/>
              </w:rPr>
              <w:t>(srf)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</w:rPr>
              <w:t>/D</w:t>
            </w:r>
            <w:r w:rsidRPr="00294B5D">
              <w:rPr>
                <w:rFonts w:ascii="Times New Roman" w:hAnsi="Times New Roman"/>
                <w:i/>
                <w:iCs/>
                <w:color w:val="000000" w:themeColor="text1"/>
                <w:sz w:val="22"/>
                <w:szCs w:val="22"/>
                <w:vertAlign w:val="superscript"/>
              </w:rPr>
              <w:t>inv</w:t>
            </w:r>
            <w:r w:rsidRPr="00294B5D">
              <w:rPr>
                <w:rFonts w:ascii="Times New Roman" w:hAnsi="Times New Roman"/>
                <w:i/>
                <w:iCs/>
                <w:color w:val="000000" w:themeColor="text1"/>
                <w:sz w:val="22"/>
                <w:szCs w:val="22"/>
                <w:vertAlign w:val="subscript"/>
              </w:rPr>
              <w:t>av(sub)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]</w:t>
            </w:r>
          </w:p>
        </w:tc>
        <w:tc>
          <w:tcPr>
            <w:tcW w:w="279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672366D" w14:textId="77777777" w:rsidR="00836581" w:rsidRPr="00294B5D" w:rsidRDefault="00836581" w:rsidP="00D26CEF">
            <w:pPr>
              <w:widowControl/>
              <w:suppressAutoHyphens/>
              <w:overflowPunct w:val="0"/>
              <w:autoSpaceDE w:val="0"/>
              <w:autoSpaceDN w:val="0"/>
              <w:adjustRightInd w:val="0"/>
              <w:spacing w:line="240" w:lineRule="exact"/>
              <w:jc w:val="center"/>
              <w:textAlignment w:val="baseline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References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 xml:space="preserve"> for observed max. fault displacements</w:t>
            </w:r>
          </w:p>
        </w:tc>
      </w:tr>
      <w:tr w:rsidR="00294B5D" w:rsidRPr="00294B5D" w14:paraId="5DED8240" w14:textId="77777777" w:rsidTr="00D26CEF">
        <w:trPr>
          <w:trHeight w:val="284"/>
          <w:jc w:val="center"/>
        </w:trPr>
        <w:tc>
          <w:tcPr>
            <w:tcW w:w="720" w:type="dxa"/>
            <w:tcBorders>
              <w:top w:val="single" w:sz="8" w:space="0" w:color="auto"/>
            </w:tcBorders>
            <w:vAlign w:val="center"/>
          </w:tcPr>
          <w:p w14:paraId="23A3E5BA" w14:textId="77777777" w:rsidR="00836581" w:rsidRPr="00294B5D" w:rsidRDefault="00836581" w:rsidP="00D26CEF">
            <w:pPr>
              <w:widowControl/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2843" w:type="dxa"/>
            <w:tcBorders>
              <w:top w:val="single" w:sz="8" w:space="0" w:color="auto"/>
            </w:tcBorders>
            <w:vAlign w:val="center"/>
          </w:tcPr>
          <w:p w14:paraId="61B0CD56" w14:textId="77777777" w:rsidR="00836581" w:rsidRPr="00294B5D" w:rsidRDefault="00836581" w:rsidP="00D26CEF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2008 Wenchuan</w:t>
            </w:r>
          </w:p>
        </w:tc>
        <w:tc>
          <w:tcPr>
            <w:tcW w:w="155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6C241FE" w14:textId="77777777" w:rsidR="00836581" w:rsidRPr="00294B5D" w:rsidRDefault="00836581" w:rsidP="00D26CEF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9.9</w:t>
            </w:r>
          </w:p>
        </w:tc>
        <w:tc>
          <w:tcPr>
            <w:tcW w:w="174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56AA0BC" w14:textId="77777777" w:rsidR="00836581" w:rsidRPr="00294B5D" w:rsidRDefault="00836581" w:rsidP="00D26CEF">
            <w:pPr>
              <w:widowControl/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2.7</w:t>
            </w:r>
          </w:p>
        </w:tc>
        <w:tc>
          <w:tcPr>
            <w:tcW w:w="279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6A548FB" w14:textId="77777777" w:rsidR="00836581" w:rsidRPr="00294B5D" w:rsidRDefault="00836581" w:rsidP="00D26CEF">
            <w:pPr>
              <w:widowControl/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 xml:space="preserve">Murotani </w:t>
            </w: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et al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. (2015)</w:t>
            </w:r>
          </w:p>
        </w:tc>
      </w:tr>
      <w:tr w:rsidR="00294B5D" w:rsidRPr="00294B5D" w14:paraId="338684CC" w14:textId="77777777" w:rsidTr="00D26CEF">
        <w:trPr>
          <w:trHeight w:val="284"/>
          <w:jc w:val="center"/>
        </w:trPr>
        <w:tc>
          <w:tcPr>
            <w:tcW w:w="720" w:type="dxa"/>
            <w:vAlign w:val="center"/>
          </w:tcPr>
          <w:p w14:paraId="7BAAAC82" w14:textId="77777777" w:rsidR="00836581" w:rsidRPr="00294B5D" w:rsidRDefault="00836581" w:rsidP="00D26CEF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2843" w:type="dxa"/>
            <w:vAlign w:val="center"/>
          </w:tcPr>
          <w:p w14:paraId="5DA90092" w14:textId="77777777" w:rsidR="00836581" w:rsidRPr="00294B5D" w:rsidRDefault="00836581" w:rsidP="00D26CEF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2002 Denali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87B8EE" w14:textId="77777777" w:rsidR="00836581" w:rsidRPr="00294B5D" w:rsidRDefault="00836581" w:rsidP="00D26CEF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8.8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CE5EC5" w14:textId="77777777" w:rsidR="00836581" w:rsidRPr="00294B5D" w:rsidRDefault="00836581" w:rsidP="00D26CEF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1.9</w:t>
            </w:r>
          </w:p>
        </w:tc>
        <w:tc>
          <w:tcPr>
            <w:tcW w:w="2793" w:type="dxa"/>
            <w:tcBorders>
              <w:top w:val="nil"/>
              <w:left w:val="nil"/>
              <w:bottom w:val="nil"/>
              <w:right w:val="nil"/>
            </w:tcBorders>
          </w:tcPr>
          <w:p w14:paraId="4416A360" w14:textId="77777777" w:rsidR="00836581" w:rsidRPr="00294B5D" w:rsidRDefault="00836581" w:rsidP="00D26CEF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 xml:space="preserve">Murotani </w:t>
            </w: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et al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. (2015)</w:t>
            </w:r>
          </w:p>
        </w:tc>
      </w:tr>
      <w:tr w:rsidR="00294B5D" w:rsidRPr="00294B5D" w14:paraId="02872856" w14:textId="77777777" w:rsidTr="00D26CEF">
        <w:trPr>
          <w:trHeight w:val="284"/>
          <w:jc w:val="center"/>
        </w:trPr>
        <w:tc>
          <w:tcPr>
            <w:tcW w:w="720" w:type="dxa"/>
            <w:vAlign w:val="center"/>
          </w:tcPr>
          <w:p w14:paraId="4AA167AA" w14:textId="77777777" w:rsidR="00836581" w:rsidRPr="00294B5D" w:rsidRDefault="00836581" w:rsidP="00D26CEF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2843" w:type="dxa"/>
            <w:vAlign w:val="center"/>
          </w:tcPr>
          <w:p w14:paraId="2D12D1A1" w14:textId="77777777" w:rsidR="00836581" w:rsidRPr="00294B5D" w:rsidRDefault="00836581" w:rsidP="00D26CEF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2023 Kahramanmaras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00E468" w14:textId="77777777" w:rsidR="00836581" w:rsidRPr="00294B5D" w:rsidRDefault="00836581" w:rsidP="00D26CEF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7.3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47383C" w14:textId="77777777" w:rsidR="00836581" w:rsidRPr="00294B5D" w:rsidRDefault="00836581" w:rsidP="00D26CEF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3.3</w:t>
            </w:r>
          </w:p>
        </w:tc>
        <w:tc>
          <w:tcPr>
            <w:tcW w:w="2793" w:type="dxa"/>
            <w:tcBorders>
              <w:top w:val="nil"/>
              <w:left w:val="nil"/>
              <w:bottom w:val="nil"/>
              <w:right w:val="nil"/>
            </w:tcBorders>
          </w:tcPr>
          <w:p w14:paraId="66451017" w14:textId="77777777" w:rsidR="00836581" w:rsidRPr="00294B5D" w:rsidRDefault="00836581" w:rsidP="00D26CEF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Karabacak</w:t>
            </w: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 xml:space="preserve"> et al.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 xml:space="preserve"> (2023)</w:t>
            </w:r>
          </w:p>
        </w:tc>
      </w:tr>
      <w:tr w:rsidR="00294B5D" w:rsidRPr="00294B5D" w14:paraId="078D3067" w14:textId="77777777" w:rsidTr="00D26CEF">
        <w:trPr>
          <w:trHeight w:val="284"/>
          <w:jc w:val="center"/>
        </w:trPr>
        <w:tc>
          <w:tcPr>
            <w:tcW w:w="720" w:type="dxa"/>
            <w:vAlign w:val="center"/>
          </w:tcPr>
          <w:p w14:paraId="162326E3" w14:textId="77777777" w:rsidR="00836581" w:rsidRPr="00294B5D" w:rsidRDefault="00836581" w:rsidP="00D26CEF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2843" w:type="dxa"/>
            <w:vAlign w:val="center"/>
          </w:tcPr>
          <w:p w14:paraId="5D979C6C" w14:textId="77777777" w:rsidR="00836581" w:rsidRPr="00294B5D" w:rsidRDefault="00836581" w:rsidP="00D26CEF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2023 Cardak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58B06E" w14:textId="77777777" w:rsidR="00836581" w:rsidRPr="00294B5D" w:rsidRDefault="00836581" w:rsidP="00D26CEF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8.5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753398" w14:textId="77777777" w:rsidR="00836581" w:rsidRPr="00294B5D" w:rsidRDefault="00836581" w:rsidP="00D26CEF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1.9</w:t>
            </w:r>
          </w:p>
        </w:tc>
        <w:tc>
          <w:tcPr>
            <w:tcW w:w="2793" w:type="dxa"/>
            <w:tcBorders>
              <w:top w:val="nil"/>
              <w:left w:val="nil"/>
              <w:bottom w:val="nil"/>
              <w:right w:val="nil"/>
            </w:tcBorders>
          </w:tcPr>
          <w:p w14:paraId="58491A92" w14:textId="77777777" w:rsidR="00836581" w:rsidRPr="00294B5D" w:rsidRDefault="00836581" w:rsidP="00D26CEF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Karabulut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 xml:space="preserve"> </w:t>
            </w: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et al.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 xml:space="preserve"> (2023)</w:t>
            </w:r>
          </w:p>
        </w:tc>
      </w:tr>
      <w:tr w:rsidR="00294B5D" w:rsidRPr="00294B5D" w14:paraId="52CD414B" w14:textId="77777777" w:rsidTr="00D26CEF">
        <w:trPr>
          <w:trHeight w:val="284"/>
          <w:jc w:val="center"/>
        </w:trPr>
        <w:tc>
          <w:tcPr>
            <w:tcW w:w="720" w:type="dxa"/>
            <w:vAlign w:val="center"/>
          </w:tcPr>
          <w:p w14:paraId="4E869F55" w14:textId="77777777" w:rsidR="00836581" w:rsidRPr="00294B5D" w:rsidRDefault="00836581" w:rsidP="00D26CEF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2843" w:type="dxa"/>
            <w:vAlign w:val="center"/>
          </w:tcPr>
          <w:p w14:paraId="1D9B5766" w14:textId="77777777" w:rsidR="00836581" w:rsidRPr="00294B5D" w:rsidRDefault="00836581" w:rsidP="00D26CEF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1999 Chi-chi</w:t>
            </w:r>
          </w:p>
        </w:tc>
        <w:tc>
          <w:tcPr>
            <w:tcW w:w="1556" w:type="dxa"/>
            <w:tcBorders>
              <w:top w:val="nil"/>
              <w:left w:val="nil"/>
              <w:right w:val="nil"/>
            </w:tcBorders>
            <w:vAlign w:val="center"/>
          </w:tcPr>
          <w:p w14:paraId="6B749D86" w14:textId="77777777" w:rsidR="00836581" w:rsidRPr="00294B5D" w:rsidRDefault="00836581" w:rsidP="00D26CEF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10.7</w:t>
            </w:r>
          </w:p>
        </w:tc>
        <w:tc>
          <w:tcPr>
            <w:tcW w:w="1744" w:type="dxa"/>
            <w:tcBorders>
              <w:top w:val="nil"/>
              <w:left w:val="nil"/>
              <w:right w:val="nil"/>
            </w:tcBorders>
            <w:vAlign w:val="center"/>
          </w:tcPr>
          <w:p w14:paraId="73CC03BB" w14:textId="77777777" w:rsidR="00836581" w:rsidRPr="00294B5D" w:rsidRDefault="00836581" w:rsidP="00D26CEF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2.8</w:t>
            </w:r>
          </w:p>
        </w:tc>
        <w:tc>
          <w:tcPr>
            <w:tcW w:w="2793" w:type="dxa"/>
            <w:tcBorders>
              <w:top w:val="nil"/>
              <w:left w:val="nil"/>
              <w:right w:val="nil"/>
            </w:tcBorders>
          </w:tcPr>
          <w:p w14:paraId="74B8060E" w14:textId="77777777" w:rsidR="00836581" w:rsidRPr="00294B5D" w:rsidRDefault="00836581" w:rsidP="00D26CEF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 xml:space="preserve">Murotani </w:t>
            </w: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et al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. (2015)</w:t>
            </w:r>
          </w:p>
        </w:tc>
      </w:tr>
      <w:tr w:rsidR="00294B5D" w:rsidRPr="00294B5D" w14:paraId="5F275505" w14:textId="77777777" w:rsidTr="00D26CEF">
        <w:trPr>
          <w:trHeight w:val="284"/>
          <w:jc w:val="center"/>
        </w:trPr>
        <w:tc>
          <w:tcPr>
            <w:tcW w:w="720" w:type="dxa"/>
            <w:vAlign w:val="center"/>
          </w:tcPr>
          <w:p w14:paraId="274EBDFA" w14:textId="77777777" w:rsidR="00836581" w:rsidRPr="00294B5D" w:rsidRDefault="00836581" w:rsidP="00D26CEF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2843" w:type="dxa"/>
            <w:vAlign w:val="center"/>
          </w:tcPr>
          <w:p w14:paraId="12DAF099" w14:textId="77777777" w:rsidR="00836581" w:rsidRPr="00294B5D" w:rsidRDefault="00836581" w:rsidP="00D26CEF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1992 Landers</w:t>
            </w:r>
          </w:p>
        </w:tc>
        <w:tc>
          <w:tcPr>
            <w:tcW w:w="1556" w:type="dxa"/>
            <w:tcBorders>
              <w:top w:val="nil"/>
              <w:left w:val="nil"/>
              <w:right w:val="nil"/>
            </w:tcBorders>
            <w:vAlign w:val="center"/>
          </w:tcPr>
          <w:p w14:paraId="744CC9B6" w14:textId="77777777" w:rsidR="00836581" w:rsidRPr="00294B5D" w:rsidRDefault="00836581" w:rsidP="00D26CEF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6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.0</w:t>
            </w:r>
          </w:p>
        </w:tc>
        <w:tc>
          <w:tcPr>
            <w:tcW w:w="1744" w:type="dxa"/>
            <w:tcBorders>
              <w:top w:val="nil"/>
              <w:left w:val="nil"/>
              <w:right w:val="nil"/>
            </w:tcBorders>
            <w:vAlign w:val="center"/>
          </w:tcPr>
          <w:p w14:paraId="40E34ACC" w14:textId="77777777" w:rsidR="00836581" w:rsidRPr="00294B5D" w:rsidRDefault="00836581" w:rsidP="00D26CEF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2.2</w:t>
            </w:r>
          </w:p>
        </w:tc>
        <w:tc>
          <w:tcPr>
            <w:tcW w:w="2793" w:type="dxa"/>
            <w:tcBorders>
              <w:top w:val="nil"/>
              <w:left w:val="nil"/>
              <w:right w:val="nil"/>
            </w:tcBorders>
          </w:tcPr>
          <w:p w14:paraId="6AB93B5D" w14:textId="77777777" w:rsidR="00836581" w:rsidRPr="00294B5D" w:rsidRDefault="00836581" w:rsidP="00D26CEF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 xml:space="preserve">Murotani </w:t>
            </w: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et al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. (2015)</w:t>
            </w:r>
          </w:p>
        </w:tc>
      </w:tr>
      <w:tr w:rsidR="00294B5D" w:rsidRPr="00294B5D" w14:paraId="35F306D8" w14:textId="77777777" w:rsidTr="00D26CEF">
        <w:trPr>
          <w:trHeight w:val="284"/>
          <w:jc w:val="center"/>
        </w:trPr>
        <w:tc>
          <w:tcPr>
            <w:tcW w:w="720" w:type="dxa"/>
            <w:vAlign w:val="center"/>
          </w:tcPr>
          <w:p w14:paraId="02F592C9" w14:textId="77777777" w:rsidR="00836581" w:rsidRPr="00294B5D" w:rsidRDefault="00836581" w:rsidP="00D26CEF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2843" w:type="dxa"/>
            <w:vAlign w:val="center"/>
          </w:tcPr>
          <w:p w14:paraId="220CE710" w14:textId="77777777" w:rsidR="00836581" w:rsidRPr="00294B5D" w:rsidRDefault="00836581" w:rsidP="00D26CEF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 xml:space="preserve">2016 Kumamoto </w:t>
            </w:r>
          </w:p>
        </w:tc>
        <w:tc>
          <w:tcPr>
            <w:tcW w:w="1556" w:type="dxa"/>
            <w:tcBorders>
              <w:top w:val="nil"/>
              <w:left w:val="nil"/>
              <w:right w:val="nil"/>
            </w:tcBorders>
            <w:vAlign w:val="center"/>
          </w:tcPr>
          <w:p w14:paraId="64091393" w14:textId="77777777" w:rsidR="00836581" w:rsidRPr="00294B5D" w:rsidRDefault="00836581" w:rsidP="00D26CEF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2.2</w:t>
            </w:r>
          </w:p>
        </w:tc>
        <w:tc>
          <w:tcPr>
            <w:tcW w:w="1744" w:type="dxa"/>
            <w:tcBorders>
              <w:top w:val="nil"/>
              <w:left w:val="nil"/>
              <w:right w:val="nil"/>
            </w:tcBorders>
            <w:vAlign w:val="center"/>
          </w:tcPr>
          <w:p w14:paraId="4B40D92D" w14:textId="77777777" w:rsidR="00836581" w:rsidRPr="00294B5D" w:rsidRDefault="00836581" w:rsidP="00D26CEF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1.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2793" w:type="dxa"/>
            <w:tcBorders>
              <w:top w:val="nil"/>
              <w:left w:val="nil"/>
              <w:right w:val="nil"/>
            </w:tcBorders>
          </w:tcPr>
          <w:p w14:paraId="11D866F9" w14:textId="77777777" w:rsidR="00836581" w:rsidRPr="00294B5D" w:rsidRDefault="00836581" w:rsidP="00D26CEF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 xml:space="preserve">Shirahama </w:t>
            </w: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et al.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 xml:space="preserve"> (2016)</w:t>
            </w:r>
          </w:p>
        </w:tc>
      </w:tr>
      <w:tr w:rsidR="00294B5D" w:rsidRPr="00294B5D" w14:paraId="0C4DE1BB" w14:textId="77777777" w:rsidTr="00D26CEF">
        <w:trPr>
          <w:trHeight w:val="284"/>
          <w:jc w:val="center"/>
        </w:trPr>
        <w:tc>
          <w:tcPr>
            <w:tcW w:w="720" w:type="dxa"/>
            <w:tcBorders>
              <w:bottom w:val="single" w:sz="12" w:space="0" w:color="auto"/>
            </w:tcBorders>
            <w:vAlign w:val="center"/>
          </w:tcPr>
          <w:p w14:paraId="475A62A3" w14:textId="77777777" w:rsidR="00836581" w:rsidRPr="00294B5D" w:rsidRDefault="00836581" w:rsidP="00D26CEF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2843" w:type="dxa"/>
            <w:tcBorders>
              <w:bottom w:val="single" w:sz="12" w:space="0" w:color="auto"/>
            </w:tcBorders>
            <w:vAlign w:val="center"/>
          </w:tcPr>
          <w:p w14:paraId="7186DCB5" w14:textId="77777777" w:rsidR="00836581" w:rsidRPr="00294B5D" w:rsidRDefault="00836581" w:rsidP="00D26CEF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 xml:space="preserve">2010 Darfield 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DCDEF42" w14:textId="77777777" w:rsidR="00836581" w:rsidRPr="00294B5D" w:rsidRDefault="00836581" w:rsidP="00D26CEF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5.3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0609935" w14:textId="77777777" w:rsidR="00836581" w:rsidRPr="00294B5D" w:rsidRDefault="00836581" w:rsidP="00D26CEF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2</w:t>
            </w: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.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279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4E2651D" w14:textId="77777777" w:rsidR="00836581" w:rsidRPr="00294B5D" w:rsidRDefault="00836581" w:rsidP="00D26CEF">
            <w:pPr>
              <w:jc w:val="right"/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 xml:space="preserve">Quigley </w:t>
            </w:r>
            <w:r w:rsidRPr="00294B5D">
              <w:rPr>
                <w:rFonts w:ascii="Times New Roman" w:eastAsia="Yu Gothic" w:hAnsi="Times New Roman"/>
                <w:color w:val="000000" w:themeColor="text1"/>
                <w:sz w:val="22"/>
                <w:szCs w:val="22"/>
              </w:rPr>
              <w:t>et al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sz w:val="22"/>
                <w:szCs w:val="22"/>
              </w:rPr>
              <w:t>. (2012)</w:t>
            </w:r>
          </w:p>
        </w:tc>
      </w:tr>
    </w:tbl>
    <w:bookmarkEnd w:id="12"/>
    <w:p w14:paraId="2EE40342" w14:textId="13A50DD9" w:rsidR="00D959D3" w:rsidRPr="00294B5D" w:rsidRDefault="00D959D3" w:rsidP="00C514C1">
      <w:pPr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294B5D">
        <w:rPr>
          <w:rFonts w:ascii="Times New Roman" w:hAnsi="Times New Roman" w:hint="eastAsia"/>
          <w:i/>
          <w:iCs/>
          <w:color w:val="000000" w:themeColor="text1"/>
          <w:sz w:val="24"/>
          <w:szCs w:val="24"/>
        </w:rPr>
        <w:t>D</w:t>
      </w:r>
      <w:r w:rsidR="00836581" w:rsidRPr="00294B5D">
        <w:rPr>
          <w:rFonts w:ascii="Times New Roman" w:hAnsi="Times New Roman" w:hint="eastAsia"/>
          <w:i/>
          <w:iCs/>
          <w:color w:val="000000" w:themeColor="text1"/>
          <w:sz w:val="24"/>
          <w:szCs w:val="24"/>
          <w:vertAlign w:val="superscript"/>
        </w:rPr>
        <w:t>inv</w:t>
      </w:r>
      <w:r w:rsidRPr="00294B5D">
        <w:rPr>
          <w:rFonts w:ascii="Times New Roman" w:hAnsi="Times New Roman" w:hint="eastAsia"/>
          <w:i/>
          <w:iCs/>
          <w:color w:val="000000" w:themeColor="text1"/>
          <w:sz w:val="24"/>
          <w:szCs w:val="24"/>
          <w:vertAlign w:val="subscript"/>
        </w:rPr>
        <w:t>av(sub)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="0057207C" w:rsidRPr="00294B5D">
        <w:rPr>
          <w:rFonts w:ascii="Times New Roman" w:hAnsi="Times New Roman" w:hint="eastAsia"/>
          <w:color w:val="000000" w:themeColor="text1"/>
          <w:sz w:val="24"/>
          <w:szCs w:val="24"/>
        </w:rPr>
        <w:t>is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the average slip in the rupture area</w:t>
      </w:r>
      <w:r w:rsidR="00B74E7D" w:rsidRPr="00294B5D">
        <w:rPr>
          <w:rFonts w:ascii="Times New Roman" w:hAnsi="Times New Roman" w:hint="eastAsia"/>
          <w:color w:val="000000" w:themeColor="text1"/>
          <w:sz w:val="24"/>
          <w:szCs w:val="24"/>
        </w:rPr>
        <w:t>, as shown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="00EC742E" w:rsidRPr="00294B5D">
        <w:rPr>
          <w:rFonts w:ascii="Times New Roman" w:hAnsi="Times New Roman" w:hint="eastAsia"/>
          <w:color w:val="000000" w:themeColor="text1"/>
          <w:sz w:val="24"/>
          <w:szCs w:val="24"/>
        </w:rPr>
        <w:t>in Table 1</w:t>
      </w:r>
    </w:p>
    <w:p w14:paraId="08E4402B" w14:textId="77777777" w:rsidR="00BC7BE1" w:rsidRPr="00294B5D" w:rsidRDefault="00BC7BE1" w:rsidP="006C0484">
      <w:pPr>
        <w:rPr>
          <w:rFonts w:ascii="Times New Roman" w:hAnsi="Times New Roman"/>
          <w:color w:val="000000" w:themeColor="text1"/>
        </w:rPr>
      </w:pPr>
    </w:p>
    <w:p w14:paraId="4F97D2AC" w14:textId="001AD0F0" w:rsidR="00AF5E2E" w:rsidRPr="00294B5D" w:rsidRDefault="00AF5E2E">
      <w:pPr>
        <w:widowControl/>
        <w:jc w:val="left"/>
        <w:rPr>
          <w:color w:val="000000" w:themeColor="text1"/>
        </w:rPr>
      </w:pPr>
      <w:r w:rsidRPr="00294B5D">
        <w:rPr>
          <w:color w:val="000000" w:themeColor="text1"/>
        </w:rPr>
        <w:br w:type="page"/>
      </w:r>
    </w:p>
    <w:p w14:paraId="5CF52E2B" w14:textId="0DAFDA5B" w:rsidR="00AF5E2E" w:rsidRPr="00294B5D" w:rsidRDefault="00AF5E2E" w:rsidP="00AF5E2E">
      <w:pPr>
        <w:ind w:firstLineChars="100" w:firstLine="241"/>
        <w:jc w:val="center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bookmarkStart w:id="13" w:name="_Hlk208846088"/>
      <w:r w:rsidRPr="00294B5D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lastRenderedPageBreak/>
        <w:t xml:space="preserve">Table </w:t>
      </w:r>
      <w:r w:rsidR="00C62A6D" w:rsidRPr="00294B5D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5</w:t>
      </w:r>
      <w:r w:rsidRPr="00294B5D">
        <w:rPr>
          <w:rFonts w:ascii="Times New Roman" w:hAnsi="Times New Roman"/>
          <w:b/>
          <w:bCs/>
          <w:color w:val="000000" w:themeColor="text1"/>
          <w:sz w:val="24"/>
          <w:szCs w:val="24"/>
        </w:rPr>
        <w:t>a</w:t>
      </w:r>
      <w:bookmarkEnd w:id="13"/>
      <w:r w:rsidRPr="00294B5D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414"/>
        <w:gridCol w:w="1995"/>
        <w:gridCol w:w="1832"/>
        <w:gridCol w:w="2126"/>
      </w:tblGrid>
      <w:tr w:rsidR="00294B5D" w:rsidRPr="00294B5D" w14:paraId="435ECAA9" w14:textId="77777777" w:rsidTr="00D41E23">
        <w:trPr>
          <w:trHeight w:val="375"/>
          <w:jc w:val="center"/>
        </w:trPr>
        <w:tc>
          <w:tcPr>
            <w:tcW w:w="3414" w:type="dxa"/>
            <w:noWrap/>
            <w:hideMark/>
          </w:tcPr>
          <w:p w14:paraId="44F91BFC" w14:textId="77777777" w:rsidR="00AF5E2E" w:rsidRPr="00294B5D" w:rsidRDefault="00AF5E2E" w:rsidP="006F5A37">
            <w:pPr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bookmarkStart w:id="14" w:name="_Hlk208846075"/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Global</w:t>
            </w:r>
          </w:p>
        </w:tc>
        <w:tc>
          <w:tcPr>
            <w:tcW w:w="1995" w:type="dxa"/>
          </w:tcPr>
          <w:p w14:paraId="23B36FC2" w14:textId="77777777" w:rsidR="00AF5E2E" w:rsidRPr="00294B5D" w:rsidRDefault="00AF5E2E" w:rsidP="006F5A37">
            <w:pPr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All</w:t>
            </w: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(69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  <w:vertAlign w:val="superscript"/>
              </w:rPr>
              <w:t>*1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832" w:type="dxa"/>
            <w:noWrap/>
            <w:hideMark/>
          </w:tcPr>
          <w:p w14:paraId="35D33DD1" w14:textId="7189A3C5" w:rsidR="00AF5E2E" w:rsidRPr="00294B5D" w:rsidRDefault="00AF5E2E" w:rsidP="006F5A37">
            <w:pPr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2nd</w:t>
            </w:r>
            <w:r w:rsidR="009C17A1"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 xml:space="preserve"> 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stage</w:t>
            </w: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(48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  <w:vertAlign w:val="superscript"/>
              </w:rPr>
              <w:t>*2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2126" w:type="dxa"/>
            <w:noWrap/>
            <w:hideMark/>
          </w:tcPr>
          <w:p w14:paraId="03F75AB0" w14:textId="41293D88" w:rsidR="00AF5E2E" w:rsidRPr="00294B5D" w:rsidRDefault="00AF5E2E" w:rsidP="006F5A37">
            <w:pPr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3rd</w:t>
            </w:r>
            <w:r w:rsidR="009C17A1"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 xml:space="preserve"> 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stage</w:t>
            </w: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(21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  <w:vertAlign w:val="superscript"/>
              </w:rPr>
              <w:t>*3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)</w:t>
            </w:r>
          </w:p>
        </w:tc>
      </w:tr>
      <w:tr w:rsidR="00294B5D" w:rsidRPr="00294B5D" w14:paraId="3914DB97" w14:textId="77777777" w:rsidTr="00D41E23">
        <w:trPr>
          <w:trHeight w:val="375"/>
          <w:jc w:val="center"/>
        </w:trPr>
        <w:tc>
          <w:tcPr>
            <w:tcW w:w="3414" w:type="dxa"/>
            <w:noWrap/>
            <w:hideMark/>
          </w:tcPr>
          <w:p w14:paraId="26917C21" w14:textId="39732F7C" w:rsidR="0088027E" w:rsidRPr="00294B5D" w:rsidRDefault="0088027E" w:rsidP="0088027E">
            <w:pPr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 xml:space="preserve">Av. slip </w:t>
            </w: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r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atio (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</w:rPr>
              <w:t>D</w:t>
            </w:r>
            <w:r w:rsidR="00AD76DD"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bscript"/>
              </w:rPr>
              <w:t>mx</w:t>
            </w:r>
            <w:r w:rsidRPr="00294B5D">
              <w:rPr>
                <w:rFonts w:ascii="Times New Roman" w:hAnsi="Times New Roman"/>
                <w:i/>
                <w:iCs/>
                <w:color w:val="000000" w:themeColor="text1"/>
                <w:sz w:val="22"/>
                <w:szCs w:val="22"/>
                <w:vertAlign w:val="subscript"/>
              </w:rPr>
              <w:t>(srf)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</w:rPr>
              <w:t>/D</w:t>
            </w:r>
            <w:r w:rsidR="00D8163C"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perscript"/>
              </w:rPr>
              <w:t>P</w:t>
            </w:r>
            <w:r w:rsidRPr="00294B5D">
              <w:rPr>
                <w:rFonts w:ascii="Times New Roman" w:hAnsi="Times New Roman"/>
                <w:i/>
                <w:iCs/>
                <w:color w:val="000000" w:themeColor="text1"/>
                <w:sz w:val="22"/>
                <w:szCs w:val="22"/>
                <w:vertAlign w:val="subscript"/>
              </w:rPr>
              <w:t>av(sub)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995" w:type="dxa"/>
          </w:tcPr>
          <w:p w14:paraId="3653C373" w14:textId="53238660" w:rsidR="0088027E" w:rsidRPr="00294B5D" w:rsidRDefault="0088027E" w:rsidP="0088027E">
            <w:pPr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2.4</w:t>
            </w:r>
          </w:p>
        </w:tc>
        <w:tc>
          <w:tcPr>
            <w:tcW w:w="1832" w:type="dxa"/>
            <w:noWrap/>
            <w:hideMark/>
          </w:tcPr>
          <w:p w14:paraId="467DD4DD" w14:textId="14E6E15A" w:rsidR="0088027E" w:rsidRPr="00294B5D" w:rsidRDefault="0088027E" w:rsidP="0088027E">
            <w:pPr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2.</w:t>
            </w:r>
            <w:r w:rsidR="00EC224C"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2126" w:type="dxa"/>
            <w:noWrap/>
            <w:hideMark/>
          </w:tcPr>
          <w:p w14:paraId="645C0411" w14:textId="785FF051" w:rsidR="0088027E" w:rsidRPr="00294B5D" w:rsidRDefault="0088027E" w:rsidP="0088027E">
            <w:pPr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2.</w:t>
            </w:r>
            <w:r w:rsidR="00EC224C"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5</w:t>
            </w:r>
          </w:p>
        </w:tc>
      </w:tr>
      <w:tr w:rsidR="00294B5D" w:rsidRPr="00294B5D" w14:paraId="056D0B87" w14:textId="77777777" w:rsidTr="00D41E23">
        <w:trPr>
          <w:trHeight w:val="375"/>
          <w:jc w:val="center"/>
        </w:trPr>
        <w:tc>
          <w:tcPr>
            <w:tcW w:w="3414" w:type="dxa"/>
            <w:noWrap/>
            <w:hideMark/>
          </w:tcPr>
          <w:p w14:paraId="7038FA68" w14:textId="77777777" w:rsidR="0088027E" w:rsidRPr="00294B5D" w:rsidRDefault="0088027E" w:rsidP="0088027E">
            <w:pPr>
              <w:ind w:firstLineChars="100" w:firstLine="220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Standard deviation</w:t>
            </w:r>
          </w:p>
        </w:tc>
        <w:tc>
          <w:tcPr>
            <w:tcW w:w="1995" w:type="dxa"/>
          </w:tcPr>
          <w:p w14:paraId="54EB5DB8" w14:textId="12A09FD5" w:rsidR="0088027E" w:rsidRPr="00294B5D" w:rsidRDefault="0088027E" w:rsidP="0088027E">
            <w:pPr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1.</w:t>
            </w:r>
            <w:r w:rsidR="00EC224C"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832" w:type="dxa"/>
            <w:noWrap/>
            <w:hideMark/>
          </w:tcPr>
          <w:p w14:paraId="64773216" w14:textId="372065FA" w:rsidR="0088027E" w:rsidRPr="00294B5D" w:rsidRDefault="0088027E" w:rsidP="0088027E">
            <w:pPr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1.</w:t>
            </w:r>
            <w:r w:rsidR="0024373B"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2126" w:type="dxa"/>
            <w:noWrap/>
            <w:hideMark/>
          </w:tcPr>
          <w:p w14:paraId="4BC95274" w14:textId="70F4F91D" w:rsidR="0088027E" w:rsidRPr="00294B5D" w:rsidRDefault="0088027E" w:rsidP="0088027E">
            <w:pPr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0.7</w:t>
            </w:r>
          </w:p>
        </w:tc>
      </w:tr>
    </w:tbl>
    <w:bookmarkEnd w:id="14"/>
    <w:p w14:paraId="435FF649" w14:textId="1CDF49AE" w:rsidR="00AF5E2E" w:rsidRPr="00294B5D" w:rsidRDefault="00AF5E2E" w:rsidP="00C514C1">
      <w:pPr>
        <w:ind w:firstLineChars="100" w:firstLine="240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294B5D">
        <w:rPr>
          <w:rFonts w:ascii="Times New Roman" w:hAnsi="Times New Roman" w:hint="eastAsia"/>
          <w:color w:val="000000" w:themeColor="text1"/>
          <w:sz w:val="24"/>
          <w:szCs w:val="24"/>
          <w:vertAlign w:val="superscript"/>
        </w:rPr>
        <w:t>*1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69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data </w:t>
      </w:r>
      <w:r w:rsidR="00D016CF"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sets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for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51 earthquakes,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  <w:vertAlign w:val="superscript"/>
        </w:rPr>
        <w:t>*2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48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data </w:t>
      </w:r>
      <w:r w:rsidR="00D016CF"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sets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for 36 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>earthquakes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,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  <w:vertAlign w:val="superscript"/>
        </w:rPr>
        <w:t>*3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21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data </w:t>
      </w:r>
      <w:r w:rsidR="00D016CF"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sets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for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15 earthquakes</w:t>
      </w:r>
    </w:p>
    <w:p w14:paraId="4ACB0C1A" w14:textId="6F711952" w:rsidR="00C62A6D" w:rsidRPr="00294B5D" w:rsidRDefault="00C62A6D" w:rsidP="00EC6380">
      <w:pPr>
        <w:rPr>
          <w:rFonts w:ascii="Times New Roman" w:hAnsi="Times New Roman"/>
          <w:color w:val="000000" w:themeColor="text1"/>
          <w:szCs w:val="20"/>
          <w:lang w:val="en-GB"/>
        </w:rPr>
      </w:pPr>
    </w:p>
    <w:p w14:paraId="1FCE3BF0" w14:textId="77777777" w:rsidR="004041C3" w:rsidRPr="00294B5D" w:rsidRDefault="004041C3">
      <w:pPr>
        <w:rPr>
          <w:color w:val="000000" w:themeColor="text1"/>
        </w:rPr>
      </w:pPr>
    </w:p>
    <w:p w14:paraId="1169D23F" w14:textId="77777777" w:rsidR="00AF5E2E" w:rsidRPr="00294B5D" w:rsidRDefault="00AF5E2E" w:rsidP="00AF5E2E">
      <w:pPr>
        <w:ind w:firstLineChars="100" w:firstLine="220"/>
        <w:jc w:val="center"/>
        <w:rPr>
          <w:rFonts w:ascii="Times New Roman" w:hAnsi="Times New Roman"/>
          <w:color w:val="000000" w:themeColor="text1"/>
          <w:sz w:val="22"/>
        </w:rPr>
      </w:pPr>
    </w:p>
    <w:p w14:paraId="662BD3FB" w14:textId="77777777" w:rsidR="006C0484" w:rsidRPr="00294B5D" w:rsidRDefault="006C0484">
      <w:pPr>
        <w:widowControl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bookmarkStart w:id="15" w:name="_Hlk208846192"/>
      <w:r w:rsidRPr="00294B5D">
        <w:rPr>
          <w:rFonts w:ascii="Times New Roman" w:hAnsi="Times New Roman"/>
          <w:color w:val="000000" w:themeColor="text1"/>
          <w:sz w:val="24"/>
          <w:szCs w:val="24"/>
        </w:rPr>
        <w:br w:type="page"/>
      </w:r>
    </w:p>
    <w:p w14:paraId="3ADA641D" w14:textId="37439D72" w:rsidR="00AF5E2E" w:rsidRPr="00294B5D" w:rsidRDefault="00AF5E2E" w:rsidP="00AF5E2E">
      <w:pPr>
        <w:ind w:firstLineChars="100" w:firstLine="241"/>
        <w:jc w:val="center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294B5D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lastRenderedPageBreak/>
        <w:t xml:space="preserve">Table </w:t>
      </w:r>
      <w:r w:rsidR="00C62A6D" w:rsidRPr="00294B5D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5</w:t>
      </w:r>
      <w:r w:rsidRPr="00294B5D">
        <w:rPr>
          <w:rFonts w:ascii="Times New Roman" w:hAnsi="Times New Roman"/>
          <w:b/>
          <w:bCs/>
          <w:color w:val="000000" w:themeColor="text1"/>
          <w:sz w:val="24"/>
          <w:szCs w:val="24"/>
        </w:rPr>
        <w:t>b</w:t>
      </w:r>
      <w:bookmarkEnd w:id="15"/>
    </w:p>
    <w:tbl>
      <w:tblPr>
        <w:tblStyle w:val="TableGrid"/>
        <w:tblW w:w="11532" w:type="dxa"/>
        <w:jc w:val="center"/>
        <w:tblLook w:val="04A0" w:firstRow="1" w:lastRow="0" w:firstColumn="1" w:lastColumn="0" w:noHBand="0" w:noVBand="1"/>
      </w:tblPr>
      <w:tblGrid>
        <w:gridCol w:w="3594"/>
        <w:gridCol w:w="1989"/>
        <w:gridCol w:w="1985"/>
        <w:gridCol w:w="1979"/>
        <w:gridCol w:w="1985"/>
      </w:tblGrid>
      <w:tr w:rsidR="00294B5D" w:rsidRPr="00294B5D" w14:paraId="60CD4DB4" w14:textId="77777777" w:rsidTr="00D41E23">
        <w:trPr>
          <w:trHeight w:val="375"/>
          <w:jc w:val="center"/>
        </w:trPr>
        <w:tc>
          <w:tcPr>
            <w:tcW w:w="3594" w:type="dxa"/>
            <w:noWrap/>
            <w:hideMark/>
          </w:tcPr>
          <w:p w14:paraId="673F8732" w14:textId="77777777" w:rsidR="00AF5E2E" w:rsidRPr="00294B5D" w:rsidRDefault="00AF5E2E" w:rsidP="006F5A37">
            <w:pPr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bookmarkStart w:id="16" w:name="_Hlk208846183"/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Global</w:t>
            </w:r>
          </w:p>
        </w:tc>
        <w:tc>
          <w:tcPr>
            <w:tcW w:w="3974" w:type="dxa"/>
            <w:gridSpan w:val="2"/>
          </w:tcPr>
          <w:p w14:paraId="0B328121" w14:textId="694C999D" w:rsidR="00AF5E2E" w:rsidRPr="00294B5D" w:rsidRDefault="00AF5E2E" w:rsidP="006F5A37">
            <w:pPr>
              <w:ind w:firstLineChars="100" w:firstLine="220"/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2nd</w:t>
            </w:r>
            <w:r w:rsidR="009C17A1"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 xml:space="preserve"> 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stage</w:t>
            </w:r>
          </w:p>
        </w:tc>
        <w:tc>
          <w:tcPr>
            <w:tcW w:w="3964" w:type="dxa"/>
            <w:gridSpan w:val="2"/>
            <w:noWrap/>
            <w:hideMark/>
          </w:tcPr>
          <w:p w14:paraId="2B907B0C" w14:textId="7BD51472" w:rsidR="00AF5E2E" w:rsidRPr="00294B5D" w:rsidRDefault="00AF5E2E" w:rsidP="006F5A37">
            <w:pPr>
              <w:ind w:firstLineChars="100" w:firstLine="220"/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3rd</w:t>
            </w:r>
            <w:r w:rsidR="009C17A1"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 xml:space="preserve"> 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stage</w:t>
            </w:r>
          </w:p>
        </w:tc>
      </w:tr>
      <w:tr w:rsidR="00294B5D" w:rsidRPr="00294B5D" w14:paraId="48809AA7" w14:textId="77777777" w:rsidTr="00D41E23">
        <w:trPr>
          <w:trHeight w:val="375"/>
          <w:jc w:val="center"/>
        </w:trPr>
        <w:tc>
          <w:tcPr>
            <w:tcW w:w="3594" w:type="dxa"/>
            <w:noWrap/>
          </w:tcPr>
          <w:p w14:paraId="3F2AE422" w14:textId="77777777" w:rsidR="00AF5E2E" w:rsidRPr="00294B5D" w:rsidRDefault="00AF5E2E" w:rsidP="006F5A37">
            <w:pPr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Slip type</w:t>
            </w:r>
          </w:p>
        </w:tc>
        <w:tc>
          <w:tcPr>
            <w:tcW w:w="1989" w:type="dxa"/>
          </w:tcPr>
          <w:p w14:paraId="6B7EBBD9" w14:textId="77777777" w:rsidR="00AF5E2E" w:rsidRPr="00294B5D" w:rsidRDefault="00AF5E2E" w:rsidP="006F5A37">
            <w:pPr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SS</w:t>
            </w: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(25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  <w:vertAlign w:val="superscript"/>
              </w:rPr>
              <w:t>*1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985" w:type="dxa"/>
            <w:noWrap/>
          </w:tcPr>
          <w:p w14:paraId="77F96951" w14:textId="77777777" w:rsidR="00AF5E2E" w:rsidRPr="00294B5D" w:rsidRDefault="00AF5E2E" w:rsidP="006F5A37">
            <w:pPr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RV, NR, OB</w:t>
            </w: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(23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  <w:vertAlign w:val="superscript"/>
              </w:rPr>
              <w:t>*2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979" w:type="dxa"/>
            <w:noWrap/>
          </w:tcPr>
          <w:p w14:paraId="364A4170" w14:textId="77777777" w:rsidR="00AF5E2E" w:rsidRPr="00294B5D" w:rsidRDefault="00AF5E2E" w:rsidP="006F5A37">
            <w:pPr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SS</w:t>
            </w: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(15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  <w:vertAlign w:val="superscript"/>
              </w:rPr>
              <w:t>*3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985" w:type="dxa"/>
          </w:tcPr>
          <w:p w14:paraId="59BD26A6" w14:textId="77777777" w:rsidR="00AF5E2E" w:rsidRPr="00294B5D" w:rsidRDefault="00AF5E2E" w:rsidP="006F5A37">
            <w:pPr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RV, NR, OB</w:t>
            </w: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(6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  <w:vertAlign w:val="superscript"/>
              </w:rPr>
              <w:t>*4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)</w:t>
            </w:r>
          </w:p>
        </w:tc>
      </w:tr>
      <w:tr w:rsidR="00294B5D" w:rsidRPr="00294B5D" w14:paraId="273CCA16" w14:textId="77777777" w:rsidTr="00D41E23">
        <w:trPr>
          <w:trHeight w:val="375"/>
          <w:jc w:val="center"/>
        </w:trPr>
        <w:tc>
          <w:tcPr>
            <w:tcW w:w="3594" w:type="dxa"/>
            <w:noWrap/>
            <w:hideMark/>
          </w:tcPr>
          <w:p w14:paraId="08B9C52C" w14:textId="6FD80EE0" w:rsidR="0088027E" w:rsidRPr="00294B5D" w:rsidRDefault="0088027E" w:rsidP="00AD76DD">
            <w:pPr>
              <w:jc w:val="center"/>
              <w:rPr>
                <w:rFonts w:ascii="Times New Roman" w:hAnsi="Times New Roman"/>
                <w:i/>
                <w:iCs/>
                <w:color w:val="000000" w:themeColor="text1"/>
                <w:sz w:val="22"/>
                <w:szCs w:val="22"/>
                <w:vertAlign w:val="subscript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Av. slip</w:t>
            </w: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r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atio (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</w:rPr>
              <w:t>D</w:t>
            </w:r>
            <w:r w:rsidR="00AD76DD"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bscript"/>
              </w:rPr>
              <w:t>mx</w:t>
            </w:r>
            <w:r w:rsidRPr="00294B5D">
              <w:rPr>
                <w:rFonts w:ascii="Times New Roman" w:hAnsi="Times New Roman"/>
                <w:i/>
                <w:iCs/>
                <w:color w:val="000000" w:themeColor="text1"/>
                <w:sz w:val="22"/>
                <w:szCs w:val="22"/>
                <w:vertAlign w:val="subscript"/>
              </w:rPr>
              <w:t>(srf)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</w:rPr>
              <w:t>/D</w:t>
            </w:r>
            <w:r w:rsidR="00D8163C"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perscript"/>
              </w:rPr>
              <w:t>P</w:t>
            </w:r>
            <w:r w:rsidRPr="00294B5D">
              <w:rPr>
                <w:rFonts w:ascii="Times New Roman" w:hAnsi="Times New Roman"/>
                <w:i/>
                <w:iCs/>
                <w:color w:val="000000" w:themeColor="text1"/>
                <w:sz w:val="22"/>
                <w:szCs w:val="22"/>
                <w:vertAlign w:val="subscript"/>
              </w:rPr>
              <w:t>av(sub)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989" w:type="dxa"/>
          </w:tcPr>
          <w:p w14:paraId="59CDEDEB" w14:textId="27959916" w:rsidR="0088027E" w:rsidRPr="00294B5D" w:rsidRDefault="0088027E" w:rsidP="0088027E">
            <w:pPr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2.</w:t>
            </w:r>
            <w:r w:rsidR="00EC224C"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985" w:type="dxa"/>
            <w:noWrap/>
          </w:tcPr>
          <w:p w14:paraId="4C2D2E68" w14:textId="311EAED8" w:rsidR="0088027E" w:rsidRPr="00294B5D" w:rsidRDefault="0088027E" w:rsidP="0088027E">
            <w:pPr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2.</w:t>
            </w:r>
            <w:r w:rsidR="0024373B"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1979" w:type="dxa"/>
            <w:noWrap/>
          </w:tcPr>
          <w:p w14:paraId="7C5A240B" w14:textId="012663BF" w:rsidR="0088027E" w:rsidRPr="00294B5D" w:rsidRDefault="0088027E" w:rsidP="0088027E">
            <w:pPr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2.</w:t>
            </w: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985" w:type="dxa"/>
          </w:tcPr>
          <w:p w14:paraId="2925B927" w14:textId="38CD509B" w:rsidR="0088027E" w:rsidRPr="00294B5D" w:rsidRDefault="0088027E" w:rsidP="0088027E">
            <w:pPr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3.</w:t>
            </w:r>
            <w:r w:rsidR="00AC6330"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1</w:t>
            </w:r>
          </w:p>
        </w:tc>
      </w:tr>
      <w:tr w:rsidR="00294B5D" w:rsidRPr="00294B5D" w14:paraId="03377BD3" w14:textId="77777777" w:rsidTr="00D41E23">
        <w:trPr>
          <w:trHeight w:val="375"/>
          <w:jc w:val="center"/>
        </w:trPr>
        <w:tc>
          <w:tcPr>
            <w:tcW w:w="3594" w:type="dxa"/>
            <w:noWrap/>
            <w:hideMark/>
          </w:tcPr>
          <w:p w14:paraId="62217B51" w14:textId="77777777" w:rsidR="0088027E" w:rsidRPr="00294B5D" w:rsidRDefault="0088027E" w:rsidP="0088027E">
            <w:pPr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Standard deviation</w:t>
            </w:r>
          </w:p>
        </w:tc>
        <w:tc>
          <w:tcPr>
            <w:tcW w:w="1989" w:type="dxa"/>
          </w:tcPr>
          <w:p w14:paraId="3984BDA6" w14:textId="379A2952" w:rsidR="0088027E" w:rsidRPr="00294B5D" w:rsidRDefault="0088027E" w:rsidP="0088027E">
            <w:pPr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1.</w:t>
            </w: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985" w:type="dxa"/>
            <w:noWrap/>
          </w:tcPr>
          <w:p w14:paraId="346C605F" w14:textId="302FFA05" w:rsidR="0088027E" w:rsidRPr="00294B5D" w:rsidRDefault="0088027E" w:rsidP="0088027E">
            <w:pPr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1.</w:t>
            </w:r>
            <w:r w:rsidR="0024373B"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979" w:type="dxa"/>
            <w:noWrap/>
          </w:tcPr>
          <w:p w14:paraId="3CB9F8E6" w14:textId="3766879B" w:rsidR="0088027E" w:rsidRPr="00294B5D" w:rsidRDefault="0088027E" w:rsidP="0088027E">
            <w:pPr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0.</w:t>
            </w:r>
            <w:r w:rsidR="00EC224C"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1985" w:type="dxa"/>
          </w:tcPr>
          <w:p w14:paraId="458E67F8" w14:textId="736D1734" w:rsidR="0088027E" w:rsidRPr="00294B5D" w:rsidRDefault="0088027E" w:rsidP="0088027E">
            <w:pPr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0.</w:t>
            </w:r>
            <w:r w:rsidR="00EC224C"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5</w:t>
            </w:r>
          </w:p>
        </w:tc>
      </w:tr>
    </w:tbl>
    <w:bookmarkEnd w:id="16"/>
    <w:p w14:paraId="02960242" w14:textId="77777777" w:rsidR="00AF5E2E" w:rsidRPr="00294B5D" w:rsidRDefault="00AF5E2E" w:rsidP="006C0484">
      <w:pPr>
        <w:rPr>
          <w:rFonts w:ascii="Times New Roman" w:hAnsi="Times New Roman"/>
          <w:color w:val="000000" w:themeColor="text1"/>
          <w:sz w:val="24"/>
          <w:szCs w:val="24"/>
        </w:rPr>
      </w:pP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Slip type: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SS, 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>Strike-slip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;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RV,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Reverse-slip;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NR, Normal-slip;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OB, Oblique-slip</w:t>
      </w:r>
    </w:p>
    <w:p w14:paraId="4FE13EB9" w14:textId="1570B0ED" w:rsidR="00AF5E2E" w:rsidRPr="00294B5D" w:rsidRDefault="00AF5E2E" w:rsidP="006C0484">
      <w:pPr>
        <w:rPr>
          <w:rFonts w:ascii="Times New Roman" w:hAnsi="Times New Roman"/>
          <w:color w:val="000000" w:themeColor="text1"/>
          <w:sz w:val="24"/>
          <w:szCs w:val="24"/>
        </w:rPr>
      </w:pPr>
      <w:r w:rsidRPr="00294B5D">
        <w:rPr>
          <w:rFonts w:ascii="Times New Roman" w:hAnsi="Times New Roman" w:hint="eastAsia"/>
          <w:color w:val="000000" w:themeColor="text1"/>
          <w:sz w:val="24"/>
          <w:szCs w:val="24"/>
          <w:vertAlign w:val="superscript"/>
        </w:rPr>
        <w:t>*1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25 data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D016CF"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sets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for 19 earthquakes,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  <w:vertAlign w:val="superscript"/>
        </w:rPr>
        <w:t>*2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23 data </w:t>
      </w:r>
      <w:r w:rsidR="00D016CF"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sets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for 17 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>earthquakes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,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  <w:vertAlign w:val="superscript"/>
        </w:rPr>
        <w:t>*3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15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data </w:t>
      </w:r>
      <w:r w:rsidR="00D016CF"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sets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for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12 earthquakes,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  <w:vertAlign w:val="superscript"/>
        </w:rPr>
        <w:t>*4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6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data </w:t>
      </w:r>
      <w:r w:rsidR="00D016CF"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sets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for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3 earthquakes</w:t>
      </w:r>
    </w:p>
    <w:p w14:paraId="1542B304" w14:textId="77777777" w:rsidR="00AF5E2E" w:rsidRPr="00294B5D" w:rsidRDefault="00AF5E2E">
      <w:pPr>
        <w:rPr>
          <w:color w:val="000000" w:themeColor="text1"/>
        </w:rPr>
      </w:pPr>
    </w:p>
    <w:p w14:paraId="13571BED" w14:textId="32109ACE" w:rsidR="00AF5E2E" w:rsidRPr="00294B5D" w:rsidRDefault="00AF5E2E">
      <w:pPr>
        <w:widowControl/>
        <w:jc w:val="left"/>
        <w:rPr>
          <w:color w:val="000000" w:themeColor="text1"/>
        </w:rPr>
      </w:pPr>
      <w:r w:rsidRPr="00294B5D">
        <w:rPr>
          <w:color w:val="000000" w:themeColor="text1"/>
        </w:rPr>
        <w:br w:type="page"/>
      </w:r>
    </w:p>
    <w:p w14:paraId="268ABDD0" w14:textId="77777777" w:rsidR="00AF5E2E" w:rsidRPr="00294B5D" w:rsidRDefault="00AF5E2E">
      <w:pPr>
        <w:rPr>
          <w:color w:val="000000" w:themeColor="text1"/>
        </w:rPr>
      </w:pPr>
    </w:p>
    <w:p w14:paraId="23DCC222" w14:textId="37FBF9D4" w:rsidR="00AF5E2E" w:rsidRPr="00294B5D" w:rsidRDefault="00AF5E2E" w:rsidP="00AF5E2E">
      <w:pPr>
        <w:jc w:val="center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294B5D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Table </w:t>
      </w:r>
      <w:r w:rsidR="00990305" w:rsidRPr="00294B5D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6</w:t>
      </w:r>
      <w:r w:rsidRPr="00294B5D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261"/>
        <w:gridCol w:w="1701"/>
      </w:tblGrid>
      <w:tr w:rsidR="00294B5D" w:rsidRPr="00294B5D" w14:paraId="3FB6BDF4" w14:textId="77777777" w:rsidTr="0088027E">
        <w:trPr>
          <w:trHeight w:val="375"/>
          <w:jc w:val="center"/>
        </w:trPr>
        <w:tc>
          <w:tcPr>
            <w:tcW w:w="3261" w:type="dxa"/>
            <w:noWrap/>
            <w:hideMark/>
          </w:tcPr>
          <w:p w14:paraId="67104B5F" w14:textId="70B477CE" w:rsidR="005F2D74" w:rsidRPr="00294B5D" w:rsidRDefault="005F2D74" w:rsidP="006F5A37">
            <w:pPr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bookmarkStart w:id="17" w:name="_Hlk208846489"/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 xml:space="preserve">　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Global</w:t>
            </w:r>
          </w:p>
        </w:tc>
        <w:tc>
          <w:tcPr>
            <w:tcW w:w="1701" w:type="dxa"/>
          </w:tcPr>
          <w:p w14:paraId="77285E1D" w14:textId="77D487CE" w:rsidR="005F2D74" w:rsidRPr="00294B5D" w:rsidRDefault="005F2D74" w:rsidP="006F5A37">
            <w:pPr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All</w:t>
            </w: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 xml:space="preserve"> 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(</w:t>
            </w:r>
            <w:r w:rsidR="007F1A94"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18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  <w:vertAlign w:val="superscript"/>
              </w:rPr>
              <w:t>*1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)</w:t>
            </w:r>
          </w:p>
        </w:tc>
      </w:tr>
      <w:tr w:rsidR="00294B5D" w:rsidRPr="00294B5D" w14:paraId="0AC456DB" w14:textId="77777777" w:rsidTr="0088027E">
        <w:trPr>
          <w:trHeight w:val="375"/>
          <w:jc w:val="center"/>
        </w:trPr>
        <w:tc>
          <w:tcPr>
            <w:tcW w:w="3261" w:type="dxa"/>
            <w:noWrap/>
            <w:hideMark/>
          </w:tcPr>
          <w:p w14:paraId="60A20B3D" w14:textId="2385AA47" w:rsidR="005F2D74" w:rsidRPr="00294B5D" w:rsidRDefault="005F2D74" w:rsidP="0088027E">
            <w:pPr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 xml:space="preserve">Av. slip </w:t>
            </w:r>
            <w:r w:rsidRPr="00294B5D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r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atio (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</w:rPr>
              <w:t>D</w:t>
            </w:r>
            <w:r w:rsidRPr="00294B5D">
              <w:rPr>
                <w:rFonts w:ascii="Times New Roman" w:hAnsi="Times New Roman"/>
                <w:i/>
                <w:iCs/>
                <w:color w:val="000000" w:themeColor="text1"/>
                <w:sz w:val="22"/>
                <w:szCs w:val="22"/>
                <w:vertAlign w:val="subscript"/>
              </w:rPr>
              <w:t>av(srf)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</w:rPr>
              <w:t>/D</w:t>
            </w:r>
            <w:r w:rsidRPr="00294B5D">
              <w:rPr>
                <w:rFonts w:ascii="Times New Roman" w:hAnsi="Times New Roman" w:hint="eastAsia"/>
                <w:i/>
                <w:iCs/>
                <w:color w:val="000000" w:themeColor="text1"/>
                <w:sz w:val="22"/>
                <w:szCs w:val="22"/>
                <w:vertAlign w:val="superscript"/>
              </w:rPr>
              <w:t>P</w:t>
            </w:r>
            <w:r w:rsidRPr="00294B5D">
              <w:rPr>
                <w:rFonts w:ascii="Times New Roman" w:hAnsi="Times New Roman"/>
                <w:i/>
                <w:iCs/>
                <w:color w:val="000000" w:themeColor="text1"/>
                <w:sz w:val="22"/>
                <w:szCs w:val="22"/>
                <w:vertAlign w:val="subscript"/>
              </w:rPr>
              <w:t>av(sub)</w:t>
            </w: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701" w:type="dxa"/>
          </w:tcPr>
          <w:p w14:paraId="43960C96" w14:textId="1AF34275" w:rsidR="005F2D74" w:rsidRPr="00294B5D" w:rsidRDefault="00E5396E" w:rsidP="0088027E">
            <w:pPr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0.9</w:t>
            </w:r>
          </w:p>
        </w:tc>
      </w:tr>
      <w:tr w:rsidR="00294B5D" w:rsidRPr="00294B5D" w14:paraId="0C58B1A7" w14:textId="77777777" w:rsidTr="0088027E">
        <w:trPr>
          <w:trHeight w:val="375"/>
          <w:jc w:val="center"/>
        </w:trPr>
        <w:tc>
          <w:tcPr>
            <w:tcW w:w="3261" w:type="dxa"/>
            <w:noWrap/>
            <w:hideMark/>
          </w:tcPr>
          <w:p w14:paraId="2944B865" w14:textId="77777777" w:rsidR="005F2D74" w:rsidRPr="00294B5D" w:rsidRDefault="005F2D74" w:rsidP="0088027E">
            <w:pPr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Standard deviation</w:t>
            </w:r>
          </w:p>
        </w:tc>
        <w:tc>
          <w:tcPr>
            <w:tcW w:w="1701" w:type="dxa"/>
          </w:tcPr>
          <w:p w14:paraId="4C62D44E" w14:textId="01494592" w:rsidR="005F2D74" w:rsidRPr="00294B5D" w:rsidRDefault="001104CD" w:rsidP="0088027E">
            <w:pPr>
              <w:jc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0.</w:t>
            </w:r>
            <w:r w:rsidR="00E5396E" w:rsidRPr="00294B5D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4</w:t>
            </w:r>
          </w:p>
        </w:tc>
      </w:tr>
    </w:tbl>
    <w:bookmarkEnd w:id="17"/>
    <w:p w14:paraId="41A4039F" w14:textId="34BFB8A5" w:rsidR="00AF5E2E" w:rsidRPr="00294B5D" w:rsidRDefault="00AF5E2E" w:rsidP="00C514C1">
      <w:pPr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294B5D">
        <w:rPr>
          <w:rFonts w:ascii="Times New Roman" w:hAnsi="Times New Roman" w:hint="eastAsia"/>
          <w:color w:val="000000" w:themeColor="text1"/>
          <w:sz w:val="24"/>
          <w:szCs w:val="24"/>
          <w:vertAlign w:val="superscript"/>
        </w:rPr>
        <w:t>*1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1104CD" w:rsidRPr="00294B5D">
        <w:rPr>
          <w:rFonts w:ascii="Times New Roman" w:hAnsi="Times New Roman" w:hint="eastAsia"/>
          <w:color w:val="000000" w:themeColor="text1"/>
          <w:sz w:val="24"/>
          <w:szCs w:val="24"/>
        </w:rPr>
        <w:t>18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data </w:t>
      </w:r>
      <w:r w:rsidR="00D016CF"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sets 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for </w:t>
      </w:r>
      <w:r w:rsidR="001104CD" w:rsidRPr="00294B5D">
        <w:rPr>
          <w:rFonts w:ascii="Times New Roman" w:hAnsi="Times New Roman" w:hint="eastAsia"/>
          <w:color w:val="000000" w:themeColor="text1"/>
          <w:sz w:val="24"/>
          <w:szCs w:val="24"/>
        </w:rPr>
        <w:t>18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earthquakes</w:t>
      </w:r>
    </w:p>
    <w:p w14:paraId="6789E44D" w14:textId="77777777" w:rsidR="00C62A6D" w:rsidRPr="00294B5D" w:rsidRDefault="00C62A6D" w:rsidP="00AF5E2E">
      <w:pPr>
        <w:jc w:val="center"/>
        <w:rPr>
          <w:rFonts w:ascii="Times New Roman" w:hAnsi="Times New Roman"/>
          <w:color w:val="000000" w:themeColor="text1"/>
        </w:rPr>
      </w:pPr>
    </w:p>
    <w:p w14:paraId="6B94703F" w14:textId="77777777" w:rsidR="007057FA" w:rsidRPr="00294B5D" w:rsidRDefault="007057FA">
      <w:pPr>
        <w:widowControl/>
        <w:jc w:val="left"/>
        <w:rPr>
          <w:rFonts w:ascii="Times New Roman" w:hAnsi="Times New Roman"/>
          <w:color w:val="000000" w:themeColor="text1"/>
          <w:sz w:val="24"/>
          <w:szCs w:val="24"/>
        </w:rPr>
      </w:pPr>
    </w:p>
    <w:p w14:paraId="3A135B88" w14:textId="77777777" w:rsidR="007057FA" w:rsidRPr="00294B5D" w:rsidRDefault="007057FA">
      <w:pPr>
        <w:widowControl/>
        <w:jc w:val="left"/>
        <w:rPr>
          <w:rFonts w:ascii="Times New Roman" w:hAnsi="Times New Roman"/>
          <w:color w:val="000000" w:themeColor="text1"/>
          <w:sz w:val="24"/>
          <w:szCs w:val="24"/>
        </w:rPr>
      </w:pPr>
    </w:p>
    <w:p w14:paraId="16FC43EB" w14:textId="77777777" w:rsidR="007057FA" w:rsidRPr="00294B5D" w:rsidRDefault="007057FA">
      <w:pPr>
        <w:widowControl/>
        <w:jc w:val="left"/>
        <w:rPr>
          <w:rFonts w:ascii="Times New Roman" w:hAnsi="Times New Roman"/>
          <w:color w:val="000000" w:themeColor="text1"/>
          <w:sz w:val="24"/>
          <w:szCs w:val="24"/>
        </w:rPr>
      </w:pPr>
    </w:p>
    <w:p w14:paraId="7487392C" w14:textId="77777777" w:rsidR="007057FA" w:rsidRPr="00294B5D" w:rsidRDefault="007057FA">
      <w:pPr>
        <w:widowControl/>
        <w:jc w:val="left"/>
        <w:rPr>
          <w:color w:val="000000" w:themeColor="text1"/>
        </w:rPr>
      </w:pPr>
    </w:p>
    <w:p w14:paraId="2D4EABDC" w14:textId="77777777" w:rsidR="001C3066" w:rsidRPr="00294B5D" w:rsidRDefault="001C3066">
      <w:pPr>
        <w:widowControl/>
        <w:jc w:val="left"/>
        <w:rPr>
          <w:rFonts w:ascii="Times New Roman" w:hAnsi="Times New Roman"/>
          <w:color w:val="000000" w:themeColor="text1"/>
          <w:sz w:val="24"/>
          <w:szCs w:val="24"/>
        </w:rPr>
      </w:pPr>
    </w:p>
    <w:p w14:paraId="0413F967" w14:textId="77777777" w:rsidR="00EC6380" w:rsidRPr="00294B5D" w:rsidRDefault="00EC6380">
      <w:pPr>
        <w:widowControl/>
        <w:jc w:val="left"/>
        <w:rPr>
          <w:rStyle w:val="simplepara6"/>
          <w:rFonts w:ascii="Times New Roman" w:hAnsi="Times New Roman"/>
          <w:color w:val="000000" w:themeColor="text1"/>
          <w:spacing w:val="1"/>
          <w:sz w:val="24"/>
          <w:szCs w:val="24"/>
          <w:lang w:val="en-GB"/>
        </w:rPr>
      </w:pPr>
      <w:r w:rsidRPr="00294B5D">
        <w:rPr>
          <w:rStyle w:val="simplepara6"/>
          <w:rFonts w:ascii="Times New Roman" w:hAnsi="Times New Roman"/>
          <w:color w:val="000000" w:themeColor="text1"/>
          <w:spacing w:val="1"/>
          <w:sz w:val="24"/>
          <w:szCs w:val="24"/>
          <w:lang w:val="en-GB"/>
        </w:rPr>
        <w:br w:type="page"/>
      </w:r>
    </w:p>
    <w:p w14:paraId="037C3EA7" w14:textId="58AC0491" w:rsidR="001C3066" w:rsidRPr="00294B5D" w:rsidRDefault="001C3066" w:rsidP="002831CE">
      <w:pPr>
        <w:ind w:rightChars="304" w:right="638"/>
        <w:jc w:val="center"/>
        <w:rPr>
          <w:rFonts w:ascii="Times New Roman" w:hAnsi="Times New Roman"/>
          <w:b/>
          <w:bCs/>
          <w:color w:val="000000" w:themeColor="text1"/>
          <w:spacing w:val="1"/>
          <w:sz w:val="24"/>
          <w:szCs w:val="24"/>
          <w:lang w:val="en-GB"/>
        </w:rPr>
      </w:pPr>
      <w:r w:rsidRPr="00294B5D">
        <w:rPr>
          <w:rStyle w:val="simplepara6"/>
          <w:rFonts w:ascii="Times New Roman" w:hAnsi="Times New Roman"/>
          <w:b/>
          <w:bCs/>
          <w:color w:val="000000" w:themeColor="text1"/>
          <w:spacing w:val="1"/>
          <w:sz w:val="24"/>
          <w:szCs w:val="24"/>
          <w:lang w:val="en-GB"/>
        </w:rPr>
        <w:lastRenderedPageBreak/>
        <w:t xml:space="preserve">Table </w:t>
      </w:r>
      <w:r w:rsidR="00FB46DD" w:rsidRPr="00294B5D">
        <w:rPr>
          <w:rStyle w:val="simplepara6"/>
          <w:rFonts w:ascii="Times New Roman" w:hAnsi="Times New Roman" w:hint="eastAsia"/>
          <w:b/>
          <w:bCs/>
          <w:color w:val="000000" w:themeColor="text1"/>
          <w:spacing w:val="1"/>
          <w:sz w:val="24"/>
          <w:szCs w:val="24"/>
          <w:lang w:val="en-GB"/>
        </w:rPr>
        <w:t>7</w:t>
      </w:r>
      <w:r w:rsidRPr="00294B5D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</w:p>
    <w:tbl>
      <w:tblPr>
        <w:tblpPr w:leftFromText="142" w:rightFromText="142" w:vertAnchor="page" w:horzAnchor="page" w:tblpX="3946" w:tblpY="1951"/>
        <w:tblW w:w="900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630"/>
        <w:gridCol w:w="1323"/>
        <w:gridCol w:w="882"/>
        <w:gridCol w:w="810"/>
        <w:gridCol w:w="855"/>
        <w:gridCol w:w="1373"/>
        <w:gridCol w:w="900"/>
        <w:gridCol w:w="990"/>
        <w:gridCol w:w="1237"/>
      </w:tblGrid>
      <w:tr w:rsidR="00294B5D" w:rsidRPr="00294B5D" w14:paraId="5A6A3DF5" w14:textId="77777777" w:rsidTr="003355BA">
        <w:trPr>
          <w:trHeight w:val="360"/>
        </w:trPr>
        <w:tc>
          <w:tcPr>
            <w:tcW w:w="630" w:type="dxa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558A76B6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bookmarkStart w:id="18" w:name="_Hlk208848905"/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4"/>
                <w:szCs w:val="24"/>
              </w:rPr>
              <w:t>No.</w:t>
            </w:r>
          </w:p>
          <w:p w14:paraId="3BF91A94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2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E7D8046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 w:hint="eastAsia"/>
                <w:i/>
                <w:iCs/>
                <w:color w:val="000000" w:themeColor="text1"/>
                <w:kern w:val="0"/>
                <w:sz w:val="24"/>
                <w:szCs w:val="24"/>
              </w:rPr>
              <w:t>Mo</w:t>
            </w:r>
          </w:p>
          <w:p w14:paraId="0FAED579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(GCMT)</w:t>
            </w:r>
          </w:p>
        </w:tc>
        <w:tc>
          <w:tcPr>
            <w:tcW w:w="882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4046D8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L</w:t>
            </w:r>
            <w:r w:rsidRPr="00294B5D"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  <w:vertAlign w:val="superscript"/>
              </w:rPr>
              <w:t>inv*</w:t>
            </w:r>
          </w:p>
        </w:tc>
        <w:tc>
          <w:tcPr>
            <w:tcW w:w="810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EA95AC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L</w:t>
            </w:r>
            <w:r w:rsidRPr="00294B5D">
              <w:rPr>
                <w:rFonts w:ascii="Times New Roman" w:eastAsia="Yu Gothic" w:hAnsi="Times New Roman" w:hint="eastAsia"/>
                <w:i/>
                <w:iCs/>
                <w:color w:val="000000" w:themeColor="text1"/>
                <w:kern w:val="0"/>
                <w:sz w:val="24"/>
                <w:szCs w:val="24"/>
                <w:vertAlign w:val="subscript"/>
              </w:rPr>
              <w:t>LMGA</w:t>
            </w:r>
          </w:p>
        </w:tc>
        <w:tc>
          <w:tcPr>
            <w:tcW w:w="855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7CD316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W</w:t>
            </w:r>
            <w:r w:rsidRPr="00294B5D">
              <w:rPr>
                <w:rFonts w:ascii="Times New Roman" w:eastAsia="Yu Gothic" w:hAnsi="Times New Roman" w:hint="eastAsia"/>
                <w:i/>
                <w:iCs/>
                <w:color w:val="000000" w:themeColor="text1"/>
                <w:kern w:val="0"/>
                <w:sz w:val="24"/>
                <w:szCs w:val="24"/>
                <w:vertAlign w:val="subscript"/>
              </w:rPr>
              <w:t>LMGA</w:t>
            </w:r>
          </w:p>
        </w:tc>
        <w:tc>
          <w:tcPr>
            <w:tcW w:w="137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ABAA02D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4"/>
                <w:szCs w:val="24"/>
              </w:rPr>
              <w:t>D</w:t>
            </w: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epth range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4"/>
                <w:szCs w:val="24"/>
              </w:rPr>
              <w:t xml:space="preserve"> for LMGAs</w:t>
            </w:r>
          </w:p>
        </w:tc>
        <w:tc>
          <w:tcPr>
            <w:tcW w:w="900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9FA621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D</w:t>
            </w:r>
            <w:r w:rsidRPr="00294B5D">
              <w:rPr>
                <w:rFonts w:ascii="Times New Roman" w:eastAsia="Yu Gothic" w:hAnsi="Times New Roman" w:hint="eastAsia"/>
                <w:i/>
                <w:iCs/>
                <w:color w:val="000000" w:themeColor="text1"/>
                <w:kern w:val="0"/>
                <w:sz w:val="24"/>
                <w:szCs w:val="24"/>
                <w:vertAlign w:val="subscript"/>
              </w:rPr>
              <w:t>LMGA</w:t>
            </w:r>
          </w:p>
        </w:tc>
        <w:tc>
          <w:tcPr>
            <w:tcW w:w="990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B51A48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Tr</w:t>
            </w:r>
            <w:r w:rsidRPr="00294B5D">
              <w:rPr>
                <w:rFonts w:ascii="Times New Roman" w:eastAsia="Yu Gothic" w:hAnsi="Times New Roman" w:hint="eastAsia"/>
                <w:i/>
                <w:iCs/>
                <w:color w:val="000000" w:themeColor="text1"/>
                <w:kern w:val="0"/>
                <w:sz w:val="24"/>
                <w:szCs w:val="24"/>
                <w:vertAlign w:val="subscript"/>
              </w:rPr>
              <w:t>LMGA</w:t>
            </w:r>
          </w:p>
        </w:tc>
        <w:tc>
          <w:tcPr>
            <w:tcW w:w="123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DBDEAE9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4"/>
                <w:szCs w:val="24"/>
              </w:rPr>
              <w:t xml:space="preserve">Time </w:t>
            </w:r>
          </w:p>
          <w:p w14:paraId="39E9D3AC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4"/>
                <w:szCs w:val="24"/>
              </w:rPr>
              <w:t>Function</w:t>
            </w:r>
          </w:p>
        </w:tc>
      </w:tr>
      <w:tr w:rsidR="00294B5D" w:rsidRPr="00294B5D" w14:paraId="4C6A4901" w14:textId="77777777" w:rsidTr="003355BA">
        <w:trPr>
          <w:trHeight w:val="370"/>
        </w:trPr>
        <w:tc>
          <w:tcPr>
            <w:tcW w:w="63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8D7BCFE" w14:textId="77777777" w:rsidR="003355BA" w:rsidRPr="00294B5D" w:rsidRDefault="003355BA" w:rsidP="003355BA">
            <w:pPr>
              <w:widowControl/>
              <w:jc w:val="left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77A1FB5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4"/>
                <w:szCs w:val="24"/>
              </w:rPr>
              <w:t>[Nm]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31F4EE0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[km]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321C556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 xml:space="preserve"> [km]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19C458A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 xml:space="preserve"> [km]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3249C0B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4"/>
                <w:szCs w:val="24"/>
              </w:rPr>
              <w:t>[km]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E8334D3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[m]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A8E72F8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[s]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5DD78A5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294B5D" w:rsidRPr="00294B5D" w14:paraId="5880A44F" w14:textId="77777777" w:rsidTr="003355BA">
        <w:trPr>
          <w:trHeight w:val="360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7F76F8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4903C622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4"/>
                <w:szCs w:val="24"/>
              </w:rPr>
              <w:t>-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D4EF7A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4"/>
                <w:szCs w:val="24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F3EF16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Theme="minorEastAsia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4"/>
                <w:szCs w:val="24"/>
              </w:rPr>
              <w:t>-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28220A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4"/>
                <w:szCs w:val="24"/>
              </w:rPr>
              <w:t>-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</w:tcPr>
          <w:p w14:paraId="4EAECDFF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4"/>
                <w:szCs w:val="24"/>
              </w:rPr>
              <w:t>-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218CED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28190B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4"/>
                <w:szCs w:val="24"/>
              </w:rPr>
              <w:t>-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</w:tcPr>
          <w:p w14:paraId="725596A1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4"/>
                <w:szCs w:val="24"/>
              </w:rPr>
              <w:t>-</w:t>
            </w:r>
          </w:p>
        </w:tc>
      </w:tr>
      <w:tr w:rsidR="00294B5D" w:rsidRPr="00294B5D" w14:paraId="075C13FC" w14:textId="77777777" w:rsidTr="003355BA">
        <w:trPr>
          <w:trHeight w:val="360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2C546C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71AF9863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4"/>
                <w:szCs w:val="24"/>
              </w:rPr>
              <w:t>7.48E+20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75F00B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316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86CD5B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52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810389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3.8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</w:tcPr>
          <w:p w14:paraId="5D7172B0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4"/>
                <w:szCs w:val="24"/>
              </w:rPr>
              <w:t>0 - 3.8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49B48F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4.9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A0BDFE" w14:textId="1552F80C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6.5</w:t>
            </w: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  <w:r w:rsidR="0036512D"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</w:tcPr>
          <w:p w14:paraId="03A5B6A2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4"/>
                <w:szCs w:val="24"/>
              </w:rPr>
              <w:t>RYF</w:t>
            </w:r>
          </w:p>
        </w:tc>
      </w:tr>
      <w:tr w:rsidR="00294B5D" w:rsidRPr="00294B5D" w14:paraId="221504C1" w14:textId="77777777" w:rsidTr="003355BA">
        <w:trPr>
          <w:trHeight w:val="360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7767B0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69D1AD2B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4"/>
                <w:szCs w:val="24"/>
              </w:rPr>
              <w:t>5.80E+20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ED298F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 xml:space="preserve">364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600BBF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88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AF6C17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2.0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</w:tcPr>
          <w:p w14:paraId="6BD26FB1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4"/>
                <w:szCs w:val="24"/>
              </w:rPr>
              <w:t>0 - 2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13C221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6.2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0B23F6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 xml:space="preserve">6.7 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</w:tcPr>
          <w:p w14:paraId="4E6F6225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4"/>
                <w:szCs w:val="24"/>
              </w:rPr>
              <w:t>TRF</w:t>
            </w:r>
          </w:p>
        </w:tc>
      </w:tr>
      <w:tr w:rsidR="00294B5D" w:rsidRPr="00294B5D" w14:paraId="7DF5B8E3" w14:textId="77777777" w:rsidTr="003355BA">
        <w:trPr>
          <w:trHeight w:val="360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641564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4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6995566C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4"/>
                <w:szCs w:val="24"/>
              </w:rPr>
              <w:t>-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2156CF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4"/>
                <w:szCs w:val="24"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0C1A6B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4"/>
                <w:szCs w:val="24"/>
              </w:rPr>
              <w:t>-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5E3ED5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4"/>
                <w:szCs w:val="24"/>
              </w:rPr>
              <w:t>-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</w:tcPr>
          <w:p w14:paraId="289D418E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4"/>
                <w:szCs w:val="24"/>
              </w:rPr>
              <w:t>-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E8A5B3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4"/>
                <w:szCs w:val="24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2997F2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4"/>
                <w:szCs w:val="24"/>
              </w:rPr>
              <w:t>-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</w:tcPr>
          <w:p w14:paraId="79B70989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4"/>
                <w:szCs w:val="24"/>
              </w:rPr>
              <w:t>-</w:t>
            </w:r>
          </w:p>
        </w:tc>
      </w:tr>
      <w:tr w:rsidR="00294B5D" w:rsidRPr="00294B5D" w14:paraId="05BA7F81" w14:textId="77777777" w:rsidTr="003355BA">
        <w:trPr>
          <w:trHeight w:val="360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C2E0DD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0D3956A1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4"/>
                <w:szCs w:val="24"/>
              </w:rPr>
              <w:t>3.38E+20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BD17E2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 xml:space="preserve">84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4A182F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58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8EB03F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5.5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</w:tcPr>
          <w:p w14:paraId="0E0C2D51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4"/>
                <w:szCs w:val="24"/>
              </w:rPr>
              <w:t>0 - 3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333A65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8.1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53F07C" w14:textId="2041A6EC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7.5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  <w:r w:rsidR="0036512D"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</w:tcPr>
          <w:p w14:paraId="7B3D9CEF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4"/>
                <w:szCs w:val="24"/>
              </w:rPr>
              <w:t>RYF</w:t>
            </w:r>
          </w:p>
        </w:tc>
      </w:tr>
      <w:tr w:rsidR="00294B5D" w:rsidRPr="00294B5D" w14:paraId="0C358848" w14:textId="77777777" w:rsidTr="003355BA">
        <w:trPr>
          <w:trHeight w:val="360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BA22F2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6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</w:tcPr>
          <w:p w14:paraId="25DB88C4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4"/>
                <w:szCs w:val="24"/>
              </w:rPr>
              <w:t>1.06E+20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1A7B6D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 xml:space="preserve">69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FDF596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36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C37866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2.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</w:tcPr>
          <w:p w14:paraId="26EEB31A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4"/>
                <w:szCs w:val="24"/>
              </w:rPr>
              <w:t>0 -2.5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59C251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4.4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80570C" w14:textId="4714F38A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6.3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  <w:r w:rsidR="0036512D"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</w:tcPr>
          <w:p w14:paraId="0A9834FD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4"/>
                <w:szCs w:val="24"/>
              </w:rPr>
              <w:t>RYF</w:t>
            </w:r>
          </w:p>
        </w:tc>
      </w:tr>
      <w:tr w:rsidR="00294B5D" w:rsidRPr="00294B5D" w14:paraId="284A9F56" w14:textId="77777777" w:rsidTr="003355BA">
        <w:trPr>
          <w:trHeight w:val="360"/>
        </w:trPr>
        <w:tc>
          <w:tcPr>
            <w:tcW w:w="630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7CB9F8BC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7</w:t>
            </w:r>
          </w:p>
        </w:tc>
        <w:tc>
          <w:tcPr>
            <w:tcW w:w="1323" w:type="dxa"/>
            <w:tcBorders>
              <w:top w:val="nil"/>
              <w:left w:val="nil"/>
              <w:right w:val="nil"/>
            </w:tcBorders>
          </w:tcPr>
          <w:p w14:paraId="0588488D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4"/>
                <w:szCs w:val="24"/>
              </w:rPr>
              <w:t>4.42E+19</w:t>
            </w:r>
          </w:p>
        </w:tc>
        <w:tc>
          <w:tcPr>
            <w:tcW w:w="882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5853ED43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 xml:space="preserve">53 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26C20B58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20</w:t>
            </w:r>
          </w:p>
        </w:tc>
        <w:tc>
          <w:tcPr>
            <w:tcW w:w="855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7D39E6F0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3.0</w:t>
            </w:r>
          </w:p>
        </w:tc>
        <w:tc>
          <w:tcPr>
            <w:tcW w:w="1373" w:type="dxa"/>
            <w:tcBorders>
              <w:top w:val="nil"/>
              <w:left w:val="nil"/>
              <w:right w:val="nil"/>
            </w:tcBorders>
          </w:tcPr>
          <w:p w14:paraId="315D7954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4"/>
                <w:szCs w:val="24"/>
              </w:rPr>
              <w:t>0 - 3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6A0453F8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4.0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431643BC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 xml:space="preserve">2.5 </w:t>
            </w:r>
          </w:p>
        </w:tc>
        <w:tc>
          <w:tcPr>
            <w:tcW w:w="1237" w:type="dxa"/>
            <w:tcBorders>
              <w:top w:val="nil"/>
              <w:left w:val="nil"/>
              <w:right w:val="nil"/>
            </w:tcBorders>
          </w:tcPr>
          <w:p w14:paraId="483159B0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4"/>
                <w:szCs w:val="24"/>
              </w:rPr>
              <w:t>SRF</w:t>
            </w:r>
          </w:p>
        </w:tc>
      </w:tr>
      <w:tr w:rsidR="00294B5D" w:rsidRPr="00294B5D" w14:paraId="0DD3364C" w14:textId="77777777" w:rsidTr="003355BA">
        <w:trPr>
          <w:trHeight w:val="370"/>
        </w:trPr>
        <w:tc>
          <w:tcPr>
            <w:tcW w:w="63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1CF7D62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8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009FBF5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4"/>
                <w:szCs w:val="24"/>
              </w:rPr>
              <w:t>3.64E+19</w:t>
            </w:r>
          </w:p>
        </w:tc>
        <w:tc>
          <w:tcPr>
            <w:tcW w:w="88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A13BA4D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44</w:t>
            </w: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#</w:t>
            </w: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1DEDCB6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22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DC6098E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3.3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1698BD1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4"/>
                <w:szCs w:val="24"/>
              </w:rPr>
              <w:t>0 - 3.3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92594E3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3.0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1CD98A3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 xml:space="preserve">4.0 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7658CB0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4"/>
                <w:szCs w:val="24"/>
              </w:rPr>
              <w:t>SRF</w:t>
            </w:r>
          </w:p>
        </w:tc>
      </w:tr>
      <w:bookmarkEnd w:id="18"/>
    </w:tbl>
    <w:p w14:paraId="3FEDAB6C" w14:textId="77777777" w:rsidR="003F6EE3" w:rsidRPr="00294B5D" w:rsidRDefault="003F6EE3" w:rsidP="00827734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7FB2AAC1" w14:textId="77777777" w:rsidR="003F6EE3" w:rsidRPr="00294B5D" w:rsidRDefault="003F6EE3" w:rsidP="00827734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33954634" w14:textId="77777777" w:rsidR="003F6EE3" w:rsidRPr="00294B5D" w:rsidRDefault="003F6EE3" w:rsidP="00827734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71D0F6DE" w14:textId="77777777" w:rsidR="003F6EE3" w:rsidRPr="00294B5D" w:rsidRDefault="003F6EE3" w:rsidP="00827734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062DBDA0" w14:textId="77777777" w:rsidR="003F6EE3" w:rsidRPr="00294B5D" w:rsidRDefault="003F6EE3" w:rsidP="00827734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0A85E466" w14:textId="77777777" w:rsidR="003F6EE3" w:rsidRPr="00294B5D" w:rsidRDefault="003F6EE3" w:rsidP="00827734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520B5B64" w14:textId="77777777" w:rsidR="003F6EE3" w:rsidRPr="00294B5D" w:rsidRDefault="003F6EE3" w:rsidP="00827734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491BA823" w14:textId="77777777" w:rsidR="003F6EE3" w:rsidRPr="00294B5D" w:rsidRDefault="003F6EE3" w:rsidP="00827734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4962C080" w14:textId="77777777" w:rsidR="003F6EE3" w:rsidRPr="00294B5D" w:rsidRDefault="003F6EE3" w:rsidP="00827734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7D3B4304" w14:textId="77777777" w:rsidR="003F6EE3" w:rsidRPr="00294B5D" w:rsidRDefault="003F6EE3" w:rsidP="00827734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037DBDC9" w14:textId="77777777" w:rsidR="003F6EE3" w:rsidRPr="00294B5D" w:rsidRDefault="003F6EE3" w:rsidP="00827734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67FD4140" w14:textId="77777777" w:rsidR="003F6EE3" w:rsidRPr="00294B5D" w:rsidRDefault="003F6EE3" w:rsidP="00827734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79FAA4EB" w14:textId="77777777" w:rsidR="00CE2325" w:rsidRPr="00294B5D" w:rsidRDefault="00CE2325" w:rsidP="00827734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271A6895" w14:textId="189B4BAB" w:rsidR="000726D3" w:rsidRPr="00294B5D" w:rsidRDefault="000726D3" w:rsidP="00C514C1">
      <w:pPr>
        <w:ind w:left="180" w:hangingChars="75" w:hanging="180"/>
        <w:rPr>
          <w:rFonts w:ascii="Times New Roman" w:hAnsi="Times New Roman"/>
          <w:color w:val="000000" w:themeColor="text1"/>
          <w:sz w:val="24"/>
          <w:szCs w:val="24"/>
        </w:rPr>
      </w:pPr>
      <w:r w:rsidRPr="00294B5D">
        <w:rPr>
          <w:rFonts w:ascii="Times New Roman" w:hAnsi="Times New Roman"/>
          <w:color w:val="000000" w:themeColor="text1"/>
          <w:sz w:val="24"/>
          <w:szCs w:val="24"/>
        </w:rPr>
        <w:t>Except for the 2016 Kumamoto earthquake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(No.7),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seismic 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moments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are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referred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from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the </w:t>
      </w:r>
      <w:r w:rsidR="00D016CF" w:rsidRPr="00294B5D">
        <w:rPr>
          <w:rFonts w:ascii="Times New Roman" w:hAnsi="Times New Roman"/>
          <w:color w:val="000000" w:themeColor="text1"/>
          <w:sz w:val="24"/>
          <w:szCs w:val="24"/>
        </w:rPr>
        <w:t>Global Centroid Moment Tensor</w:t>
      </w:r>
      <w:r w:rsidR="00D016CF"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(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>CMT)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>Catalog.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>The seismic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moment of the 2016 Kumamoto earthquake is referenced from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F-net by NEID.</w:t>
      </w:r>
    </w:p>
    <w:p w14:paraId="42A7732A" w14:textId="0B2B6372" w:rsidR="00827734" w:rsidRPr="00294B5D" w:rsidRDefault="00827734" w:rsidP="00C514C1">
      <w:pPr>
        <w:ind w:left="180" w:hangingChars="75" w:hanging="180"/>
        <w:rPr>
          <w:rFonts w:ascii="Times New Roman" w:hAnsi="Times New Roman"/>
          <w:color w:val="000000" w:themeColor="text1"/>
          <w:sz w:val="24"/>
          <w:szCs w:val="24"/>
        </w:rPr>
      </w:pPr>
      <w:r w:rsidRPr="00294B5D">
        <w:rPr>
          <w:rFonts w:ascii="Times New Roman" w:hAnsi="Times New Roman" w:hint="eastAsia"/>
          <w:color w:val="000000" w:themeColor="text1"/>
          <w:sz w:val="24"/>
          <w:szCs w:val="24"/>
          <w:vertAlign w:val="superscript"/>
        </w:rPr>
        <w:t>*</w:t>
      </w:r>
      <w:r w:rsidR="0036512D" w:rsidRPr="00294B5D">
        <w:rPr>
          <w:rFonts w:ascii="Times New Roman" w:hAnsi="Times New Roman" w:hint="eastAsia"/>
          <w:color w:val="000000" w:themeColor="text1"/>
          <w:sz w:val="24"/>
          <w:szCs w:val="24"/>
          <w:vertAlign w:val="superscript"/>
        </w:rPr>
        <w:t>*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Rise time </w:t>
      </w:r>
      <w:r w:rsidR="00B11BF0" w:rsidRPr="00294B5D">
        <w:rPr>
          <w:rFonts w:ascii="Times New Roman" w:hAnsi="Times New Roman"/>
          <w:color w:val="000000" w:themeColor="text1"/>
          <w:sz w:val="24"/>
          <w:szCs w:val="24"/>
        </w:rPr>
        <w:t>estimated</w:t>
      </w:r>
      <w:r w:rsidR="00B11BF0"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from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the 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>empirical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scaling relationship of Tanaka et al. (2018)</w:t>
      </w:r>
      <w:r w:rsidR="00697B5D" w:rsidRPr="00294B5D">
        <w:rPr>
          <w:rFonts w:ascii="Times New Roman" w:hAnsi="Times New Roman"/>
          <w:color w:val="000000" w:themeColor="text1"/>
          <w:sz w:val="24"/>
          <w:szCs w:val="24"/>
        </w:rPr>
        <w:t>,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a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ssuming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the slip in LMGA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(</w:t>
      </w:r>
      <w:r w:rsidRPr="00294B5D">
        <w:rPr>
          <w:rFonts w:ascii="Times New Roman" w:hAnsi="Times New Roman" w:hint="eastAsia"/>
          <w:i/>
          <w:iCs/>
          <w:color w:val="000000" w:themeColor="text1"/>
          <w:sz w:val="24"/>
          <w:szCs w:val="24"/>
        </w:rPr>
        <w:t>D</w:t>
      </w:r>
      <w:r w:rsidR="00522AD3" w:rsidRPr="00294B5D">
        <w:rPr>
          <w:rFonts w:ascii="Times New Roman" w:hAnsi="Times New Roman" w:hint="eastAsia"/>
          <w:i/>
          <w:iCs/>
          <w:color w:val="000000" w:themeColor="text1"/>
          <w:sz w:val="24"/>
          <w:szCs w:val="24"/>
          <w:vertAlign w:val="subscript"/>
        </w:rPr>
        <w:t>LMGA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)</w:t>
      </w:r>
      <w:r w:rsidR="001F4D94"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in this Table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.</w:t>
      </w:r>
    </w:p>
    <w:p w14:paraId="4BA2344C" w14:textId="1A92BCD2" w:rsidR="00B11BF0" w:rsidRPr="00294B5D" w:rsidRDefault="00B11BF0" w:rsidP="00C514C1">
      <w:pPr>
        <w:ind w:left="180" w:hangingChars="75" w:hanging="180"/>
        <w:rPr>
          <w:rFonts w:ascii="Times New Roman" w:hAnsi="Times New Roman"/>
          <w:color w:val="000000" w:themeColor="text1"/>
          <w:sz w:val="24"/>
          <w:szCs w:val="24"/>
        </w:rPr>
      </w:pPr>
      <w:r w:rsidRPr="00294B5D">
        <w:rPr>
          <w:rFonts w:ascii="Times New Roman" w:eastAsia="Yu Gothic" w:hAnsi="Times New Roman" w:hint="eastAsia"/>
          <w:color w:val="000000" w:themeColor="text1"/>
          <w:kern w:val="0"/>
          <w:sz w:val="24"/>
          <w:szCs w:val="24"/>
          <w:vertAlign w:val="superscript"/>
        </w:rPr>
        <w:t>#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="002A3018" w:rsidRPr="00294B5D">
        <w:rPr>
          <w:rFonts w:ascii="Times New Roman" w:hAnsi="Times New Roman"/>
          <w:color w:val="000000" w:themeColor="text1"/>
          <w:sz w:val="24"/>
          <w:szCs w:val="24"/>
        </w:rPr>
        <w:t>Irikura et al. (20</w:t>
      </w:r>
      <w:r w:rsidR="002A3018" w:rsidRPr="00294B5D">
        <w:rPr>
          <w:rFonts w:ascii="Times New Roman" w:hAnsi="Times New Roman" w:hint="eastAsia"/>
          <w:color w:val="000000" w:themeColor="text1"/>
          <w:sz w:val="24"/>
          <w:szCs w:val="24"/>
        </w:rPr>
        <w:t>20</w:t>
      </w:r>
      <w:r w:rsidR="002A3018" w:rsidRPr="00294B5D">
        <w:rPr>
          <w:rFonts w:ascii="Times New Roman" w:hAnsi="Times New Roman"/>
          <w:color w:val="000000" w:themeColor="text1"/>
          <w:sz w:val="24"/>
          <w:szCs w:val="24"/>
        </w:rPr>
        <w:t>) assumed two segments</w:t>
      </w:r>
      <w:r w:rsidR="00697B5D" w:rsidRPr="00294B5D">
        <w:rPr>
          <w:rFonts w:ascii="Times New Roman" w:hAnsi="Times New Roman"/>
          <w:color w:val="000000" w:themeColor="text1"/>
          <w:sz w:val="24"/>
          <w:szCs w:val="24"/>
        </w:rPr>
        <w:t>,</w:t>
      </w:r>
      <w:r w:rsidR="002A3018"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and their fault length </w:t>
      </w:r>
      <w:r w:rsidR="00131E47" w:rsidRPr="00294B5D">
        <w:rPr>
          <w:rFonts w:ascii="Times New Roman" w:hAnsi="Times New Roman" w:hint="eastAsia"/>
          <w:color w:val="000000" w:themeColor="text1"/>
          <w:sz w:val="24"/>
          <w:szCs w:val="24"/>
        </w:rPr>
        <w:t>is</w:t>
      </w:r>
      <w:r w:rsidR="002A3018"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44 km</w:t>
      </w:r>
      <w:r w:rsidR="002A3018"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, while </w:t>
      </w:r>
      <w:r w:rsidR="002A3018" w:rsidRPr="00294B5D">
        <w:rPr>
          <w:rFonts w:ascii="Times New Roman" w:hAnsi="Times New Roman"/>
          <w:color w:val="000000" w:themeColor="text1"/>
          <w:sz w:val="24"/>
          <w:szCs w:val="24"/>
        </w:rPr>
        <w:t>Kurahashi</w:t>
      </w:r>
      <w:r w:rsidR="002A3018" w:rsidRPr="00294B5D">
        <w:rPr>
          <w:rFonts w:ascii="Times New Roman" w:hAnsi="Times New Roman"/>
          <w:i/>
          <w:iCs/>
          <w:color w:val="000000" w:themeColor="text1"/>
          <w:sz w:val="24"/>
          <w:szCs w:val="24"/>
        </w:rPr>
        <w:t xml:space="preserve"> </w:t>
      </w:r>
      <w:r w:rsidR="002A3018"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et al. (2024) assumed six segments and their fault length </w:t>
      </w:r>
      <w:r w:rsidR="00131E47" w:rsidRPr="00294B5D">
        <w:rPr>
          <w:rFonts w:ascii="Times New Roman" w:hAnsi="Times New Roman" w:hint="eastAsia"/>
          <w:color w:val="000000" w:themeColor="text1"/>
          <w:sz w:val="24"/>
          <w:szCs w:val="24"/>
        </w:rPr>
        <w:t>is</w:t>
      </w:r>
      <w:r w:rsidR="002A3018"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72 km</w:t>
      </w:r>
      <w:r w:rsidR="002A3018"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, as shown in Table </w:t>
      </w:r>
      <w:r w:rsidR="004878AB" w:rsidRPr="00294B5D">
        <w:rPr>
          <w:rFonts w:ascii="Times New Roman" w:hAnsi="Times New Roman" w:hint="eastAsia"/>
          <w:color w:val="000000" w:themeColor="text1"/>
          <w:sz w:val="24"/>
          <w:szCs w:val="24"/>
        </w:rPr>
        <w:t>1</w:t>
      </w:r>
      <w:r w:rsidR="002A3018" w:rsidRPr="00294B5D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14:paraId="2CF9F756" w14:textId="52A842BD" w:rsidR="00827734" w:rsidRPr="00294B5D" w:rsidRDefault="00827734" w:rsidP="00827734">
      <w:pPr>
        <w:rPr>
          <w:rFonts w:ascii="Times New Roman" w:hAnsi="Times New Roman"/>
          <w:color w:val="000000" w:themeColor="text1"/>
          <w:sz w:val="24"/>
          <w:szCs w:val="24"/>
        </w:rPr>
      </w:pP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SRF,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D016CF" w:rsidRPr="00294B5D">
        <w:rPr>
          <w:rFonts w:ascii="Times New Roman" w:hAnsi="Times New Roman" w:hint="eastAsia"/>
          <w:color w:val="000000" w:themeColor="text1"/>
          <w:sz w:val="24"/>
          <w:szCs w:val="24"/>
        </w:rPr>
        <w:t>s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moothed ramp function;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RYF,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D016CF" w:rsidRPr="00294B5D">
        <w:rPr>
          <w:rFonts w:ascii="Times New Roman" w:hAnsi="Times New Roman" w:hint="eastAsia"/>
          <w:color w:val="000000" w:themeColor="text1"/>
          <w:sz w:val="24"/>
          <w:szCs w:val="24"/>
        </w:rPr>
        <w:t>r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egularized Yoffe function;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TRF</w:t>
      </w:r>
      <w:r w:rsidR="007B0ECA" w:rsidRPr="00294B5D">
        <w:rPr>
          <w:rFonts w:ascii="Times New Roman" w:hAnsi="Times New Roman" w:hint="eastAsia"/>
          <w:color w:val="000000" w:themeColor="text1"/>
          <w:sz w:val="24"/>
          <w:szCs w:val="24"/>
        </w:rPr>
        <w:t>,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D016CF" w:rsidRPr="00294B5D">
        <w:rPr>
          <w:rFonts w:ascii="Times New Roman" w:hAnsi="Times New Roman" w:hint="eastAsia"/>
          <w:color w:val="000000" w:themeColor="text1"/>
          <w:sz w:val="24"/>
          <w:szCs w:val="24"/>
        </w:rPr>
        <w:t>t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rigonometric 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>function</w:t>
      </w:r>
    </w:p>
    <w:p w14:paraId="684BACDF" w14:textId="3A002845" w:rsidR="001C3066" w:rsidRPr="00294B5D" w:rsidRDefault="001C3066">
      <w:pPr>
        <w:widowControl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 w:rsidRPr="00294B5D">
        <w:rPr>
          <w:rFonts w:ascii="Times New Roman" w:eastAsia="Yu Gothic" w:hAnsi="Times New Roman"/>
          <w:i/>
          <w:iCs/>
          <w:color w:val="000000" w:themeColor="text1"/>
          <w:kern w:val="0"/>
          <w:sz w:val="24"/>
          <w:szCs w:val="24"/>
        </w:rPr>
        <w:t>L</w:t>
      </w:r>
      <w:r w:rsidR="00EC6380" w:rsidRPr="00294B5D">
        <w:rPr>
          <w:rFonts w:ascii="Times New Roman" w:eastAsia="Yu Gothic" w:hAnsi="Times New Roman" w:hint="eastAsia"/>
          <w:i/>
          <w:iCs/>
          <w:color w:val="000000" w:themeColor="text1"/>
          <w:kern w:val="0"/>
          <w:sz w:val="24"/>
          <w:szCs w:val="24"/>
          <w:vertAlign w:val="superscript"/>
        </w:rPr>
        <w:t>inv*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>: Rupture length assumed</w:t>
      </w:r>
      <w:r w:rsidR="000F263D"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from the </w:t>
      </w:r>
      <w:r w:rsidR="000F263D" w:rsidRPr="00294B5D">
        <w:rPr>
          <w:rFonts w:ascii="Times New Roman" w:hAnsi="Times New Roman"/>
          <w:color w:val="000000" w:themeColor="text1"/>
          <w:sz w:val="24"/>
          <w:szCs w:val="24"/>
        </w:rPr>
        <w:t>inverted</w:t>
      </w:r>
      <w:r w:rsidR="000F263D"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source model</w:t>
      </w:r>
      <w:r w:rsidR="00AC2F7C"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in Table 7</w:t>
      </w:r>
    </w:p>
    <w:p w14:paraId="5DD2A746" w14:textId="0469B02C" w:rsidR="001C3066" w:rsidRPr="00294B5D" w:rsidRDefault="00A74C92">
      <w:pPr>
        <w:widowControl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 w:rsidRPr="00294B5D">
        <w:rPr>
          <w:rFonts w:ascii="Times New Roman" w:eastAsia="Yu Gothic" w:hAnsi="Times New Roman"/>
          <w:i/>
          <w:iCs/>
          <w:color w:val="000000" w:themeColor="text1"/>
          <w:kern w:val="0"/>
          <w:sz w:val="24"/>
          <w:szCs w:val="24"/>
        </w:rPr>
        <w:t>D</w:t>
      </w:r>
      <w:r w:rsidRPr="00294B5D">
        <w:rPr>
          <w:rFonts w:ascii="Times New Roman" w:eastAsia="Yu Gothic" w:hAnsi="Times New Roman"/>
          <w:i/>
          <w:iCs/>
          <w:color w:val="000000" w:themeColor="text1"/>
          <w:kern w:val="0"/>
          <w:sz w:val="24"/>
          <w:szCs w:val="24"/>
          <w:vertAlign w:val="superscript"/>
        </w:rPr>
        <w:t>P</w:t>
      </w:r>
      <w:r w:rsidR="004B0AAA" w:rsidRPr="00294B5D">
        <w:rPr>
          <w:rFonts w:ascii="Times New Roman" w:eastAsia="Yu Gothic" w:hAnsi="Times New Roman" w:hint="eastAsia"/>
          <w:i/>
          <w:iCs/>
          <w:color w:val="000000" w:themeColor="text1"/>
          <w:kern w:val="0"/>
          <w:sz w:val="24"/>
          <w:szCs w:val="24"/>
          <w:vertAlign w:val="subscript"/>
        </w:rPr>
        <w:t>av(sub)</w:t>
      </w:r>
      <w:r w:rsidR="001C3066" w:rsidRPr="00294B5D">
        <w:rPr>
          <w:rFonts w:ascii="Times New Roman" w:hAnsi="Times New Roman"/>
          <w:color w:val="000000" w:themeColor="text1"/>
          <w:sz w:val="24"/>
          <w:szCs w:val="24"/>
        </w:rPr>
        <w:t>: Predicted the average slip in the rupture area by the 3-stage scaling relationship</w:t>
      </w:r>
      <w:r w:rsidR="00EC6380" w:rsidRPr="00294B5D">
        <w:rPr>
          <w:rFonts w:ascii="Times New Roman" w:hAnsi="Times New Roman" w:hint="eastAsia"/>
          <w:color w:val="000000" w:themeColor="text1"/>
          <w:sz w:val="24"/>
          <w:szCs w:val="24"/>
        </w:rPr>
        <w:t>, as shown in equations (1), (2)</w:t>
      </w:r>
      <w:r w:rsidR="00916408" w:rsidRPr="00294B5D">
        <w:rPr>
          <w:rFonts w:ascii="Times New Roman" w:hAnsi="Times New Roman"/>
          <w:color w:val="000000" w:themeColor="text1"/>
          <w:sz w:val="24"/>
          <w:szCs w:val="24"/>
        </w:rPr>
        <w:t>,</w:t>
      </w:r>
      <w:r w:rsidR="00EC6380"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and (3)</w:t>
      </w:r>
    </w:p>
    <w:p w14:paraId="5DA907FA" w14:textId="0E2C3C83" w:rsidR="00A74C92" w:rsidRPr="00294B5D" w:rsidRDefault="00A74C92">
      <w:pPr>
        <w:widowControl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 w:rsidRPr="00294B5D">
        <w:rPr>
          <w:rFonts w:ascii="Times New Roman" w:eastAsia="Yu Gothic" w:hAnsi="Times New Roman"/>
          <w:i/>
          <w:iCs/>
          <w:color w:val="000000" w:themeColor="text1"/>
          <w:kern w:val="0"/>
          <w:sz w:val="24"/>
          <w:szCs w:val="24"/>
        </w:rPr>
        <w:t>L</w:t>
      </w:r>
      <w:r w:rsidR="00522AD3" w:rsidRPr="00294B5D">
        <w:rPr>
          <w:rFonts w:ascii="Times New Roman" w:eastAsia="Yu Gothic" w:hAnsi="Times New Roman" w:hint="eastAsia"/>
          <w:i/>
          <w:iCs/>
          <w:color w:val="000000" w:themeColor="text1"/>
          <w:kern w:val="0"/>
          <w:sz w:val="24"/>
          <w:szCs w:val="24"/>
          <w:vertAlign w:val="subscript"/>
        </w:rPr>
        <w:t>LMGA</w:t>
      </w:r>
      <w:r w:rsidR="001C3066"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: </w:t>
      </w:r>
      <w:r w:rsidR="001F4D94" w:rsidRPr="00294B5D">
        <w:rPr>
          <w:rFonts w:ascii="Times New Roman" w:hAnsi="Times New Roman" w:hint="eastAsia"/>
          <w:color w:val="000000" w:themeColor="text1"/>
          <w:sz w:val="24"/>
          <w:szCs w:val="24"/>
        </w:rPr>
        <w:t>Combined</w:t>
      </w:r>
      <w:r w:rsidR="001C3066"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length</w:t>
      </w:r>
      <w:r w:rsidR="0068562C" w:rsidRPr="00294B5D">
        <w:rPr>
          <w:rFonts w:ascii="Times New Roman" w:hAnsi="Times New Roman" w:hint="eastAsia"/>
          <w:color w:val="000000" w:themeColor="text1"/>
          <w:sz w:val="24"/>
          <w:szCs w:val="24"/>
        </w:rPr>
        <w:t>s</w:t>
      </w:r>
      <w:r w:rsidR="001C3066"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of LMGAs</w:t>
      </w:r>
      <w:r w:rsidR="00EC6380"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, </w:t>
      </w:r>
      <w:r w:rsidRPr="00294B5D">
        <w:rPr>
          <w:rFonts w:ascii="Times New Roman" w:eastAsia="Yu Gothic" w:hAnsi="Times New Roman"/>
          <w:i/>
          <w:iCs/>
          <w:color w:val="000000" w:themeColor="text1"/>
          <w:kern w:val="0"/>
          <w:sz w:val="24"/>
          <w:szCs w:val="24"/>
        </w:rPr>
        <w:t>W</w:t>
      </w:r>
      <w:r w:rsidR="00522AD3" w:rsidRPr="00294B5D">
        <w:rPr>
          <w:rFonts w:ascii="Times New Roman" w:eastAsia="Yu Gothic" w:hAnsi="Times New Roman" w:hint="eastAsia"/>
          <w:i/>
          <w:iCs/>
          <w:color w:val="000000" w:themeColor="text1"/>
          <w:kern w:val="0"/>
          <w:sz w:val="24"/>
          <w:szCs w:val="24"/>
          <w:vertAlign w:val="subscript"/>
        </w:rPr>
        <w:t>LMGA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>: Width of LMGAs</w:t>
      </w:r>
      <w:r w:rsidR="00EC6380"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, </w:t>
      </w:r>
      <w:r w:rsidRPr="00294B5D">
        <w:rPr>
          <w:rFonts w:ascii="Times New Roman" w:eastAsia="Yu Gothic" w:hAnsi="Times New Roman"/>
          <w:i/>
          <w:iCs/>
          <w:color w:val="000000" w:themeColor="text1"/>
          <w:kern w:val="0"/>
          <w:sz w:val="24"/>
          <w:szCs w:val="24"/>
        </w:rPr>
        <w:t>D</w:t>
      </w:r>
      <w:r w:rsidR="00522AD3" w:rsidRPr="00294B5D">
        <w:rPr>
          <w:rFonts w:ascii="Times New Roman" w:eastAsia="Yu Gothic" w:hAnsi="Times New Roman" w:hint="eastAsia"/>
          <w:i/>
          <w:iCs/>
          <w:color w:val="000000" w:themeColor="text1"/>
          <w:kern w:val="0"/>
          <w:sz w:val="24"/>
          <w:szCs w:val="24"/>
          <w:vertAlign w:val="subscript"/>
        </w:rPr>
        <w:t>LMGA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>: Average slip in LMGAs</w:t>
      </w:r>
    </w:p>
    <w:p w14:paraId="55EC626B" w14:textId="5A3FD3FF" w:rsidR="00F90E09" w:rsidRPr="00294B5D" w:rsidRDefault="00A74C92" w:rsidP="006C0484">
      <w:pPr>
        <w:widowControl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 w:rsidRPr="00294B5D">
        <w:rPr>
          <w:rFonts w:ascii="Times New Roman" w:eastAsia="Yu Gothic" w:hAnsi="Times New Roman"/>
          <w:i/>
          <w:iCs/>
          <w:color w:val="000000" w:themeColor="text1"/>
          <w:kern w:val="0"/>
          <w:sz w:val="24"/>
          <w:szCs w:val="24"/>
        </w:rPr>
        <w:t>Tr</w:t>
      </w:r>
      <w:r w:rsidR="00522AD3" w:rsidRPr="00294B5D">
        <w:rPr>
          <w:rFonts w:ascii="Times New Roman" w:eastAsia="Yu Gothic" w:hAnsi="Times New Roman" w:hint="eastAsia"/>
          <w:i/>
          <w:iCs/>
          <w:color w:val="000000" w:themeColor="text1"/>
          <w:kern w:val="0"/>
          <w:sz w:val="24"/>
          <w:szCs w:val="24"/>
          <w:vertAlign w:val="subscript"/>
        </w:rPr>
        <w:t>LMGA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: </w:t>
      </w:r>
      <w:r w:rsidR="00F90E09" w:rsidRPr="00294B5D">
        <w:rPr>
          <w:rFonts w:ascii="Times New Roman" w:hAnsi="Times New Roman" w:hint="eastAsia"/>
          <w:color w:val="000000" w:themeColor="text1"/>
          <w:sz w:val="24"/>
          <w:szCs w:val="24"/>
        </w:rPr>
        <w:t>S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lip duration time in </w:t>
      </w:r>
      <w:r w:rsidR="00F90E09"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the </w:t>
      </w:r>
      <w:r w:rsidR="00D016CF" w:rsidRPr="00294B5D">
        <w:rPr>
          <w:rFonts w:ascii="Times New Roman" w:hAnsi="Times New Roman" w:hint="eastAsia"/>
          <w:color w:val="000000" w:themeColor="text1"/>
          <w:sz w:val="24"/>
          <w:szCs w:val="24"/>
        </w:rPr>
        <w:t>l</w:t>
      </w:r>
      <w:r w:rsidR="00F90E09" w:rsidRPr="00294B5D">
        <w:rPr>
          <w:rFonts w:ascii="Times New Roman" w:hAnsi="Times New Roman"/>
          <w:color w:val="000000" w:themeColor="text1"/>
          <w:sz w:val="24"/>
          <w:szCs w:val="24"/>
        </w:rPr>
        <w:t>ong-period</w:t>
      </w:r>
      <w:r w:rsidR="00D016CF"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m</w:t>
      </w:r>
      <w:r w:rsidR="00F90E09"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otion </w:t>
      </w:r>
      <w:r w:rsidR="00D016CF" w:rsidRPr="00294B5D">
        <w:rPr>
          <w:rFonts w:ascii="Times New Roman" w:hAnsi="Times New Roman" w:hint="eastAsia"/>
          <w:color w:val="000000" w:themeColor="text1"/>
          <w:sz w:val="24"/>
          <w:szCs w:val="24"/>
        </w:rPr>
        <w:t>g</w:t>
      </w:r>
      <w:r w:rsidR="00F90E09"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eneration </w:t>
      </w:r>
      <w:r w:rsidR="00D016CF" w:rsidRPr="00294B5D">
        <w:rPr>
          <w:rFonts w:ascii="Times New Roman" w:hAnsi="Times New Roman" w:hint="eastAsia"/>
          <w:color w:val="000000" w:themeColor="text1"/>
          <w:sz w:val="24"/>
          <w:szCs w:val="24"/>
        </w:rPr>
        <w:t>a</w:t>
      </w:r>
      <w:r w:rsidR="00F90E09" w:rsidRPr="00294B5D">
        <w:rPr>
          <w:rFonts w:ascii="Times New Roman" w:hAnsi="Times New Roman" w:hint="eastAsia"/>
          <w:color w:val="000000" w:themeColor="text1"/>
          <w:sz w:val="24"/>
          <w:szCs w:val="24"/>
        </w:rPr>
        <w:t>reas (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>LMGA</w:t>
      </w:r>
      <w:r w:rsidR="00F90E09" w:rsidRPr="00294B5D">
        <w:rPr>
          <w:rFonts w:ascii="Times New Roman" w:hAnsi="Times New Roman" w:hint="eastAsia"/>
          <w:color w:val="000000" w:themeColor="text1"/>
          <w:sz w:val="24"/>
          <w:szCs w:val="24"/>
        </w:rPr>
        <w:t>s)</w:t>
      </w:r>
      <w:r w:rsidR="00EC6380"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</w:p>
    <w:p w14:paraId="752BD0DA" w14:textId="68888925" w:rsidR="005B506C" w:rsidRPr="00294B5D" w:rsidRDefault="00A74C92">
      <w:pPr>
        <w:widowControl/>
        <w:jc w:val="left"/>
        <w:rPr>
          <w:rStyle w:val="simplepara6"/>
          <w:rFonts w:ascii="Times New Roman" w:hAnsi="Times New Roman"/>
          <w:color w:val="000000" w:themeColor="text1"/>
          <w:sz w:val="24"/>
          <w:szCs w:val="24"/>
        </w:rPr>
      </w:pPr>
      <w:r w:rsidRPr="00294B5D">
        <w:rPr>
          <w:rFonts w:ascii="Times New Roman" w:eastAsia="Yu Gothic" w:hAnsi="Times New Roman"/>
          <w:i/>
          <w:iCs/>
          <w:color w:val="000000" w:themeColor="text1"/>
          <w:kern w:val="0"/>
          <w:sz w:val="24"/>
          <w:szCs w:val="24"/>
        </w:rPr>
        <w:t>Tr</w:t>
      </w:r>
      <w:r w:rsidRPr="00294B5D">
        <w:rPr>
          <w:rFonts w:ascii="Times New Roman" w:eastAsia="Yu Gothic" w:hAnsi="Times New Roman"/>
          <w:i/>
          <w:iCs/>
          <w:color w:val="000000" w:themeColor="text1"/>
          <w:kern w:val="0"/>
          <w:sz w:val="24"/>
          <w:szCs w:val="24"/>
          <w:vertAlign w:val="subscript"/>
        </w:rPr>
        <w:t>sm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: </w:t>
      </w:r>
      <w:r w:rsidR="003C68CF" w:rsidRPr="00294B5D">
        <w:rPr>
          <w:rFonts w:ascii="Times New Roman" w:hAnsi="Times New Roman" w:hint="eastAsia"/>
          <w:color w:val="000000" w:themeColor="text1"/>
          <w:sz w:val="24"/>
          <w:szCs w:val="24"/>
        </w:rPr>
        <w:t>R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>ise time</w:t>
      </w:r>
      <w:r w:rsidR="003C68CF"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of the </w:t>
      </w:r>
      <w:r w:rsidR="003C68CF" w:rsidRPr="00294B5D">
        <w:rPr>
          <w:rFonts w:ascii="Times New Roman" w:hAnsi="Times New Roman"/>
          <w:color w:val="000000" w:themeColor="text1"/>
          <w:sz w:val="24"/>
          <w:szCs w:val="24"/>
        </w:rPr>
        <w:t>empirical</w:t>
      </w:r>
      <w:r w:rsidR="003C68CF"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scaling relationship proposed by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Somerville et al. (1999)</w:t>
      </w:r>
      <w:r w:rsidR="005B506C" w:rsidRPr="00294B5D">
        <w:rPr>
          <w:rStyle w:val="simplepara6"/>
          <w:rFonts w:ascii="Times New Roman" w:hAnsi="Times New Roman"/>
          <w:b/>
          <w:bCs/>
          <w:color w:val="000000" w:themeColor="text1"/>
          <w:spacing w:val="1"/>
          <w:sz w:val="24"/>
          <w:szCs w:val="24"/>
          <w:lang w:val="en-GB"/>
        </w:rPr>
        <w:br w:type="page"/>
      </w:r>
    </w:p>
    <w:p w14:paraId="7966EFBC" w14:textId="37167FA6" w:rsidR="005B506C" w:rsidRPr="00294B5D" w:rsidRDefault="005B506C" w:rsidP="005B506C">
      <w:pPr>
        <w:ind w:rightChars="304" w:right="638"/>
        <w:jc w:val="center"/>
        <w:rPr>
          <w:rFonts w:ascii="Times New Roman" w:hAnsi="Times New Roman"/>
          <w:b/>
          <w:bCs/>
          <w:color w:val="000000" w:themeColor="text1"/>
          <w:spacing w:val="1"/>
          <w:sz w:val="24"/>
          <w:szCs w:val="24"/>
          <w:lang w:val="en-GB"/>
        </w:rPr>
      </w:pPr>
      <w:r w:rsidRPr="00294B5D">
        <w:rPr>
          <w:rStyle w:val="simplepara6"/>
          <w:rFonts w:ascii="Times New Roman" w:hAnsi="Times New Roman"/>
          <w:b/>
          <w:bCs/>
          <w:color w:val="000000" w:themeColor="text1"/>
          <w:spacing w:val="1"/>
          <w:sz w:val="24"/>
          <w:szCs w:val="24"/>
          <w:lang w:val="en-GB"/>
        </w:rPr>
        <w:lastRenderedPageBreak/>
        <w:t xml:space="preserve">Table </w:t>
      </w:r>
      <w:r w:rsidRPr="00294B5D">
        <w:rPr>
          <w:rStyle w:val="simplepara6"/>
          <w:rFonts w:ascii="Times New Roman" w:hAnsi="Times New Roman" w:hint="eastAsia"/>
          <w:b/>
          <w:bCs/>
          <w:color w:val="000000" w:themeColor="text1"/>
          <w:spacing w:val="1"/>
          <w:sz w:val="24"/>
          <w:szCs w:val="24"/>
          <w:lang w:val="en-GB"/>
        </w:rPr>
        <w:t>7</w:t>
      </w:r>
      <w:r w:rsidRPr="00294B5D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r w:rsidRPr="00294B5D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(Continued)</w:t>
      </w:r>
    </w:p>
    <w:tbl>
      <w:tblPr>
        <w:tblpPr w:leftFromText="142" w:rightFromText="142" w:vertAnchor="page" w:horzAnchor="page" w:tblpX="3031" w:tblpY="1930"/>
        <w:tblW w:w="1107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630"/>
        <w:gridCol w:w="1080"/>
        <w:gridCol w:w="1080"/>
        <w:gridCol w:w="1113"/>
        <w:gridCol w:w="3387"/>
        <w:gridCol w:w="3780"/>
      </w:tblGrid>
      <w:tr w:rsidR="00294B5D" w:rsidRPr="00294B5D" w14:paraId="52BD66AC" w14:textId="77777777" w:rsidTr="003355BA">
        <w:trPr>
          <w:trHeight w:val="360"/>
        </w:trPr>
        <w:tc>
          <w:tcPr>
            <w:tcW w:w="630" w:type="dxa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2537FF37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No.</w:t>
            </w:r>
          </w:p>
          <w:p w14:paraId="7046A610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5D9FC8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  <w:vertAlign w:val="subscript"/>
              </w:rPr>
            </w:pPr>
            <w:r w:rsidRPr="00294B5D"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L</w:t>
            </w:r>
            <w:r w:rsidRPr="00294B5D"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  <w:vertAlign w:val="subscript"/>
              </w:rPr>
              <w:t>LMGA</w:t>
            </w:r>
          </w:p>
          <w:p w14:paraId="5FC7B21E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/L</w:t>
            </w:r>
            <w:r w:rsidRPr="00294B5D"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  <w:vertAlign w:val="superscript"/>
              </w:rPr>
              <w:t>inv*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090969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  <w:vertAlign w:val="subscript"/>
              </w:rPr>
            </w:pPr>
            <w:r w:rsidRPr="00294B5D"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D</w:t>
            </w:r>
            <w:r w:rsidRPr="00294B5D"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  <w:vertAlign w:val="subscript"/>
              </w:rPr>
              <w:t>LMGA</w:t>
            </w:r>
          </w:p>
          <w:p w14:paraId="74BAB2D2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/D</w:t>
            </w:r>
            <w:r w:rsidRPr="00294B5D"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  <w:vertAlign w:val="superscript"/>
              </w:rPr>
              <w:t>P</w:t>
            </w:r>
            <w:r w:rsidRPr="00294B5D"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  <w:vertAlign w:val="subscript"/>
              </w:rPr>
              <w:t>av(sub)</w:t>
            </w:r>
          </w:p>
        </w:tc>
        <w:tc>
          <w:tcPr>
            <w:tcW w:w="1113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6B0C8A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  <w:vertAlign w:val="subscript"/>
              </w:rPr>
            </w:pPr>
            <w:r w:rsidRPr="00294B5D"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Tr</w:t>
            </w:r>
            <w:r w:rsidRPr="00294B5D"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  <w:vertAlign w:val="subscript"/>
              </w:rPr>
              <w:t>LMGA</w:t>
            </w:r>
          </w:p>
          <w:p w14:paraId="5ACCD37C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/Tr</w:t>
            </w:r>
            <w:r w:rsidRPr="00294B5D"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  <w:vertAlign w:val="subscript"/>
              </w:rPr>
              <w:t>sm</w:t>
            </w:r>
          </w:p>
        </w:tc>
        <w:tc>
          <w:tcPr>
            <w:tcW w:w="3387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DA3594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Reference for LMGA model</w:t>
            </w:r>
          </w:p>
        </w:tc>
        <w:tc>
          <w:tcPr>
            <w:tcW w:w="3780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46606F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Reference for rupture length</w:t>
            </w:r>
          </w:p>
          <w:p w14:paraId="6AEE4AED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of inverted source model (</w:t>
            </w:r>
            <w:r w:rsidRPr="00294B5D"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L</w:t>
            </w:r>
            <w:r w:rsidRPr="00294B5D"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  <w:vertAlign w:val="superscript"/>
              </w:rPr>
              <w:t>inv*</w:t>
            </w: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</w:tr>
      <w:tr w:rsidR="00294B5D" w:rsidRPr="00294B5D" w14:paraId="08D9B557" w14:textId="77777777" w:rsidTr="003355BA">
        <w:trPr>
          <w:trHeight w:val="370"/>
        </w:trPr>
        <w:tc>
          <w:tcPr>
            <w:tcW w:w="63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718C8FF" w14:textId="77777777" w:rsidR="003355BA" w:rsidRPr="00294B5D" w:rsidRDefault="003355BA" w:rsidP="003355BA">
            <w:pPr>
              <w:widowControl/>
              <w:jc w:val="left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CE3C9C9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9C0F41E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A620368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338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D2984D3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CD9568A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294B5D" w:rsidRPr="00294B5D" w14:paraId="2D045B56" w14:textId="77777777" w:rsidTr="003355BA">
        <w:trPr>
          <w:trHeight w:val="360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0E8FD7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B0FEA8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Theme="minorEastAsia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261474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4"/>
                <w:szCs w:val="24"/>
              </w:rPr>
              <w:t>-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EB5A11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4"/>
                <w:szCs w:val="24"/>
              </w:rPr>
              <w:t>-</w:t>
            </w:r>
          </w:p>
        </w:tc>
        <w:tc>
          <w:tcPr>
            <w:tcW w:w="33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EB1ECB" w14:textId="77777777" w:rsidR="003355BA" w:rsidRPr="00294B5D" w:rsidRDefault="003355BA" w:rsidP="003355BA">
            <w:pPr>
              <w:widowControl/>
              <w:jc w:val="right"/>
              <w:rPr>
                <w:rFonts w:ascii="Times New Roman" w:eastAsia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Theme="minorEastAsia" w:hAnsi="Times New Roman"/>
                <w:color w:val="000000" w:themeColor="text1"/>
                <w:kern w:val="0"/>
                <w:sz w:val="24"/>
                <w:szCs w:val="24"/>
              </w:rPr>
              <w:t>None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094763" w14:textId="77777777" w:rsidR="003355BA" w:rsidRPr="00294B5D" w:rsidRDefault="003355BA" w:rsidP="003355BA">
            <w:pPr>
              <w:widowControl/>
              <w:jc w:val="right"/>
              <w:rPr>
                <w:rFonts w:ascii="Times New Roman" w:eastAsia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Theme="minorEastAsia" w:hAnsi="Times New Roman"/>
                <w:color w:val="000000" w:themeColor="text1"/>
                <w:kern w:val="0"/>
                <w:sz w:val="24"/>
                <w:szCs w:val="24"/>
              </w:rPr>
              <w:t>None</w:t>
            </w:r>
          </w:p>
        </w:tc>
      </w:tr>
      <w:tr w:rsidR="00294B5D" w:rsidRPr="00294B5D" w14:paraId="2C7C1E9A" w14:textId="77777777" w:rsidTr="003355BA">
        <w:trPr>
          <w:trHeight w:val="360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30B8D4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2F548A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0.16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CAFC77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1.6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441BE6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1.6</w:t>
            </w:r>
          </w:p>
        </w:tc>
        <w:tc>
          <w:tcPr>
            <w:tcW w:w="33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EF2902" w14:textId="77777777" w:rsidR="003355BA" w:rsidRPr="00294B5D" w:rsidRDefault="003355BA" w:rsidP="003355BA">
            <w:pPr>
              <w:widowControl/>
              <w:jc w:val="right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Tanaka et al. (2018)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05257E" w14:textId="77777777" w:rsidR="003355BA" w:rsidRPr="00294B5D" w:rsidRDefault="003355BA" w:rsidP="003355BA">
            <w:pPr>
              <w:widowControl/>
              <w:jc w:val="right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Oglesby et al. (2004)</w:t>
            </w:r>
          </w:p>
        </w:tc>
      </w:tr>
      <w:tr w:rsidR="00294B5D" w:rsidRPr="00294B5D" w14:paraId="70F0F8A9" w14:textId="77777777" w:rsidTr="003355BA">
        <w:trPr>
          <w:trHeight w:val="360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AECCE4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F72397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0.24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1D2CBF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2.0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4A93E0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1.8</w:t>
            </w:r>
          </w:p>
        </w:tc>
        <w:tc>
          <w:tcPr>
            <w:tcW w:w="33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17AEDA" w14:textId="77777777" w:rsidR="003355BA" w:rsidRPr="00294B5D" w:rsidRDefault="003355BA" w:rsidP="003355BA">
            <w:pPr>
              <w:widowControl/>
              <w:jc w:val="right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Kidoh et al. (2024)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9B96B2" w14:textId="77777777" w:rsidR="003355BA" w:rsidRPr="00294B5D" w:rsidRDefault="003355BA" w:rsidP="003355BA">
            <w:pPr>
              <w:widowControl/>
              <w:jc w:val="right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(Same as the left)</w:t>
            </w:r>
          </w:p>
        </w:tc>
      </w:tr>
      <w:tr w:rsidR="00294B5D" w:rsidRPr="00294B5D" w14:paraId="13ECA124" w14:textId="77777777" w:rsidTr="003355BA">
        <w:trPr>
          <w:trHeight w:val="360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806EF7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2DF86F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A09A16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4"/>
                <w:szCs w:val="24"/>
              </w:rPr>
              <w:t>-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43F6B7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4"/>
                <w:szCs w:val="24"/>
              </w:rPr>
              <w:t>-</w:t>
            </w:r>
          </w:p>
        </w:tc>
        <w:tc>
          <w:tcPr>
            <w:tcW w:w="33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5C9137" w14:textId="77777777" w:rsidR="003355BA" w:rsidRPr="00294B5D" w:rsidRDefault="003355BA" w:rsidP="003355BA">
            <w:pPr>
              <w:widowControl/>
              <w:jc w:val="right"/>
              <w:rPr>
                <w:rFonts w:ascii="Times New Roman" w:eastAsia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Theme="minorEastAsia" w:hAnsi="Times New Roman"/>
                <w:color w:val="000000" w:themeColor="text1"/>
                <w:kern w:val="0"/>
                <w:sz w:val="24"/>
                <w:szCs w:val="24"/>
              </w:rPr>
              <w:t>None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3BB071" w14:textId="77777777" w:rsidR="003355BA" w:rsidRPr="00294B5D" w:rsidRDefault="003355BA" w:rsidP="003355BA">
            <w:pPr>
              <w:widowControl/>
              <w:jc w:val="right"/>
              <w:rPr>
                <w:rFonts w:ascii="Times New Roman" w:eastAsia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Theme="minorEastAsia" w:hAnsi="Times New Roman"/>
                <w:color w:val="000000" w:themeColor="text1"/>
                <w:kern w:val="0"/>
                <w:sz w:val="24"/>
                <w:szCs w:val="24"/>
              </w:rPr>
              <w:t>None</w:t>
            </w:r>
          </w:p>
        </w:tc>
      </w:tr>
      <w:tr w:rsidR="00294B5D" w:rsidRPr="00294B5D" w14:paraId="0D00937D" w14:textId="77777777" w:rsidTr="003355BA">
        <w:trPr>
          <w:trHeight w:val="360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EE9D7E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1CEC8D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0.69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ABA7C7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2.6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504CDE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2.5</w:t>
            </w:r>
          </w:p>
        </w:tc>
        <w:tc>
          <w:tcPr>
            <w:tcW w:w="33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A1B6BF" w14:textId="77777777" w:rsidR="003355BA" w:rsidRPr="00294B5D" w:rsidRDefault="003355BA" w:rsidP="003355BA">
            <w:pPr>
              <w:widowControl/>
              <w:jc w:val="right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 xml:space="preserve">Tanaka et al. (2018) 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EC658C" w14:textId="77777777" w:rsidR="003355BA" w:rsidRPr="00294B5D" w:rsidRDefault="003355BA" w:rsidP="003355BA">
            <w:pPr>
              <w:widowControl/>
              <w:jc w:val="right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Wu et al. (2001)</w:t>
            </w:r>
          </w:p>
        </w:tc>
      </w:tr>
      <w:tr w:rsidR="00294B5D" w:rsidRPr="00294B5D" w14:paraId="7A4815D4" w14:textId="77777777" w:rsidTr="003355BA">
        <w:trPr>
          <w:trHeight w:val="360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26DDE7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1BC94C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0.52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065567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1.8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0746BC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3.0</w:t>
            </w:r>
          </w:p>
        </w:tc>
        <w:tc>
          <w:tcPr>
            <w:tcW w:w="33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314695" w14:textId="77777777" w:rsidR="003355BA" w:rsidRPr="00294B5D" w:rsidRDefault="003355BA" w:rsidP="003355BA">
            <w:pPr>
              <w:widowControl/>
              <w:jc w:val="right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Tanaka et al. (2018)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6D8304" w14:textId="77777777" w:rsidR="003355BA" w:rsidRPr="00294B5D" w:rsidRDefault="003355BA" w:rsidP="003355BA">
            <w:pPr>
              <w:widowControl/>
              <w:jc w:val="right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Wald and Heaton (1994)</w:t>
            </w:r>
          </w:p>
        </w:tc>
      </w:tr>
      <w:tr w:rsidR="00294B5D" w:rsidRPr="00294B5D" w14:paraId="6EE03035" w14:textId="77777777" w:rsidTr="003355BA">
        <w:trPr>
          <w:trHeight w:val="360"/>
        </w:trPr>
        <w:tc>
          <w:tcPr>
            <w:tcW w:w="630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3A7A5D14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035193DF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0.38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6BA2900D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2.6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567D2BD9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1.6</w:t>
            </w:r>
          </w:p>
        </w:tc>
        <w:tc>
          <w:tcPr>
            <w:tcW w:w="3387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1B080E9C" w14:textId="77777777" w:rsidR="003355BA" w:rsidRPr="00294B5D" w:rsidRDefault="003355BA" w:rsidP="003355BA">
            <w:pPr>
              <w:widowControl/>
              <w:jc w:val="right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Irikura et al. (2020) [K3 model]</w:t>
            </w:r>
          </w:p>
        </w:tc>
        <w:tc>
          <w:tcPr>
            <w:tcW w:w="3780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1F2523EE" w14:textId="77777777" w:rsidR="003355BA" w:rsidRPr="00294B5D" w:rsidRDefault="003355BA" w:rsidP="003355BA">
            <w:pPr>
              <w:widowControl/>
              <w:jc w:val="right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Kubo et al. (2016)</w:t>
            </w:r>
          </w:p>
        </w:tc>
      </w:tr>
      <w:tr w:rsidR="00294B5D" w:rsidRPr="00294B5D" w14:paraId="5276FB52" w14:textId="77777777" w:rsidTr="003355BA">
        <w:trPr>
          <w:trHeight w:val="370"/>
        </w:trPr>
        <w:tc>
          <w:tcPr>
            <w:tcW w:w="63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9A65DC9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6E68BDA9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0.51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4340EDD6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2.1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2CF104E2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2.8</w:t>
            </w:r>
          </w:p>
        </w:tc>
        <w:tc>
          <w:tcPr>
            <w:tcW w:w="338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5551949" w14:textId="77777777" w:rsidR="003355BA" w:rsidRPr="00294B5D" w:rsidRDefault="003355BA" w:rsidP="003355BA">
            <w:pPr>
              <w:widowControl/>
              <w:jc w:val="right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Irikura et al. (2020) [D3 model]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CB7CE6D" w14:textId="77777777" w:rsidR="003355BA" w:rsidRPr="00294B5D" w:rsidRDefault="003355BA" w:rsidP="003355BA">
            <w:pPr>
              <w:widowControl/>
              <w:jc w:val="right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 xml:space="preserve">(Same as the left) </w:t>
            </w:r>
          </w:p>
        </w:tc>
      </w:tr>
      <w:tr w:rsidR="00294B5D" w:rsidRPr="00294B5D" w14:paraId="6B1CFEF9" w14:textId="77777777" w:rsidTr="003355BA">
        <w:trPr>
          <w:trHeight w:val="370"/>
        </w:trPr>
        <w:tc>
          <w:tcPr>
            <w:tcW w:w="630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39945CD2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Av.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right w:val="nil"/>
            </w:tcBorders>
            <w:noWrap/>
            <w:vAlign w:val="center"/>
          </w:tcPr>
          <w:p w14:paraId="0BB9AA93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0.42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right w:val="nil"/>
            </w:tcBorders>
            <w:noWrap/>
            <w:vAlign w:val="center"/>
          </w:tcPr>
          <w:p w14:paraId="6CD18B69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2.1</w:t>
            </w:r>
          </w:p>
        </w:tc>
        <w:tc>
          <w:tcPr>
            <w:tcW w:w="1113" w:type="dxa"/>
            <w:tcBorders>
              <w:top w:val="single" w:sz="12" w:space="0" w:color="auto"/>
              <w:left w:val="nil"/>
              <w:right w:val="nil"/>
            </w:tcBorders>
            <w:noWrap/>
            <w:vAlign w:val="center"/>
          </w:tcPr>
          <w:p w14:paraId="3DDE3C52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2.2</w:t>
            </w:r>
          </w:p>
        </w:tc>
        <w:tc>
          <w:tcPr>
            <w:tcW w:w="3387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11BCF553" w14:textId="77777777" w:rsidR="003355BA" w:rsidRPr="00294B5D" w:rsidRDefault="003355BA" w:rsidP="003355BA">
            <w:pPr>
              <w:widowControl/>
              <w:jc w:val="right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191C3B56" w14:textId="77777777" w:rsidR="003355BA" w:rsidRPr="00294B5D" w:rsidRDefault="003355BA" w:rsidP="003355BA">
            <w:pPr>
              <w:widowControl/>
              <w:jc w:val="right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</w:tbl>
    <w:p w14:paraId="0720AFA4" w14:textId="77777777" w:rsidR="005B506C" w:rsidRPr="00294B5D" w:rsidRDefault="005B506C" w:rsidP="005B506C">
      <w:pPr>
        <w:ind w:rightChars="304" w:right="638"/>
        <w:rPr>
          <w:rFonts w:ascii="Times New Roman" w:hAnsi="Times New Roman"/>
          <w:color w:val="000000" w:themeColor="text1"/>
          <w:spacing w:val="1"/>
          <w:sz w:val="24"/>
          <w:szCs w:val="24"/>
          <w:lang w:val="en-GB"/>
        </w:rPr>
      </w:pPr>
    </w:p>
    <w:p w14:paraId="0BFEDBC8" w14:textId="77777777" w:rsidR="005B506C" w:rsidRPr="00294B5D" w:rsidRDefault="005B506C" w:rsidP="005B506C">
      <w:pPr>
        <w:ind w:rightChars="304" w:right="638"/>
        <w:jc w:val="center"/>
        <w:rPr>
          <w:rFonts w:ascii="Times New Roman" w:hAnsi="Times New Roman"/>
          <w:color w:val="000000" w:themeColor="text1"/>
          <w:spacing w:val="1"/>
          <w:sz w:val="24"/>
          <w:szCs w:val="24"/>
          <w:lang w:val="en-GB"/>
        </w:rPr>
      </w:pPr>
    </w:p>
    <w:p w14:paraId="4B4239C8" w14:textId="77777777" w:rsidR="005B506C" w:rsidRPr="00294B5D" w:rsidRDefault="005B506C" w:rsidP="005B506C">
      <w:pPr>
        <w:widowControl/>
        <w:jc w:val="left"/>
        <w:rPr>
          <w:rFonts w:ascii="Times New Roman" w:hAnsi="Times New Roman"/>
          <w:color w:val="000000" w:themeColor="text1"/>
          <w:sz w:val="24"/>
          <w:szCs w:val="24"/>
        </w:rPr>
      </w:pPr>
    </w:p>
    <w:p w14:paraId="46AF9B5A" w14:textId="77777777" w:rsidR="005B506C" w:rsidRPr="00294B5D" w:rsidRDefault="005B506C" w:rsidP="005B506C">
      <w:pPr>
        <w:widowControl/>
        <w:jc w:val="left"/>
        <w:rPr>
          <w:rFonts w:ascii="Times New Roman" w:hAnsi="Times New Roman"/>
          <w:color w:val="000000" w:themeColor="text1"/>
          <w:sz w:val="24"/>
          <w:szCs w:val="24"/>
        </w:rPr>
      </w:pPr>
    </w:p>
    <w:p w14:paraId="59E7A289" w14:textId="77777777" w:rsidR="005B506C" w:rsidRPr="00294B5D" w:rsidRDefault="005B506C" w:rsidP="005B506C">
      <w:pPr>
        <w:widowControl/>
        <w:jc w:val="left"/>
        <w:rPr>
          <w:rFonts w:ascii="Times New Roman" w:hAnsi="Times New Roman"/>
          <w:color w:val="000000" w:themeColor="text1"/>
          <w:sz w:val="24"/>
          <w:szCs w:val="24"/>
        </w:rPr>
      </w:pPr>
    </w:p>
    <w:p w14:paraId="26534F9E" w14:textId="77777777" w:rsidR="005B506C" w:rsidRPr="00294B5D" w:rsidRDefault="005B506C" w:rsidP="005B506C">
      <w:pPr>
        <w:widowControl/>
        <w:jc w:val="left"/>
        <w:rPr>
          <w:rFonts w:ascii="Times New Roman" w:hAnsi="Times New Roman"/>
          <w:color w:val="000000" w:themeColor="text1"/>
          <w:sz w:val="24"/>
          <w:szCs w:val="24"/>
        </w:rPr>
      </w:pPr>
    </w:p>
    <w:p w14:paraId="65221ED0" w14:textId="77777777" w:rsidR="005B506C" w:rsidRPr="00294B5D" w:rsidRDefault="005B506C" w:rsidP="005B506C">
      <w:pPr>
        <w:widowControl/>
        <w:jc w:val="left"/>
        <w:rPr>
          <w:rFonts w:ascii="Times New Roman" w:hAnsi="Times New Roman"/>
          <w:color w:val="000000" w:themeColor="text1"/>
          <w:sz w:val="24"/>
          <w:szCs w:val="24"/>
        </w:rPr>
      </w:pPr>
    </w:p>
    <w:p w14:paraId="6904F72A" w14:textId="77777777" w:rsidR="005B506C" w:rsidRPr="00294B5D" w:rsidRDefault="005B506C" w:rsidP="005B506C">
      <w:pPr>
        <w:widowControl/>
        <w:jc w:val="left"/>
        <w:rPr>
          <w:rFonts w:ascii="Times New Roman" w:hAnsi="Times New Roman"/>
          <w:color w:val="000000" w:themeColor="text1"/>
          <w:sz w:val="24"/>
          <w:szCs w:val="24"/>
        </w:rPr>
      </w:pPr>
    </w:p>
    <w:p w14:paraId="7E8AEBC8" w14:textId="77777777" w:rsidR="005B506C" w:rsidRPr="00294B5D" w:rsidRDefault="005B506C" w:rsidP="005B506C">
      <w:pPr>
        <w:widowControl/>
        <w:jc w:val="left"/>
        <w:rPr>
          <w:rFonts w:ascii="Times New Roman" w:hAnsi="Times New Roman"/>
          <w:color w:val="000000" w:themeColor="text1"/>
          <w:sz w:val="24"/>
          <w:szCs w:val="24"/>
        </w:rPr>
      </w:pPr>
    </w:p>
    <w:p w14:paraId="32845C95" w14:textId="77777777" w:rsidR="005B506C" w:rsidRPr="00294B5D" w:rsidRDefault="005B506C" w:rsidP="005B506C">
      <w:pPr>
        <w:widowControl/>
        <w:jc w:val="left"/>
        <w:rPr>
          <w:rFonts w:ascii="Times New Roman" w:hAnsi="Times New Roman"/>
          <w:color w:val="000000" w:themeColor="text1"/>
          <w:sz w:val="24"/>
          <w:szCs w:val="24"/>
        </w:rPr>
      </w:pPr>
    </w:p>
    <w:p w14:paraId="1AE07C99" w14:textId="77777777" w:rsidR="005B506C" w:rsidRPr="00294B5D" w:rsidRDefault="005B506C" w:rsidP="005B506C">
      <w:pPr>
        <w:widowControl/>
        <w:jc w:val="left"/>
        <w:rPr>
          <w:rFonts w:ascii="Times New Roman" w:hAnsi="Times New Roman"/>
          <w:color w:val="000000" w:themeColor="text1"/>
          <w:sz w:val="24"/>
          <w:szCs w:val="24"/>
        </w:rPr>
      </w:pPr>
    </w:p>
    <w:p w14:paraId="3118C376" w14:textId="77777777" w:rsidR="005B506C" w:rsidRPr="00294B5D" w:rsidRDefault="005B506C" w:rsidP="005B506C">
      <w:pPr>
        <w:widowControl/>
        <w:jc w:val="left"/>
        <w:rPr>
          <w:rFonts w:ascii="Times New Roman" w:hAnsi="Times New Roman"/>
          <w:color w:val="000000" w:themeColor="text1"/>
          <w:sz w:val="24"/>
          <w:szCs w:val="24"/>
        </w:rPr>
      </w:pPr>
    </w:p>
    <w:p w14:paraId="1E0F6374" w14:textId="77777777" w:rsidR="005B506C" w:rsidRPr="00294B5D" w:rsidRDefault="005B506C" w:rsidP="005B506C">
      <w:pPr>
        <w:widowControl/>
        <w:jc w:val="left"/>
        <w:rPr>
          <w:rFonts w:ascii="Times New Roman" w:hAnsi="Times New Roman"/>
          <w:color w:val="000000" w:themeColor="text1"/>
          <w:sz w:val="24"/>
          <w:szCs w:val="24"/>
        </w:rPr>
      </w:pPr>
    </w:p>
    <w:p w14:paraId="1F696495" w14:textId="751C685F" w:rsidR="00CA1E01" w:rsidRPr="00294B5D" w:rsidRDefault="005B506C" w:rsidP="003355BA">
      <w:pPr>
        <w:ind w:rightChars="304" w:right="638"/>
        <w:jc w:val="center"/>
        <w:rPr>
          <w:rFonts w:ascii="Times New Roman" w:hAnsi="Times New Roman"/>
          <w:b/>
          <w:bCs/>
          <w:color w:val="000000" w:themeColor="text1"/>
          <w:spacing w:val="1"/>
          <w:sz w:val="24"/>
          <w:szCs w:val="24"/>
          <w:lang w:val="en-GB"/>
        </w:rPr>
      </w:pPr>
      <w:r w:rsidRPr="00294B5D">
        <w:rPr>
          <w:rFonts w:ascii="Times New Roman" w:hAnsi="Times New Roman"/>
          <w:color w:val="000000" w:themeColor="text1"/>
          <w:sz w:val="24"/>
          <w:szCs w:val="24"/>
        </w:rPr>
        <w:br w:type="page"/>
      </w:r>
      <w:r w:rsidR="00CA1E01" w:rsidRPr="00294B5D">
        <w:rPr>
          <w:rStyle w:val="simplepara6"/>
          <w:rFonts w:ascii="Times New Roman" w:hAnsi="Times New Roman"/>
          <w:b/>
          <w:bCs/>
          <w:color w:val="000000" w:themeColor="text1"/>
          <w:spacing w:val="1"/>
          <w:sz w:val="24"/>
          <w:szCs w:val="24"/>
          <w:lang w:val="en-GB"/>
        </w:rPr>
        <w:lastRenderedPageBreak/>
        <w:t xml:space="preserve">Table </w:t>
      </w:r>
      <w:r w:rsidR="00CA1E01" w:rsidRPr="00294B5D">
        <w:rPr>
          <w:rStyle w:val="simplepara6"/>
          <w:rFonts w:ascii="Times New Roman" w:hAnsi="Times New Roman" w:hint="eastAsia"/>
          <w:b/>
          <w:bCs/>
          <w:color w:val="000000" w:themeColor="text1"/>
          <w:spacing w:val="1"/>
          <w:sz w:val="24"/>
          <w:szCs w:val="24"/>
          <w:lang w:val="en-GB"/>
        </w:rPr>
        <w:t>8</w:t>
      </w:r>
      <w:r w:rsidR="00CA1E01" w:rsidRPr="00294B5D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</w:p>
    <w:tbl>
      <w:tblPr>
        <w:tblpPr w:leftFromText="142" w:rightFromText="142" w:vertAnchor="text" w:horzAnchor="page" w:tblpX="1891" w:tblpY="-29"/>
        <w:tblW w:w="1314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706"/>
        <w:gridCol w:w="1465"/>
        <w:gridCol w:w="684"/>
        <w:gridCol w:w="1264"/>
        <w:gridCol w:w="755"/>
        <w:gridCol w:w="1465"/>
        <w:gridCol w:w="1026"/>
        <w:gridCol w:w="1436"/>
        <w:gridCol w:w="895"/>
        <w:gridCol w:w="1463"/>
        <w:gridCol w:w="983"/>
      </w:tblGrid>
      <w:tr w:rsidR="00294B5D" w:rsidRPr="00294B5D" w14:paraId="68CFBECC" w14:textId="77777777" w:rsidTr="003355BA">
        <w:trPr>
          <w:trHeight w:val="630"/>
        </w:trPr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F3154F" w14:textId="77777777" w:rsidR="003355BA" w:rsidRPr="00294B5D" w:rsidRDefault="003355BA" w:rsidP="003355BA">
            <w:pPr>
              <w:widowControl/>
              <w:jc w:val="center"/>
              <w:rPr>
                <w:rFonts w:ascii="Yu Gothic" w:eastAsia="Yu Gothic" w:hAnsi="Yu Gothic" w:cs="MS PGothic"/>
                <w:color w:val="000000" w:themeColor="text1"/>
                <w:kern w:val="0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2"/>
                <w:szCs w:val="22"/>
              </w:rPr>
              <w:t>Characteristics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2"/>
                <w:szCs w:val="22"/>
              </w:rPr>
              <w:t xml:space="preserve"> slip</w:t>
            </w:r>
          </w:p>
        </w:tc>
        <w:tc>
          <w:tcPr>
            <w:tcW w:w="41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8548B3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 xml:space="preserve">Av. slip ratio </w:t>
            </w: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br/>
              <w:t xml:space="preserve">to average slip in rupture area </w:t>
            </w:r>
          </w:p>
          <w:p w14:paraId="3E42BC11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(</w:t>
            </w:r>
            <m:oMath>
              <m:r>
                <w:rPr>
                  <w:rFonts w:ascii="Cambria Math" w:eastAsia="Yu Gothic" w:hAnsi="Cambria Math"/>
                  <w:color w:val="000000" w:themeColor="text1"/>
                  <w:kern w:val="0"/>
                  <w:sz w:val="20"/>
                  <w:szCs w:val="20"/>
                </w:rPr>
                <m:t>×</m:t>
              </m:r>
            </m:oMath>
            <w:r w:rsidRPr="00294B5D"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D</w:t>
            </w:r>
            <w:r w:rsidRPr="00294B5D"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  <w:vertAlign w:val="subscript"/>
              </w:rPr>
              <w:t>av</w:t>
            </w:r>
            <w:r w:rsidRPr="00294B5D">
              <w:rPr>
                <w:rFonts w:ascii="Times New Roman" w:eastAsia="Yu Gothic" w:hAnsi="Times New Roman" w:hint="eastAsia"/>
                <w:i/>
                <w:iCs/>
                <w:color w:val="000000" w:themeColor="text1"/>
                <w:kern w:val="0"/>
                <w:sz w:val="24"/>
                <w:szCs w:val="24"/>
                <w:vertAlign w:val="subscript"/>
              </w:rPr>
              <w:t>(sub)</w:t>
            </w: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24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5A521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 xml:space="preserve">Max. slip ratio </w:t>
            </w: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br/>
              <w:t xml:space="preserve">to average slip in rupture area </w:t>
            </w:r>
          </w:p>
          <w:p w14:paraId="220CAB5F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(</w:t>
            </w:r>
            <m:oMath>
              <m:r>
                <w:rPr>
                  <w:rFonts w:ascii="Cambria Math" w:eastAsia="Yu Gothic" w:hAnsi="Cambria Math"/>
                  <w:color w:val="000000" w:themeColor="text1"/>
                  <w:kern w:val="0"/>
                  <w:sz w:val="20"/>
                  <w:szCs w:val="20"/>
                </w:rPr>
                <m:t>×</m:t>
              </m:r>
            </m:oMath>
            <w:r w:rsidRPr="00294B5D"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D</w:t>
            </w:r>
            <w:r w:rsidRPr="00294B5D">
              <w:rPr>
                <w:rFonts w:ascii="Times New Roman" w:eastAsia="Yu Gothic" w:hAnsi="Times New Roman" w:hint="eastAsia"/>
                <w:i/>
                <w:iCs/>
                <w:color w:val="000000" w:themeColor="text1"/>
                <w:kern w:val="0"/>
                <w:sz w:val="24"/>
                <w:szCs w:val="24"/>
                <w:vertAlign w:val="subscript"/>
              </w:rPr>
              <w:t>av(sub)</w:t>
            </w: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23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720D2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 xml:space="preserve">Length ratio </w:t>
            </w: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br/>
              <w:t xml:space="preserve">to rupture length </w:t>
            </w:r>
          </w:p>
          <w:p w14:paraId="2152F2CE" w14:textId="2219652A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(</w:t>
            </w:r>
            <m:oMath>
              <m:r>
                <w:rPr>
                  <w:rFonts w:ascii="Cambria Math" w:eastAsia="Yu Gothic" w:hAnsi="Cambria Math"/>
                  <w:color w:val="000000" w:themeColor="text1"/>
                  <w:kern w:val="0"/>
                  <w:sz w:val="20"/>
                  <w:szCs w:val="20"/>
                </w:rPr>
                <m:t>×</m:t>
              </m:r>
            </m:oMath>
            <w:r w:rsidRPr="00294B5D"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L</w:t>
            </w:r>
            <w:r w:rsidR="00C514C1" w:rsidRPr="00294B5D">
              <w:rPr>
                <w:rFonts w:ascii="Times New Roman" w:eastAsia="Yu Gothic" w:hAnsi="Times New Roman" w:hint="eastAsia"/>
                <w:i/>
                <w:iCs/>
                <w:color w:val="000000" w:themeColor="text1"/>
                <w:kern w:val="0"/>
                <w:sz w:val="24"/>
                <w:szCs w:val="24"/>
                <w:vertAlign w:val="subscript"/>
              </w:rPr>
              <w:t>rup</w:t>
            </w: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24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398C80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 xml:space="preserve">Slip duration time ratio </w:t>
            </w: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br/>
              <w:t xml:space="preserve">to rise time 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4"/>
                <w:szCs w:val="24"/>
              </w:rPr>
              <w:t>of</w:t>
            </w: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 xml:space="preserve"> SM1999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4"/>
                <w:szCs w:val="24"/>
              </w:rPr>
              <w:t xml:space="preserve"> (</w:t>
            </w:r>
            <m:oMath>
              <m:r>
                <w:rPr>
                  <w:rFonts w:ascii="Cambria Math" w:eastAsia="Yu Gothic" w:hAnsi="Cambria Math"/>
                  <w:color w:val="000000" w:themeColor="text1"/>
                  <w:kern w:val="0"/>
                  <w:sz w:val="20"/>
                  <w:szCs w:val="20"/>
                </w:rPr>
                <m:t>×</m:t>
              </m:r>
            </m:oMath>
            <w:r w:rsidRPr="00294B5D"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Tr</w:t>
            </w:r>
            <w:r w:rsidRPr="00294B5D"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  <w:vertAlign w:val="subscript"/>
              </w:rPr>
              <w:t>sm</w:t>
            </w: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</w:tr>
      <w:tr w:rsidR="00294B5D" w:rsidRPr="00294B5D" w14:paraId="3CD15785" w14:textId="77777777" w:rsidTr="003355BA">
        <w:trPr>
          <w:trHeight w:val="1030"/>
        </w:trPr>
        <w:tc>
          <w:tcPr>
            <w:tcW w:w="1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79013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2"/>
                <w:szCs w:val="22"/>
              </w:rPr>
              <w:t>F</w:t>
            </w: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2"/>
                <w:szCs w:val="22"/>
              </w:rPr>
              <w:t xml:space="preserve">ault displacement </w:t>
            </w:r>
          </w:p>
          <w:p w14:paraId="5CBED4F5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2"/>
                <w:szCs w:val="22"/>
              </w:rPr>
              <w:t>on surface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FCB3B7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Av. fault displacement (</w:t>
            </w:r>
            <w:r w:rsidRPr="00294B5D"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D</w:t>
            </w:r>
            <w:r w:rsidRPr="00294B5D"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  <w:vertAlign w:val="subscript"/>
              </w:rPr>
              <w:t>av(srf)</w:t>
            </w: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873EDC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0.9</w:t>
            </w:r>
          </w:p>
        </w:tc>
        <w:tc>
          <w:tcPr>
            <w:tcW w:w="20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834D6C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4"/>
                <w:szCs w:val="24"/>
              </w:rPr>
              <w:t>None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3DF75B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Max. fault displacement (</w:t>
            </w:r>
            <w:r w:rsidRPr="00294B5D"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D</w:t>
            </w:r>
            <w:r w:rsidRPr="00294B5D"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  <w:vertAlign w:val="subscript"/>
              </w:rPr>
              <w:t>mx(srf)</w:t>
            </w: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475711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2.4</w:t>
            </w:r>
          </w:p>
        </w:tc>
        <w:tc>
          <w:tcPr>
            <w:tcW w:w="23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E40E6C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None</w:t>
            </w:r>
          </w:p>
        </w:tc>
        <w:tc>
          <w:tcPr>
            <w:tcW w:w="24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0A50FB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None</w:t>
            </w:r>
          </w:p>
        </w:tc>
      </w:tr>
      <w:tr w:rsidR="00294B5D" w:rsidRPr="00294B5D" w14:paraId="6B66BCCF" w14:textId="77777777" w:rsidTr="003355BA">
        <w:trPr>
          <w:trHeight w:val="650"/>
        </w:trPr>
        <w:tc>
          <w:tcPr>
            <w:tcW w:w="17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754D8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 w:hint="eastAsia"/>
                <w:color w:val="000000" w:themeColor="text1"/>
                <w:kern w:val="0"/>
                <w:sz w:val="22"/>
                <w:szCs w:val="22"/>
              </w:rPr>
              <w:t>S</w:t>
            </w: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2"/>
                <w:szCs w:val="22"/>
              </w:rPr>
              <w:t xml:space="preserve">lip </w:t>
            </w:r>
          </w:p>
          <w:p w14:paraId="081EBFE8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2"/>
                <w:szCs w:val="22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2"/>
                <w:szCs w:val="22"/>
              </w:rPr>
              <w:t>in shallow zone</w:t>
            </w:r>
          </w:p>
        </w:tc>
        <w:tc>
          <w:tcPr>
            <w:tcW w:w="146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4EE2A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Av. slip in shallow zone (</w:t>
            </w:r>
            <w:r w:rsidRPr="00294B5D"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D</w:t>
            </w:r>
            <w:r w:rsidRPr="00294B5D"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  <w:vertAlign w:val="subscript"/>
              </w:rPr>
              <w:t>av(SZ)</w:t>
            </w: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6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2194A8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1.2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50AAE1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SLSA (</w:t>
            </w:r>
            <w:r w:rsidRPr="00294B5D"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D</w:t>
            </w:r>
            <w:r w:rsidRPr="00294B5D"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  <w:vertAlign w:val="subscript"/>
              </w:rPr>
              <w:t>av(SLSA)</w:t>
            </w: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 xml:space="preserve">) 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B835E7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1.9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8D9A7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 xml:space="preserve">SLSA  </w:t>
            </w: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br/>
              <w:t xml:space="preserve">  (</w:t>
            </w:r>
            <w:r w:rsidRPr="00294B5D"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D</w:t>
            </w:r>
            <w:r w:rsidRPr="00294B5D"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  <w:vertAlign w:val="subscript"/>
              </w:rPr>
              <w:t>mx(SLSA)</w:t>
            </w: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 xml:space="preserve">)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C2A386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2.6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82CEF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 xml:space="preserve">SLSA   </w:t>
            </w: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br/>
              <w:t xml:space="preserve"> (</w:t>
            </w:r>
            <w:r w:rsidRPr="00294B5D"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L</w:t>
            </w:r>
            <w:r w:rsidRPr="00294B5D"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  <w:vertAlign w:val="subscript"/>
              </w:rPr>
              <w:t>SLSA</w:t>
            </w: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 xml:space="preserve">) 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B0C42F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0.34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3267B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 xml:space="preserve">SLSA   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C7E346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None</w:t>
            </w:r>
          </w:p>
        </w:tc>
      </w:tr>
      <w:tr w:rsidR="00294B5D" w:rsidRPr="00294B5D" w14:paraId="2B555998" w14:textId="77777777" w:rsidTr="003355BA">
        <w:trPr>
          <w:trHeight w:val="580"/>
        </w:trPr>
        <w:tc>
          <w:tcPr>
            <w:tcW w:w="17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63CDF" w14:textId="77777777" w:rsidR="003355BA" w:rsidRPr="00294B5D" w:rsidRDefault="003355BA" w:rsidP="003355BA">
            <w:pPr>
              <w:widowControl/>
              <w:jc w:val="left"/>
              <w:rPr>
                <w:rFonts w:ascii="Times New Roman" w:eastAsia="Yu Gothic" w:hAnsi="Times New Roman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4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3A1199" w14:textId="77777777" w:rsidR="003355BA" w:rsidRPr="00294B5D" w:rsidRDefault="003355BA" w:rsidP="003355BA">
            <w:pPr>
              <w:widowControl/>
              <w:jc w:val="left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6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20B92" w14:textId="77777777" w:rsidR="003355BA" w:rsidRPr="00294B5D" w:rsidRDefault="003355BA" w:rsidP="003355BA">
            <w:pPr>
              <w:widowControl/>
              <w:jc w:val="left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2DCF1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LMGA (</w:t>
            </w:r>
            <w:r w:rsidRPr="00294B5D"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D</w:t>
            </w:r>
            <w:r w:rsidRPr="00294B5D"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  <w:vertAlign w:val="subscript"/>
              </w:rPr>
              <w:t>LMGA</w:t>
            </w: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 xml:space="preserve">) 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2301F6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2.1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0F104F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LMGA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F18DA6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None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D4092D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 xml:space="preserve">LMGA </w:t>
            </w: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br/>
              <w:t>(</w:t>
            </w:r>
            <w:r w:rsidRPr="00294B5D"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L</w:t>
            </w:r>
            <w:r w:rsidRPr="00294B5D"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  <w:vertAlign w:val="subscript"/>
              </w:rPr>
              <w:t>LMGA</w:t>
            </w: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 xml:space="preserve">) 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70BE2B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0.42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C41A7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 xml:space="preserve">LMGA </w:t>
            </w: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br/>
              <w:t>(</w:t>
            </w:r>
            <w:r w:rsidRPr="00294B5D"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</w:rPr>
              <w:t>Tr</w:t>
            </w:r>
            <w:r w:rsidRPr="00294B5D">
              <w:rPr>
                <w:rFonts w:ascii="Times New Roman" w:eastAsia="Yu Gothic" w:hAnsi="Times New Roman"/>
                <w:i/>
                <w:iCs/>
                <w:color w:val="000000" w:themeColor="text1"/>
                <w:kern w:val="0"/>
                <w:sz w:val="24"/>
                <w:szCs w:val="24"/>
                <w:vertAlign w:val="subscript"/>
              </w:rPr>
              <w:t>LMGA</w:t>
            </w: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 xml:space="preserve">) 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AF68D3" w14:textId="77777777" w:rsidR="003355BA" w:rsidRPr="00294B5D" w:rsidRDefault="003355BA" w:rsidP="003355BA">
            <w:pPr>
              <w:widowControl/>
              <w:jc w:val="center"/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</w:pPr>
            <w:r w:rsidRPr="00294B5D">
              <w:rPr>
                <w:rFonts w:ascii="Times New Roman" w:eastAsia="Yu Gothic" w:hAnsi="Times New Roman"/>
                <w:color w:val="000000" w:themeColor="text1"/>
                <w:kern w:val="0"/>
                <w:sz w:val="24"/>
                <w:szCs w:val="24"/>
              </w:rPr>
              <w:t>2.2</w:t>
            </w:r>
          </w:p>
        </w:tc>
      </w:tr>
    </w:tbl>
    <w:p w14:paraId="1060EED5" w14:textId="77777777" w:rsidR="003355BA" w:rsidRPr="00294B5D" w:rsidRDefault="003355BA" w:rsidP="006C0484">
      <w:pPr>
        <w:widowControl/>
        <w:jc w:val="left"/>
        <w:rPr>
          <w:rFonts w:ascii="Times New Roman" w:eastAsia="Yu Gothic" w:hAnsi="Times New Roman"/>
          <w:color w:val="000000" w:themeColor="text1"/>
          <w:kern w:val="0"/>
          <w:sz w:val="24"/>
          <w:szCs w:val="24"/>
        </w:rPr>
      </w:pPr>
    </w:p>
    <w:p w14:paraId="0230314A" w14:textId="77777777" w:rsidR="003355BA" w:rsidRPr="00294B5D" w:rsidRDefault="003355BA" w:rsidP="00C514C1">
      <w:pPr>
        <w:widowControl/>
        <w:rPr>
          <w:rFonts w:ascii="Times New Roman" w:eastAsia="Yu Gothic" w:hAnsi="Times New Roman"/>
          <w:color w:val="000000" w:themeColor="text1"/>
          <w:kern w:val="0"/>
          <w:sz w:val="24"/>
          <w:szCs w:val="24"/>
        </w:rPr>
      </w:pPr>
    </w:p>
    <w:p w14:paraId="57AC2E6E" w14:textId="112D429B" w:rsidR="00BC5E8A" w:rsidRPr="00294B5D" w:rsidRDefault="00574D78" w:rsidP="006C0484">
      <w:pPr>
        <w:widowControl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 w:rsidRPr="00294B5D">
        <w:rPr>
          <w:rFonts w:ascii="Times New Roman" w:eastAsia="Yu Gothic" w:hAnsi="Times New Roman"/>
          <w:i/>
          <w:iCs/>
          <w:color w:val="000000" w:themeColor="text1"/>
          <w:kern w:val="0"/>
          <w:sz w:val="24"/>
          <w:szCs w:val="24"/>
        </w:rPr>
        <w:t>D</w:t>
      </w:r>
      <w:r w:rsidRPr="00294B5D">
        <w:rPr>
          <w:rFonts w:ascii="Times New Roman" w:eastAsia="Yu Gothic" w:hAnsi="Times New Roman" w:hint="eastAsia"/>
          <w:i/>
          <w:iCs/>
          <w:color w:val="000000" w:themeColor="text1"/>
          <w:kern w:val="0"/>
          <w:sz w:val="24"/>
          <w:szCs w:val="24"/>
          <w:vertAlign w:val="subscript"/>
        </w:rPr>
        <w:t>av(sub)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: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A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>verage slip in the rupture area</w:t>
      </w:r>
    </w:p>
    <w:p w14:paraId="275F7F0C" w14:textId="77777777" w:rsidR="006C0484" w:rsidRPr="00294B5D" w:rsidRDefault="00BC5E8A" w:rsidP="006C0484">
      <w:pPr>
        <w:widowControl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 w:rsidRPr="00294B5D">
        <w:rPr>
          <w:rFonts w:ascii="Times New Roman" w:eastAsia="Yu Gothic" w:hAnsi="Times New Roman"/>
          <w:i/>
          <w:iCs/>
          <w:color w:val="000000" w:themeColor="text1"/>
          <w:kern w:val="0"/>
          <w:sz w:val="24"/>
          <w:szCs w:val="24"/>
        </w:rPr>
        <w:t>D</w:t>
      </w:r>
      <w:r w:rsidRPr="00294B5D">
        <w:rPr>
          <w:rFonts w:ascii="Times New Roman" w:eastAsia="Yu Gothic" w:hAnsi="Times New Roman" w:hint="eastAsia"/>
          <w:i/>
          <w:iCs/>
          <w:color w:val="000000" w:themeColor="text1"/>
          <w:kern w:val="0"/>
          <w:sz w:val="24"/>
          <w:szCs w:val="24"/>
          <w:vertAlign w:val="subscript"/>
        </w:rPr>
        <w:t>av(srf)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: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A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verage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fault displacement</w:t>
      </w:r>
    </w:p>
    <w:p w14:paraId="69BB77C1" w14:textId="2B2E3978" w:rsidR="00BC5E8A" w:rsidRPr="00294B5D" w:rsidRDefault="00876FBE" w:rsidP="006C0484">
      <w:pPr>
        <w:widowControl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 w:rsidRPr="00294B5D">
        <w:rPr>
          <w:rFonts w:ascii="Times New Roman" w:eastAsia="Yu Gothic" w:hAnsi="Times New Roman"/>
          <w:i/>
          <w:iCs/>
          <w:color w:val="000000" w:themeColor="text1"/>
          <w:kern w:val="0"/>
          <w:sz w:val="24"/>
          <w:szCs w:val="24"/>
        </w:rPr>
        <w:t>D</w:t>
      </w:r>
      <w:r w:rsidRPr="00294B5D">
        <w:rPr>
          <w:rFonts w:ascii="Times New Roman" w:eastAsia="Yu Gothic" w:hAnsi="Times New Roman" w:hint="eastAsia"/>
          <w:i/>
          <w:iCs/>
          <w:color w:val="000000" w:themeColor="text1"/>
          <w:kern w:val="0"/>
          <w:sz w:val="24"/>
          <w:szCs w:val="24"/>
          <w:vertAlign w:val="subscript"/>
        </w:rPr>
        <w:t>mx(srf)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: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Maximum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fault displacement</w:t>
      </w:r>
    </w:p>
    <w:p w14:paraId="3C531F26" w14:textId="7B8A76FC" w:rsidR="00BC5E8A" w:rsidRPr="00294B5D" w:rsidRDefault="00BC5E8A" w:rsidP="006C0484">
      <w:pPr>
        <w:widowControl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 w:rsidRPr="00294B5D">
        <w:rPr>
          <w:rFonts w:ascii="Times New Roman" w:eastAsia="Yu Gothic" w:hAnsi="Times New Roman"/>
          <w:i/>
          <w:iCs/>
          <w:color w:val="000000" w:themeColor="text1"/>
          <w:kern w:val="0"/>
          <w:sz w:val="24"/>
          <w:szCs w:val="24"/>
        </w:rPr>
        <w:t>D</w:t>
      </w:r>
      <w:r w:rsidRPr="00294B5D">
        <w:rPr>
          <w:rFonts w:ascii="Times New Roman" w:eastAsia="Yu Gothic" w:hAnsi="Times New Roman" w:hint="eastAsia"/>
          <w:i/>
          <w:iCs/>
          <w:color w:val="000000" w:themeColor="text1"/>
          <w:kern w:val="0"/>
          <w:sz w:val="24"/>
          <w:szCs w:val="24"/>
          <w:vertAlign w:val="subscript"/>
        </w:rPr>
        <w:t>av(srf)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: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A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verage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slip in the </w:t>
      </w:r>
      <w:r w:rsidR="00D016CF" w:rsidRPr="00294B5D">
        <w:rPr>
          <w:rFonts w:ascii="Times New Roman" w:hAnsi="Times New Roman" w:hint="eastAsia"/>
          <w:color w:val="000000" w:themeColor="text1"/>
          <w:sz w:val="24"/>
          <w:szCs w:val="24"/>
        </w:rPr>
        <w:t>s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hallow </w:t>
      </w:r>
      <w:r w:rsidR="00D016CF" w:rsidRPr="00294B5D">
        <w:rPr>
          <w:rFonts w:ascii="Times New Roman" w:hAnsi="Times New Roman" w:hint="eastAsia"/>
          <w:color w:val="000000" w:themeColor="text1"/>
          <w:sz w:val="24"/>
          <w:szCs w:val="24"/>
        </w:rPr>
        <w:t>z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one (SZ)</w:t>
      </w:r>
    </w:p>
    <w:p w14:paraId="33E71C3C" w14:textId="40088746" w:rsidR="006C0484" w:rsidRPr="00294B5D" w:rsidRDefault="00BC5E8A" w:rsidP="006C0484">
      <w:pPr>
        <w:widowControl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 w:rsidRPr="00294B5D">
        <w:rPr>
          <w:rFonts w:ascii="Times New Roman" w:eastAsia="Yu Gothic" w:hAnsi="Times New Roman"/>
          <w:i/>
          <w:iCs/>
          <w:color w:val="000000" w:themeColor="text1"/>
          <w:kern w:val="0"/>
          <w:sz w:val="24"/>
          <w:szCs w:val="24"/>
        </w:rPr>
        <w:t>D</w:t>
      </w:r>
      <w:r w:rsidRPr="00294B5D">
        <w:rPr>
          <w:rFonts w:ascii="Times New Roman" w:eastAsia="Yu Gothic" w:hAnsi="Times New Roman" w:hint="eastAsia"/>
          <w:i/>
          <w:iCs/>
          <w:color w:val="000000" w:themeColor="text1"/>
          <w:kern w:val="0"/>
          <w:sz w:val="24"/>
          <w:szCs w:val="24"/>
          <w:vertAlign w:val="subscript"/>
        </w:rPr>
        <w:t>av(SLSA)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: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A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verage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slip in the </w:t>
      </w:r>
      <w:r w:rsidR="00D016CF" w:rsidRPr="00294B5D">
        <w:rPr>
          <w:rFonts w:ascii="Times New Roman" w:hAnsi="Times New Roman" w:hint="eastAsia"/>
          <w:color w:val="000000" w:themeColor="text1"/>
          <w:sz w:val="24"/>
          <w:szCs w:val="24"/>
        </w:rPr>
        <w:t>s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hallow </w:t>
      </w:r>
      <w:r w:rsidR="00D016CF" w:rsidRPr="00294B5D">
        <w:rPr>
          <w:rFonts w:ascii="Times New Roman" w:hAnsi="Times New Roman" w:hint="eastAsia"/>
          <w:color w:val="000000" w:themeColor="text1"/>
          <w:sz w:val="24"/>
          <w:szCs w:val="24"/>
        </w:rPr>
        <w:t>l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arge</w:t>
      </w:r>
      <w:r w:rsidR="00D016CF"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s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lip </w:t>
      </w:r>
      <w:r w:rsidR="00D016CF" w:rsidRPr="00294B5D">
        <w:rPr>
          <w:rFonts w:ascii="Times New Roman" w:hAnsi="Times New Roman" w:hint="eastAsia"/>
          <w:color w:val="000000" w:themeColor="text1"/>
          <w:sz w:val="24"/>
          <w:szCs w:val="24"/>
        </w:rPr>
        <w:t>a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rea (SLSA)</w:t>
      </w:r>
    </w:p>
    <w:p w14:paraId="14E18870" w14:textId="6122A04B" w:rsidR="00BC5E8A" w:rsidRPr="00294B5D" w:rsidRDefault="00876FBE" w:rsidP="006C0484">
      <w:pPr>
        <w:widowControl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 w:rsidRPr="00294B5D">
        <w:rPr>
          <w:rFonts w:ascii="Times New Roman" w:eastAsia="Yu Gothic" w:hAnsi="Times New Roman"/>
          <w:i/>
          <w:iCs/>
          <w:color w:val="000000" w:themeColor="text1"/>
          <w:kern w:val="0"/>
          <w:sz w:val="24"/>
          <w:szCs w:val="24"/>
        </w:rPr>
        <w:t>D</w:t>
      </w:r>
      <w:r w:rsidRPr="00294B5D">
        <w:rPr>
          <w:rFonts w:ascii="Times New Roman" w:eastAsia="Yu Gothic" w:hAnsi="Times New Roman" w:hint="eastAsia"/>
          <w:i/>
          <w:iCs/>
          <w:color w:val="000000" w:themeColor="text1"/>
          <w:kern w:val="0"/>
          <w:sz w:val="24"/>
          <w:szCs w:val="24"/>
          <w:vertAlign w:val="subscript"/>
        </w:rPr>
        <w:t>mx(SLSA)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: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Maximum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slip in the </w:t>
      </w:r>
      <w:r w:rsidR="00D016CF" w:rsidRPr="00294B5D">
        <w:rPr>
          <w:rFonts w:ascii="Times New Roman" w:hAnsi="Times New Roman" w:hint="eastAsia"/>
          <w:color w:val="000000" w:themeColor="text1"/>
          <w:sz w:val="24"/>
          <w:szCs w:val="24"/>
        </w:rPr>
        <w:t>s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hallow </w:t>
      </w:r>
      <w:r w:rsidR="00D016CF" w:rsidRPr="00294B5D">
        <w:rPr>
          <w:rFonts w:ascii="Times New Roman" w:hAnsi="Times New Roman" w:hint="eastAsia"/>
          <w:color w:val="000000" w:themeColor="text1"/>
          <w:sz w:val="24"/>
          <w:szCs w:val="24"/>
        </w:rPr>
        <w:t>l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arge</w:t>
      </w:r>
      <w:r w:rsidR="00D016CF"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s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lip </w:t>
      </w:r>
      <w:r w:rsidR="00D016CF" w:rsidRPr="00294B5D">
        <w:rPr>
          <w:rFonts w:ascii="Times New Roman" w:hAnsi="Times New Roman" w:hint="eastAsia"/>
          <w:color w:val="000000" w:themeColor="text1"/>
          <w:sz w:val="24"/>
          <w:szCs w:val="24"/>
        </w:rPr>
        <w:t>a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rea (SLSA)</w:t>
      </w:r>
    </w:p>
    <w:p w14:paraId="73BC8507" w14:textId="1B4B3A95" w:rsidR="00BC5E8A" w:rsidRPr="00294B5D" w:rsidRDefault="00BC5E8A" w:rsidP="006C0484">
      <w:pPr>
        <w:widowControl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 w:rsidRPr="00294B5D">
        <w:rPr>
          <w:rFonts w:ascii="Times New Roman" w:eastAsia="Yu Gothic" w:hAnsi="Times New Roman"/>
          <w:i/>
          <w:iCs/>
          <w:color w:val="000000" w:themeColor="text1"/>
          <w:kern w:val="0"/>
          <w:sz w:val="24"/>
          <w:szCs w:val="24"/>
        </w:rPr>
        <w:t>D</w:t>
      </w:r>
      <w:r w:rsidRPr="00294B5D">
        <w:rPr>
          <w:rFonts w:ascii="Times New Roman" w:eastAsia="Yu Gothic" w:hAnsi="Times New Roman" w:hint="eastAsia"/>
          <w:i/>
          <w:iCs/>
          <w:color w:val="000000" w:themeColor="text1"/>
          <w:kern w:val="0"/>
          <w:sz w:val="24"/>
          <w:szCs w:val="24"/>
          <w:vertAlign w:val="subscript"/>
        </w:rPr>
        <w:t>LMGA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: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Slip in the </w:t>
      </w:r>
      <w:r w:rsidR="00D016CF" w:rsidRPr="00294B5D">
        <w:rPr>
          <w:rFonts w:ascii="Times New Roman" w:hAnsi="Times New Roman" w:hint="eastAsia"/>
          <w:color w:val="000000" w:themeColor="text1"/>
          <w:sz w:val="24"/>
          <w:szCs w:val="24"/>
        </w:rPr>
        <w:t>l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>ong-period</w:t>
      </w:r>
      <w:r w:rsidR="00D016CF"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m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otion </w:t>
      </w:r>
      <w:r w:rsidR="00D016CF" w:rsidRPr="00294B5D">
        <w:rPr>
          <w:rFonts w:ascii="Times New Roman" w:hAnsi="Times New Roman" w:hint="eastAsia"/>
          <w:color w:val="000000" w:themeColor="text1"/>
          <w:sz w:val="24"/>
          <w:szCs w:val="24"/>
        </w:rPr>
        <w:t>g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eneration </w:t>
      </w:r>
      <w:r w:rsidR="00D016CF" w:rsidRPr="00294B5D">
        <w:rPr>
          <w:rFonts w:ascii="Times New Roman" w:hAnsi="Times New Roman" w:hint="eastAsia"/>
          <w:color w:val="000000" w:themeColor="text1"/>
          <w:sz w:val="24"/>
          <w:szCs w:val="24"/>
        </w:rPr>
        <w:t>a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rea (LMGA)</w:t>
      </w:r>
    </w:p>
    <w:p w14:paraId="079B55FD" w14:textId="0AC664D3" w:rsidR="006D1458" w:rsidRPr="00294B5D" w:rsidRDefault="00574D78" w:rsidP="006C0484">
      <w:pPr>
        <w:widowControl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 w:rsidRPr="00294B5D">
        <w:rPr>
          <w:rFonts w:ascii="Times New Roman" w:hAnsi="Times New Roman" w:hint="eastAsia"/>
          <w:i/>
          <w:iCs/>
          <w:color w:val="000000" w:themeColor="text1"/>
          <w:sz w:val="24"/>
          <w:szCs w:val="24"/>
        </w:rPr>
        <w:t>L</w:t>
      </w:r>
      <w:r w:rsidR="00C514C1" w:rsidRPr="00294B5D">
        <w:rPr>
          <w:rFonts w:ascii="Times New Roman" w:eastAsia="Yu Gothic" w:hAnsi="Times New Roman" w:hint="eastAsia"/>
          <w:i/>
          <w:iCs/>
          <w:color w:val="000000" w:themeColor="text1"/>
          <w:kern w:val="0"/>
          <w:sz w:val="24"/>
          <w:szCs w:val="24"/>
          <w:vertAlign w:val="subscript"/>
        </w:rPr>
        <w:t>rup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: Rupture length</w:t>
      </w:r>
    </w:p>
    <w:p w14:paraId="55197CA5" w14:textId="74988419" w:rsidR="00BC5E8A" w:rsidRPr="00294B5D" w:rsidRDefault="00BC5E8A" w:rsidP="006C0484">
      <w:pPr>
        <w:widowControl/>
        <w:jc w:val="left"/>
        <w:rPr>
          <w:rFonts w:ascii="Times New Roman" w:hAnsi="Times New Roman"/>
          <w:i/>
          <w:iCs/>
          <w:color w:val="000000" w:themeColor="text1"/>
          <w:sz w:val="24"/>
          <w:szCs w:val="24"/>
        </w:rPr>
      </w:pPr>
      <w:r w:rsidRPr="00294B5D">
        <w:rPr>
          <w:rFonts w:ascii="Times New Roman" w:hAnsi="Times New Roman" w:hint="eastAsia"/>
          <w:i/>
          <w:iCs/>
          <w:color w:val="000000" w:themeColor="text1"/>
          <w:sz w:val="24"/>
          <w:szCs w:val="24"/>
        </w:rPr>
        <w:t>L</w:t>
      </w:r>
      <w:r w:rsidRPr="00294B5D">
        <w:rPr>
          <w:rFonts w:ascii="Times New Roman" w:hAnsi="Times New Roman"/>
          <w:i/>
          <w:iCs/>
          <w:color w:val="000000" w:themeColor="text1"/>
          <w:sz w:val="24"/>
          <w:szCs w:val="24"/>
          <w:vertAlign w:val="subscript"/>
        </w:rPr>
        <w:t>SLSA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>: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Combined lengths of the </w:t>
      </w:r>
      <w:r w:rsidR="0012205C" w:rsidRPr="00294B5D">
        <w:rPr>
          <w:rFonts w:ascii="Times New Roman" w:hAnsi="Times New Roman" w:hint="eastAsia"/>
          <w:color w:val="000000" w:themeColor="text1"/>
          <w:sz w:val="24"/>
          <w:szCs w:val="24"/>
        </w:rPr>
        <w:t>s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hallow </w:t>
      </w:r>
      <w:r w:rsidR="0012205C" w:rsidRPr="00294B5D">
        <w:rPr>
          <w:rFonts w:ascii="Times New Roman" w:hAnsi="Times New Roman" w:hint="eastAsia"/>
          <w:color w:val="000000" w:themeColor="text1"/>
          <w:sz w:val="24"/>
          <w:szCs w:val="24"/>
        </w:rPr>
        <w:t>l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arg</w:t>
      </w:r>
      <w:r w:rsidR="0012205C" w:rsidRPr="00294B5D">
        <w:rPr>
          <w:rFonts w:ascii="Times New Roman" w:hAnsi="Times New Roman" w:hint="eastAsia"/>
          <w:color w:val="000000" w:themeColor="text1"/>
          <w:sz w:val="24"/>
          <w:szCs w:val="24"/>
        </w:rPr>
        <w:t>e s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lip </w:t>
      </w:r>
      <w:r w:rsidR="0012205C" w:rsidRPr="00294B5D">
        <w:rPr>
          <w:rFonts w:ascii="Times New Roman" w:hAnsi="Times New Roman" w:hint="eastAsia"/>
          <w:color w:val="000000" w:themeColor="text1"/>
          <w:sz w:val="24"/>
          <w:szCs w:val="24"/>
        </w:rPr>
        <w:t>a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reas (SLSAs)</w:t>
      </w:r>
    </w:p>
    <w:p w14:paraId="290911A9" w14:textId="4068F1E6" w:rsidR="00BC5E8A" w:rsidRPr="00294B5D" w:rsidRDefault="00BC5E8A" w:rsidP="006C0484">
      <w:pPr>
        <w:widowControl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 w:rsidRPr="00294B5D">
        <w:rPr>
          <w:rFonts w:ascii="Times New Roman" w:hAnsi="Times New Roman" w:hint="eastAsia"/>
          <w:i/>
          <w:iCs/>
          <w:color w:val="000000" w:themeColor="text1"/>
          <w:sz w:val="24"/>
          <w:szCs w:val="24"/>
        </w:rPr>
        <w:t>L</w:t>
      </w:r>
      <w:r w:rsidRPr="00294B5D">
        <w:rPr>
          <w:rFonts w:ascii="Times New Roman" w:hAnsi="Times New Roman"/>
          <w:i/>
          <w:iCs/>
          <w:color w:val="000000" w:themeColor="text1"/>
          <w:sz w:val="24"/>
          <w:szCs w:val="24"/>
          <w:vertAlign w:val="subscript"/>
        </w:rPr>
        <w:t>LMGA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>: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Combined lengths of the </w:t>
      </w:r>
      <w:r w:rsidR="0012205C" w:rsidRPr="00294B5D">
        <w:rPr>
          <w:rFonts w:ascii="Times New Roman" w:hAnsi="Times New Roman" w:hint="eastAsia"/>
          <w:color w:val="000000" w:themeColor="text1"/>
          <w:sz w:val="24"/>
          <w:szCs w:val="24"/>
        </w:rPr>
        <w:t>l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>ong-period</w:t>
      </w:r>
      <w:r w:rsidR="0012205C"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m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otion </w:t>
      </w:r>
      <w:r w:rsidR="0012205C" w:rsidRPr="00294B5D">
        <w:rPr>
          <w:rFonts w:ascii="Times New Roman" w:hAnsi="Times New Roman" w:hint="eastAsia"/>
          <w:color w:val="000000" w:themeColor="text1"/>
          <w:sz w:val="24"/>
          <w:szCs w:val="24"/>
        </w:rPr>
        <w:t>g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eneration </w:t>
      </w:r>
      <w:r w:rsidR="0012205C" w:rsidRPr="00294B5D">
        <w:rPr>
          <w:rFonts w:ascii="Times New Roman" w:hAnsi="Times New Roman" w:hint="eastAsia"/>
          <w:color w:val="000000" w:themeColor="text1"/>
          <w:sz w:val="24"/>
          <w:szCs w:val="24"/>
        </w:rPr>
        <w:t>a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reas (LMGAs)</w:t>
      </w:r>
    </w:p>
    <w:p w14:paraId="56E44D1E" w14:textId="60204217" w:rsidR="00CA1E01" w:rsidRPr="00294B5D" w:rsidRDefault="00574D78" w:rsidP="006C0484">
      <w:pPr>
        <w:widowControl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 w:rsidRPr="00294B5D">
        <w:rPr>
          <w:rFonts w:ascii="Times New Roman" w:eastAsia="Yu Gothic" w:hAnsi="Times New Roman"/>
          <w:i/>
          <w:iCs/>
          <w:color w:val="000000" w:themeColor="text1"/>
          <w:kern w:val="0"/>
          <w:sz w:val="24"/>
          <w:szCs w:val="24"/>
        </w:rPr>
        <w:t>Tr</w:t>
      </w:r>
      <w:r w:rsidRPr="00294B5D">
        <w:rPr>
          <w:rFonts w:ascii="Times New Roman" w:eastAsia="Yu Gothic" w:hAnsi="Times New Roman"/>
          <w:i/>
          <w:iCs/>
          <w:color w:val="000000" w:themeColor="text1"/>
          <w:kern w:val="0"/>
          <w:sz w:val="24"/>
          <w:szCs w:val="24"/>
          <w:vertAlign w:val="subscript"/>
        </w:rPr>
        <w:t>sm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: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R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>ise time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of the 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>empirical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scaling relationship proposed by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 xml:space="preserve"> Somerville </w:t>
      </w:r>
      <w:r w:rsidRPr="00294B5D">
        <w:rPr>
          <w:rFonts w:ascii="Times New Roman" w:hAnsi="Times New Roman"/>
          <w:i/>
          <w:iCs/>
          <w:color w:val="000000" w:themeColor="text1"/>
          <w:sz w:val="24"/>
          <w:szCs w:val="24"/>
        </w:rPr>
        <w:t>et al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>. (1999)</w:t>
      </w:r>
      <w:r w:rsidR="00BC5E8A"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[SM1999]</w:t>
      </w:r>
    </w:p>
    <w:p w14:paraId="68E4F37E" w14:textId="6C6C1B77" w:rsidR="00272FF6" w:rsidRPr="00294B5D" w:rsidRDefault="00BC5E8A" w:rsidP="00876FBE">
      <w:pPr>
        <w:widowControl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 w:rsidRPr="00294B5D">
        <w:rPr>
          <w:rFonts w:ascii="Times New Roman" w:eastAsia="Yu Gothic" w:hAnsi="Times New Roman" w:hint="eastAsia"/>
          <w:i/>
          <w:iCs/>
          <w:color w:val="000000" w:themeColor="text1"/>
          <w:kern w:val="0"/>
          <w:sz w:val="24"/>
          <w:szCs w:val="24"/>
        </w:rPr>
        <w:t>Tr</w:t>
      </w:r>
      <w:r w:rsidRPr="00294B5D">
        <w:rPr>
          <w:rFonts w:ascii="Times New Roman" w:eastAsia="Yu Gothic" w:hAnsi="Times New Roman"/>
          <w:i/>
          <w:iCs/>
          <w:color w:val="000000" w:themeColor="text1"/>
          <w:kern w:val="0"/>
          <w:sz w:val="24"/>
          <w:szCs w:val="24"/>
          <w:vertAlign w:val="subscript"/>
        </w:rPr>
        <w:t>LMGA</w:t>
      </w:r>
      <w:r w:rsidRPr="00294B5D">
        <w:rPr>
          <w:rFonts w:ascii="Times New Roman" w:eastAsia="Yu Gothic" w:hAnsi="Times New Roman"/>
          <w:color w:val="000000" w:themeColor="text1"/>
          <w:kern w:val="0"/>
          <w:sz w:val="24"/>
          <w:szCs w:val="24"/>
        </w:rPr>
        <w:t>:</w:t>
      </w:r>
      <w:r w:rsidRPr="00294B5D">
        <w:rPr>
          <w:rFonts w:ascii="Times New Roman" w:eastAsia="Yu Gothic" w:hAnsi="Times New Roman" w:hint="eastAsia"/>
          <w:i/>
          <w:iCs/>
          <w:color w:val="000000" w:themeColor="text1"/>
          <w:kern w:val="0"/>
          <w:sz w:val="24"/>
          <w:szCs w:val="24"/>
        </w:rPr>
        <w:t xml:space="preserve"> </w:t>
      </w:r>
      <w:r w:rsidRPr="00294B5D">
        <w:rPr>
          <w:rFonts w:ascii="Times New Roman" w:eastAsia="Yu Gothic" w:hAnsi="Times New Roman" w:hint="eastAsia"/>
          <w:color w:val="000000" w:themeColor="text1"/>
          <w:kern w:val="0"/>
          <w:sz w:val="24"/>
          <w:szCs w:val="24"/>
        </w:rPr>
        <w:t xml:space="preserve">Slip duration time in 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the </w:t>
      </w:r>
      <w:r w:rsidR="00D016CF" w:rsidRPr="00294B5D">
        <w:rPr>
          <w:rFonts w:ascii="Times New Roman" w:hAnsi="Times New Roman" w:hint="eastAsia"/>
          <w:color w:val="000000" w:themeColor="text1"/>
          <w:sz w:val="24"/>
          <w:szCs w:val="24"/>
        </w:rPr>
        <w:t>l</w:t>
      </w:r>
      <w:r w:rsidRPr="00294B5D">
        <w:rPr>
          <w:rFonts w:ascii="Times New Roman" w:hAnsi="Times New Roman"/>
          <w:color w:val="000000" w:themeColor="text1"/>
          <w:sz w:val="24"/>
          <w:szCs w:val="24"/>
        </w:rPr>
        <w:t>ong-period</w:t>
      </w:r>
      <w:r w:rsidR="00D016CF"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m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otion </w:t>
      </w:r>
      <w:r w:rsidR="00D016CF" w:rsidRPr="00294B5D">
        <w:rPr>
          <w:rFonts w:ascii="Times New Roman" w:hAnsi="Times New Roman" w:hint="eastAsia"/>
          <w:color w:val="000000" w:themeColor="text1"/>
          <w:sz w:val="24"/>
          <w:szCs w:val="24"/>
        </w:rPr>
        <w:t>g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 xml:space="preserve">eneration </w:t>
      </w:r>
      <w:r w:rsidR="00D016CF" w:rsidRPr="00294B5D">
        <w:rPr>
          <w:rFonts w:ascii="Times New Roman" w:hAnsi="Times New Roman" w:hint="eastAsia"/>
          <w:color w:val="000000" w:themeColor="text1"/>
          <w:sz w:val="24"/>
          <w:szCs w:val="24"/>
        </w:rPr>
        <w:t>a</w:t>
      </w:r>
      <w:r w:rsidRPr="00294B5D">
        <w:rPr>
          <w:rFonts w:ascii="Times New Roman" w:hAnsi="Times New Roman" w:hint="eastAsia"/>
          <w:color w:val="000000" w:themeColor="text1"/>
          <w:sz w:val="24"/>
          <w:szCs w:val="24"/>
        </w:rPr>
        <w:t>reas (LMGAs)</w:t>
      </w:r>
    </w:p>
    <w:sectPr w:rsidR="00272FF6" w:rsidRPr="00294B5D" w:rsidSect="008A7AFE">
      <w:pgSz w:w="16838" w:h="11906" w:orient="landscape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7C0BAF" w14:textId="77777777" w:rsidR="00C870A0" w:rsidRDefault="00C870A0" w:rsidP="00A8789C">
      <w:r>
        <w:separator/>
      </w:r>
    </w:p>
  </w:endnote>
  <w:endnote w:type="continuationSeparator" w:id="0">
    <w:p w14:paraId="7A5CB86E" w14:textId="77777777" w:rsidR="00C870A0" w:rsidRDefault="00C870A0" w:rsidP="00A878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27D971" w14:textId="77777777" w:rsidR="00C870A0" w:rsidRDefault="00C870A0" w:rsidP="00A8789C">
      <w:r>
        <w:separator/>
      </w:r>
    </w:p>
  </w:footnote>
  <w:footnote w:type="continuationSeparator" w:id="0">
    <w:p w14:paraId="466D3DAB" w14:textId="77777777" w:rsidR="00C870A0" w:rsidRDefault="00C870A0" w:rsidP="00A878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8211A0"/>
    <w:multiLevelType w:val="hybridMultilevel"/>
    <w:tmpl w:val="9FE47CD8"/>
    <w:lvl w:ilvl="0" w:tplc="863C1832">
      <w:start w:val="2"/>
      <w:numFmt w:val="bullet"/>
      <w:lvlText w:val=""/>
      <w:lvlJc w:val="left"/>
      <w:pPr>
        <w:ind w:left="360" w:hanging="360"/>
      </w:pPr>
      <w:rPr>
        <w:rFonts w:ascii="Wingdings" w:eastAsia="MS Mincho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34795137"/>
    <w:multiLevelType w:val="hybridMultilevel"/>
    <w:tmpl w:val="F7A2BBFA"/>
    <w:lvl w:ilvl="0" w:tplc="1466FCA6">
      <w:start w:val="2"/>
      <w:numFmt w:val="bullet"/>
      <w:lvlText w:val=""/>
      <w:lvlJc w:val="left"/>
      <w:pPr>
        <w:ind w:left="720" w:hanging="360"/>
      </w:pPr>
      <w:rPr>
        <w:rFonts w:ascii="Wingdings" w:eastAsia="MS Mincho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124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6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4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8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40"/>
      </w:pPr>
      <w:rPr>
        <w:rFonts w:ascii="Wingdings" w:hAnsi="Wingdings" w:hint="default"/>
      </w:rPr>
    </w:lvl>
  </w:abstractNum>
  <w:abstractNum w:abstractNumId="2" w15:restartNumberingAfterBreak="0">
    <w:nsid w:val="41395E85"/>
    <w:multiLevelType w:val="hybridMultilevel"/>
    <w:tmpl w:val="33C200E8"/>
    <w:lvl w:ilvl="0" w:tplc="F746BD22">
      <w:numFmt w:val="bullet"/>
      <w:lvlText w:val=""/>
      <w:lvlJc w:val="left"/>
      <w:pPr>
        <w:ind w:left="675" w:hanging="360"/>
      </w:pPr>
      <w:rPr>
        <w:rFonts w:ascii="Wingdings" w:eastAsia="MS Mincho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11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95" w:hanging="420"/>
      </w:pPr>
      <w:rPr>
        <w:rFonts w:ascii="Wingdings" w:hAnsi="Wingdings" w:hint="default"/>
      </w:rPr>
    </w:lvl>
  </w:abstractNum>
  <w:abstractNum w:abstractNumId="3" w15:restartNumberingAfterBreak="0">
    <w:nsid w:val="45564287"/>
    <w:multiLevelType w:val="hybridMultilevel"/>
    <w:tmpl w:val="BD3ACCDA"/>
    <w:lvl w:ilvl="0" w:tplc="6000415C">
      <w:start w:val="2"/>
      <w:numFmt w:val="bullet"/>
      <w:lvlText w:val=""/>
      <w:lvlJc w:val="left"/>
      <w:pPr>
        <w:ind w:left="360" w:hanging="360"/>
      </w:pPr>
      <w:rPr>
        <w:rFonts w:ascii="Wingdings" w:eastAsia="MS Mincho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521C3D33"/>
    <w:multiLevelType w:val="hybridMultilevel"/>
    <w:tmpl w:val="BFF009E6"/>
    <w:lvl w:ilvl="0" w:tplc="63984072">
      <w:numFmt w:val="bullet"/>
      <w:lvlText w:val=""/>
      <w:lvlJc w:val="left"/>
      <w:pPr>
        <w:ind w:left="780" w:hanging="360"/>
      </w:pPr>
      <w:rPr>
        <w:rFonts w:ascii="Wingdings" w:eastAsia="MS Mincho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num w:numId="1" w16cid:durableId="629672557">
    <w:abstractNumId w:val="2"/>
  </w:num>
  <w:num w:numId="2" w16cid:durableId="803818274">
    <w:abstractNumId w:val="4"/>
  </w:num>
  <w:num w:numId="3" w16cid:durableId="1670330770">
    <w:abstractNumId w:val="0"/>
  </w:num>
  <w:num w:numId="4" w16cid:durableId="15232528">
    <w:abstractNumId w:val="3"/>
  </w:num>
  <w:num w:numId="5" w16cid:durableId="16689445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3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5E2E"/>
    <w:rsid w:val="00025644"/>
    <w:rsid w:val="00026C7B"/>
    <w:rsid w:val="00031C84"/>
    <w:rsid w:val="000329C1"/>
    <w:rsid w:val="00033587"/>
    <w:rsid w:val="0003396E"/>
    <w:rsid w:val="0004181E"/>
    <w:rsid w:val="00042CFD"/>
    <w:rsid w:val="00050851"/>
    <w:rsid w:val="00050FC1"/>
    <w:rsid w:val="00061683"/>
    <w:rsid w:val="000726D3"/>
    <w:rsid w:val="00077E18"/>
    <w:rsid w:val="00090EDD"/>
    <w:rsid w:val="00095B29"/>
    <w:rsid w:val="000A319C"/>
    <w:rsid w:val="000A558E"/>
    <w:rsid w:val="000B48DC"/>
    <w:rsid w:val="000B6FC8"/>
    <w:rsid w:val="000B70B0"/>
    <w:rsid w:val="000C25A6"/>
    <w:rsid w:val="000C4F08"/>
    <w:rsid w:val="000C6134"/>
    <w:rsid w:val="000D76DE"/>
    <w:rsid w:val="000E112B"/>
    <w:rsid w:val="000E1EEE"/>
    <w:rsid w:val="000F263D"/>
    <w:rsid w:val="000F7212"/>
    <w:rsid w:val="001067D1"/>
    <w:rsid w:val="0010721D"/>
    <w:rsid w:val="001104CD"/>
    <w:rsid w:val="00113A29"/>
    <w:rsid w:val="00115F05"/>
    <w:rsid w:val="00120491"/>
    <w:rsid w:val="0012205C"/>
    <w:rsid w:val="00131E47"/>
    <w:rsid w:val="00137B08"/>
    <w:rsid w:val="0014509C"/>
    <w:rsid w:val="00145BE4"/>
    <w:rsid w:val="00147A40"/>
    <w:rsid w:val="00150D29"/>
    <w:rsid w:val="0016009C"/>
    <w:rsid w:val="001603E7"/>
    <w:rsid w:val="00164985"/>
    <w:rsid w:val="001718F0"/>
    <w:rsid w:val="001739E0"/>
    <w:rsid w:val="001777F7"/>
    <w:rsid w:val="0018085E"/>
    <w:rsid w:val="00182286"/>
    <w:rsid w:val="00193AA2"/>
    <w:rsid w:val="00193CBE"/>
    <w:rsid w:val="00193D3E"/>
    <w:rsid w:val="001A54EB"/>
    <w:rsid w:val="001A65B4"/>
    <w:rsid w:val="001A66C1"/>
    <w:rsid w:val="001B3FC0"/>
    <w:rsid w:val="001B5BF5"/>
    <w:rsid w:val="001C3066"/>
    <w:rsid w:val="001C3B4E"/>
    <w:rsid w:val="001D501A"/>
    <w:rsid w:val="001E2EDE"/>
    <w:rsid w:val="001E6CC8"/>
    <w:rsid w:val="001F2327"/>
    <w:rsid w:val="001F3492"/>
    <w:rsid w:val="001F4D94"/>
    <w:rsid w:val="002013E9"/>
    <w:rsid w:val="002070F7"/>
    <w:rsid w:val="00211800"/>
    <w:rsid w:val="00216C99"/>
    <w:rsid w:val="0022018F"/>
    <w:rsid w:val="00222413"/>
    <w:rsid w:val="00227BE4"/>
    <w:rsid w:val="002333CF"/>
    <w:rsid w:val="0024373B"/>
    <w:rsid w:val="00251F29"/>
    <w:rsid w:val="002551BA"/>
    <w:rsid w:val="002607C3"/>
    <w:rsid w:val="00265F49"/>
    <w:rsid w:val="00272FF6"/>
    <w:rsid w:val="00274DFC"/>
    <w:rsid w:val="00281910"/>
    <w:rsid w:val="00281F63"/>
    <w:rsid w:val="00282D86"/>
    <w:rsid w:val="002831CE"/>
    <w:rsid w:val="00283EB1"/>
    <w:rsid w:val="0028590B"/>
    <w:rsid w:val="002867A2"/>
    <w:rsid w:val="00293BEF"/>
    <w:rsid w:val="00294B5D"/>
    <w:rsid w:val="00297ECE"/>
    <w:rsid w:val="002A2868"/>
    <w:rsid w:val="002A3018"/>
    <w:rsid w:val="002A6C0A"/>
    <w:rsid w:val="002B0C53"/>
    <w:rsid w:val="002B2AA4"/>
    <w:rsid w:val="002B6615"/>
    <w:rsid w:val="002C1E7C"/>
    <w:rsid w:val="002C5350"/>
    <w:rsid w:val="002D208A"/>
    <w:rsid w:val="002D26EE"/>
    <w:rsid w:val="002E1EC9"/>
    <w:rsid w:val="002E39AC"/>
    <w:rsid w:val="002F1419"/>
    <w:rsid w:val="002F5D9E"/>
    <w:rsid w:val="003002C1"/>
    <w:rsid w:val="003021B2"/>
    <w:rsid w:val="00302C35"/>
    <w:rsid w:val="003064B9"/>
    <w:rsid w:val="00310484"/>
    <w:rsid w:val="00310DE2"/>
    <w:rsid w:val="003117C2"/>
    <w:rsid w:val="00324D1E"/>
    <w:rsid w:val="003263A2"/>
    <w:rsid w:val="0032651F"/>
    <w:rsid w:val="003268A9"/>
    <w:rsid w:val="00326D82"/>
    <w:rsid w:val="00332FEF"/>
    <w:rsid w:val="003355BA"/>
    <w:rsid w:val="00337DF6"/>
    <w:rsid w:val="00340E90"/>
    <w:rsid w:val="003619E7"/>
    <w:rsid w:val="00364C41"/>
    <w:rsid w:val="0036512D"/>
    <w:rsid w:val="0036572B"/>
    <w:rsid w:val="003770DB"/>
    <w:rsid w:val="003772CF"/>
    <w:rsid w:val="003806C2"/>
    <w:rsid w:val="003854B9"/>
    <w:rsid w:val="0039169F"/>
    <w:rsid w:val="00393233"/>
    <w:rsid w:val="00395837"/>
    <w:rsid w:val="00396002"/>
    <w:rsid w:val="003A04F1"/>
    <w:rsid w:val="003A1895"/>
    <w:rsid w:val="003A52BD"/>
    <w:rsid w:val="003A644B"/>
    <w:rsid w:val="003A6F33"/>
    <w:rsid w:val="003B68B6"/>
    <w:rsid w:val="003B7C55"/>
    <w:rsid w:val="003B7FD0"/>
    <w:rsid w:val="003C68CF"/>
    <w:rsid w:val="003C7757"/>
    <w:rsid w:val="003E23EC"/>
    <w:rsid w:val="003E2B13"/>
    <w:rsid w:val="003E757C"/>
    <w:rsid w:val="003E7A3B"/>
    <w:rsid w:val="003F6EE3"/>
    <w:rsid w:val="003F7C1C"/>
    <w:rsid w:val="004041C3"/>
    <w:rsid w:val="00410269"/>
    <w:rsid w:val="0041170C"/>
    <w:rsid w:val="00433CEF"/>
    <w:rsid w:val="00434E44"/>
    <w:rsid w:val="00437AC7"/>
    <w:rsid w:val="00440EDE"/>
    <w:rsid w:val="00446A28"/>
    <w:rsid w:val="00451651"/>
    <w:rsid w:val="00453DAD"/>
    <w:rsid w:val="00454FA1"/>
    <w:rsid w:val="00461328"/>
    <w:rsid w:val="00464E31"/>
    <w:rsid w:val="00464E51"/>
    <w:rsid w:val="00477246"/>
    <w:rsid w:val="00485231"/>
    <w:rsid w:val="004878AB"/>
    <w:rsid w:val="004903AD"/>
    <w:rsid w:val="004930D2"/>
    <w:rsid w:val="004A5011"/>
    <w:rsid w:val="004B0AAA"/>
    <w:rsid w:val="004B3981"/>
    <w:rsid w:val="004C4B44"/>
    <w:rsid w:val="004C4D08"/>
    <w:rsid w:val="004C5F38"/>
    <w:rsid w:val="004E0556"/>
    <w:rsid w:val="004E13DB"/>
    <w:rsid w:val="004E3F54"/>
    <w:rsid w:val="004F1FEB"/>
    <w:rsid w:val="004F74D9"/>
    <w:rsid w:val="005055F9"/>
    <w:rsid w:val="00506016"/>
    <w:rsid w:val="00510BD4"/>
    <w:rsid w:val="00517E52"/>
    <w:rsid w:val="00522AD3"/>
    <w:rsid w:val="005511BD"/>
    <w:rsid w:val="00556F37"/>
    <w:rsid w:val="00561509"/>
    <w:rsid w:val="005653D0"/>
    <w:rsid w:val="00566BE4"/>
    <w:rsid w:val="005674AD"/>
    <w:rsid w:val="0057016B"/>
    <w:rsid w:val="0057207C"/>
    <w:rsid w:val="00574567"/>
    <w:rsid w:val="00574D78"/>
    <w:rsid w:val="0057525F"/>
    <w:rsid w:val="00581403"/>
    <w:rsid w:val="0058274F"/>
    <w:rsid w:val="00585D13"/>
    <w:rsid w:val="00591C87"/>
    <w:rsid w:val="00596F57"/>
    <w:rsid w:val="005975B5"/>
    <w:rsid w:val="005A289C"/>
    <w:rsid w:val="005A3956"/>
    <w:rsid w:val="005B1CD0"/>
    <w:rsid w:val="005B506C"/>
    <w:rsid w:val="005C088F"/>
    <w:rsid w:val="005C38C6"/>
    <w:rsid w:val="005C72FA"/>
    <w:rsid w:val="005C752A"/>
    <w:rsid w:val="005D214E"/>
    <w:rsid w:val="005D7886"/>
    <w:rsid w:val="005D794D"/>
    <w:rsid w:val="005E6F1E"/>
    <w:rsid w:val="005F2D74"/>
    <w:rsid w:val="006039E0"/>
    <w:rsid w:val="006047C3"/>
    <w:rsid w:val="00605E35"/>
    <w:rsid w:val="0060660E"/>
    <w:rsid w:val="00606885"/>
    <w:rsid w:val="00607E68"/>
    <w:rsid w:val="00610D95"/>
    <w:rsid w:val="00612121"/>
    <w:rsid w:val="00617421"/>
    <w:rsid w:val="006334D4"/>
    <w:rsid w:val="00635698"/>
    <w:rsid w:val="00636263"/>
    <w:rsid w:val="00644A86"/>
    <w:rsid w:val="00645177"/>
    <w:rsid w:val="0064724B"/>
    <w:rsid w:val="0065134F"/>
    <w:rsid w:val="00651C11"/>
    <w:rsid w:val="00651D31"/>
    <w:rsid w:val="00656570"/>
    <w:rsid w:val="0066047C"/>
    <w:rsid w:val="00662794"/>
    <w:rsid w:val="0068562C"/>
    <w:rsid w:val="00693129"/>
    <w:rsid w:val="00697B5D"/>
    <w:rsid w:val="006A112F"/>
    <w:rsid w:val="006A551E"/>
    <w:rsid w:val="006B2CF4"/>
    <w:rsid w:val="006B7AA2"/>
    <w:rsid w:val="006C0484"/>
    <w:rsid w:val="006C79A6"/>
    <w:rsid w:val="006D1458"/>
    <w:rsid w:val="006D4CDE"/>
    <w:rsid w:val="006E452B"/>
    <w:rsid w:val="006F02AD"/>
    <w:rsid w:val="006F5BE4"/>
    <w:rsid w:val="00704281"/>
    <w:rsid w:val="007057FA"/>
    <w:rsid w:val="00707D54"/>
    <w:rsid w:val="00711AF9"/>
    <w:rsid w:val="00712710"/>
    <w:rsid w:val="00724820"/>
    <w:rsid w:val="007265EF"/>
    <w:rsid w:val="007415EE"/>
    <w:rsid w:val="007422BE"/>
    <w:rsid w:val="00743F1F"/>
    <w:rsid w:val="0075298E"/>
    <w:rsid w:val="00753B6D"/>
    <w:rsid w:val="00754851"/>
    <w:rsid w:val="0075724A"/>
    <w:rsid w:val="007574D2"/>
    <w:rsid w:val="007579BE"/>
    <w:rsid w:val="00762976"/>
    <w:rsid w:val="00765880"/>
    <w:rsid w:val="00773644"/>
    <w:rsid w:val="00777D64"/>
    <w:rsid w:val="007859C8"/>
    <w:rsid w:val="007929EB"/>
    <w:rsid w:val="00794B38"/>
    <w:rsid w:val="007A22D3"/>
    <w:rsid w:val="007A58DE"/>
    <w:rsid w:val="007B0ECA"/>
    <w:rsid w:val="007B57E1"/>
    <w:rsid w:val="007B6C33"/>
    <w:rsid w:val="007D1596"/>
    <w:rsid w:val="007D1A06"/>
    <w:rsid w:val="007E5EDA"/>
    <w:rsid w:val="007E673D"/>
    <w:rsid w:val="007F1A94"/>
    <w:rsid w:val="007F4576"/>
    <w:rsid w:val="00805693"/>
    <w:rsid w:val="008073B2"/>
    <w:rsid w:val="00807E40"/>
    <w:rsid w:val="008144F2"/>
    <w:rsid w:val="008157EF"/>
    <w:rsid w:val="00815D05"/>
    <w:rsid w:val="00822112"/>
    <w:rsid w:val="00822DA8"/>
    <w:rsid w:val="00826FF9"/>
    <w:rsid w:val="00827734"/>
    <w:rsid w:val="0083148C"/>
    <w:rsid w:val="00836581"/>
    <w:rsid w:val="008408FC"/>
    <w:rsid w:val="00845430"/>
    <w:rsid w:val="00845991"/>
    <w:rsid w:val="008558E3"/>
    <w:rsid w:val="008617D8"/>
    <w:rsid w:val="008625E0"/>
    <w:rsid w:val="0086651F"/>
    <w:rsid w:val="0087131D"/>
    <w:rsid w:val="00876FBE"/>
    <w:rsid w:val="00877B29"/>
    <w:rsid w:val="0088027E"/>
    <w:rsid w:val="008822D2"/>
    <w:rsid w:val="008850A9"/>
    <w:rsid w:val="00890998"/>
    <w:rsid w:val="00891A89"/>
    <w:rsid w:val="008931C2"/>
    <w:rsid w:val="008A1543"/>
    <w:rsid w:val="008A3F3F"/>
    <w:rsid w:val="008A7AFE"/>
    <w:rsid w:val="008B15DB"/>
    <w:rsid w:val="008B2139"/>
    <w:rsid w:val="008C404C"/>
    <w:rsid w:val="008C40C9"/>
    <w:rsid w:val="008D33CE"/>
    <w:rsid w:val="008E2224"/>
    <w:rsid w:val="008E254E"/>
    <w:rsid w:val="008E513B"/>
    <w:rsid w:val="008F0EF8"/>
    <w:rsid w:val="008F242E"/>
    <w:rsid w:val="00903A62"/>
    <w:rsid w:val="0090654E"/>
    <w:rsid w:val="009151CF"/>
    <w:rsid w:val="00916408"/>
    <w:rsid w:val="009247A3"/>
    <w:rsid w:val="0094062F"/>
    <w:rsid w:val="00942440"/>
    <w:rsid w:val="0094756B"/>
    <w:rsid w:val="0095071E"/>
    <w:rsid w:val="00954733"/>
    <w:rsid w:val="00990305"/>
    <w:rsid w:val="009A0870"/>
    <w:rsid w:val="009A3197"/>
    <w:rsid w:val="009B60E2"/>
    <w:rsid w:val="009C17A1"/>
    <w:rsid w:val="009C2B40"/>
    <w:rsid w:val="009C3B38"/>
    <w:rsid w:val="009D0757"/>
    <w:rsid w:val="009D0A4B"/>
    <w:rsid w:val="009E2B86"/>
    <w:rsid w:val="009E5718"/>
    <w:rsid w:val="009F2F11"/>
    <w:rsid w:val="00A15A22"/>
    <w:rsid w:val="00A244A2"/>
    <w:rsid w:val="00A31C69"/>
    <w:rsid w:val="00A33699"/>
    <w:rsid w:val="00A34846"/>
    <w:rsid w:val="00A355C6"/>
    <w:rsid w:val="00A50A49"/>
    <w:rsid w:val="00A5191A"/>
    <w:rsid w:val="00A5425A"/>
    <w:rsid w:val="00A66725"/>
    <w:rsid w:val="00A67204"/>
    <w:rsid w:val="00A745AA"/>
    <w:rsid w:val="00A74C92"/>
    <w:rsid w:val="00A80A5B"/>
    <w:rsid w:val="00A82CF6"/>
    <w:rsid w:val="00A833D4"/>
    <w:rsid w:val="00A84076"/>
    <w:rsid w:val="00A85C20"/>
    <w:rsid w:val="00A86BB2"/>
    <w:rsid w:val="00A8789C"/>
    <w:rsid w:val="00A92628"/>
    <w:rsid w:val="00AA33D5"/>
    <w:rsid w:val="00AA743D"/>
    <w:rsid w:val="00AB1440"/>
    <w:rsid w:val="00AB1524"/>
    <w:rsid w:val="00AB2C87"/>
    <w:rsid w:val="00AC168E"/>
    <w:rsid w:val="00AC2AC5"/>
    <w:rsid w:val="00AC2F2D"/>
    <w:rsid w:val="00AC2F7C"/>
    <w:rsid w:val="00AC6330"/>
    <w:rsid w:val="00AD2A7D"/>
    <w:rsid w:val="00AD2AEF"/>
    <w:rsid w:val="00AD2F61"/>
    <w:rsid w:val="00AD559D"/>
    <w:rsid w:val="00AD76DD"/>
    <w:rsid w:val="00AF5A2B"/>
    <w:rsid w:val="00AF5E2E"/>
    <w:rsid w:val="00AF6A32"/>
    <w:rsid w:val="00B0366F"/>
    <w:rsid w:val="00B056E2"/>
    <w:rsid w:val="00B069BA"/>
    <w:rsid w:val="00B0775D"/>
    <w:rsid w:val="00B11BF0"/>
    <w:rsid w:val="00B22076"/>
    <w:rsid w:val="00B40A4B"/>
    <w:rsid w:val="00B56DA6"/>
    <w:rsid w:val="00B7334A"/>
    <w:rsid w:val="00B74E7D"/>
    <w:rsid w:val="00B8239C"/>
    <w:rsid w:val="00B827A3"/>
    <w:rsid w:val="00B87907"/>
    <w:rsid w:val="00B93E59"/>
    <w:rsid w:val="00BA21E3"/>
    <w:rsid w:val="00BB2981"/>
    <w:rsid w:val="00BC56AB"/>
    <w:rsid w:val="00BC5E8A"/>
    <w:rsid w:val="00BC6DDF"/>
    <w:rsid w:val="00BC7BE1"/>
    <w:rsid w:val="00BE12DD"/>
    <w:rsid w:val="00BE1C84"/>
    <w:rsid w:val="00BE61C5"/>
    <w:rsid w:val="00BE63DD"/>
    <w:rsid w:val="00BE6F1C"/>
    <w:rsid w:val="00BE70B9"/>
    <w:rsid w:val="00BE7686"/>
    <w:rsid w:val="00BF2347"/>
    <w:rsid w:val="00C01BA7"/>
    <w:rsid w:val="00C042B4"/>
    <w:rsid w:val="00C14E50"/>
    <w:rsid w:val="00C1505C"/>
    <w:rsid w:val="00C514C1"/>
    <w:rsid w:val="00C51511"/>
    <w:rsid w:val="00C5292D"/>
    <w:rsid w:val="00C57219"/>
    <w:rsid w:val="00C62A6D"/>
    <w:rsid w:val="00C72DBA"/>
    <w:rsid w:val="00C82131"/>
    <w:rsid w:val="00C84D66"/>
    <w:rsid w:val="00C86754"/>
    <w:rsid w:val="00C870A0"/>
    <w:rsid w:val="00C95D35"/>
    <w:rsid w:val="00C966B5"/>
    <w:rsid w:val="00CA12B3"/>
    <w:rsid w:val="00CA1E01"/>
    <w:rsid w:val="00CA7D66"/>
    <w:rsid w:val="00CB73A4"/>
    <w:rsid w:val="00CC0105"/>
    <w:rsid w:val="00CC30E1"/>
    <w:rsid w:val="00CC51F0"/>
    <w:rsid w:val="00CC7907"/>
    <w:rsid w:val="00CE2325"/>
    <w:rsid w:val="00CF1327"/>
    <w:rsid w:val="00CF1693"/>
    <w:rsid w:val="00D016CF"/>
    <w:rsid w:val="00D03580"/>
    <w:rsid w:val="00D03845"/>
    <w:rsid w:val="00D039A5"/>
    <w:rsid w:val="00D0740B"/>
    <w:rsid w:val="00D1115C"/>
    <w:rsid w:val="00D204E6"/>
    <w:rsid w:val="00D32A57"/>
    <w:rsid w:val="00D32CA0"/>
    <w:rsid w:val="00D41E23"/>
    <w:rsid w:val="00D511EB"/>
    <w:rsid w:val="00D527CF"/>
    <w:rsid w:val="00D54757"/>
    <w:rsid w:val="00D60B88"/>
    <w:rsid w:val="00D62CAC"/>
    <w:rsid w:val="00D646D3"/>
    <w:rsid w:val="00D77575"/>
    <w:rsid w:val="00D8163C"/>
    <w:rsid w:val="00D92BA2"/>
    <w:rsid w:val="00D959D3"/>
    <w:rsid w:val="00D95C3F"/>
    <w:rsid w:val="00D9675A"/>
    <w:rsid w:val="00DA0C6F"/>
    <w:rsid w:val="00DA49EE"/>
    <w:rsid w:val="00DB1654"/>
    <w:rsid w:val="00DB3012"/>
    <w:rsid w:val="00DC5B1B"/>
    <w:rsid w:val="00DC7216"/>
    <w:rsid w:val="00DD08DF"/>
    <w:rsid w:val="00DD0EF1"/>
    <w:rsid w:val="00DD468A"/>
    <w:rsid w:val="00DE111B"/>
    <w:rsid w:val="00DE1E15"/>
    <w:rsid w:val="00DF4EAB"/>
    <w:rsid w:val="00E02FC3"/>
    <w:rsid w:val="00E02FDC"/>
    <w:rsid w:val="00E0345F"/>
    <w:rsid w:val="00E1423D"/>
    <w:rsid w:val="00E15698"/>
    <w:rsid w:val="00E156A1"/>
    <w:rsid w:val="00E1629F"/>
    <w:rsid w:val="00E16462"/>
    <w:rsid w:val="00E31579"/>
    <w:rsid w:val="00E41E1C"/>
    <w:rsid w:val="00E509DA"/>
    <w:rsid w:val="00E526BA"/>
    <w:rsid w:val="00E5396E"/>
    <w:rsid w:val="00E62EDB"/>
    <w:rsid w:val="00E63046"/>
    <w:rsid w:val="00E658F2"/>
    <w:rsid w:val="00E65BA2"/>
    <w:rsid w:val="00E70688"/>
    <w:rsid w:val="00E70B30"/>
    <w:rsid w:val="00E72878"/>
    <w:rsid w:val="00E83F98"/>
    <w:rsid w:val="00E842A6"/>
    <w:rsid w:val="00E86DE3"/>
    <w:rsid w:val="00E91016"/>
    <w:rsid w:val="00E916FD"/>
    <w:rsid w:val="00E93D38"/>
    <w:rsid w:val="00E97C9B"/>
    <w:rsid w:val="00EA0423"/>
    <w:rsid w:val="00EA22F3"/>
    <w:rsid w:val="00EA4597"/>
    <w:rsid w:val="00EA4E32"/>
    <w:rsid w:val="00EA592E"/>
    <w:rsid w:val="00EB1594"/>
    <w:rsid w:val="00EB7E71"/>
    <w:rsid w:val="00EC14F9"/>
    <w:rsid w:val="00EC224C"/>
    <w:rsid w:val="00EC28C5"/>
    <w:rsid w:val="00EC6380"/>
    <w:rsid w:val="00EC742E"/>
    <w:rsid w:val="00ED4352"/>
    <w:rsid w:val="00EE0450"/>
    <w:rsid w:val="00EE15C7"/>
    <w:rsid w:val="00EE615C"/>
    <w:rsid w:val="00EF02E9"/>
    <w:rsid w:val="00EF2C89"/>
    <w:rsid w:val="00EF4B81"/>
    <w:rsid w:val="00EF68DB"/>
    <w:rsid w:val="00EF7289"/>
    <w:rsid w:val="00F01072"/>
    <w:rsid w:val="00F02B6A"/>
    <w:rsid w:val="00F068C1"/>
    <w:rsid w:val="00F15879"/>
    <w:rsid w:val="00F2657E"/>
    <w:rsid w:val="00F340F0"/>
    <w:rsid w:val="00F362F2"/>
    <w:rsid w:val="00F371EF"/>
    <w:rsid w:val="00F43362"/>
    <w:rsid w:val="00F65CD0"/>
    <w:rsid w:val="00F6662B"/>
    <w:rsid w:val="00F66E67"/>
    <w:rsid w:val="00F775A1"/>
    <w:rsid w:val="00F858CF"/>
    <w:rsid w:val="00F874A8"/>
    <w:rsid w:val="00F90E09"/>
    <w:rsid w:val="00F910EA"/>
    <w:rsid w:val="00F91BAD"/>
    <w:rsid w:val="00F91F02"/>
    <w:rsid w:val="00F95BE1"/>
    <w:rsid w:val="00FA29C4"/>
    <w:rsid w:val="00FA51FA"/>
    <w:rsid w:val="00FA7869"/>
    <w:rsid w:val="00FB2AC3"/>
    <w:rsid w:val="00FB46DD"/>
    <w:rsid w:val="00FD3ECD"/>
    <w:rsid w:val="00FE3243"/>
    <w:rsid w:val="00FE478B"/>
    <w:rsid w:val="00FE7224"/>
    <w:rsid w:val="00FF1852"/>
    <w:rsid w:val="00FF4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49C4AC1"/>
  <w15:chartTrackingRefBased/>
  <w15:docId w15:val="{B14D4B32-839F-4CCA-BADD-E1D261264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5E2E"/>
    <w:pPr>
      <w:widowControl w:val="0"/>
      <w:jc w:val="both"/>
    </w:pPr>
    <w:rPr>
      <w:rFonts w:ascii="Century" w:eastAsia="MS Mincho" w:hAnsi="Century" w:cs="Times New Roman"/>
      <w:szCs w:val="21"/>
    </w:rPr>
  </w:style>
  <w:style w:type="paragraph" w:styleId="Heading1">
    <w:name w:val="heading 1"/>
    <w:basedOn w:val="Normal"/>
    <w:next w:val="Normal"/>
    <w:link w:val="Heading1Char"/>
    <w:qFormat/>
    <w:rsid w:val="008A7AFE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F5E2E"/>
    <w:rPr>
      <w:rFonts w:ascii="Century" w:eastAsia="MS Mincho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implepara6">
    <w:name w:val="simplepara6"/>
    <w:basedOn w:val="DefaultParagraphFont"/>
    <w:rsid w:val="00AF5E2E"/>
  </w:style>
  <w:style w:type="character" w:styleId="CommentReference">
    <w:name w:val="annotation reference"/>
    <w:basedOn w:val="DefaultParagraphFont"/>
    <w:uiPriority w:val="99"/>
    <w:semiHidden/>
    <w:unhideWhenUsed/>
    <w:rsid w:val="00AF5E2E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AF5E2E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AF5E2E"/>
    <w:rPr>
      <w:rFonts w:ascii="Century" w:eastAsia="MS Mincho" w:hAnsi="Century" w:cs="Times New Roman"/>
      <w:szCs w:val="21"/>
    </w:rPr>
  </w:style>
  <w:style w:type="character" w:styleId="PlaceholderText">
    <w:name w:val="Placeholder Text"/>
    <w:basedOn w:val="DefaultParagraphFont"/>
    <w:uiPriority w:val="99"/>
    <w:semiHidden/>
    <w:rsid w:val="008A7AFE"/>
    <w:rPr>
      <w:color w:val="808080"/>
    </w:rPr>
  </w:style>
  <w:style w:type="character" w:customStyle="1" w:styleId="Heading1Char">
    <w:name w:val="Heading 1 Char"/>
    <w:basedOn w:val="DefaultParagraphFont"/>
    <w:link w:val="Heading1"/>
    <w:rsid w:val="008A7AFE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rsid w:val="008A7AFE"/>
    <w:pPr>
      <w:ind w:leftChars="400" w:left="840"/>
    </w:pPr>
  </w:style>
  <w:style w:type="paragraph" w:styleId="Header">
    <w:name w:val="header"/>
    <w:basedOn w:val="Normal"/>
    <w:link w:val="HeaderChar"/>
    <w:uiPriority w:val="99"/>
    <w:unhideWhenUsed/>
    <w:rsid w:val="008A7AFE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8A7AFE"/>
    <w:rPr>
      <w:rFonts w:ascii="Century" w:eastAsia="MS Mincho" w:hAnsi="Century" w:cs="Times New Roman"/>
      <w:szCs w:val="21"/>
    </w:rPr>
  </w:style>
  <w:style w:type="paragraph" w:styleId="Footer">
    <w:name w:val="footer"/>
    <w:basedOn w:val="Normal"/>
    <w:link w:val="FooterChar"/>
    <w:uiPriority w:val="99"/>
    <w:unhideWhenUsed/>
    <w:rsid w:val="008A7AFE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8A7AFE"/>
    <w:rPr>
      <w:rFonts w:ascii="Century" w:eastAsia="MS Mincho" w:hAnsi="Century" w:cs="Times New Roman"/>
      <w:szCs w:val="21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A7AF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A7AFE"/>
    <w:rPr>
      <w:rFonts w:ascii="Century" w:eastAsia="MS Mincho" w:hAnsi="Century" w:cs="Times New Roman"/>
      <w:b/>
      <w:bCs/>
      <w:szCs w:val="21"/>
    </w:rPr>
  </w:style>
  <w:style w:type="paragraph" w:styleId="Revision">
    <w:name w:val="Revision"/>
    <w:hidden/>
    <w:uiPriority w:val="99"/>
    <w:semiHidden/>
    <w:rsid w:val="00CC0105"/>
    <w:rPr>
      <w:rFonts w:ascii="Century" w:eastAsia="MS Mincho" w:hAnsi="Century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63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9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3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6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8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7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5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1528</Words>
  <Characters>6987</Characters>
  <Application>Microsoft Office Word</Application>
  <DocSecurity>0</DocSecurity>
  <Lines>873</Lines>
  <Paragraphs>774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宮腰　研</dc:creator>
  <cp:keywords/>
  <dc:description/>
  <cp:lastModifiedBy>Trupti Sudge</cp:lastModifiedBy>
  <cp:revision>4</cp:revision>
  <dcterms:created xsi:type="dcterms:W3CDTF">2025-12-22T04:39:00Z</dcterms:created>
  <dcterms:modified xsi:type="dcterms:W3CDTF">2026-01-14T12:59:00Z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bbb1d1d0-9a17-4b61-b6da-d7d8ed9f66a9</vt:lpwstr>
  </property>
</Properties>
</file>