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CCB79" w14:textId="77777777" w:rsidR="00D14E48" w:rsidRPr="00A61503" w:rsidRDefault="00D14E48" w:rsidP="00D14E48">
      <w:pPr>
        <w:pStyle w:val="NormalWeb"/>
      </w:pPr>
      <w:r>
        <w:rPr>
          <w:rStyle w:val="Strong"/>
          <w:rFonts w:eastAsiaTheme="majorEastAsia"/>
          <w:sz w:val="28"/>
          <w:szCs w:val="28"/>
        </w:rPr>
        <w:t>Appendix</w:t>
      </w:r>
    </w:p>
    <w:p w14:paraId="61268E96" w14:textId="77777777" w:rsidR="00D14E48" w:rsidRPr="00332282" w:rsidRDefault="00D14E48" w:rsidP="00D14E48">
      <w:pPr>
        <w:rPr>
          <w:b/>
          <w:bCs/>
          <w:sz w:val="28"/>
          <w:szCs w:val="28"/>
        </w:rPr>
      </w:pPr>
      <w:r>
        <w:rPr>
          <w:rFonts w:ascii="Times New Roman" w:eastAsia="Times New Roman" w:hAnsi="Times New Roman" w:cs="Times New Roman"/>
          <w:b/>
          <w:bCs/>
          <w:kern w:val="0"/>
          <w:sz w:val="28"/>
          <w:szCs w:val="28"/>
          <w14:ligatures w14:val="none"/>
        </w:rPr>
        <w:t>Validation of the Local Imputation Algorithm</w:t>
      </w:r>
    </w:p>
    <w:p w14:paraId="1F390216" w14:textId="77777777" w:rsidR="00D14E48" w:rsidRPr="00332282" w:rsidRDefault="00D14E48" w:rsidP="00D14E48">
      <w:pPr>
        <w:spacing w:before="100" w:beforeAutospacing="1" w:after="100" w:afterAutospacing="1"/>
        <w:outlineLvl w:val="1"/>
        <w:rPr>
          <w:rFonts w:ascii="Times New Roman" w:eastAsia="Times New Roman" w:hAnsi="Times New Roman" w:cs="Times New Roman"/>
          <w:b/>
          <w:bCs/>
          <w:kern w:val="0"/>
          <w14:ligatures w14:val="none"/>
        </w:rPr>
      </w:pPr>
      <w:r w:rsidRPr="00332282">
        <w:rPr>
          <w:rFonts w:ascii="Times New Roman" w:eastAsia="Times New Roman" w:hAnsi="Times New Roman" w:cs="Times New Roman"/>
          <w:b/>
          <w:bCs/>
          <w:kern w:val="0"/>
          <w14:ligatures w14:val="none"/>
        </w:rPr>
        <w:t>Stabilization and Validation</w:t>
      </w:r>
    </w:p>
    <w:p w14:paraId="6911C78D" w14:textId="77777777" w:rsidR="00D14E48" w:rsidRDefault="00D14E48" w:rsidP="00D14E48">
      <w:pPr>
        <w:rPr>
          <w:rFonts w:ascii="Times New Roman" w:eastAsia="Times New Roman" w:hAnsi="Times New Roman" w:cs="Times New Roman"/>
          <w:kern w:val="0"/>
          <w14:ligatures w14:val="none"/>
        </w:rPr>
      </w:pPr>
      <w:r w:rsidRPr="00695D30">
        <w:rPr>
          <w:rFonts w:ascii="Times New Roman" w:eastAsia="Times New Roman" w:hAnsi="Times New Roman" w:cs="Times New Roman"/>
          <w:kern w:val="0"/>
          <w14:ligatures w14:val="none"/>
        </w:rPr>
        <w:t>The imputation algorithm stabilized after 15 iterations, with the lead1 and lag1 variables consistently showing significant contributions to the model. This was evidenced by their narrow confidence intervals and substantial predictive value across all imputation periods. Lead2 was important during the initial year following diagnosis but its significance diminished over subsequent periods. Lag2, while less influential, maintained statistical significance throughout the five-year follow-up.</w:t>
      </w:r>
    </w:p>
    <w:p w14:paraId="6A2169F3" w14:textId="77777777" w:rsidR="00D14E48" w:rsidRPr="00695D30" w:rsidRDefault="00D14E48" w:rsidP="00D14E48">
      <w:pPr>
        <w:rPr>
          <w:rFonts w:ascii="Times New Roman" w:eastAsia="Times New Roman" w:hAnsi="Times New Roman" w:cs="Times New Roman"/>
          <w:kern w:val="0"/>
          <w14:ligatures w14:val="none"/>
        </w:rPr>
      </w:pPr>
    </w:p>
    <w:p w14:paraId="1EEA878A" w14:textId="77777777" w:rsidR="00D14E48" w:rsidRPr="00695D30" w:rsidRDefault="00D14E48" w:rsidP="00D14E48">
      <w:pPr>
        <w:rPr>
          <w:rFonts w:ascii="Times New Roman" w:eastAsia="Times New Roman" w:hAnsi="Times New Roman" w:cs="Times New Roman"/>
          <w:kern w:val="0"/>
          <w14:ligatures w14:val="none"/>
        </w:rPr>
      </w:pPr>
      <w:r w:rsidRPr="00695D30">
        <w:rPr>
          <w:rFonts w:ascii="Times New Roman" w:eastAsia="Times New Roman" w:hAnsi="Times New Roman" w:cs="Times New Roman"/>
          <w:kern w:val="0"/>
          <w14:ligatures w14:val="none"/>
        </w:rPr>
        <w:t>Figure 1 illustrates the stabilization of the model for imputations performed on biomarker collections scheduled one year after diagnosis, based on three-month intervals (90-day intervals). It highlights the consistent impact of lead1 and lag1 across iterations, whereas lead2 and lag2 demonstrate more variable contributions, particularly in earlier iterations.</w:t>
      </w:r>
    </w:p>
    <w:p w14:paraId="265E8111" w14:textId="77777777" w:rsidR="00D14E48" w:rsidRDefault="00D14E48" w:rsidP="00D14E48">
      <w:pPr>
        <w:rPr>
          <w:rFonts w:ascii="Times New Roman" w:eastAsia="Times New Roman" w:hAnsi="Times New Roman" w:cs="Times New Roman"/>
          <w:kern w:val="0"/>
          <w14:ligatures w14:val="none"/>
        </w:rPr>
      </w:pPr>
    </w:p>
    <w:p w14:paraId="128A2B0A" w14:textId="77777777" w:rsidR="00D14E48" w:rsidRDefault="00D14E48" w:rsidP="00D14E48">
      <w:pPr>
        <w:rPr>
          <w:rFonts w:ascii="Times New Roman" w:eastAsia="Times New Roman" w:hAnsi="Times New Roman" w:cs="Times New Roman"/>
          <w:kern w:val="0"/>
          <w14:ligatures w14:val="none"/>
        </w:rPr>
      </w:pPr>
    </w:p>
    <w:p w14:paraId="59A1EB82" w14:textId="77777777" w:rsidR="00D14E48" w:rsidRPr="00DF4C67" w:rsidRDefault="00D14E48" w:rsidP="00D14E48">
      <w:pPr>
        <w:rPr>
          <w:rFonts w:ascii="Times New Roman" w:eastAsia="Times New Roman" w:hAnsi="Times New Roman" w:cs="Times New Roman"/>
          <w:b/>
          <w:bCs/>
          <w:kern w:val="0"/>
          <w14:ligatures w14:val="none"/>
        </w:rPr>
      </w:pPr>
      <w:r w:rsidRPr="00DF4C67">
        <w:rPr>
          <w:rFonts w:ascii="Times New Roman" w:eastAsia="Times New Roman" w:hAnsi="Times New Roman" w:cs="Times New Roman"/>
          <w:b/>
          <w:bCs/>
          <w:kern w:val="0"/>
          <w14:ligatures w14:val="none"/>
        </w:rPr>
        <w:t xml:space="preserve">Figure </w:t>
      </w:r>
      <w:r>
        <w:rPr>
          <w:rFonts w:ascii="Times New Roman" w:eastAsia="Times New Roman" w:hAnsi="Times New Roman" w:cs="Times New Roman"/>
          <w:b/>
          <w:bCs/>
          <w:kern w:val="0"/>
          <w14:ligatures w14:val="none"/>
        </w:rPr>
        <w:t>A</w:t>
      </w:r>
      <w:r w:rsidRPr="00DF4C67">
        <w:rPr>
          <w:rFonts w:ascii="Times New Roman" w:eastAsia="Times New Roman" w:hAnsi="Times New Roman" w:cs="Times New Roman"/>
          <w:b/>
          <w:bCs/>
          <w:kern w:val="0"/>
          <w14:ligatures w14:val="none"/>
        </w:rPr>
        <w:t>1</w:t>
      </w:r>
    </w:p>
    <w:p w14:paraId="33D4C201" w14:textId="77777777" w:rsidR="00D14E48" w:rsidRPr="00DF4C67" w:rsidRDefault="00D14E48" w:rsidP="00D14E48">
      <w:pPr>
        <w:rPr>
          <w:rFonts w:ascii="Times New Roman" w:eastAsia="Times New Roman" w:hAnsi="Times New Roman" w:cs="Times New Roman"/>
          <w:b/>
          <w:bCs/>
          <w:kern w:val="0"/>
          <w14:ligatures w14:val="none"/>
        </w:rPr>
      </w:pPr>
    </w:p>
    <w:p w14:paraId="042369CC" w14:textId="77777777" w:rsidR="00D14E48" w:rsidRPr="00DF4C67" w:rsidRDefault="00D14E48" w:rsidP="00D14E48">
      <w:pPr>
        <w:rPr>
          <w:rFonts w:ascii="Times New Roman" w:eastAsia="Times New Roman" w:hAnsi="Times New Roman" w:cs="Times New Roman"/>
          <w:b/>
          <w:bCs/>
          <w:kern w:val="0"/>
          <w14:ligatures w14:val="none"/>
        </w:rPr>
      </w:pPr>
      <w:r w:rsidRPr="00DF4C67">
        <w:rPr>
          <w:rFonts w:ascii="Times New Roman" w:eastAsia="Times New Roman" w:hAnsi="Times New Roman" w:cs="Times New Roman"/>
          <w:b/>
          <w:bCs/>
          <w:kern w:val="0"/>
          <w14:ligatures w14:val="none"/>
        </w:rPr>
        <w:t>Stabilization of Imputation Algorithm: Impact of Lead and Lag Predictors on Imputed Values for Biomarker Collections One Year After Diagnosis</w:t>
      </w:r>
    </w:p>
    <w:p w14:paraId="5D9E6AE2" w14:textId="77777777" w:rsidR="00D14E48" w:rsidRDefault="00D14E48" w:rsidP="00D14E48">
      <w:pPr>
        <w:rPr>
          <w:rFonts w:ascii="Times New Roman" w:eastAsia="Times New Roman" w:hAnsi="Times New Roman" w:cs="Times New Roman"/>
          <w:kern w:val="0"/>
          <w14:ligatures w14:val="none"/>
        </w:rPr>
      </w:pPr>
    </w:p>
    <w:p w14:paraId="21774DA6" w14:textId="77777777" w:rsidR="00D14E48" w:rsidRDefault="00D14E48" w:rsidP="00D14E48">
      <w:r w:rsidRPr="00E535AE">
        <w:rPr>
          <w:noProof/>
        </w:rPr>
        <w:drawing>
          <wp:inline distT="0" distB="0" distL="0" distR="0" wp14:anchorId="67D5F4F8" wp14:editId="1623BD37">
            <wp:extent cx="5943600" cy="3503930"/>
            <wp:effectExtent l="0" t="0" r="0" b="1270"/>
            <wp:docPr id="4" name="Picture 3" descr="A graph of a number of statistical data  Description automatically generated with medium confidence">
              <a:extLst xmlns:a="http://schemas.openxmlformats.org/drawingml/2006/main">
                <a:ext uri="{FF2B5EF4-FFF2-40B4-BE49-F238E27FC236}">
                  <a16:creationId xmlns:a16="http://schemas.microsoft.com/office/drawing/2014/main" id="{3C10067D-2F63-F8E5-B79D-598D7F5CAB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of a number of statistical data  Description automatically generated with medium confidence">
                      <a:extLst>
                        <a:ext uri="{FF2B5EF4-FFF2-40B4-BE49-F238E27FC236}">
                          <a16:creationId xmlns:a16="http://schemas.microsoft.com/office/drawing/2014/main" id="{3C10067D-2F63-F8E5-B79D-598D7F5CAB61}"/>
                        </a:ext>
                      </a:extLst>
                    </pic:cNvPr>
                    <pic:cNvPicPr>
                      <a:picLocks noChangeAspect="1"/>
                    </pic:cNvPicPr>
                  </pic:nvPicPr>
                  <pic:blipFill>
                    <a:blip r:embed="rId4"/>
                    <a:stretch>
                      <a:fillRect/>
                    </a:stretch>
                  </pic:blipFill>
                  <pic:spPr>
                    <a:xfrm>
                      <a:off x="0" y="0"/>
                      <a:ext cx="5943600" cy="3503930"/>
                    </a:xfrm>
                    <a:prstGeom prst="rect">
                      <a:avLst/>
                    </a:prstGeom>
                  </pic:spPr>
                </pic:pic>
              </a:graphicData>
            </a:graphic>
          </wp:inline>
        </w:drawing>
      </w:r>
    </w:p>
    <w:p w14:paraId="78EAA235" w14:textId="77777777" w:rsidR="00D14E48" w:rsidRDefault="00D14E48" w:rsidP="00D14E48"/>
    <w:p w14:paraId="5C5DC157" w14:textId="77777777" w:rsidR="00D14E48" w:rsidRDefault="00D14E48" w:rsidP="00D14E48">
      <w:pPr>
        <w:rPr>
          <w:rFonts w:ascii="Times New Roman" w:eastAsia="Times New Roman" w:hAnsi="Times New Roman" w:cs="Times New Roman"/>
          <w:kern w:val="0"/>
          <w14:ligatures w14:val="none"/>
        </w:rPr>
      </w:pPr>
    </w:p>
    <w:p w14:paraId="13CF0AA3" w14:textId="77777777" w:rsidR="00D14E48" w:rsidRDefault="00D14E48" w:rsidP="00D14E48">
      <w:pPr>
        <w:rPr>
          <w:rFonts w:ascii="Times New Roman" w:eastAsia="Times New Roman" w:hAnsi="Times New Roman" w:cs="Times New Roman"/>
          <w:kern w:val="0"/>
          <w14:ligatures w14:val="none"/>
        </w:rPr>
      </w:pPr>
    </w:p>
    <w:p w14:paraId="08D7D580" w14:textId="77777777" w:rsidR="00D14E48" w:rsidRDefault="00D14E48" w:rsidP="00D14E48">
      <w:pPr>
        <w:rPr>
          <w:rFonts w:ascii="Times New Roman" w:eastAsia="Times New Roman" w:hAnsi="Times New Roman" w:cs="Times New Roman"/>
          <w:b/>
          <w:bCs/>
          <w:kern w:val="0"/>
          <w14:ligatures w14:val="none"/>
        </w:rPr>
      </w:pPr>
      <w:r w:rsidRPr="00FB275E">
        <w:rPr>
          <w:rFonts w:ascii="Times New Roman" w:eastAsia="Times New Roman" w:hAnsi="Times New Roman" w:cs="Times New Roman"/>
          <w:b/>
          <w:bCs/>
          <w:kern w:val="0"/>
          <w14:ligatures w14:val="none"/>
        </w:rPr>
        <w:t>Validation Through Visual Inspection of Patient Trajectories</w:t>
      </w:r>
    </w:p>
    <w:p w14:paraId="5B265183" w14:textId="77777777" w:rsidR="00D14E48" w:rsidRPr="00FB275E" w:rsidRDefault="00D14E48" w:rsidP="00D14E48">
      <w:pPr>
        <w:rPr>
          <w:rFonts w:ascii="Times New Roman" w:eastAsia="Times New Roman" w:hAnsi="Times New Roman" w:cs="Times New Roman"/>
          <w:b/>
          <w:bCs/>
          <w:kern w:val="0"/>
          <w14:ligatures w14:val="none"/>
        </w:rPr>
      </w:pPr>
    </w:p>
    <w:p w14:paraId="6811E967" w14:textId="77777777" w:rsidR="00D14E48" w:rsidRPr="006870FD" w:rsidRDefault="00D14E48" w:rsidP="00D14E48">
      <w:pPr>
        <w:rPr>
          <w:rFonts w:ascii="Times New Roman" w:eastAsia="Times New Roman" w:hAnsi="Times New Roman" w:cs="Times New Roman"/>
          <w:kern w:val="0"/>
          <w14:ligatures w14:val="none"/>
        </w:rPr>
      </w:pPr>
      <w:r w:rsidRPr="006870FD">
        <w:rPr>
          <w:rFonts w:ascii="Times New Roman" w:eastAsia="Times New Roman" w:hAnsi="Times New Roman" w:cs="Times New Roman"/>
          <w:kern w:val="0"/>
          <w14:ligatures w14:val="none"/>
        </w:rPr>
        <w:t>As an additional validation step, we visually inspected the BCR::ABL1 biomarker trajectories of randomly selected patients, overlaying imputed values as red asterisks. Figures 2a, 2b, 2c, and 2d illustrate these trajectories, combining observed (solid lines) and imputed values (red markers).</w:t>
      </w:r>
    </w:p>
    <w:p w14:paraId="1233F3F4" w14:textId="77777777" w:rsidR="00D14E48" w:rsidRPr="006870FD" w:rsidRDefault="00D14E48" w:rsidP="00D14E48">
      <w:pPr>
        <w:rPr>
          <w:rFonts w:ascii="Times New Roman" w:eastAsia="Times New Roman" w:hAnsi="Times New Roman" w:cs="Times New Roman"/>
          <w:kern w:val="0"/>
          <w14:ligatures w14:val="none"/>
        </w:rPr>
      </w:pPr>
    </w:p>
    <w:p w14:paraId="6E22A1D1" w14:textId="77777777" w:rsidR="00D14E48" w:rsidRDefault="00D14E48" w:rsidP="00D14E48">
      <w:pPr>
        <w:rPr>
          <w:rFonts w:ascii="Times New Roman" w:eastAsia="Times New Roman" w:hAnsi="Times New Roman" w:cs="Times New Roman"/>
          <w:kern w:val="0"/>
          <w14:ligatures w14:val="none"/>
        </w:rPr>
      </w:pPr>
      <w:r w:rsidRPr="006870FD">
        <w:rPr>
          <w:rFonts w:ascii="Times New Roman" w:eastAsia="Times New Roman" w:hAnsi="Times New Roman" w:cs="Times New Roman"/>
          <w:kern w:val="0"/>
          <w14:ligatures w14:val="none"/>
        </w:rPr>
        <w:t>The visualizations confirm that the imputed values align well with the overall trajectory of the biomarker levels, preserving the longitudinal trends observed in the data. Notably, the imputed points follow the expected direction and magnitude of changes, seamlessly integrating into the observed data points. This consistency demonstrates the ability of our imputation algorithm to maintain the integrity of individual patient trajectories, ensuring that imputed values are plausible and clinically interpretable.</w:t>
      </w:r>
    </w:p>
    <w:p w14:paraId="41A6C863" w14:textId="77777777" w:rsidR="00D14E48" w:rsidRDefault="00D14E48" w:rsidP="00D14E48">
      <w:pPr>
        <w:rPr>
          <w:rFonts w:ascii="Times New Roman" w:eastAsia="Times New Roman" w:hAnsi="Times New Roman" w:cs="Times New Roman"/>
          <w:kern w:val="0"/>
          <w14:ligatures w14:val="none"/>
        </w:rPr>
      </w:pPr>
    </w:p>
    <w:p w14:paraId="36624260" w14:textId="77777777" w:rsidR="00D14E48" w:rsidRDefault="00D14E48" w:rsidP="00D14E48">
      <w:pPr>
        <w:rPr>
          <w:rFonts w:ascii="Times New Roman" w:eastAsia="Times New Roman" w:hAnsi="Times New Roman" w:cs="Times New Roman"/>
          <w:kern w:val="0"/>
          <w14:ligatures w14:val="none"/>
        </w:rPr>
      </w:pPr>
    </w:p>
    <w:p w14:paraId="7299307E" w14:textId="77777777" w:rsidR="00D14E48" w:rsidRPr="00F645C9" w:rsidRDefault="00D14E48" w:rsidP="00D14E48">
      <w:pPr>
        <w:rPr>
          <w:rFonts w:ascii="Times New Roman" w:eastAsia="Times New Roman" w:hAnsi="Times New Roman" w:cs="Times New Roman"/>
          <w:b/>
          <w:bCs/>
          <w:i/>
          <w:iCs/>
          <w:kern w:val="0"/>
          <w14:ligatures w14:val="none"/>
        </w:rPr>
      </w:pPr>
      <w:r w:rsidRPr="00F645C9">
        <w:rPr>
          <w:rFonts w:ascii="Times New Roman" w:eastAsia="Times New Roman" w:hAnsi="Times New Roman" w:cs="Times New Roman"/>
          <w:b/>
          <w:bCs/>
          <w:i/>
          <w:iCs/>
          <w:kern w:val="0"/>
          <w14:ligatures w14:val="none"/>
        </w:rPr>
        <w:t xml:space="preserve">Figure </w:t>
      </w:r>
      <w:r>
        <w:rPr>
          <w:rFonts w:ascii="Times New Roman" w:eastAsia="Times New Roman" w:hAnsi="Times New Roman" w:cs="Times New Roman"/>
          <w:b/>
          <w:bCs/>
          <w:i/>
          <w:iCs/>
          <w:kern w:val="0"/>
          <w14:ligatures w14:val="none"/>
        </w:rPr>
        <w:t>A</w:t>
      </w:r>
      <w:r w:rsidRPr="00F645C9">
        <w:rPr>
          <w:rFonts w:ascii="Times New Roman" w:eastAsia="Times New Roman" w:hAnsi="Times New Roman" w:cs="Times New Roman"/>
          <w:b/>
          <w:bCs/>
          <w:i/>
          <w:iCs/>
          <w:kern w:val="0"/>
          <w14:ligatures w14:val="none"/>
        </w:rPr>
        <w:t>2</w:t>
      </w:r>
    </w:p>
    <w:p w14:paraId="79E646E2" w14:textId="77777777" w:rsidR="00D14E48" w:rsidRDefault="00D14E48" w:rsidP="00D14E48">
      <w:pPr>
        <w:rPr>
          <w:rFonts w:ascii="Times New Roman" w:eastAsia="Times New Roman" w:hAnsi="Times New Roman" w:cs="Times New Roman"/>
          <w:kern w:val="0"/>
          <w14:ligatures w14:val="none"/>
        </w:rPr>
      </w:pPr>
      <w:r w:rsidRPr="00DF4C67">
        <w:rPr>
          <w:rFonts w:ascii="Times New Roman" w:eastAsia="Times New Roman" w:hAnsi="Times New Roman" w:cs="Times New Roman"/>
          <w:kern w:val="0"/>
          <w14:ligatures w14:val="none"/>
        </w:rPr>
        <w:t>Observed and Imputed BCR::ABL1 Trajectories for Randomly Selected Patients: Validation of Longitudinal Consistency and Trends</w:t>
      </w:r>
    </w:p>
    <w:p w14:paraId="123A48B6" w14:textId="77777777" w:rsidR="00D14E48" w:rsidRDefault="00D14E48" w:rsidP="00D14E48">
      <w:pPr>
        <w:rPr>
          <w:rFonts w:ascii="Times New Roman" w:eastAsia="Times New Roman" w:hAnsi="Times New Roman" w:cs="Times New Roman"/>
          <w:kern w:val="0"/>
          <w14:ligatures w14:val="none"/>
        </w:rPr>
      </w:pPr>
    </w:p>
    <w:p w14:paraId="6104244A" w14:textId="77777777" w:rsidR="00D14E48" w:rsidRPr="00DF4C67" w:rsidRDefault="00D14E48" w:rsidP="00D14E48">
      <w:pPr>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 xml:space="preserve">A2a. </w:t>
      </w:r>
    </w:p>
    <w:p w14:paraId="76F1113B" w14:textId="77777777" w:rsidR="00D14E48" w:rsidRDefault="00D14E48" w:rsidP="00D14E48">
      <w:pPr>
        <w:rPr>
          <w:rFonts w:ascii="Times New Roman" w:eastAsia="Times New Roman" w:hAnsi="Times New Roman" w:cs="Times New Roman"/>
          <w:kern w:val="0"/>
          <w14:ligatures w14:val="none"/>
        </w:rPr>
      </w:pPr>
      <w:r w:rsidRPr="00185947">
        <w:rPr>
          <w:rFonts w:ascii="Times New Roman" w:eastAsia="Times New Roman" w:hAnsi="Times New Roman" w:cs="Times New Roman"/>
          <w:noProof/>
          <w:kern w:val="0"/>
          <w14:ligatures w14:val="none"/>
        </w:rPr>
        <w:drawing>
          <wp:inline distT="0" distB="0" distL="0" distR="0" wp14:anchorId="741EA8C4" wp14:editId="573D5379">
            <wp:extent cx="5715000" cy="3200400"/>
            <wp:effectExtent l="0" t="0" r="0" b="0"/>
            <wp:docPr id="800348013" name="Picture 3" descr="A graph with colorful lines and dots  Description automatically generated">
              <a:extLst xmlns:a="http://schemas.openxmlformats.org/drawingml/2006/main">
                <a:ext uri="{FF2B5EF4-FFF2-40B4-BE49-F238E27FC236}">
                  <a16:creationId xmlns:a16="http://schemas.microsoft.com/office/drawing/2014/main" id="{A24210DF-60F0-BB1D-3B90-B2D962CD15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colorful lines and dots  Description automatically generated">
                      <a:extLst>
                        <a:ext uri="{FF2B5EF4-FFF2-40B4-BE49-F238E27FC236}">
                          <a16:creationId xmlns:a16="http://schemas.microsoft.com/office/drawing/2014/main" id="{A24210DF-60F0-BB1D-3B90-B2D962CD1545}"/>
                        </a:ext>
                      </a:extLst>
                    </pic:cNvPr>
                    <pic:cNvPicPr>
                      <a:picLocks noChangeAspect="1"/>
                    </pic:cNvPicPr>
                  </pic:nvPicPr>
                  <pic:blipFill rotWithShape="1">
                    <a:blip r:embed="rId5"/>
                    <a:srcRect t="6666"/>
                    <a:stretch/>
                  </pic:blipFill>
                  <pic:spPr bwMode="auto">
                    <a:xfrm>
                      <a:off x="0" y="0"/>
                      <a:ext cx="5715000" cy="3200400"/>
                    </a:xfrm>
                    <a:prstGeom prst="rect">
                      <a:avLst/>
                    </a:prstGeom>
                    <a:ln>
                      <a:noFill/>
                    </a:ln>
                    <a:extLst>
                      <a:ext uri="{53640926-AAD7-44D8-BBD7-CCE9431645EC}">
                        <a14:shadowObscured xmlns:a14="http://schemas.microsoft.com/office/drawing/2010/main"/>
                      </a:ext>
                    </a:extLst>
                  </pic:spPr>
                </pic:pic>
              </a:graphicData>
            </a:graphic>
          </wp:inline>
        </w:drawing>
      </w:r>
    </w:p>
    <w:p w14:paraId="192F0949" w14:textId="77777777" w:rsidR="00D14E48" w:rsidRPr="00DF4C67" w:rsidRDefault="00D14E48" w:rsidP="00D14E48">
      <w:pPr>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A2b.</w:t>
      </w:r>
    </w:p>
    <w:p w14:paraId="3C83EAF2" w14:textId="77777777" w:rsidR="00D14E48" w:rsidRDefault="00D14E48" w:rsidP="00D14E48">
      <w:pPr>
        <w:rPr>
          <w:rFonts w:ascii="Times New Roman" w:eastAsia="Times New Roman" w:hAnsi="Times New Roman" w:cs="Times New Roman"/>
          <w:kern w:val="0"/>
          <w14:ligatures w14:val="none"/>
        </w:rPr>
      </w:pPr>
      <w:r w:rsidRPr="00A6013A">
        <w:rPr>
          <w:rFonts w:ascii="Times New Roman" w:eastAsia="Times New Roman" w:hAnsi="Times New Roman" w:cs="Times New Roman"/>
          <w:noProof/>
          <w:kern w:val="0"/>
          <w14:ligatures w14:val="none"/>
        </w:rPr>
        <w:lastRenderedPageBreak/>
        <w:drawing>
          <wp:inline distT="0" distB="0" distL="0" distR="0" wp14:anchorId="66B834ED" wp14:editId="43D35E7C">
            <wp:extent cx="5943600" cy="3312160"/>
            <wp:effectExtent l="0" t="0" r="0" b="2540"/>
            <wp:docPr id="5" name="Picture 4" descr="A graph with colorful lines and dots  Description automatically generated">
              <a:extLst xmlns:a="http://schemas.openxmlformats.org/drawingml/2006/main">
                <a:ext uri="{FF2B5EF4-FFF2-40B4-BE49-F238E27FC236}">
                  <a16:creationId xmlns:a16="http://schemas.microsoft.com/office/drawing/2014/main" id="{FD571AF3-9880-11B9-C158-56F58FF5B9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with colorful lines and dots  Description automatically generated">
                      <a:extLst>
                        <a:ext uri="{FF2B5EF4-FFF2-40B4-BE49-F238E27FC236}">
                          <a16:creationId xmlns:a16="http://schemas.microsoft.com/office/drawing/2014/main" id="{FD571AF3-9880-11B9-C158-56F58FF5B96F}"/>
                        </a:ext>
                      </a:extLst>
                    </pic:cNvPr>
                    <pic:cNvPicPr>
                      <a:picLocks noChangeAspect="1"/>
                    </pic:cNvPicPr>
                  </pic:nvPicPr>
                  <pic:blipFill rotWithShape="1">
                    <a:blip r:embed="rId6"/>
                    <a:srcRect t="7122"/>
                    <a:stretch/>
                  </pic:blipFill>
                  <pic:spPr bwMode="auto">
                    <a:xfrm>
                      <a:off x="0" y="0"/>
                      <a:ext cx="5943600" cy="3312160"/>
                    </a:xfrm>
                    <a:prstGeom prst="rect">
                      <a:avLst/>
                    </a:prstGeom>
                    <a:ln>
                      <a:noFill/>
                    </a:ln>
                    <a:extLst>
                      <a:ext uri="{53640926-AAD7-44D8-BBD7-CCE9431645EC}">
                        <a14:shadowObscured xmlns:a14="http://schemas.microsoft.com/office/drawing/2010/main"/>
                      </a:ext>
                    </a:extLst>
                  </pic:spPr>
                </pic:pic>
              </a:graphicData>
            </a:graphic>
          </wp:inline>
        </w:drawing>
      </w:r>
    </w:p>
    <w:p w14:paraId="2BD90CF3" w14:textId="77777777" w:rsidR="00D14E48" w:rsidRDefault="00D14E48" w:rsidP="00D14E48">
      <w:pPr>
        <w:rPr>
          <w:rFonts w:ascii="Times New Roman" w:eastAsia="Times New Roman" w:hAnsi="Times New Roman" w:cs="Times New Roman"/>
          <w:kern w:val="0"/>
          <w14:ligatures w14:val="none"/>
        </w:rPr>
      </w:pPr>
    </w:p>
    <w:p w14:paraId="40D2813F" w14:textId="77777777" w:rsidR="00D14E48" w:rsidRPr="00DF4C67" w:rsidRDefault="00D14E48" w:rsidP="00D14E48">
      <w:pPr>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A2c.</w:t>
      </w:r>
    </w:p>
    <w:p w14:paraId="66B525DA" w14:textId="77777777" w:rsidR="00D14E48" w:rsidRDefault="00D14E48" w:rsidP="00D14E48">
      <w:pPr>
        <w:rPr>
          <w:rFonts w:ascii="Times New Roman" w:eastAsia="Times New Roman" w:hAnsi="Times New Roman" w:cs="Times New Roman"/>
          <w:kern w:val="0"/>
          <w14:ligatures w14:val="none"/>
        </w:rPr>
      </w:pPr>
    </w:p>
    <w:p w14:paraId="4E79FF7A" w14:textId="77777777" w:rsidR="00D14E48" w:rsidRDefault="00D14E48" w:rsidP="00D14E48">
      <w:pPr>
        <w:rPr>
          <w:rFonts w:ascii="Times New Roman" w:eastAsia="Times New Roman" w:hAnsi="Times New Roman" w:cs="Times New Roman"/>
          <w:kern w:val="0"/>
          <w14:ligatures w14:val="none"/>
        </w:rPr>
      </w:pPr>
      <w:r w:rsidRPr="00A6013A">
        <w:rPr>
          <w:rFonts w:ascii="Times New Roman" w:eastAsia="Times New Roman" w:hAnsi="Times New Roman" w:cs="Times New Roman"/>
          <w:noProof/>
          <w:kern w:val="0"/>
          <w14:ligatures w14:val="none"/>
        </w:rPr>
        <w:drawing>
          <wp:inline distT="0" distB="0" distL="0" distR="0" wp14:anchorId="1EDC9497" wp14:editId="0F3D1AA8">
            <wp:extent cx="5943600" cy="3318510"/>
            <wp:effectExtent l="0" t="0" r="0" b="0"/>
            <wp:docPr id="1983991209" name="Picture 4" descr="A graph with colorful lines and dots  Description automatically generated">
              <a:extLst xmlns:a="http://schemas.openxmlformats.org/drawingml/2006/main">
                <a:ext uri="{FF2B5EF4-FFF2-40B4-BE49-F238E27FC236}">
                  <a16:creationId xmlns:a16="http://schemas.microsoft.com/office/drawing/2014/main" id="{6D4F7235-5E57-03FA-3B3C-DE19228D23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with colorful lines and dots  Description automatically generated">
                      <a:extLst>
                        <a:ext uri="{FF2B5EF4-FFF2-40B4-BE49-F238E27FC236}">
                          <a16:creationId xmlns:a16="http://schemas.microsoft.com/office/drawing/2014/main" id="{6D4F7235-5E57-03FA-3B3C-DE19228D237E}"/>
                        </a:ext>
                      </a:extLst>
                    </pic:cNvPr>
                    <pic:cNvPicPr>
                      <a:picLocks noChangeAspect="1"/>
                    </pic:cNvPicPr>
                  </pic:nvPicPr>
                  <pic:blipFill rotWithShape="1">
                    <a:blip r:embed="rId7"/>
                    <a:srcRect t="6944"/>
                    <a:stretch/>
                  </pic:blipFill>
                  <pic:spPr bwMode="auto">
                    <a:xfrm>
                      <a:off x="0" y="0"/>
                      <a:ext cx="5943600" cy="3318510"/>
                    </a:xfrm>
                    <a:prstGeom prst="rect">
                      <a:avLst/>
                    </a:prstGeom>
                    <a:ln>
                      <a:noFill/>
                    </a:ln>
                    <a:extLst>
                      <a:ext uri="{53640926-AAD7-44D8-BBD7-CCE9431645EC}">
                        <a14:shadowObscured xmlns:a14="http://schemas.microsoft.com/office/drawing/2010/main"/>
                      </a:ext>
                    </a:extLst>
                  </pic:spPr>
                </pic:pic>
              </a:graphicData>
            </a:graphic>
          </wp:inline>
        </w:drawing>
      </w:r>
    </w:p>
    <w:p w14:paraId="394AB8A6" w14:textId="77777777" w:rsidR="00D14E48" w:rsidRPr="00DF4C67" w:rsidRDefault="00D14E48" w:rsidP="00D14E48">
      <w:pPr>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A2d.</w:t>
      </w:r>
    </w:p>
    <w:p w14:paraId="029A7D2B" w14:textId="77777777" w:rsidR="00D14E48" w:rsidRDefault="00D14E48" w:rsidP="00D14E48">
      <w:pPr>
        <w:rPr>
          <w:rFonts w:ascii="Times New Roman" w:eastAsia="Times New Roman" w:hAnsi="Times New Roman" w:cs="Times New Roman"/>
          <w:kern w:val="0"/>
          <w14:ligatures w14:val="none"/>
        </w:rPr>
      </w:pPr>
      <w:r w:rsidRPr="00936D74">
        <w:rPr>
          <w:rFonts w:ascii="Times New Roman" w:eastAsia="Times New Roman" w:hAnsi="Times New Roman" w:cs="Times New Roman"/>
          <w:noProof/>
          <w:kern w:val="0"/>
          <w14:ligatures w14:val="none"/>
        </w:rPr>
        <w:lastRenderedPageBreak/>
        <w:drawing>
          <wp:inline distT="0" distB="0" distL="0" distR="0" wp14:anchorId="3634628B" wp14:editId="12B53B3A">
            <wp:extent cx="5943600" cy="3331210"/>
            <wp:effectExtent l="0" t="0" r="0" b="0"/>
            <wp:docPr id="431687871" name="Picture 3" descr="A graph with lines and dots  Description automatically generated">
              <a:extLst xmlns:a="http://schemas.openxmlformats.org/drawingml/2006/main">
                <a:ext uri="{FF2B5EF4-FFF2-40B4-BE49-F238E27FC236}">
                  <a16:creationId xmlns:a16="http://schemas.microsoft.com/office/drawing/2014/main" id="{351D899B-43DB-1FD8-4C99-AEC62A7918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lines and dots  Description automatically generated">
                      <a:extLst>
                        <a:ext uri="{FF2B5EF4-FFF2-40B4-BE49-F238E27FC236}">
                          <a16:creationId xmlns:a16="http://schemas.microsoft.com/office/drawing/2014/main" id="{351D899B-43DB-1FD8-4C99-AEC62A79184E}"/>
                        </a:ext>
                      </a:extLst>
                    </pic:cNvPr>
                    <pic:cNvPicPr>
                      <a:picLocks noChangeAspect="1"/>
                    </pic:cNvPicPr>
                  </pic:nvPicPr>
                  <pic:blipFill rotWithShape="1">
                    <a:blip r:embed="rId8"/>
                    <a:srcRect t="6588"/>
                    <a:stretch/>
                  </pic:blipFill>
                  <pic:spPr bwMode="auto">
                    <a:xfrm>
                      <a:off x="0" y="0"/>
                      <a:ext cx="5943600" cy="3331210"/>
                    </a:xfrm>
                    <a:prstGeom prst="rect">
                      <a:avLst/>
                    </a:prstGeom>
                    <a:ln>
                      <a:noFill/>
                    </a:ln>
                    <a:extLst>
                      <a:ext uri="{53640926-AAD7-44D8-BBD7-CCE9431645EC}">
                        <a14:shadowObscured xmlns:a14="http://schemas.microsoft.com/office/drawing/2010/main"/>
                      </a:ext>
                    </a:extLst>
                  </pic:spPr>
                </pic:pic>
              </a:graphicData>
            </a:graphic>
          </wp:inline>
        </w:drawing>
      </w:r>
    </w:p>
    <w:p w14:paraId="7BC08B52" w14:textId="77777777" w:rsidR="00D14E48" w:rsidRDefault="00D14E48" w:rsidP="00D14E48">
      <w:pPr>
        <w:rPr>
          <w:rFonts w:ascii="Times New Roman" w:eastAsia="Times New Roman" w:hAnsi="Times New Roman" w:cs="Times New Roman"/>
          <w:kern w:val="0"/>
          <w14:ligatures w14:val="none"/>
        </w:rPr>
      </w:pPr>
    </w:p>
    <w:p w14:paraId="24ADCB8B" w14:textId="77777777" w:rsidR="00D14E48" w:rsidRDefault="00D14E48" w:rsidP="00D14E48">
      <w:pPr>
        <w:rPr>
          <w:rFonts w:ascii="Times New Roman" w:eastAsia="Times New Roman" w:hAnsi="Times New Roman" w:cs="Times New Roman"/>
          <w:kern w:val="0"/>
          <w14:ligatures w14:val="none"/>
        </w:rPr>
      </w:pPr>
    </w:p>
    <w:p w14:paraId="3A665C8D" w14:textId="77777777" w:rsidR="00D14E48" w:rsidRDefault="00D14E48" w:rsidP="00D14E48">
      <w:pPr>
        <w:rPr>
          <w:rFonts w:ascii="Times New Roman" w:eastAsia="Times New Roman" w:hAnsi="Times New Roman" w:cs="Times New Roman"/>
          <w:kern w:val="0"/>
          <w14:ligatures w14:val="none"/>
        </w:rPr>
      </w:pPr>
    </w:p>
    <w:p w14:paraId="03F96AE3" w14:textId="77777777" w:rsidR="00D14E48" w:rsidRDefault="00D14E48" w:rsidP="00D14E48">
      <w:pPr>
        <w:rPr>
          <w:rFonts w:ascii="Times New Roman" w:eastAsia="Times New Roman" w:hAnsi="Times New Roman" w:cs="Times New Roman"/>
          <w:b/>
          <w:bCs/>
          <w:kern w:val="0"/>
          <w14:ligatures w14:val="none"/>
        </w:rPr>
      </w:pPr>
      <w:r w:rsidRPr="00AE07C9">
        <w:rPr>
          <w:rFonts w:ascii="Times New Roman" w:eastAsia="Times New Roman" w:hAnsi="Times New Roman" w:cs="Times New Roman"/>
          <w:b/>
          <w:bCs/>
          <w:kern w:val="0"/>
          <w14:ligatures w14:val="none"/>
        </w:rPr>
        <w:t>Validation Using Artificially Introduced Missing Values</w:t>
      </w:r>
    </w:p>
    <w:p w14:paraId="12863BE4" w14:textId="77777777" w:rsidR="00D14E48" w:rsidRPr="00AE07C9" w:rsidRDefault="00D14E48" w:rsidP="00D14E48">
      <w:pPr>
        <w:rPr>
          <w:rFonts w:ascii="Times New Roman" w:eastAsia="Times New Roman" w:hAnsi="Times New Roman" w:cs="Times New Roman"/>
          <w:b/>
          <w:bCs/>
          <w:kern w:val="0"/>
          <w14:ligatures w14:val="none"/>
        </w:rPr>
      </w:pPr>
    </w:p>
    <w:p w14:paraId="42B460DC" w14:textId="77777777" w:rsidR="00D14E48" w:rsidRPr="00AE07C9" w:rsidRDefault="00D14E48" w:rsidP="00D14E48">
      <w:pPr>
        <w:rPr>
          <w:rFonts w:ascii="Times New Roman" w:eastAsia="Times New Roman" w:hAnsi="Times New Roman" w:cs="Times New Roman"/>
          <w:kern w:val="0"/>
          <w14:ligatures w14:val="none"/>
        </w:rPr>
      </w:pPr>
      <w:r w:rsidRPr="00AE07C9">
        <w:rPr>
          <w:rFonts w:ascii="Times New Roman" w:eastAsia="Times New Roman" w:hAnsi="Times New Roman" w:cs="Times New Roman"/>
          <w:kern w:val="0"/>
          <w14:ligatures w14:val="none"/>
        </w:rPr>
        <w:t>To further validate our local imputation algorithm, we conducted an additional test using individuals with no missing biomarker collections during follow-up. For these patients, we artificially introduced missing values at specific time points and then applied our algorithm to impute the missing values. Figures 3a, 3b, 3c, and 3d compare the imputed trajectories (solid lines) with the original observed trajectories (dashed lines).</w:t>
      </w:r>
    </w:p>
    <w:p w14:paraId="1CF4B942" w14:textId="77777777" w:rsidR="00D14E48" w:rsidRPr="00AE07C9" w:rsidRDefault="00D14E48" w:rsidP="00D14E48">
      <w:pPr>
        <w:rPr>
          <w:rFonts w:ascii="Times New Roman" w:eastAsia="Times New Roman" w:hAnsi="Times New Roman" w:cs="Times New Roman"/>
          <w:kern w:val="0"/>
          <w14:ligatures w14:val="none"/>
        </w:rPr>
      </w:pPr>
    </w:p>
    <w:p w14:paraId="7373CA94" w14:textId="77777777" w:rsidR="00D14E48" w:rsidRDefault="00D14E48" w:rsidP="00D14E48">
      <w:pPr>
        <w:rPr>
          <w:rFonts w:ascii="Times New Roman" w:eastAsia="Times New Roman" w:hAnsi="Times New Roman" w:cs="Times New Roman"/>
          <w:kern w:val="0"/>
          <w14:ligatures w14:val="none"/>
        </w:rPr>
      </w:pPr>
      <w:r w:rsidRPr="00AE07C9">
        <w:rPr>
          <w:rFonts w:ascii="Times New Roman" w:eastAsia="Times New Roman" w:hAnsi="Times New Roman" w:cs="Times New Roman"/>
          <w:kern w:val="0"/>
          <w14:ligatures w14:val="none"/>
        </w:rPr>
        <w:t>The results demonstrate that the algorithm reliably reconstructs the missing data, with imputed values aligning closely with the observed values. In most cases, the imputed trajectories either match the observed values exactly or remain within a clinically acceptable margin of error. This consistency highlights the accuracy and robustness of our imputation method in maintaining the integrity of individual biomarker trajectories, even when faced with artificially introduced data gaps.</w:t>
      </w:r>
    </w:p>
    <w:p w14:paraId="3C2F730C" w14:textId="77777777" w:rsidR="00D14E48" w:rsidRDefault="00D14E48" w:rsidP="00D14E48">
      <w:pPr>
        <w:rPr>
          <w:rFonts w:ascii="Times New Roman" w:eastAsia="Times New Roman" w:hAnsi="Times New Roman" w:cs="Times New Roman"/>
          <w:kern w:val="0"/>
          <w14:ligatures w14:val="none"/>
        </w:rPr>
      </w:pPr>
    </w:p>
    <w:p w14:paraId="035D60C4" w14:textId="77777777" w:rsidR="00D14E48" w:rsidRPr="00F645C9" w:rsidRDefault="00D14E48" w:rsidP="00D14E48">
      <w:pPr>
        <w:rPr>
          <w:rFonts w:ascii="Times New Roman" w:eastAsia="Times New Roman" w:hAnsi="Times New Roman" w:cs="Times New Roman"/>
          <w:b/>
          <w:bCs/>
          <w:i/>
          <w:iCs/>
          <w:kern w:val="0"/>
          <w14:ligatures w14:val="none"/>
        </w:rPr>
      </w:pPr>
      <w:r w:rsidRPr="00F645C9">
        <w:rPr>
          <w:rFonts w:ascii="Times New Roman" w:eastAsia="Times New Roman" w:hAnsi="Times New Roman" w:cs="Times New Roman"/>
          <w:b/>
          <w:bCs/>
          <w:i/>
          <w:iCs/>
          <w:kern w:val="0"/>
          <w14:ligatures w14:val="none"/>
        </w:rPr>
        <w:t xml:space="preserve">Figure </w:t>
      </w:r>
      <w:r>
        <w:rPr>
          <w:rFonts w:ascii="Times New Roman" w:eastAsia="Times New Roman" w:hAnsi="Times New Roman" w:cs="Times New Roman"/>
          <w:b/>
          <w:bCs/>
          <w:i/>
          <w:iCs/>
          <w:kern w:val="0"/>
          <w14:ligatures w14:val="none"/>
        </w:rPr>
        <w:t>A</w:t>
      </w:r>
      <w:r w:rsidRPr="00F645C9">
        <w:rPr>
          <w:rFonts w:ascii="Times New Roman" w:eastAsia="Times New Roman" w:hAnsi="Times New Roman" w:cs="Times New Roman"/>
          <w:b/>
          <w:bCs/>
          <w:i/>
          <w:iCs/>
          <w:kern w:val="0"/>
          <w14:ligatures w14:val="none"/>
        </w:rPr>
        <w:t>3</w:t>
      </w:r>
    </w:p>
    <w:p w14:paraId="3055E4AB" w14:textId="77777777" w:rsidR="00D14E48" w:rsidRDefault="00D14E48" w:rsidP="00D14E48">
      <w:pPr>
        <w:rPr>
          <w:rFonts w:ascii="Times New Roman" w:eastAsia="Times New Roman" w:hAnsi="Times New Roman" w:cs="Times New Roman"/>
          <w:kern w:val="0"/>
          <w14:ligatures w14:val="none"/>
        </w:rPr>
      </w:pPr>
      <w:r w:rsidRPr="00F645C9">
        <w:rPr>
          <w:rFonts w:ascii="Times New Roman" w:eastAsia="Times New Roman" w:hAnsi="Times New Roman" w:cs="Times New Roman"/>
          <w:kern w:val="0"/>
          <w14:ligatures w14:val="none"/>
        </w:rPr>
        <w:t>Validation of Imputation Algorithm Using Artificially Introduced Missing Values: Comparison of Imputed and Original Observed Trajectories</w:t>
      </w:r>
    </w:p>
    <w:p w14:paraId="6A324711" w14:textId="77777777" w:rsidR="00D14E48" w:rsidRDefault="00D14E48" w:rsidP="00D14E48">
      <w:pPr>
        <w:rPr>
          <w:rFonts w:ascii="Times New Roman" w:eastAsia="Times New Roman" w:hAnsi="Times New Roman" w:cs="Times New Roman"/>
          <w:kern w:val="0"/>
          <w14:ligatures w14:val="none"/>
        </w:rPr>
      </w:pPr>
    </w:p>
    <w:p w14:paraId="25DD33F0" w14:textId="77777777" w:rsidR="00D14E48" w:rsidRPr="00F645C9" w:rsidRDefault="00D14E48" w:rsidP="00D14E48">
      <w:pPr>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A3a.</w:t>
      </w:r>
    </w:p>
    <w:p w14:paraId="321E5315" w14:textId="77777777" w:rsidR="00D14E48" w:rsidRDefault="00D14E48" w:rsidP="00D14E48">
      <w:pPr>
        <w:rPr>
          <w:rFonts w:ascii="Times New Roman" w:eastAsia="Times New Roman" w:hAnsi="Times New Roman" w:cs="Times New Roman"/>
          <w:kern w:val="0"/>
          <w14:ligatures w14:val="none"/>
        </w:rPr>
      </w:pPr>
      <w:r w:rsidRPr="00AB5819">
        <w:rPr>
          <w:rFonts w:ascii="Times New Roman" w:eastAsia="Times New Roman" w:hAnsi="Times New Roman" w:cs="Times New Roman"/>
          <w:noProof/>
          <w:kern w:val="0"/>
          <w14:ligatures w14:val="none"/>
        </w:rPr>
        <w:lastRenderedPageBreak/>
        <w:drawing>
          <wp:inline distT="0" distB="0" distL="0" distR="0" wp14:anchorId="4DADD38C" wp14:editId="20997389">
            <wp:extent cx="5943600" cy="3566160"/>
            <wp:effectExtent l="0" t="0" r="0" b="2540"/>
            <wp:docPr id="425581410" name="Picture 3" descr="A graph with blue and red lines  Description automatically generated">
              <a:extLst xmlns:a="http://schemas.openxmlformats.org/drawingml/2006/main">
                <a:ext uri="{FF2B5EF4-FFF2-40B4-BE49-F238E27FC236}">
                  <a16:creationId xmlns:a16="http://schemas.microsoft.com/office/drawing/2014/main" id="{08D27723-F207-6E82-1FAE-A0B94562FB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blue and red lines  Description automatically generated">
                      <a:extLst>
                        <a:ext uri="{FF2B5EF4-FFF2-40B4-BE49-F238E27FC236}">
                          <a16:creationId xmlns:a16="http://schemas.microsoft.com/office/drawing/2014/main" id="{08D27723-F207-6E82-1FAE-A0B94562FB1E}"/>
                        </a:ext>
                      </a:extLst>
                    </pic:cNvPr>
                    <pic:cNvPicPr>
                      <a:picLocks noChangeAspect="1"/>
                    </pic:cNvPicPr>
                  </pic:nvPicPr>
                  <pic:blipFill>
                    <a:blip r:embed="rId9"/>
                    <a:stretch>
                      <a:fillRect/>
                    </a:stretch>
                  </pic:blipFill>
                  <pic:spPr>
                    <a:xfrm>
                      <a:off x="0" y="0"/>
                      <a:ext cx="5943600" cy="3566160"/>
                    </a:xfrm>
                    <a:prstGeom prst="rect">
                      <a:avLst/>
                    </a:prstGeom>
                  </pic:spPr>
                </pic:pic>
              </a:graphicData>
            </a:graphic>
          </wp:inline>
        </w:drawing>
      </w:r>
    </w:p>
    <w:p w14:paraId="50661EC0" w14:textId="77777777" w:rsidR="00D14E48" w:rsidRPr="00F645C9" w:rsidRDefault="00D14E48" w:rsidP="00D14E48">
      <w:pPr>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A3b.</w:t>
      </w:r>
    </w:p>
    <w:p w14:paraId="78B68895" w14:textId="77777777" w:rsidR="00D14E48" w:rsidRDefault="00D14E48" w:rsidP="00D14E48">
      <w:pPr>
        <w:rPr>
          <w:rFonts w:ascii="Times New Roman" w:eastAsia="Times New Roman" w:hAnsi="Times New Roman" w:cs="Times New Roman"/>
          <w:kern w:val="0"/>
          <w14:ligatures w14:val="none"/>
        </w:rPr>
      </w:pPr>
    </w:p>
    <w:p w14:paraId="0DA2BE5C" w14:textId="77777777" w:rsidR="00D14E48" w:rsidRDefault="00D14E48" w:rsidP="00D14E48">
      <w:pPr>
        <w:rPr>
          <w:rFonts w:ascii="Times New Roman" w:eastAsia="Times New Roman" w:hAnsi="Times New Roman" w:cs="Times New Roman"/>
          <w:kern w:val="0"/>
          <w14:ligatures w14:val="none"/>
        </w:rPr>
      </w:pPr>
      <w:r w:rsidRPr="00A876B1">
        <w:rPr>
          <w:rFonts w:ascii="Times New Roman" w:eastAsia="Times New Roman" w:hAnsi="Times New Roman" w:cs="Times New Roman"/>
          <w:noProof/>
          <w:kern w:val="0"/>
          <w14:ligatures w14:val="none"/>
        </w:rPr>
        <w:drawing>
          <wp:inline distT="0" distB="0" distL="0" distR="0" wp14:anchorId="39F201CC" wp14:editId="143BBD56">
            <wp:extent cx="5943600" cy="3566160"/>
            <wp:effectExtent l="0" t="0" r="0" b="2540"/>
            <wp:docPr id="797079740" name="Picture 3" descr="A graph with lines and dots  Description automatically generated">
              <a:extLst xmlns:a="http://schemas.openxmlformats.org/drawingml/2006/main">
                <a:ext uri="{FF2B5EF4-FFF2-40B4-BE49-F238E27FC236}">
                  <a16:creationId xmlns:a16="http://schemas.microsoft.com/office/drawing/2014/main" id="{B119AF4F-1B90-BC09-637C-265F9C6981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lines and dots  Description automatically generated">
                      <a:extLst>
                        <a:ext uri="{FF2B5EF4-FFF2-40B4-BE49-F238E27FC236}">
                          <a16:creationId xmlns:a16="http://schemas.microsoft.com/office/drawing/2014/main" id="{B119AF4F-1B90-BC09-637C-265F9C698136}"/>
                        </a:ext>
                      </a:extLst>
                    </pic:cNvPr>
                    <pic:cNvPicPr>
                      <a:picLocks noChangeAspect="1"/>
                    </pic:cNvPicPr>
                  </pic:nvPicPr>
                  <pic:blipFill>
                    <a:blip r:embed="rId10"/>
                    <a:stretch>
                      <a:fillRect/>
                    </a:stretch>
                  </pic:blipFill>
                  <pic:spPr>
                    <a:xfrm>
                      <a:off x="0" y="0"/>
                      <a:ext cx="5943600" cy="3566160"/>
                    </a:xfrm>
                    <a:prstGeom prst="rect">
                      <a:avLst/>
                    </a:prstGeom>
                  </pic:spPr>
                </pic:pic>
              </a:graphicData>
            </a:graphic>
          </wp:inline>
        </w:drawing>
      </w:r>
    </w:p>
    <w:p w14:paraId="376D7736" w14:textId="77777777" w:rsidR="00D14E48" w:rsidRDefault="00D14E48" w:rsidP="00D14E48">
      <w:pPr>
        <w:rPr>
          <w:rFonts w:ascii="Times New Roman" w:eastAsia="Times New Roman" w:hAnsi="Times New Roman" w:cs="Times New Roman"/>
          <w:kern w:val="0"/>
          <w14:ligatures w14:val="none"/>
        </w:rPr>
      </w:pPr>
    </w:p>
    <w:p w14:paraId="7D831766" w14:textId="77777777" w:rsidR="00D14E48" w:rsidRPr="00F645C9" w:rsidRDefault="00D14E48" w:rsidP="00D14E48">
      <w:pPr>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A3c.</w:t>
      </w:r>
    </w:p>
    <w:p w14:paraId="29259A85" w14:textId="77777777" w:rsidR="00D14E48" w:rsidRDefault="00D14E48" w:rsidP="00D14E48">
      <w:pPr>
        <w:rPr>
          <w:rFonts w:ascii="Times New Roman" w:eastAsia="Times New Roman" w:hAnsi="Times New Roman" w:cs="Times New Roman"/>
          <w:kern w:val="0"/>
          <w14:ligatures w14:val="none"/>
        </w:rPr>
      </w:pPr>
    </w:p>
    <w:p w14:paraId="22A59A8A" w14:textId="77777777" w:rsidR="00D14E48" w:rsidRDefault="00D14E48" w:rsidP="00D14E48">
      <w:pPr>
        <w:rPr>
          <w:rFonts w:ascii="Times New Roman" w:eastAsia="Times New Roman" w:hAnsi="Times New Roman" w:cs="Times New Roman"/>
          <w:kern w:val="0"/>
          <w14:ligatures w14:val="none"/>
        </w:rPr>
      </w:pPr>
      <w:r w:rsidRPr="00A876B1">
        <w:rPr>
          <w:rFonts w:ascii="Times New Roman" w:eastAsia="Times New Roman" w:hAnsi="Times New Roman" w:cs="Times New Roman"/>
          <w:noProof/>
          <w:kern w:val="0"/>
          <w14:ligatures w14:val="none"/>
        </w:rPr>
        <w:lastRenderedPageBreak/>
        <w:drawing>
          <wp:inline distT="0" distB="0" distL="0" distR="0" wp14:anchorId="52DB57FE" wp14:editId="43CB9D9D">
            <wp:extent cx="5943600" cy="3566160"/>
            <wp:effectExtent l="0" t="0" r="0" b="2540"/>
            <wp:docPr id="566559671" name="Picture 3" descr="A graph with a line  Description automatically generated">
              <a:extLst xmlns:a="http://schemas.openxmlformats.org/drawingml/2006/main">
                <a:ext uri="{FF2B5EF4-FFF2-40B4-BE49-F238E27FC236}">
                  <a16:creationId xmlns:a16="http://schemas.microsoft.com/office/drawing/2014/main" id="{60A238BE-141D-DA4B-ED41-CDBB6DC7CE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a line  Description automatically generated">
                      <a:extLst>
                        <a:ext uri="{FF2B5EF4-FFF2-40B4-BE49-F238E27FC236}">
                          <a16:creationId xmlns:a16="http://schemas.microsoft.com/office/drawing/2014/main" id="{60A238BE-141D-DA4B-ED41-CDBB6DC7CE62}"/>
                        </a:ext>
                      </a:extLst>
                    </pic:cNvPr>
                    <pic:cNvPicPr>
                      <a:picLocks noChangeAspect="1"/>
                    </pic:cNvPicPr>
                  </pic:nvPicPr>
                  <pic:blipFill>
                    <a:blip r:embed="rId11"/>
                    <a:stretch>
                      <a:fillRect/>
                    </a:stretch>
                  </pic:blipFill>
                  <pic:spPr>
                    <a:xfrm>
                      <a:off x="0" y="0"/>
                      <a:ext cx="5943600" cy="3566160"/>
                    </a:xfrm>
                    <a:prstGeom prst="rect">
                      <a:avLst/>
                    </a:prstGeom>
                  </pic:spPr>
                </pic:pic>
              </a:graphicData>
            </a:graphic>
          </wp:inline>
        </w:drawing>
      </w:r>
    </w:p>
    <w:p w14:paraId="462658C7" w14:textId="77777777" w:rsidR="00D14E48" w:rsidRDefault="00D14E48" w:rsidP="00D14E48">
      <w:pPr>
        <w:rPr>
          <w:rFonts w:ascii="Times New Roman" w:eastAsia="Times New Roman" w:hAnsi="Times New Roman" w:cs="Times New Roman"/>
          <w:kern w:val="0"/>
          <w14:ligatures w14:val="none"/>
        </w:rPr>
      </w:pPr>
    </w:p>
    <w:p w14:paraId="4828B06C" w14:textId="77777777" w:rsidR="00D14E48" w:rsidRDefault="00D14E48" w:rsidP="00D14E48">
      <w:pPr>
        <w:rPr>
          <w:rFonts w:ascii="Times New Roman" w:eastAsia="Times New Roman" w:hAnsi="Times New Roman" w:cs="Times New Roman"/>
          <w:kern w:val="0"/>
          <w14:ligatures w14:val="none"/>
        </w:rPr>
      </w:pPr>
    </w:p>
    <w:p w14:paraId="5C04E8D0" w14:textId="77777777" w:rsidR="00D14E48" w:rsidRDefault="00D14E48" w:rsidP="00D14E48">
      <w:pPr>
        <w:rPr>
          <w:rFonts w:ascii="Times New Roman" w:eastAsia="Times New Roman" w:hAnsi="Times New Roman" w:cs="Times New Roman"/>
          <w:kern w:val="0"/>
          <w14:ligatures w14:val="none"/>
        </w:rPr>
      </w:pPr>
    </w:p>
    <w:p w14:paraId="43645BA3" w14:textId="77777777" w:rsidR="00D14E48" w:rsidRPr="00F645C9" w:rsidRDefault="00D14E48" w:rsidP="00D14E48">
      <w:pPr>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A3d.</w:t>
      </w:r>
    </w:p>
    <w:p w14:paraId="7C1C6184" w14:textId="77777777" w:rsidR="00D14E48" w:rsidRPr="006870FD" w:rsidRDefault="00D14E48" w:rsidP="00D14E48">
      <w:pPr>
        <w:rPr>
          <w:rFonts w:ascii="Times New Roman" w:eastAsia="Times New Roman" w:hAnsi="Times New Roman" w:cs="Times New Roman"/>
          <w:kern w:val="0"/>
          <w14:ligatures w14:val="none"/>
        </w:rPr>
      </w:pPr>
      <w:r w:rsidRPr="00A876B1">
        <w:rPr>
          <w:rFonts w:ascii="Times New Roman" w:eastAsia="Times New Roman" w:hAnsi="Times New Roman" w:cs="Times New Roman"/>
          <w:noProof/>
          <w:kern w:val="0"/>
          <w14:ligatures w14:val="none"/>
        </w:rPr>
        <w:drawing>
          <wp:inline distT="0" distB="0" distL="0" distR="0" wp14:anchorId="756A70EA" wp14:editId="0F7ABBE5">
            <wp:extent cx="5943600" cy="3566160"/>
            <wp:effectExtent l="0" t="0" r="0" b="2540"/>
            <wp:docPr id="1318982330" name="Picture 3" descr="A graph with red and blue lines  Description automatically generated">
              <a:extLst xmlns:a="http://schemas.openxmlformats.org/drawingml/2006/main">
                <a:ext uri="{FF2B5EF4-FFF2-40B4-BE49-F238E27FC236}">
                  <a16:creationId xmlns:a16="http://schemas.microsoft.com/office/drawing/2014/main" id="{7695E7CD-2581-42A9-8A88-9A95B9B7BA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red and blue lines  Description automatically generated">
                      <a:extLst>
                        <a:ext uri="{FF2B5EF4-FFF2-40B4-BE49-F238E27FC236}">
                          <a16:creationId xmlns:a16="http://schemas.microsoft.com/office/drawing/2014/main" id="{7695E7CD-2581-42A9-8A88-9A95B9B7BA12}"/>
                        </a:ext>
                      </a:extLst>
                    </pic:cNvPr>
                    <pic:cNvPicPr>
                      <a:picLocks noChangeAspect="1"/>
                    </pic:cNvPicPr>
                  </pic:nvPicPr>
                  <pic:blipFill>
                    <a:blip r:embed="rId12"/>
                    <a:stretch>
                      <a:fillRect/>
                    </a:stretch>
                  </pic:blipFill>
                  <pic:spPr>
                    <a:xfrm>
                      <a:off x="0" y="0"/>
                      <a:ext cx="5943600" cy="3566160"/>
                    </a:xfrm>
                    <a:prstGeom prst="rect">
                      <a:avLst/>
                    </a:prstGeom>
                  </pic:spPr>
                </pic:pic>
              </a:graphicData>
            </a:graphic>
          </wp:inline>
        </w:drawing>
      </w:r>
    </w:p>
    <w:p w14:paraId="584152EC" w14:textId="77777777" w:rsidR="00EB4A2D" w:rsidRDefault="00EB4A2D"/>
    <w:sectPr w:rsidR="00EB4A2D" w:rsidSect="00D14E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E48"/>
    <w:rsid w:val="005C0D39"/>
    <w:rsid w:val="0070406C"/>
    <w:rsid w:val="00724754"/>
    <w:rsid w:val="00AC744C"/>
    <w:rsid w:val="00C321FA"/>
    <w:rsid w:val="00D14E48"/>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86EFF"/>
  <w15:chartTrackingRefBased/>
  <w15:docId w15:val="{54E75886-4CF1-43B7-AE60-8202DC5FF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E48"/>
    <w:pPr>
      <w:spacing w:after="0" w:line="240" w:lineRule="auto"/>
    </w:pPr>
    <w:rPr>
      <w:lang w:val="en-US"/>
    </w:rPr>
  </w:style>
  <w:style w:type="paragraph" w:styleId="Heading1">
    <w:name w:val="heading 1"/>
    <w:basedOn w:val="Normal"/>
    <w:next w:val="Normal"/>
    <w:link w:val="Heading1Char"/>
    <w:uiPriority w:val="9"/>
    <w:qFormat/>
    <w:rsid w:val="00D14E4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D14E4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D14E48"/>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D14E48"/>
    <w:pPr>
      <w:keepNext/>
      <w:keepLines/>
      <w:spacing w:before="80" w:after="40" w:line="278" w:lineRule="auto"/>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D14E48"/>
    <w:pPr>
      <w:keepNext/>
      <w:keepLines/>
      <w:spacing w:before="80" w:after="40" w:line="278" w:lineRule="auto"/>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D14E48"/>
    <w:pPr>
      <w:keepNext/>
      <w:keepLines/>
      <w:spacing w:before="40" w:line="278" w:lineRule="auto"/>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D14E48"/>
    <w:pPr>
      <w:keepNext/>
      <w:keepLines/>
      <w:spacing w:before="40" w:line="278" w:lineRule="auto"/>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D14E48"/>
    <w:pPr>
      <w:keepNext/>
      <w:keepLines/>
      <w:spacing w:line="278" w:lineRule="auto"/>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D14E48"/>
    <w:pPr>
      <w:keepNext/>
      <w:keepLines/>
      <w:spacing w:line="278" w:lineRule="auto"/>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E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4E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4E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4E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4E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4E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4E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4E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4E48"/>
    <w:rPr>
      <w:rFonts w:eastAsiaTheme="majorEastAsia" w:cstheme="majorBidi"/>
      <w:color w:val="272727" w:themeColor="text1" w:themeTint="D8"/>
    </w:rPr>
  </w:style>
  <w:style w:type="paragraph" w:styleId="Title">
    <w:name w:val="Title"/>
    <w:basedOn w:val="Normal"/>
    <w:next w:val="Normal"/>
    <w:link w:val="TitleChar"/>
    <w:uiPriority w:val="10"/>
    <w:qFormat/>
    <w:rsid w:val="00D14E48"/>
    <w:pPr>
      <w:spacing w:after="80"/>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D14E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4E48"/>
    <w:pPr>
      <w:numPr>
        <w:ilvl w:val="1"/>
      </w:numPr>
      <w:spacing w:after="160"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D14E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4E48"/>
    <w:pPr>
      <w:spacing w:before="160" w:after="160" w:line="278" w:lineRule="auto"/>
      <w:jc w:val="center"/>
    </w:pPr>
    <w:rPr>
      <w:i/>
      <w:iCs/>
      <w:color w:val="404040" w:themeColor="text1" w:themeTint="BF"/>
      <w:lang w:val="en-IN"/>
    </w:rPr>
  </w:style>
  <w:style w:type="character" w:customStyle="1" w:styleId="QuoteChar">
    <w:name w:val="Quote Char"/>
    <w:basedOn w:val="DefaultParagraphFont"/>
    <w:link w:val="Quote"/>
    <w:uiPriority w:val="29"/>
    <w:rsid w:val="00D14E48"/>
    <w:rPr>
      <w:i/>
      <w:iCs/>
      <w:color w:val="404040" w:themeColor="text1" w:themeTint="BF"/>
    </w:rPr>
  </w:style>
  <w:style w:type="paragraph" w:styleId="ListParagraph">
    <w:name w:val="List Paragraph"/>
    <w:basedOn w:val="Normal"/>
    <w:uiPriority w:val="34"/>
    <w:qFormat/>
    <w:rsid w:val="00D14E48"/>
    <w:pPr>
      <w:spacing w:after="160" w:line="278" w:lineRule="auto"/>
      <w:ind w:left="720"/>
      <w:contextualSpacing/>
    </w:pPr>
    <w:rPr>
      <w:lang w:val="en-IN"/>
    </w:rPr>
  </w:style>
  <w:style w:type="character" w:styleId="IntenseEmphasis">
    <w:name w:val="Intense Emphasis"/>
    <w:basedOn w:val="DefaultParagraphFont"/>
    <w:uiPriority w:val="21"/>
    <w:qFormat/>
    <w:rsid w:val="00D14E48"/>
    <w:rPr>
      <w:i/>
      <w:iCs/>
      <w:color w:val="0F4761" w:themeColor="accent1" w:themeShade="BF"/>
    </w:rPr>
  </w:style>
  <w:style w:type="paragraph" w:styleId="IntenseQuote">
    <w:name w:val="Intense Quote"/>
    <w:basedOn w:val="Normal"/>
    <w:next w:val="Normal"/>
    <w:link w:val="IntenseQuoteChar"/>
    <w:uiPriority w:val="30"/>
    <w:qFormat/>
    <w:rsid w:val="00D14E4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D14E48"/>
    <w:rPr>
      <w:i/>
      <w:iCs/>
      <w:color w:val="0F4761" w:themeColor="accent1" w:themeShade="BF"/>
    </w:rPr>
  </w:style>
  <w:style w:type="character" w:styleId="IntenseReference">
    <w:name w:val="Intense Reference"/>
    <w:basedOn w:val="DefaultParagraphFont"/>
    <w:uiPriority w:val="32"/>
    <w:qFormat/>
    <w:rsid w:val="00D14E48"/>
    <w:rPr>
      <w:b/>
      <w:bCs/>
      <w:smallCaps/>
      <w:color w:val="0F4761" w:themeColor="accent1" w:themeShade="BF"/>
      <w:spacing w:val="5"/>
    </w:rPr>
  </w:style>
  <w:style w:type="paragraph" w:styleId="NormalWeb">
    <w:name w:val="Normal (Web)"/>
    <w:basedOn w:val="Normal"/>
    <w:uiPriority w:val="99"/>
    <w:unhideWhenUsed/>
    <w:rsid w:val="00D14E48"/>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D14E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468</Words>
  <Characters>2846</Characters>
  <Application>Microsoft Office Word</Application>
  <DocSecurity>0</DocSecurity>
  <Lines>60</Lines>
  <Paragraphs>20</Paragraphs>
  <ScaleCrop>false</ScaleCrop>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2026-01-07T09:03:00Z</dcterms:created>
  <dcterms:modified xsi:type="dcterms:W3CDTF">2026-01-07T09:04:00Z</dcterms:modified>
</cp:coreProperties>
</file>