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69" w:rsidRPr="00BD1A98" w:rsidRDefault="00004369" w:rsidP="000043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</w:pPr>
      <w:r w:rsidRPr="00BD1A98">
        <w:rPr>
          <w:rFonts w:ascii="Times New Roman" w:eastAsia="Times New Roman" w:hAnsi="Times New Roman" w:cs="Times New Roman"/>
          <w:b/>
          <w:spacing w:val="-10"/>
          <w:kern w:val="28"/>
          <w:sz w:val="24"/>
          <w:szCs w:val="24"/>
        </w:rPr>
        <w:t xml:space="preserve">KEY INFORMANT INTERVIEW QUESTIONS GUIDE FOR POLICYMAKERS. </w:t>
      </w:r>
    </w:p>
    <w:p w:rsidR="00004369" w:rsidRDefault="00004369" w:rsidP="00004369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1A98">
        <w:rPr>
          <w:rFonts w:ascii="Times New Roman" w:eastAsia="Calibri" w:hAnsi="Times New Roman" w:cs="Times New Roman"/>
          <w:b/>
          <w:sz w:val="24"/>
          <w:szCs w:val="24"/>
        </w:rPr>
        <w:t>Instruction: Please PROBE fully on each question before going to another one</w:t>
      </w:r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Dear......................................., </w:t>
      </w:r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 w:eastAsia="en-ZA"/>
        </w:rPr>
      </w:pPr>
      <w:r>
        <w:rPr>
          <w:rFonts w:ascii="Times New Roman" w:eastAsia="Calibri" w:hAnsi="Times New Roman" w:cs="Times New Roman"/>
          <w:sz w:val="24"/>
          <w:szCs w:val="24"/>
          <w:lang w:eastAsia="en-ZA"/>
        </w:rPr>
        <w:t>My name is ......................... and</w:t>
      </w: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  <w:r w:rsidR="005B68A4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 </w:t>
      </w: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>am pursuing my PhD degree in the Department of Public Health at the University of the Western Cape, South Africa. I would like to invite you to take part in my research project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entitled </w:t>
      </w:r>
      <w:r w:rsidRPr="00176A1E">
        <w:rPr>
          <w:rFonts w:ascii="Times New Roman" w:eastAsia="Calibri" w:hAnsi="Times New Roman" w:cs="Times New Roman"/>
          <w:sz w:val="24"/>
          <w:szCs w:val="24"/>
          <w:lang w:val="en-GB" w:eastAsia="en-ZA"/>
        </w:rPr>
        <w:t>Understanding the Health System’s preparedness and response to the effects of climate change extreme weather events in Malawi. A case study of Cyclone Freddy</w:t>
      </w:r>
    </w:p>
    <w:p w:rsid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>Please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take time to read the study</w:t>
      </w: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information 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sheet provided to you </w:t>
      </w: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carefully, and please feel free to ask questions if anything you read is not clear to you or if you’d like more information. </w:t>
      </w:r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After reading </w:t>
      </w:r>
      <w:r w:rsidR="005B68A4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the 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>information sheet, d</w:t>
      </w: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o you have any questions about the study? </w:t>
      </w:r>
      <w:bookmarkStart w:id="0" w:name="_GoBack"/>
      <w:bookmarkEnd w:id="0"/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>If you have further questions about this study in the future, you can contact [content blinded].</w:t>
      </w:r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176A1E" w:rsidRP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Do you consent to participate in this interview? </w:t>
      </w:r>
    </w:p>
    <w:p w:rsidR="00176A1E" w:rsidRDefault="00176A1E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If the participant answers 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yes, </w:t>
      </w:r>
      <w:r w:rsidRPr="00176A1E">
        <w:rPr>
          <w:rFonts w:ascii="Times New Roman" w:eastAsia="Calibri" w:hAnsi="Times New Roman" w:cs="Times New Roman"/>
          <w:b/>
          <w:sz w:val="24"/>
          <w:szCs w:val="24"/>
          <w:lang w:eastAsia="en-ZA"/>
        </w:rPr>
        <w:t>PLEASE</w:t>
      </w:r>
      <w:r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provide a consent to sign and move on to the questions</w:t>
      </w:r>
      <w:r w:rsidRPr="00176A1E">
        <w:rPr>
          <w:rFonts w:ascii="Times New Roman" w:eastAsia="Calibri" w:hAnsi="Times New Roman" w:cs="Times New Roman"/>
          <w:sz w:val="24"/>
          <w:szCs w:val="24"/>
          <w:lang w:eastAsia="en-ZA"/>
        </w:rPr>
        <w:t xml:space="preserve"> </w:t>
      </w:r>
    </w:p>
    <w:p w:rsidR="00CA37C2" w:rsidRDefault="00CA37C2" w:rsidP="00176A1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ZA"/>
        </w:rPr>
      </w:pPr>
    </w:p>
    <w:p w:rsidR="00CA37C2" w:rsidRPr="00CA37C2" w:rsidRDefault="00CA37C2" w:rsidP="00CA37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How can you describe climate change's effects on the health system in Malawi? </w:t>
      </w:r>
    </w:p>
    <w:p w:rsidR="00CA37C2" w:rsidRPr="00CA37C2" w:rsidRDefault="00CA37C2" w:rsidP="00CA37C2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PROBE ON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(i) the extent of the problem</w:t>
      </w:r>
    </w:p>
    <w:p w:rsidR="00CA37C2" w:rsidRPr="00CA37C2" w:rsidRDefault="00CA37C2" w:rsidP="00CA37C2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(ii) areas/components of the health system affected most (</w:t>
      </w: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focus on service</w:t>
      </w:r>
    </w:p>
    <w:p w:rsidR="00CA37C2" w:rsidRPr="00CA37C2" w:rsidRDefault="00CA37C2" w:rsidP="00CA37C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            Delivery, human resources, leadership, information, medicine, finance</w:t>
      </w:r>
    </w:p>
    <w:p w:rsidR="00CA37C2" w:rsidRPr="00CA37C2" w:rsidRDefault="00CA37C2" w:rsidP="00CA37C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Which is the most noticeable climate change extreme weather events in Malawi?</w:t>
      </w:r>
    </w:p>
    <w:p w:rsidR="00CA37C2" w:rsidRPr="00CA37C2" w:rsidRDefault="00CA37C2" w:rsidP="00CA37C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How is the health system in the country responding to the effects of climate change?</w:t>
      </w:r>
    </w:p>
    <w:p w:rsidR="00CA37C2" w:rsidRPr="00CA37C2" w:rsidRDefault="00CA37C2" w:rsidP="00CA37C2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PROBE ON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(i) availability of policies, guideline and interventions</w:t>
      </w:r>
    </w:p>
    <w:p w:rsidR="00CA37C2" w:rsidRPr="00CA37C2" w:rsidRDefault="00CA37C2" w:rsidP="00CA37C2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(ii) availability of trained health workers on climate change response</w:t>
      </w:r>
    </w:p>
    <w:p w:rsidR="00CA37C2" w:rsidRPr="00CA37C2" w:rsidRDefault="00CA37C2" w:rsidP="00CA37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What factors are considered for a health problem to be included on a policy agenda?</w:t>
      </w: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</w:p>
    <w:p w:rsidR="00CA37C2" w:rsidRPr="00CA37C2" w:rsidRDefault="00CA37C2" w:rsidP="00CA37C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PROBE 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(i) what else</w:t>
      </w:r>
    </w:p>
    <w:p w:rsidR="00CA37C2" w:rsidRPr="00CA37C2" w:rsidRDefault="00CA37C2" w:rsidP="00CA37C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(ii) if effects of climate change on health meets the mentioned factors</w:t>
      </w:r>
    </w:p>
    <w:p w:rsidR="00CA37C2" w:rsidRPr="00CA37C2" w:rsidRDefault="00CA37C2" w:rsidP="00CA37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What factors are hindering formulation of climate change specific health policy? </w:t>
      </w:r>
    </w:p>
    <w:p w:rsidR="00CA37C2" w:rsidRPr="00CA37C2" w:rsidRDefault="00CA37C2" w:rsidP="00CA37C2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PROBE ON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(i) any other</w:t>
      </w:r>
    </w:p>
    <w:p w:rsidR="00CA37C2" w:rsidRPr="00CA37C2" w:rsidRDefault="00CA37C2" w:rsidP="00CA37C2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What can be done for the health sector to formulate climate change-specific health policy?</w:t>
      </w:r>
    </w:p>
    <w:p w:rsidR="00CA37C2" w:rsidRPr="00CA37C2" w:rsidRDefault="00CA37C2" w:rsidP="00CA37C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>PROBE ON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(i) who can initiate</w:t>
      </w:r>
    </w:p>
    <w:p w:rsidR="00CA37C2" w:rsidRPr="00CA37C2" w:rsidRDefault="00CA37C2" w:rsidP="00CA37C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lastRenderedPageBreak/>
        <w:t xml:space="preserve">                     (ii) influencing factors</w:t>
      </w:r>
    </w:p>
    <w:p w:rsidR="00CA37C2" w:rsidRPr="00CA37C2" w:rsidRDefault="00CA37C2" w:rsidP="00CA37C2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(iii) what are the current barriers</w:t>
      </w:r>
    </w:p>
    <w:p w:rsidR="00CA37C2" w:rsidRPr="00CA37C2" w:rsidRDefault="00CA37C2" w:rsidP="00CA37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How can climate change-specific health policy be formulated?</w:t>
      </w:r>
    </w:p>
    <w:p w:rsidR="00CA37C2" w:rsidRPr="00CA37C2" w:rsidRDefault="00CA37C2" w:rsidP="00CA37C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PROBE ON 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(i) approaches to be followed</w:t>
      </w:r>
    </w:p>
    <w:p w:rsidR="00CA37C2" w:rsidRPr="00CA37C2" w:rsidRDefault="00CA37C2" w:rsidP="00CA37C2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                   </w:t>
      </w: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(ii) collaborative mechanism with other sectors/ level of consultations</w:t>
      </w:r>
    </w:p>
    <w:p w:rsidR="00CA37C2" w:rsidRPr="00CA37C2" w:rsidRDefault="00CA37C2" w:rsidP="00CA37C2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A37C2">
        <w:rPr>
          <w:rFonts w:ascii="Times New Roman" w:eastAsia="Calibri" w:hAnsi="Times New Roman" w:cs="Times New Roman"/>
          <w:sz w:val="24"/>
          <w:szCs w:val="24"/>
          <w:lang w:val="en-GB"/>
        </w:rPr>
        <w:t>What do you think will be the right thematic area for climate change health policy?</w:t>
      </w:r>
    </w:p>
    <w:p w:rsidR="00CA37C2" w:rsidRPr="00CA37C2" w:rsidRDefault="00CA37C2" w:rsidP="00CA37C2">
      <w:pPr>
        <w:spacing w:after="0" w:line="36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B9470F" w:rsidRDefault="008C1A1B">
      <w:pPr>
        <w:rPr>
          <w:rFonts w:ascii="Times New Roman" w:hAnsi="Times New Roman" w:cs="Times New Roman"/>
          <w:b/>
          <w:sz w:val="24"/>
          <w:szCs w:val="24"/>
        </w:rPr>
      </w:pPr>
      <w:r w:rsidRPr="00CA2D1F">
        <w:rPr>
          <w:rFonts w:ascii="Times New Roman" w:hAnsi="Times New Roman" w:cs="Times New Roman"/>
          <w:b/>
          <w:sz w:val="24"/>
          <w:szCs w:val="24"/>
        </w:rPr>
        <w:t>DEMOGRAPHICS FOR STUDY PARTICIPANTS</w:t>
      </w:r>
    </w:p>
    <w:p w:rsidR="00CA2D1F" w:rsidRPr="00CA2D1F" w:rsidRDefault="00CA2D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RESPONDENT NO: .......................................</w:t>
      </w:r>
    </w:p>
    <w:p w:rsidR="008C1A1B" w:rsidRPr="00CA2D1F" w:rsidRDefault="008C1A1B">
      <w:pPr>
        <w:rPr>
          <w:rFonts w:ascii="Times New Roman" w:hAnsi="Times New Roman" w:cs="Times New Roman"/>
          <w:b/>
          <w:sz w:val="24"/>
          <w:szCs w:val="24"/>
        </w:rPr>
      </w:pPr>
      <w:r w:rsidRPr="00CA2D1F">
        <w:rPr>
          <w:rFonts w:ascii="Times New Roman" w:hAnsi="Times New Roman" w:cs="Times New Roman"/>
          <w:b/>
          <w:sz w:val="24"/>
          <w:szCs w:val="24"/>
        </w:rPr>
        <w:t>PLEASE TICK OR WRITE WHERE APPLICABLE</w:t>
      </w:r>
    </w:p>
    <w:p w:rsidR="008C1A1B" w:rsidRPr="00CA2D1F" w:rsidRDefault="008C1A1B">
      <w:pPr>
        <w:rPr>
          <w:rFonts w:ascii="Times New Roman" w:hAnsi="Times New Roman" w:cs="Times New Roman"/>
          <w:b/>
          <w:sz w:val="24"/>
          <w:szCs w:val="24"/>
        </w:rPr>
      </w:pPr>
      <w:r w:rsidRPr="00CA2D1F">
        <w:rPr>
          <w:rFonts w:ascii="Times New Roman" w:hAnsi="Times New Roman" w:cs="Times New Roman"/>
          <w:b/>
          <w:sz w:val="24"/>
          <w:szCs w:val="24"/>
        </w:rPr>
        <w:t xml:space="preserve">SEX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5"/>
        <w:gridCol w:w="1260"/>
      </w:tblGrid>
      <w:tr w:rsidR="008C1A1B" w:rsidRPr="00CA2D1F" w:rsidTr="00CA2D1F">
        <w:tc>
          <w:tcPr>
            <w:tcW w:w="985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260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</w:tr>
      <w:tr w:rsidR="008C1A1B" w:rsidRPr="00CA2D1F" w:rsidTr="00CA2D1F">
        <w:tc>
          <w:tcPr>
            <w:tcW w:w="985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D1F" w:rsidRDefault="00CA2D1F">
      <w:pPr>
        <w:rPr>
          <w:rFonts w:ascii="Times New Roman" w:hAnsi="Times New Roman" w:cs="Times New Roman"/>
          <w:b/>
          <w:sz w:val="24"/>
          <w:szCs w:val="24"/>
        </w:rPr>
      </w:pPr>
    </w:p>
    <w:p w:rsidR="008C1A1B" w:rsidRPr="00CA2D1F" w:rsidRDefault="008C1A1B">
      <w:pPr>
        <w:rPr>
          <w:rFonts w:ascii="Times New Roman" w:hAnsi="Times New Roman" w:cs="Times New Roman"/>
          <w:b/>
          <w:sz w:val="24"/>
          <w:szCs w:val="24"/>
        </w:rPr>
      </w:pPr>
      <w:r w:rsidRPr="00CA2D1F">
        <w:rPr>
          <w:rFonts w:ascii="Times New Roman" w:hAnsi="Times New Roman" w:cs="Times New Roman"/>
          <w:b/>
          <w:sz w:val="24"/>
          <w:szCs w:val="24"/>
        </w:rPr>
        <w:t>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</w:tblGrid>
      <w:tr w:rsidR="008C1A1B" w:rsidRPr="00CA2D1F" w:rsidTr="008C1A1B">
        <w:trPr>
          <w:trHeight w:val="323"/>
        </w:trPr>
        <w:tc>
          <w:tcPr>
            <w:tcW w:w="715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D1F" w:rsidRDefault="00CA2D1F">
      <w:pPr>
        <w:rPr>
          <w:rFonts w:ascii="Times New Roman" w:hAnsi="Times New Roman" w:cs="Times New Roman"/>
          <w:b/>
          <w:sz w:val="24"/>
          <w:szCs w:val="24"/>
        </w:rPr>
      </w:pPr>
    </w:p>
    <w:p w:rsidR="009B3E56" w:rsidRDefault="004C32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9B3E56">
        <w:rPr>
          <w:rFonts w:ascii="Times New Roman" w:hAnsi="Times New Roman" w:cs="Times New Roman"/>
          <w:b/>
          <w:sz w:val="24"/>
          <w:szCs w:val="24"/>
        </w:rPr>
        <w:t>ITAL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7"/>
        <w:gridCol w:w="1076"/>
        <w:gridCol w:w="1605"/>
        <w:gridCol w:w="1456"/>
        <w:gridCol w:w="3876"/>
      </w:tblGrid>
      <w:tr w:rsidR="009B3E56" w:rsidTr="00D33623">
        <w:tc>
          <w:tcPr>
            <w:tcW w:w="1345" w:type="dxa"/>
          </w:tcPr>
          <w:p w:rsidR="009B3E56" w:rsidRPr="00D33623" w:rsidRDefault="009B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MARRIED</w:t>
            </w:r>
          </w:p>
        </w:tc>
        <w:tc>
          <w:tcPr>
            <w:tcW w:w="1080" w:type="dxa"/>
          </w:tcPr>
          <w:p w:rsidR="009B3E56" w:rsidRPr="00D33623" w:rsidRDefault="009B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1620" w:type="dxa"/>
          </w:tcPr>
          <w:p w:rsidR="009B3E56" w:rsidRPr="00D33623" w:rsidRDefault="009B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SEPERATED</w:t>
            </w:r>
          </w:p>
        </w:tc>
        <w:tc>
          <w:tcPr>
            <w:tcW w:w="1440" w:type="dxa"/>
          </w:tcPr>
          <w:p w:rsidR="009B3E56" w:rsidRPr="00D33623" w:rsidRDefault="009B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DIVORCED</w:t>
            </w:r>
          </w:p>
        </w:tc>
        <w:tc>
          <w:tcPr>
            <w:tcW w:w="3865" w:type="dxa"/>
          </w:tcPr>
          <w:p w:rsidR="009B3E56" w:rsidRPr="00D33623" w:rsidRDefault="009B3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</w:tr>
      <w:tr w:rsidR="009B3E56" w:rsidTr="00D33623">
        <w:tc>
          <w:tcPr>
            <w:tcW w:w="1345" w:type="dxa"/>
          </w:tcPr>
          <w:p w:rsidR="009B3E56" w:rsidRDefault="009B3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9B3E56" w:rsidRDefault="009B3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B3E56" w:rsidRDefault="009B3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9B3E56" w:rsidRDefault="009B3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5" w:type="dxa"/>
          </w:tcPr>
          <w:p w:rsidR="009B3E56" w:rsidRDefault="009B3E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E56" w:rsidRDefault="00D336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.............................................................</w:t>
            </w:r>
          </w:p>
        </w:tc>
      </w:tr>
    </w:tbl>
    <w:p w:rsidR="009B3E56" w:rsidRDefault="009B3E56">
      <w:pPr>
        <w:rPr>
          <w:rFonts w:ascii="Times New Roman" w:hAnsi="Times New Roman" w:cs="Times New Roman"/>
          <w:b/>
          <w:sz w:val="24"/>
          <w:szCs w:val="24"/>
        </w:rPr>
      </w:pPr>
    </w:p>
    <w:p w:rsidR="008C1A1B" w:rsidRPr="00CA2D1F" w:rsidRDefault="008C1A1B">
      <w:pPr>
        <w:rPr>
          <w:rFonts w:ascii="Times New Roman" w:hAnsi="Times New Roman" w:cs="Times New Roman"/>
          <w:b/>
          <w:sz w:val="24"/>
          <w:szCs w:val="24"/>
        </w:rPr>
      </w:pPr>
      <w:r w:rsidRPr="00CA2D1F">
        <w:rPr>
          <w:rFonts w:ascii="Times New Roman" w:hAnsi="Times New Roman" w:cs="Times New Roman"/>
          <w:b/>
          <w:sz w:val="24"/>
          <w:szCs w:val="24"/>
        </w:rPr>
        <w:t>RELIGION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843"/>
        <w:gridCol w:w="1177"/>
        <w:gridCol w:w="1434"/>
        <w:gridCol w:w="3036"/>
      </w:tblGrid>
      <w:tr w:rsidR="008C1A1B" w:rsidRPr="00CA2D1F" w:rsidTr="00CA2D1F">
        <w:tc>
          <w:tcPr>
            <w:tcW w:w="1430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ROMAN CATHOLIC</w:t>
            </w:r>
          </w:p>
        </w:tc>
        <w:tc>
          <w:tcPr>
            <w:tcW w:w="843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CCAP</w:t>
            </w:r>
          </w:p>
        </w:tc>
        <w:tc>
          <w:tcPr>
            <w:tcW w:w="1177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</w:p>
        </w:tc>
        <w:tc>
          <w:tcPr>
            <w:tcW w:w="1434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SEVENTH DAY</w:t>
            </w:r>
          </w:p>
        </w:tc>
        <w:tc>
          <w:tcPr>
            <w:tcW w:w="3031" w:type="dxa"/>
          </w:tcPr>
          <w:p w:rsid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 xml:space="preserve">OTHERS SPECIFY </w:t>
            </w:r>
          </w:p>
          <w:p w:rsid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</w:t>
            </w:r>
          </w:p>
        </w:tc>
      </w:tr>
      <w:tr w:rsidR="008C1A1B" w:rsidRPr="00CA2D1F" w:rsidTr="00CA2D1F">
        <w:tc>
          <w:tcPr>
            <w:tcW w:w="1430" w:type="dxa"/>
          </w:tcPr>
          <w:p w:rsidR="008C1A1B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A1B" w:rsidRPr="00CA2D1F" w:rsidRDefault="008C1A1B">
      <w:pPr>
        <w:rPr>
          <w:rFonts w:ascii="Times New Roman" w:hAnsi="Times New Roman" w:cs="Times New Roman"/>
          <w:sz w:val="24"/>
          <w:szCs w:val="24"/>
        </w:rPr>
      </w:pPr>
    </w:p>
    <w:p w:rsidR="008C1A1B" w:rsidRPr="00CA2D1F" w:rsidRDefault="00CA2D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HIGHEST</w:t>
      </w:r>
      <w:r w:rsidR="008C1A1B" w:rsidRPr="00CA2D1F">
        <w:rPr>
          <w:rFonts w:ascii="Times New Roman" w:hAnsi="Times New Roman" w:cs="Times New Roman"/>
          <w:b/>
          <w:sz w:val="24"/>
          <w:szCs w:val="24"/>
        </w:rPr>
        <w:t xml:space="preserve"> QUALIFICATION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HELD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1643"/>
        <w:gridCol w:w="1323"/>
        <w:gridCol w:w="1389"/>
      </w:tblGrid>
      <w:tr w:rsidR="008C1A1B" w:rsidRPr="00CA2D1F" w:rsidTr="00341A1B">
        <w:tc>
          <w:tcPr>
            <w:tcW w:w="1310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643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BACHELORS</w:t>
            </w:r>
          </w:p>
        </w:tc>
        <w:tc>
          <w:tcPr>
            <w:tcW w:w="1323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</w:p>
        </w:tc>
        <w:tc>
          <w:tcPr>
            <w:tcW w:w="1389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D1F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</w:p>
        </w:tc>
      </w:tr>
      <w:tr w:rsidR="008C1A1B" w:rsidRPr="00CA2D1F" w:rsidTr="00341A1B">
        <w:tc>
          <w:tcPr>
            <w:tcW w:w="1310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8C1A1B" w:rsidRPr="00CA2D1F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A1B" w:rsidRPr="00CA2D1F" w:rsidRDefault="008C1A1B">
      <w:pPr>
        <w:rPr>
          <w:rFonts w:ascii="Times New Roman" w:hAnsi="Times New Roman" w:cs="Times New Roman"/>
          <w:sz w:val="24"/>
          <w:szCs w:val="24"/>
        </w:rPr>
      </w:pPr>
      <w:r w:rsidRPr="00CA2D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A1B" w:rsidRPr="00CA2D1F" w:rsidRDefault="00341A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CURRENT </w:t>
      </w:r>
      <w:r w:rsidR="008C1A1B" w:rsidRPr="00CA2D1F">
        <w:rPr>
          <w:rFonts w:ascii="Times New Roman" w:hAnsi="Times New Roman" w:cs="Times New Roman"/>
          <w:b/>
          <w:sz w:val="24"/>
          <w:szCs w:val="24"/>
        </w:rPr>
        <w:t>POSITION HELD</w:t>
      </w:r>
    </w:p>
    <w:tbl>
      <w:tblPr>
        <w:tblStyle w:val="TableGrid"/>
        <w:tblW w:w="7915" w:type="dxa"/>
        <w:tblLook w:val="04A0" w:firstRow="1" w:lastRow="0" w:firstColumn="1" w:lastColumn="0" w:noHBand="0" w:noVBand="1"/>
      </w:tblPr>
      <w:tblGrid>
        <w:gridCol w:w="7915"/>
      </w:tblGrid>
      <w:tr w:rsidR="008C1A1B" w:rsidRPr="00CA2D1F" w:rsidTr="00CA2D1F">
        <w:tc>
          <w:tcPr>
            <w:tcW w:w="7915" w:type="dxa"/>
          </w:tcPr>
          <w:p w:rsidR="008C1A1B" w:rsidRDefault="008C1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D1F" w:rsidRPr="00CA2D1F" w:rsidRDefault="00CA2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A1B" w:rsidRPr="00CA2D1F" w:rsidRDefault="008C1A1B">
      <w:pPr>
        <w:rPr>
          <w:rFonts w:ascii="Times New Roman" w:hAnsi="Times New Roman" w:cs="Times New Roman"/>
          <w:sz w:val="24"/>
          <w:szCs w:val="24"/>
        </w:rPr>
      </w:pPr>
    </w:p>
    <w:p w:rsidR="008C1A1B" w:rsidRDefault="00CA2D1F">
      <w:pPr>
        <w:rPr>
          <w:rFonts w:ascii="Times New Roman" w:hAnsi="Times New Roman" w:cs="Times New Roman"/>
          <w:b/>
          <w:sz w:val="24"/>
          <w:szCs w:val="24"/>
        </w:rPr>
      </w:pPr>
      <w:r w:rsidRPr="00CA2D1F">
        <w:rPr>
          <w:rFonts w:ascii="Times New Roman" w:hAnsi="Times New Roman" w:cs="Times New Roman"/>
          <w:b/>
          <w:sz w:val="24"/>
          <w:szCs w:val="24"/>
        </w:rPr>
        <w:t>NUMBER OF YEARS AT CURRENT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</w:tblGrid>
      <w:tr w:rsidR="00CA2D1F" w:rsidTr="00CA2D1F">
        <w:tc>
          <w:tcPr>
            <w:tcW w:w="535" w:type="dxa"/>
          </w:tcPr>
          <w:p w:rsidR="00CA2D1F" w:rsidRDefault="00CA2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2D1F" w:rsidRPr="00CA2D1F" w:rsidRDefault="00CA2D1F">
      <w:pPr>
        <w:rPr>
          <w:rFonts w:ascii="Times New Roman" w:hAnsi="Times New Roman" w:cs="Times New Roman"/>
          <w:b/>
          <w:sz w:val="24"/>
          <w:szCs w:val="24"/>
        </w:rPr>
      </w:pPr>
    </w:p>
    <w:p w:rsidR="00004369" w:rsidRPr="00CA2D1F" w:rsidRDefault="00176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THE RESPONDENT AND CLOSE THE INTERVIEW</w:t>
      </w:r>
    </w:p>
    <w:sectPr w:rsidR="00004369" w:rsidRPr="00CA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E4122"/>
    <w:multiLevelType w:val="hybridMultilevel"/>
    <w:tmpl w:val="554A4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1B"/>
    <w:rsid w:val="00004369"/>
    <w:rsid w:val="00176A1E"/>
    <w:rsid w:val="00341A1B"/>
    <w:rsid w:val="004C328C"/>
    <w:rsid w:val="005B68A4"/>
    <w:rsid w:val="00672010"/>
    <w:rsid w:val="008C1A1B"/>
    <w:rsid w:val="009B3E56"/>
    <w:rsid w:val="00B9470F"/>
    <w:rsid w:val="00CA2D1F"/>
    <w:rsid w:val="00CA37C2"/>
    <w:rsid w:val="00D3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BF1E3"/>
  <w15:chartTrackingRefBased/>
  <w15:docId w15:val="{879065FD-5E2A-48AE-8B8C-E725985C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2025-02-10T14:01:00Z</dcterms:created>
  <dcterms:modified xsi:type="dcterms:W3CDTF">2025-12-27T06:16:00Z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d5fd945c-f4f4-44ea-b74d-f68fe14d4251</vt:lpwstr>
  </property>
</Properties>
</file>