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7D7" w:rsidRPr="00352E36" w:rsidRDefault="00C227D7" w:rsidP="00C227D7">
      <w:pPr>
        <w:spacing w:beforeLines="50" w:before="156" w:afterLines="50" w:after="156" w:line="480" w:lineRule="auto"/>
        <w:jc w:val="left"/>
        <w:rPr>
          <w:rFonts w:ascii="Times New Roman" w:eastAsia="Microsoft YaHei UI" w:hAnsi="Times New Roman" w:cs="Times New Roman"/>
          <w:b/>
          <w:bCs/>
          <w:i/>
          <w:sz w:val="28"/>
          <w:szCs w:val="24"/>
        </w:rPr>
      </w:pPr>
      <w:r w:rsidRPr="00352E36">
        <w:rPr>
          <w:rFonts w:ascii="Times New Roman" w:eastAsia="Microsoft YaHei UI" w:hAnsi="Times New Roman" w:cs="Times New Roman" w:hint="eastAsia"/>
          <w:b/>
          <w:bCs/>
          <w:i/>
          <w:sz w:val="28"/>
          <w:szCs w:val="24"/>
        </w:rPr>
        <w:t>Supporting Information</w:t>
      </w:r>
    </w:p>
    <w:p w:rsidR="00032B5E" w:rsidRPr="00352E36" w:rsidRDefault="00D00A5A" w:rsidP="00D00A5A">
      <w:pPr>
        <w:spacing w:beforeLines="50" w:before="156" w:afterLines="50" w:after="156" w:line="480" w:lineRule="auto"/>
        <w:jc w:val="center"/>
        <w:rPr>
          <w:rFonts w:ascii="Times New Roman" w:hAnsi="Times New Roman" w:cs="Times New Roman"/>
          <w:b/>
          <w:sz w:val="26"/>
          <w:szCs w:val="26"/>
        </w:rPr>
      </w:pPr>
      <w:r w:rsidRPr="00352E36">
        <w:rPr>
          <w:rFonts w:ascii="Times New Roman" w:hAnsi="Times New Roman" w:cs="Times New Roman" w:hint="eastAsia"/>
          <w:b/>
          <w:sz w:val="26"/>
          <w:szCs w:val="26"/>
        </w:rPr>
        <w:t>Novel</w:t>
      </w:r>
      <w:r w:rsidRPr="00352E36">
        <w:rPr>
          <w:rFonts w:ascii="Times New Roman" w:hAnsi="Times New Roman" w:cs="Times New Roman"/>
          <w:b/>
          <w:sz w:val="26"/>
          <w:szCs w:val="26"/>
        </w:rPr>
        <w:t xml:space="preserve"> </w:t>
      </w:r>
      <w:r w:rsidRPr="00352E36">
        <w:rPr>
          <w:rFonts w:ascii="Times New Roman" w:hAnsi="Times New Roman" w:cs="Times New Roman" w:hint="eastAsia"/>
          <w:b/>
          <w:sz w:val="26"/>
          <w:szCs w:val="26"/>
        </w:rPr>
        <w:t>C</w:t>
      </w:r>
      <w:r w:rsidRPr="00352E36">
        <w:rPr>
          <w:rFonts w:ascii="Times New Roman" w:hAnsi="Times New Roman" w:cs="Times New Roman"/>
          <w:b/>
          <w:sz w:val="26"/>
          <w:szCs w:val="26"/>
        </w:rPr>
        <w:t>ontroll</w:t>
      </w:r>
      <w:r w:rsidRPr="00352E36">
        <w:rPr>
          <w:rFonts w:ascii="Times New Roman" w:hAnsi="Times New Roman" w:cs="Times New Roman" w:hint="eastAsia"/>
          <w:b/>
          <w:sz w:val="26"/>
          <w:szCs w:val="26"/>
        </w:rPr>
        <w:t>ed and Targeted</w:t>
      </w:r>
      <w:r w:rsidRPr="00352E36">
        <w:rPr>
          <w:rFonts w:ascii="Times New Roman" w:hAnsi="Times New Roman" w:cs="Times New Roman"/>
          <w:b/>
          <w:sz w:val="26"/>
          <w:szCs w:val="26"/>
        </w:rPr>
        <w:t xml:space="preserve"> </w:t>
      </w:r>
      <w:r w:rsidRPr="00352E36">
        <w:rPr>
          <w:rFonts w:ascii="Times New Roman" w:hAnsi="Times New Roman" w:cs="Times New Roman" w:hint="eastAsia"/>
          <w:b/>
          <w:sz w:val="26"/>
          <w:szCs w:val="26"/>
        </w:rPr>
        <w:t>Releasing H</w:t>
      </w:r>
      <w:r w:rsidRPr="00352E36">
        <w:rPr>
          <w:rFonts w:ascii="Times New Roman" w:hAnsi="Times New Roman" w:cs="Times New Roman"/>
          <w:b/>
          <w:sz w:val="26"/>
          <w:szCs w:val="26"/>
        </w:rPr>
        <w:t xml:space="preserve">ydrogen </w:t>
      </w:r>
      <w:r w:rsidRPr="00352E36">
        <w:rPr>
          <w:rFonts w:ascii="Times New Roman" w:hAnsi="Times New Roman" w:cs="Times New Roman" w:hint="eastAsia"/>
          <w:b/>
          <w:sz w:val="26"/>
          <w:szCs w:val="26"/>
        </w:rPr>
        <w:t>S</w:t>
      </w:r>
      <w:r w:rsidRPr="00352E36">
        <w:rPr>
          <w:rFonts w:ascii="Times New Roman" w:hAnsi="Times New Roman" w:cs="Times New Roman"/>
          <w:b/>
          <w:sz w:val="26"/>
          <w:szCs w:val="26"/>
        </w:rPr>
        <w:t>ulfide</w:t>
      </w:r>
      <w:r w:rsidRPr="00352E36">
        <w:rPr>
          <w:rFonts w:ascii="Times New Roman" w:hAnsi="Times New Roman" w:cs="Times New Roman" w:hint="eastAsia"/>
          <w:b/>
          <w:sz w:val="26"/>
          <w:szCs w:val="26"/>
        </w:rPr>
        <w:t xml:space="preserve"> System Exerts</w:t>
      </w:r>
      <w:r w:rsidRPr="00352E36">
        <w:rPr>
          <w:rFonts w:ascii="Times New Roman" w:hAnsi="Times New Roman" w:cs="Times New Roman"/>
          <w:b/>
          <w:sz w:val="26"/>
          <w:szCs w:val="26"/>
        </w:rPr>
        <w:t xml:space="preserve"> </w:t>
      </w:r>
      <w:r w:rsidRPr="00352E36">
        <w:rPr>
          <w:rFonts w:ascii="Times New Roman" w:hAnsi="Times New Roman" w:cs="Times New Roman" w:hint="eastAsia"/>
          <w:b/>
          <w:sz w:val="26"/>
          <w:szCs w:val="26"/>
        </w:rPr>
        <w:t>C</w:t>
      </w:r>
      <w:r w:rsidRPr="00352E36">
        <w:rPr>
          <w:rFonts w:ascii="Times New Roman" w:hAnsi="Times New Roman" w:cs="Times New Roman"/>
          <w:b/>
          <w:sz w:val="26"/>
          <w:szCs w:val="26"/>
        </w:rPr>
        <w:t>ombinational</w:t>
      </w:r>
      <w:r w:rsidRPr="00352E36">
        <w:rPr>
          <w:rFonts w:ascii="Times New Roman" w:hAnsi="Times New Roman" w:cs="Times New Roman" w:hint="eastAsia"/>
          <w:b/>
          <w:sz w:val="26"/>
          <w:szCs w:val="26"/>
        </w:rPr>
        <w:t xml:space="preserve"> Cerebral and</w:t>
      </w:r>
      <w:r w:rsidRPr="00352E36">
        <w:rPr>
          <w:rFonts w:ascii="Times New Roman" w:hAnsi="Times New Roman" w:cs="Times New Roman"/>
          <w:b/>
          <w:sz w:val="26"/>
          <w:szCs w:val="26"/>
        </w:rPr>
        <w:t xml:space="preserve"> </w:t>
      </w:r>
      <w:r w:rsidRPr="00352E36">
        <w:rPr>
          <w:rFonts w:ascii="Times New Roman" w:hAnsi="Times New Roman" w:cs="Times New Roman" w:hint="eastAsia"/>
          <w:b/>
          <w:sz w:val="26"/>
          <w:szCs w:val="26"/>
        </w:rPr>
        <w:t>M</w:t>
      </w:r>
      <w:bookmarkStart w:id="0" w:name="_GoBack"/>
      <w:bookmarkEnd w:id="0"/>
      <w:r w:rsidRPr="00352E36">
        <w:rPr>
          <w:rFonts w:ascii="Times New Roman" w:hAnsi="Times New Roman" w:cs="Times New Roman"/>
          <w:b/>
          <w:sz w:val="26"/>
          <w:szCs w:val="26"/>
        </w:rPr>
        <w:t xml:space="preserve">yocardial </w:t>
      </w:r>
      <w:r w:rsidRPr="00352E36">
        <w:rPr>
          <w:rFonts w:ascii="Times New Roman" w:hAnsi="Times New Roman" w:cs="Times New Roman" w:hint="eastAsia"/>
          <w:b/>
          <w:sz w:val="26"/>
          <w:szCs w:val="26"/>
        </w:rPr>
        <w:t>P</w:t>
      </w:r>
      <w:r w:rsidRPr="00352E36">
        <w:rPr>
          <w:rFonts w:ascii="Times New Roman" w:hAnsi="Times New Roman" w:cs="Times New Roman"/>
          <w:b/>
          <w:sz w:val="26"/>
          <w:szCs w:val="26"/>
        </w:rPr>
        <w:t xml:space="preserve">rotection after </w:t>
      </w:r>
      <w:r w:rsidRPr="00352E36">
        <w:rPr>
          <w:rFonts w:ascii="Times New Roman" w:hAnsi="Times New Roman" w:cs="Times New Roman" w:hint="eastAsia"/>
          <w:b/>
          <w:sz w:val="26"/>
          <w:szCs w:val="26"/>
        </w:rPr>
        <w:t>Cardiac Arrest</w:t>
      </w:r>
    </w:p>
    <w:p w:rsidR="00D65798" w:rsidRPr="00352E36" w:rsidRDefault="00D65798" w:rsidP="00D65798">
      <w:pPr>
        <w:spacing w:line="480" w:lineRule="auto"/>
        <w:rPr>
          <w:rFonts w:ascii="Times New Roman" w:hAnsi="Times New Roman" w:cs="Times New Roman"/>
          <w:sz w:val="24"/>
          <w:szCs w:val="24"/>
          <w:vertAlign w:val="superscript"/>
        </w:rPr>
      </w:pPr>
      <w:r w:rsidRPr="00352E36">
        <w:rPr>
          <w:rFonts w:ascii="Times New Roman" w:hAnsi="Times New Roman" w:cs="Times New Roman" w:hint="eastAsia"/>
          <w:sz w:val="24"/>
          <w:szCs w:val="24"/>
        </w:rPr>
        <w:t>Xiaotian Sun</w:t>
      </w:r>
      <w:r w:rsidRPr="00352E36">
        <w:rPr>
          <w:rFonts w:ascii="Times New Roman" w:hAnsi="Times New Roman" w:cs="Times New Roman"/>
          <w:sz w:val="24"/>
          <w:szCs w:val="24"/>
          <w:vertAlign w:val="superscript"/>
        </w:rPr>
        <w:t>1</w:t>
      </w:r>
      <w:r w:rsidRPr="00352E36">
        <w:rPr>
          <w:rFonts w:ascii="Times New Roman" w:eastAsia="宋体" w:hAnsi="Times New Roman" w:cs="Times New Roman"/>
          <w:sz w:val="24"/>
          <w:szCs w:val="24"/>
          <w:vertAlign w:val="superscript"/>
          <w:lang w:val="en-GB"/>
        </w:rPr>
        <w:t>†</w:t>
      </w:r>
      <w:r w:rsidRPr="00352E36">
        <w:rPr>
          <w:rFonts w:ascii="Times New Roman" w:eastAsia="宋体" w:hAnsi="Times New Roman" w:cs="Times New Roman" w:hint="eastAsia"/>
          <w:sz w:val="24"/>
          <w:szCs w:val="24"/>
          <w:lang w:val="en-GB"/>
        </w:rPr>
        <w:t>*</w:t>
      </w:r>
      <w:r w:rsidRPr="00352E36">
        <w:rPr>
          <w:rFonts w:ascii="Times New Roman" w:hAnsi="Times New Roman" w:cs="Times New Roman"/>
          <w:sz w:val="24"/>
          <w:szCs w:val="24"/>
        </w:rPr>
        <w:t>, Yiqing Wang</w:t>
      </w:r>
      <w:r w:rsidRPr="00352E36">
        <w:rPr>
          <w:rFonts w:ascii="Times New Roman" w:eastAsia="宋体" w:hAnsi="Times New Roman" w:cs="Times New Roman"/>
          <w:sz w:val="24"/>
          <w:szCs w:val="24"/>
          <w:vertAlign w:val="superscript"/>
          <w:lang w:val="en-GB"/>
        </w:rPr>
        <w:t>†</w:t>
      </w:r>
      <w:r w:rsidRPr="00352E36">
        <w:rPr>
          <w:rFonts w:ascii="Times New Roman" w:hAnsi="Times New Roman" w:cs="Times New Roman"/>
          <w:sz w:val="24"/>
          <w:szCs w:val="24"/>
          <w:vertAlign w:val="superscript"/>
        </w:rPr>
        <w:t>1</w:t>
      </w:r>
      <w:r w:rsidRPr="00352E36">
        <w:rPr>
          <w:rFonts w:ascii="Times New Roman" w:hAnsi="Times New Roman" w:cs="Times New Roman" w:hint="eastAsia"/>
          <w:sz w:val="24"/>
          <w:szCs w:val="24"/>
        </w:rPr>
        <w:t>，</w:t>
      </w:r>
      <w:r w:rsidRPr="00352E36">
        <w:rPr>
          <w:rFonts w:ascii="Times New Roman" w:hAnsi="Times New Roman" w:cs="Times New Roman" w:hint="eastAsia"/>
          <w:sz w:val="24"/>
          <w:szCs w:val="24"/>
        </w:rPr>
        <w:t>Shuyan Wen</w:t>
      </w:r>
      <w:r w:rsidRPr="00352E36">
        <w:rPr>
          <w:rFonts w:ascii="Times New Roman" w:hAnsi="Times New Roman" w:cs="Times New Roman"/>
          <w:sz w:val="24"/>
          <w:szCs w:val="24"/>
          <w:vertAlign w:val="superscript"/>
        </w:rPr>
        <w:t>1</w:t>
      </w:r>
      <w:r w:rsidRPr="00352E36">
        <w:rPr>
          <w:rFonts w:ascii="Times New Roman" w:hAnsi="Times New Roman" w:cs="Times New Roman"/>
          <w:sz w:val="24"/>
          <w:szCs w:val="24"/>
        </w:rPr>
        <w:t>, Kai Huang</w:t>
      </w:r>
      <w:r w:rsidRPr="00352E36">
        <w:rPr>
          <w:rFonts w:ascii="Times New Roman" w:hAnsi="Times New Roman" w:cs="Times New Roman"/>
          <w:sz w:val="24"/>
          <w:szCs w:val="24"/>
          <w:vertAlign w:val="superscript"/>
        </w:rPr>
        <w:t>1</w:t>
      </w:r>
      <w:r w:rsidRPr="00352E36">
        <w:rPr>
          <w:rFonts w:ascii="Times New Roman" w:hAnsi="Times New Roman" w:cs="Times New Roman"/>
          <w:sz w:val="24"/>
          <w:szCs w:val="24"/>
        </w:rPr>
        <w:t xml:space="preserve">, </w:t>
      </w:r>
      <w:proofErr w:type="spellStart"/>
      <w:r w:rsidRPr="00352E36">
        <w:rPr>
          <w:rFonts w:ascii="Times New Roman" w:hAnsi="Times New Roman" w:cs="Times New Roman"/>
          <w:sz w:val="24"/>
          <w:szCs w:val="24"/>
        </w:rPr>
        <w:t>Jiechun</w:t>
      </w:r>
      <w:proofErr w:type="spellEnd"/>
      <w:r w:rsidRPr="00352E36">
        <w:rPr>
          <w:rFonts w:ascii="Times New Roman" w:hAnsi="Times New Roman" w:cs="Times New Roman"/>
          <w:sz w:val="24"/>
          <w:szCs w:val="24"/>
        </w:rPr>
        <w:t xml:space="preserve"> Huang</w:t>
      </w:r>
      <w:r w:rsidRPr="00352E36">
        <w:rPr>
          <w:rFonts w:ascii="Times New Roman" w:hAnsi="Times New Roman" w:cs="Times New Roman"/>
          <w:sz w:val="24"/>
          <w:szCs w:val="24"/>
          <w:vertAlign w:val="superscript"/>
        </w:rPr>
        <w:t>1</w:t>
      </w:r>
      <w:r w:rsidRPr="00352E36">
        <w:rPr>
          <w:rFonts w:ascii="Times New Roman" w:hAnsi="Times New Roman" w:cs="Times New Roman"/>
          <w:sz w:val="24"/>
          <w:szCs w:val="24"/>
        </w:rPr>
        <w:t xml:space="preserve">, </w:t>
      </w:r>
      <w:proofErr w:type="spellStart"/>
      <w:r w:rsidRPr="00352E36">
        <w:rPr>
          <w:rFonts w:ascii="Times New Roman" w:hAnsi="Times New Roman" w:cs="Times New Roman" w:hint="eastAsia"/>
          <w:sz w:val="24"/>
          <w:szCs w:val="24"/>
        </w:rPr>
        <w:t>Xianglin</w:t>
      </w:r>
      <w:proofErr w:type="spellEnd"/>
      <w:r w:rsidRPr="00352E36">
        <w:rPr>
          <w:rFonts w:ascii="Times New Roman" w:hAnsi="Times New Roman" w:cs="Times New Roman" w:hint="eastAsia"/>
          <w:sz w:val="24"/>
          <w:szCs w:val="24"/>
        </w:rPr>
        <w:t xml:space="preserve"> Chu</w:t>
      </w:r>
      <w:r w:rsidRPr="00352E36">
        <w:rPr>
          <w:rFonts w:ascii="Times New Roman" w:hAnsi="Times New Roman" w:cs="Times New Roman" w:hint="eastAsia"/>
          <w:sz w:val="24"/>
          <w:szCs w:val="24"/>
          <w:vertAlign w:val="superscript"/>
        </w:rPr>
        <w:t>1</w:t>
      </w:r>
      <w:r w:rsidRPr="00352E36">
        <w:rPr>
          <w:rFonts w:ascii="Times New Roman" w:hAnsi="Times New Roman" w:cs="Times New Roman" w:hint="eastAsia"/>
          <w:sz w:val="24"/>
          <w:szCs w:val="24"/>
        </w:rPr>
        <w:t xml:space="preserve">, </w:t>
      </w:r>
      <w:proofErr w:type="spellStart"/>
      <w:r w:rsidRPr="00352E36">
        <w:rPr>
          <w:rFonts w:ascii="Times New Roman" w:hAnsi="Times New Roman" w:cs="Times New Roman"/>
          <w:sz w:val="24"/>
          <w:szCs w:val="24"/>
        </w:rPr>
        <w:t>Fangrui</w:t>
      </w:r>
      <w:proofErr w:type="spellEnd"/>
      <w:r w:rsidRPr="00352E36">
        <w:rPr>
          <w:rFonts w:ascii="Times New Roman" w:hAnsi="Times New Roman" w:cs="Times New Roman"/>
          <w:sz w:val="24"/>
          <w:szCs w:val="24"/>
        </w:rPr>
        <w:t xml:space="preserve"> Wang</w:t>
      </w:r>
      <w:r w:rsidRPr="00352E36">
        <w:rPr>
          <w:rFonts w:ascii="Times New Roman" w:hAnsi="Times New Roman" w:cs="Times New Roman"/>
          <w:sz w:val="24"/>
          <w:szCs w:val="24"/>
          <w:vertAlign w:val="superscript"/>
        </w:rPr>
        <w:t>1</w:t>
      </w:r>
      <w:r w:rsidRPr="00352E36">
        <w:rPr>
          <w:rFonts w:ascii="Times New Roman" w:hAnsi="Times New Roman" w:cs="Times New Roman"/>
          <w:sz w:val="24"/>
          <w:szCs w:val="24"/>
        </w:rPr>
        <w:t xml:space="preserve">, </w:t>
      </w:r>
      <w:proofErr w:type="spellStart"/>
      <w:r w:rsidRPr="00352E36">
        <w:rPr>
          <w:rFonts w:ascii="Times New Roman" w:hAnsi="Times New Roman" w:cs="Times New Roman"/>
          <w:sz w:val="24"/>
          <w:szCs w:val="24"/>
        </w:rPr>
        <w:t>Liewen</w:t>
      </w:r>
      <w:proofErr w:type="spellEnd"/>
      <w:r w:rsidRPr="00352E36">
        <w:rPr>
          <w:rFonts w:ascii="Times New Roman" w:hAnsi="Times New Roman" w:cs="Times New Roman"/>
          <w:sz w:val="24"/>
          <w:szCs w:val="24"/>
        </w:rPr>
        <w:t xml:space="preserve"> Pang</w:t>
      </w:r>
      <w:r w:rsidRPr="00352E36">
        <w:rPr>
          <w:rFonts w:ascii="Times New Roman" w:hAnsi="Times New Roman" w:cs="Times New Roman"/>
          <w:sz w:val="24"/>
          <w:szCs w:val="24"/>
          <w:vertAlign w:val="superscript"/>
        </w:rPr>
        <w:t>1</w:t>
      </w:r>
    </w:p>
    <w:p w:rsidR="00D00A5A" w:rsidRPr="00352E36" w:rsidRDefault="00D00A5A" w:rsidP="00D00A5A">
      <w:pPr>
        <w:spacing w:line="480" w:lineRule="auto"/>
        <w:rPr>
          <w:rFonts w:ascii="Times New Roman" w:hAnsi="Times New Roman" w:cs="Times New Roman"/>
          <w:sz w:val="24"/>
          <w:szCs w:val="24"/>
        </w:rPr>
      </w:pPr>
      <w:r w:rsidRPr="00352E36">
        <w:rPr>
          <w:rFonts w:ascii="Times New Roman" w:hAnsi="Times New Roman" w:cs="Times New Roman"/>
          <w:sz w:val="24"/>
          <w:szCs w:val="24"/>
        </w:rPr>
        <w:t xml:space="preserve">1: From the Departments of Cardiothoracic Surgery, Huashan Hospital of </w:t>
      </w:r>
      <w:proofErr w:type="spellStart"/>
      <w:r w:rsidRPr="00352E36">
        <w:rPr>
          <w:rFonts w:ascii="Times New Roman" w:hAnsi="Times New Roman" w:cs="Times New Roman"/>
          <w:sz w:val="24"/>
          <w:szCs w:val="24"/>
        </w:rPr>
        <w:t>Fudan</w:t>
      </w:r>
      <w:proofErr w:type="spellEnd"/>
      <w:r w:rsidRPr="00352E36">
        <w:rPr>
          <w:rFonts w:ascii="Times New Roman" w:hAnsi="Times New Roman" w:cs="Times New Roman"/>
          <w:sz w:val="24"/>
          <w:szCs w:val="24"/>
        </w:rPr>
        <w:t xml:space="preserve"> University, Shanghai, </w:t>
      </w:r>
      <w:proofErr w:type="gramStart"/>
      <w:r w:rsidRPr="00352E36">
        <w:rPr>
          <w:rFonts w:ascii="Times New Roman" w:hAnsi="Times New Roman" w:cs="Times New Roman"/>
          <w:sz w:val="24"/>
          <w:szCs w:val="24"/>
        </w:rPr>
        <w:t>China</w:t>
      </w:r>
      <w:proofErr w:type="gramEnd"/>
      <w:r w:rsidRPr="00352E36">
        <w:rPr>
          <w:rFonts w:ascii="Times New Roman" w:hAnsi="Times New Roman" w:cs="Times New Roman"/>
          <w:sz w:val="24"/>
          <w:szCs w:val="24"/>
        </w:rPr>
        <w:t>.</w:t>
      </w:r>
    </w:p>
    <w:p w:rsidR="00D00A5A" w:rsidRPr="00352E36" w:rsidRDefault="00D00A5A" w:rsidP="00D00A5A">
      <w:pPr>
        <w:spacing w:beforeLines="50" w:before="156" w:afterLines="50" w:after="156" w:line="360" w:lineRule="auto"/>
        <w:rPr>
          <w:rFonts w:ascii="Times New Roman" w:eastAsia="宋体" w:hAnsi="Times New Roman" w:cs="Times New Roman"/>
          <w:sz w:val="24"/>
          <w:szCs w:val="24"/>
          <w:lang w:val="en-GB"/>
        </w:rPr>
      </w:pPr>
      <w:r w:rsidRPr="00352E36">
        <w:rPr>
          <w:rFonts w:ascii="Times New Roman" w:eastAsia="宋体" w:hAnsi="Times New Roman" w:cs="Times New Roman"/>
          <w:sz w:val="24"/>
          <w:szCs w:val="24"/>
          <w:lang w:val="en-GB"/>
        </w:rPr>
        <w:t>† These authors contributed equally to this work.</w:t>
      </w:r>
    </w:p>
    <w:p w:rsidR="00D00A5A" w:rsidRPr="00352E36" w:rsidRDefault="00D00A5A" w:rsidP="00D00A5A">
      <w:pPr>
        <w:spacing w:line="480" w:lineRule="auto"/>
        <w:rPr>
          <w:rFonts w:ascii="Times New Roman" w:hAnsi="Times New Roman" w:cs="Times New Roman"/>
          <w:sz w:val="24"/>
          <w:szCs w:val="24"/>
        </w:rPr>
      </w:pPr>
      <w:r w:rsidRPr="00352E36">
        <w:rPr>
          <w:rFonts w:ascii="Times New Roman" w:hAnsi="Times New Roman" w:cs="Times New Roman"/>
          <w:b/>
          <w:sz w:val="24"/>
          <w:szCs w:val="24"/>
        </w:rPr>
        <w:t>*Corresponding author</w:t>
      </w:r>
      <w:r w:rsidRPr="00352E36">
        <w:rPr>
          <w:rFonts w:ascii="Times New Roman" w:hAnsi="Times New Roman" w:cs="Times New Roman"/>
          <w:sz w:val="24"/>
          <w:szCs w:val="24"/>
        </w:rPr>
        <w:t xml:space="preserve">: </w:t>
      </w:r>
    </w:p>
    <w:p w:rsidR="00D00A5A" w:rsidRPr="00352E36" w:rsidRDefault="00D00A5A" w:rsidP="00D00A5A">
      <w:pPr>
        <w:spacing w:line="480" w:lineRule="auto"/>
        <w:rPr>
          <w:rFonts w:ascii="Times New Roman" w:hAnsi="Times New Roman" w:cs="Times New Roman"/>
          <w:sz w:val="24"/>
          <w:szCs w:val="24"/>
        </w:rPr>
      </w:pPr>
      <w:r w:rsidRPr="00352E36">
        <w:rPr>
          <w:rFonts w:ascii="Times New Roman" w:hAnsi="Times New Roman" w:cs="Times New Roman"/>
          <w:sz w:val="24"/>
          <w:szCs w:val="24"/>
        </w:rPr>
        <w:t>Xiaotian Sun, MD, PhD, 12</w:t>
      </w:r>
      <w:r w:rsidRPr="00352E36">
        <w:rPr>
          <w:rFonts w:ascii="Times New Roman" w:hAnsi="Times New Roman" w:cs="Times New Roman"/>
          <w:sz w:val="24"/>
          <w:szCs w:val="24"/>
          <w:vertAlign w:val="superscript"/>
        </w:rPr>
        <w:t>th</w:t>
      </w:r>
      <w:r w:rsidRPr="00352E36">
        <w:rPr>
          <w:rFonts w:ascii="Times New Roman" w:hAnsi="Times New Roman" w:cs="Times New Roman"/>
          <w:sz w:val="24"/>
          <w:szCs w:val="24"/>
        </w:rPr>
        <w:t xml:space="preserve"> Wulumuqi Rd, Shanghai, 200040, China (E-mail: </w:t>
      </w:r>
      <w:hyperlink r:id="rId7" w:history="1">
        <w:r w:rsidRPr="00352E36">
          <w:rPr>
            <w:rStyle w:val="a5"/>
            <w:rFonts w:ascii="Times New Roman" w:hAnsi="Times New Roman" w:cs="Times New Roman"/>
            <w:color w:val="auto"/>
            <w:sz w:val="24"/>
            <w:szCs w:val="24"/>
          </w:rPr>
          <w:t>sunxiaotian@126.com</w:t>
        </w:r>
      </w:hyperlink>
      <w:r w:rsidRPr="00352E36">
        <w:rPr>
          <w:rFonts w:ascii="Times New Roman" w:hAnsi="Times New Roman" w:cs="Times New Roman"/>
          <w:sz w:val="24"/>
          <w:szCs w:val="24"/>
        </w:rPr>
        <w:t>)</w:t>
      </w:r>
    </w:p>
    <w:p w:rsidR="00D00A5A" w:rsidRPr="00352E36" w:rsidRDefault="00D00A5A" w:rsidP="00D00A5A">
      <w:pPr>
        <w:spacing w:line="480" w:lineRule="auto"/>
        <w:rPr>
          <w:rFonts w:ascii="Times New Roman" w:hAnsi="Times New Roman" w:cs="Times New Roman"/>
          <w:sz w:val="24"/>
          <w:szCs w:val="24"/>
        </w:rPr>
      </w:pPr>
      <w:r w:rsidRPr="00352E36">
        <w:rPr>
          <w:rFonts w:ascii="Times New Roman" w:hAnsi="Times New Roman" w:cs="Times New Roman" w:hint="eastAsia"/>
          <w:b/>
          <w:sz w:val="24"/>
          <w:szCs w:val="24"/>
        </w:rPr>
        <w:t xml:space="preserve">Funding: </w:t>
      </w:r>
      <w:r w:rsidRPr="00352E36">
        <w:rPr>
          <w:rFonts w:ascii="Times New Roman" w:hAnsi="Times New Roman" w:cs="Times New Roman"/>
          <w:sz w:val="24"/>
          <w:szCs w:val="24"/>
        </w:rPr>
        <w:t>This work was supported by the National Natural Science Foundation of China (81601663, 81772042),</w:t>
      </w:r>
      <w:r w:rsidRPr="00352E36">
        <w:rPr>
          <w:rFonts w:ascii="Times New Roman" w:hAnsi="Times New Roman" w:cs="Times New Roman" w:hint="eastAsia"/>
          <w:sz w:val="24"/>
          <w:szCs w:val="24"/>
        </w:rPr>
        <w:t xml:space="preserve"> Shanghai Shen Kang </w:t>
      </w:r>
      <w:r w:rsidRPr="00352E36">
        <w:rPr>
          <w:rFonts w:ascii="Times New Roman" w:hAnsi="Times New Roman" w:cs="Times New Roman"/>
          <w:sz w:val="24"/>
          <w:szCs w:val="24"/>
        </w:rPr>
        <w:t xml:space="preserve">Clinical </w:t>
      </w:r>
      <w:r w:rsidRPr="00352E36">
        <w:rPr>
          <w:rFonts w:ascii="Times New Roman" w:hAnsi="Times New Roman" w:cs="Times New Roman" w:hint="eastAsia"/>
          <w:sz w:val="24"/>
          <w:szCs w:val="24"/>
        </w:rPr>
        <w:t>R</w:t>
      </w:r>
      <w:r w:rsidRPr="00352E36">
        <w:rPr>
          <w:rFonts w:ascii="Times New Roman" w:hAnsi="Times New Roman" w:cs="Times New Roman"/>
          <w:sz w:val="24"/>
          <w:szCs w:val="24"/>
        </w:rPr>
        <w:t xml:space="preserve">esearch </w:t>
      </w:r>
      <w:r w:rsidRPr="00352E36">
        <w:rPr>
          <w:rFonts w:ascii="Times New Roman" w:hAnsi="Times New Roman" w:cs="Times New Roman" w:hint="eastAsia"/>
          <w:sz w:val="24"/>
          <w:szCs w:val="24"/>
        </w:rPr>
        <w:t>C</w:t>
      </w:r>
      <w:r w:rsidRPr="00352E36">
        <w:rPr>
          <w:rFonts w:ascii="Times New Roman" w:hAnsi="Times New Roman" w:cs="Times New Roman"/>
          <w:sz w:val="24"/>
          <w:szCs w:val="24"/>
        </w:rPr>
        <w:t xml:space="preserve">ultivation </w:t>
      </w:r>
      <w:r w:rsidRPr="00352E36">
        <w:rPr>
          <w:rFonts w:ascii="Times New Roman" w:hAnsi="Times New Roman" w:cs="Times New Roman" w:hint="eastAsia"/>
          <w:sz w:val="24"/>
          <w:szCs w:val="24"/>
        </w:rPr>
        <w:t>P</w:t>
      </w:r>
      <w:r w:rsidRPr="00352E36">
        <w:rPr>
          <w:rFonts w:ascii="Times New Roman" w:hAnsi="Times New Roman" w:cs="Times New Roman"/>
          <w:sz w:val="24"/>
          <w:szCs w:val="24"/>
        </w:rPr>
        <w:t>roject</w:t>
      </w:r>
      <w:r w:rsidRPr="00352E36">
        <w:rPr>
          <w:rFonts w:ascii="Times New Roman" w:hAnsi="Times New Roman" w:cs="Times New Roman" w:hint="eastAsia"/>
          <w:sz w:val="24"/>
          <w:szCs w:val="24"/>
        </w:rPr>
        <w:t xml:space="preserve"> (SHDC12018X18), and </w:t>
      </w:r>
      <w:r w:rsidRPr="00352E36">
        <w:rPr>
          <w:rFonts w:ascii="Times New Roman" w:hAnsi="Times New Roman" w:cs="Times New Roman"/>
          <w:sz w:val="24"/>
          <w:szCs w:val="24"/>
        </w:rPr>
        <w:t xml:space="preserve">Natural Science Foundation of </w:t>
      </w:r>
      <w:r w:rsidRPr="00352E36">
        <w:rPr>
          <w:rFonts w:ascii="Times New Roman" w:hAnsi="Times New Roman" w:cs="Times New Roman" w:hint="eastAsia"/>
          <w:sz w:val="24"/>
          <w:szCs w:val="24"/>
        </w:rPr>
        <w:t>Shanghai (19ZR1407300).</w:t>
      </w:r>
    </w:p>
    <w:p w:rsidR="00E9675B" w:rsidRPr="00352E36" w:rsidRDefault="00E9675B" w:rsidP="00D00A5A">
      <w:pPr>
        <w:spacing w:line="480" w:lineRule="auto"/>
        <w:rPr>
          <w:rFonts w:ascii="Times New Roman" w:hAnsi="Times New Roman" w:cs="Times New Roman"/>
          <w:kern w:val="0"/>
          <w:sz w:val="24"/>
          <w:szCs w:val="24"/>
        </w:rPr>
      </w:pPr>
      <w:r w:rsidRPr="00352E36">
        <w:rPr>
          <w:rFonts w:ascii="Times New Roman" w:hAnsi="Times New Roman" w:cs="Times New Roman"/>
          <w:b/>
          <w:kern w:val="0"/>
          <w:sz w:val="24"/>
          <w:szCs w:val="24"/>
        </w:rPr>
        <w:t>Conflict of Interest Disclosures</w:t>
      </w:r>
      <w:r w:rsidRPr="00352E36">
        <w:rPr>
          <w:rFonts w:ascii="Times New Roman" w:hAnsi="Times New Roman" w:cs="Times New Roman"/>
          <w:kern w:val="0"/>
          <w:sz w:val="24"/>
          <w:szCs w:val="24"/>
        </w:rPr>
        <w:t>: All authors declare no conflict of interest in this work.</w:t>
      </w:r>
    </w:p>
    <w:p w:rsidR="00D00A5A" w:rsidRPr="00352E36" w:rsidRDefault="00D00A5A" w:rsidP="00D00A5A">
      <w:pPr>
        <w:spacing w:line="480" w:lineRule="auto"/>
        <w:rPr>
          <w:rFonts w:ascii="Times New Roman" w:hAnsi="Times New Roman" w:cs="Times New Roman"/>
          <w:sz w:val="24"/>
          <w:szCs w:val="24"/>
        </w:rPr>
      </w:pPr>
      <w:r w:rsidRPr="00352E36">
        <w:rPr>
          <w:rFonts w:ascii="Times New Roman" w:hAnsi="Times New Roman" w:cs="Times New Roman"/>
          <w:b/>
          <w:sz w:val="24"/>
          <w:szCs w:val="24"/>
        </w:rPr>
        <w:t>Keyword</w:t>
      </w:r>
      <w:r w:rsidRPr="00352E36">
        <w:rPr>
          <w:rFonts w:ascii="Times New Roman" w:hAnsi="Times New Roman" w:cs="Times New Roman"/>
          <w:sz w:val="24"/>
          <w:szCs w:val="24"/>
        </w:rPr>
        <w:t xml:space="preserve">: </w:t>
      </w:r>
      <w:r w:rsidRPr="00352E36">
        <w:rPr>
          <w:rFonts w:ascii="Times New Roman" w:hAnsi="Times New Roman" w:cs="Times New Roman" w:hint="eastAsia"/>
          <w:sz w:val="24"/>
          <w:szCs w:val="24"/>
        </w:rPr>
        <w:t>C</w:t>
      </w:r>
      <w:r w:rsidRPr="00352E36">
        <w:rPr>
          <w:rFonts w:ascii="Times New Roman" w:hAnsi="Times New Roman" w:cs="Times New Roman"/>
          <w:sz w:val="24"/>
          <w:szCs w:val="24"/>
        </w:rPr>
        <w:t>ardiac arrest</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 xml:space="preserve"> </w:t>
      </w:r>
      <w:r w:rsidRPr="00352E36">
        <w:rPr>
          <w:rFonts w:ascii="Times New Roman" w:hAnsi="Times New Roman" w:cs="Times New Roman" w:hint="eastAsia"/>
          <w:sz w:val="24"/>
          <w:szCs w:val="24"/>
        </w:rPr>
        <w:t>H</w:t>
      </w:r>
      <w:r w:rsidRPr="00352E36">
        <w:rPr>
          <w:rFonts w:ascii="Times New Roman" w:hAnsi="Times New Roman" w:cs="Times New Roman"/>
          <w:sz w:val="24"/>
          <w:szCs w:val="24"/>
        </w:rPr>
        <w:t xml:space="preserve">ydrogen sulfide; </w:t>
      </w:r>
      <w:r w:rsidRPr="00352E36">
        <w:rPr>
          <w:rFonts w:ascii="Times New Roman" w:hAnsi="Times New Roman" w:cs="Times New Roman" w:hint="eastAsia"/>
          <w:sz w:val="24"/>
          <w:szCs w:val="24"/>
        </w:rPr>
        <w:t>M</w:t>
      </w:r>
      <w:r w:rsidRPr="00352E36">
        <w:rPr>
          <w:rFonts w:ascii="Times New Roman" w:hAnsi="Times New Roman" w:cs="Times New Roman"/>
          <w:sz w:val="24"/>
          <w:szCs w:val="24"/>
        </w:rPr>
        <w:t>esoporous iron oxide nanoparticles; Ischemia and reperfusion injury; Combinational cerebral and</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myocardial protection</w:t>
      </w:r>
      <w:r w:rsidRPr="00352E36">
        <w:rPr>
          <w:rFonts w:ascii="Times New Roman" w:hAnsi="Times New Roman" w:cs="Times New Roman" w:hint="eastAsia"/>
          <w:sz w:val="24"/>
          <w:szCs w:val="24"/>
        </w:rPr>
        <w:t>.</w:t>
      </w:r>
    </w:p>
    <w:p w:rsidR="00C227D7" w:rsidRPr="00352E36" w:rsidRDefault="00C227D7" w:rsidP="00FD689A">
      <w:pPr>
        <w:spacing w:line="480" w:lineRule="auto"/>
        <w:rPr>
          <w:rFonts w:ascii="Times New Roman" w:hAnsi="Times New Roman" w:cs="Times New Roman"/>
          <w:sz w:val="24"/>
          <w:szCs w:val="24"/>
        </w:rPr>
      </w:pPr>
      <w:r w:rsidRPr="00352E36">
        <w:rPr>
          <w:rFonts w:ascii="Times New Roman" w:eastAsia="Microsoft YaHei UI" w:hAnsi="Times New Roman" w:cs="Times New Roman"/>
          <w:b/>
          <w:bCs/>
          <w:i/>
          <w:sz w:val="24"/>
          <w:szCs w:val="24"/>
        </w:rPr>
        <w:br w:type="page"/>
      </w:r>
    </w:p>
    <w:p w:rsidR="00E07D30" w:rsidRPr="00352E36" w:rsidRDefault="00E07D30" w:rsidP="007907D7">
      <w:pPr>
        <w:spacing w:beforeLines="50" w:before="156" w:afterLines="50" w:after="156" w:line="480" w:lineRule="auto"/>
        <w:jc w:val="left"/>
        <w:rPr>
          <w:rFonts w:ascii="Times New Roman" w:hAnsi="Times New Roman" w:cs="Times New Roman"/>
          <w:b/>
          <w:i/>
          <w:sz w:val="24"/>
          <w:szCs w:val="24"/>
        </w:rPr>
      </w:pPr>
    </w:p>
    <w:p w:rsidR="00E07D30" w:rsidRPr="00352E36" w:rsidRDefault="0086369E" w:rsidP="007907D7">
      <w:pPr>
        <w:spacing w:beforeLines="50" w:before="156" w:afterLines="50" w:after="156" w:line="480" w:lineRule="auto"/>
        <w:jc w:val="left"/>
        <w:rPr>
          <w:rFonts w:ascii="Times New Roman" w:hAnsi="Times New Roman" w:cs="Times New Roman"/>
          <w:b/>
          <w:i/>
          <w:sz w:val="24"/>
          <w:szCs w:val="24"/>
        </w:rPr>
      </w:pPr>
      <w:r w:rsidRPr="00352E36">
        <w:rPr>
          <w:rFonts w:ascii="Times New Roman" w:hAnsi="Times New Roman" w:cs="Times New Roman"/>
          <w:b/>
          <w:i/>
          <w:noProof/>
          <w:sz w:val="24"/>
          <w:szCs w:val="24"/>
        </w:rPr>
        <w:drawing>
          <wp:anchor distT="0" distB="0" distL="114300" distR="114300" simplePos="0" relativeHeight="251659264" behindDoc="0" locked="0" layoutInCell="1" allowOverlap="1" wp14:anchorId="56CF1BBB" wp14:editId="6267B776">
            <wp:simplePos x="0" y="0"/>
            <wp:positionH relativeFrom="column">
              <wp:posOffset>-358140</wp:posOffset>
            </wp:positionH>
            <wp:positionV relativeFrom="paragraph">
              <wp:posOffset>30192</wp:posOffset>
            </wp:positionV>
            <wp:extent cx="5822950" cy="3346450"/>
            <wp:effectExtent l="0" t="0" r="6350" b="6350"/>
            <wp:wrapNone/>
            <wp:docPr id="2" name="图片 2" descr="C:\Users\asus\Desktop\心脑靶向\补充材料supply 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心脑靶向\补充材料supply figure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2950" cy="3346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07D30" w:rsidRPr="00352E36" w:rsidRDefault="00E07D30" w:rsidP="007907D7">
      <w:pPr>
        <w:spacing w:beforeLines="50" w:before="156" w:afterLines="50" w:after="156" w:line="480" w:lineRule="auto"/>
        <w:jc w:val="left"/>
        <w:rPr>
          <w:rFonts w:ascii="Times New Roman" w:hAnsi="Times New Roman" w:cs="Times New Roman"/>
          <w:b/>
          <w:i/>
          <w:sz w:val="24"/>
          <w:szCs w:val="24"/>
        </w:rPr>
      </w:pPr>
    </w:p>
    <w:p w:rsidR="00E07D30" w:rsidRPr="00352E36" w:rsidRDefault="00E07D30" w:rsidP="007907D7">
      <w:pPr>
        <w:spacing w:beforeLines="50" w:before="156" w:afterLines="50" w:after="156" w:line="480" w:lineRule="auto"/>
        <w:jc w:val="left"/>
        <w:rPr>
          <w:rFonts w:ascii="Times New Roman" w:hAnsi="Times New Roman" w:cs="Times New Roman"/>
          <w:b/>
          <w:i/>
          <w:sz w:val="24"/>
          <w:szCs w:val="24"/>
        </w:rPr>
      </w:pPr>
    </w:p>
    <w:p w:rsidR="00E07D30" w:rsidRPr="00352E36" w:rsidRDefault="00E07D30" w:rsidP="007907D7">
      <w:pPr>
        <w:spacing w:beforeLines="50" w:before="156" w:afterLines="50" w:after="156" w:line="480" w:lineRule="auto"/>
        <w:jc w:val="left"/>
        <w:rPr>
          <w:rFonts w:ascii="Times New Roman" w:hAnsi="Times New Roman" w:cs="Times New Roman"/>
          <w:b/>
          <w:i/>
          <w:sz w:val="24"/>
          <w:szCs w:val="24"/>
        </w:rPr>
      </w:pPr>
    </w:p>
    <w:p w:rsidR="00E07D30" w:rsidRPr="00352E36" w:rsidRDefault="00E07D30" w:rsidP="007907D7">
      <w:pPr>
        <w:spacing w:beforeLines="50" w:before="156" w:afterLines="50" w:after="156" w:line="480" w:lineRule="auto"/>
        <w:jc w:val="left"/>
        <w:rPr>
          <w:rFonts w:ascii="Times New Roman" w:hAnsi="Times New Roman" w:cs="Times New Roman"/>
          <w:b/>
          <w:i/>
          <w:sz w:val="24"/>
          <w:szCs w:val="24"/>
        </w:rPr>
      </w:pPr>
    </w:p>
    <w:p w:rsidR="00E07D30" w:rsidRPr="00352E36" w:rsidRDefault="00E07D30" w:rsidP="007907D7">
      <w:pPr>
        <w:spacing w:beforeLines="50" w:before="156" w:afterLines="50" w:after="156" w:line="480" w:lineRule="auto"/>
        <w:jc w:val="left"/>
        <w:rPr>
          <w:rFonts w:ascii="Times New Roman" w:hAnsi="Times New Roman" w:cs="Times New Roman"/>
          <w:b/>
          <w:i/>
          <w:sz w:val="24"/>
          <w:szCs w:val="24"/>
        </w:rPr>
      </w:pPr>
    </w:p>
    <w:p w:rsidR="0086369E" w:rsidRPr="00352E36" w:rsidRDefault="0086369E" w:rsidP="007907D7">
      <w:pPr>
        <w:spacing w:beforeLines="50" w:before="156" w:afterLines="50" w:after="156" w:line="480" w:lineRule="auto"/>
        <w:jc w:val="left"/>
        <w:rPr>
          <w:rFonts w:ascii="Times New Roman" w:hAnsi="Times New Roman" w:cs="Times New Roman"/>
          <w:b/>
          <w:sz w:val="24"/>
          <w:szCs w:val="24"/>
        </w:rPr>
      </w:pPr>
    </w:p>
    <w:p w:rsidR="00E07D30" w:rsidRPr="00352E36" w:rsidRDefault="00E07D30" w:rsidP="007907D7">
      <w:pPr>
        <w:spacing w:beforeLines="50" w:before="156" w:afterLines="50" w:after="156" w:line="480" w:lineRule="auto"/>
        <w:jc w:val="left"/>
        <w:rPr>
          <w:rFonts w:ascii="Times New Roman" w:hAnsi="Times New Roman" w:cs="Times New Roman"/>
          <w:sz w:val="24"/>
          <w:szCs w:val="24"/>
        </w:rPr>
      </w:pPr>
      <w:proofErr w:type="gramStart"/>
      <w:r w:rsidRPr="00352E36">
        <w:rPr>
          <w:rFonts w:ascii="Times New Roman" w:hAnsi="Times New Roman" w:cs="Times New Roman" w:hint="eastAsia"/>
          <w:b/>
          <w:sz w:val="24"/>
          <w:szCs w:val="24"/>
        </w:rPr>
        <w:t xml:space="preserve">Supplementary </w:t>
      </w:r>
      <w:r w:rsidRPr="00352E36">
        <w:rPr>
          <w:rFonts w:ascii="Times New Roman" w:hAnsi="Times New Roman" w:cs="Times New Roman"/>
          <w:b/>
          <w:sz w:val="24"/>
          <w:szCs w:val="24"/>
        </w:rPr>
        <w:t xml:space="preserve">Figure </w:t>
      </w:r>
      <w:r w:rsidRPr="00352E36">
        <w:rPr>
          <w:rFonts w:ascii="Times New Roman" w:hAnsi="Times New Roman" w:cs="Times New Roman" w:hint="eastAsia"/>
          <w:b/>
          <w:sz w:val="24"/>
          <w:szCs w:val="24"/>
        </w:rPr>
        <w:t>1</w:t>
      </w:r>
      <w:r w:rsidRPr="00352E36">
        <w:rPr>
          <w:rFonts w:ascii="Times New Roman" w:hAnsi="Times New Roman" w:cs="Times New Roman"/>
          <w:sz w:val="24"/>
          <w:szCs w:val="24"/>
        </w:rPr>
        <w:t>.</w:t>
      </w:r>
      <w:proofErr w:type="gramEnd"/>
      <w:r w:rsidRPr="00352E36">
        <w:rPr>
          <w:rFonts w:ascii="Times New Roman" w:hAnsi="Times New Roman" w:cs="Times New Roman"/>
          <w:sz w:val="24"/>
          <w:szCs w:val="24"/>
        </w:rPr>
        <w:t xml:space="preserve"> </w:t>
      </w:r>
      <w:proofErr w:type="gramStart"/>
      <w:r w:rsidRPr="00352E36">
        <w:rPr>
          <w:rFonts w:ascii="Times New Roman" w:hAnsi="Times New Roman" w:cs="Times New Roman"/>
          <w:sz w:val="24"/>
          <w:szCs w:val="24"/>
        </w:rPr>
        <w:t>Procedures of modification and drug loading of MIONs.</w:t>
      </w:r>
      <w:proofErr w:type="gramEnd"/>
    </w:p>
    <w:p w:rsidR="00E07D30" w:rsidRPr="00352E36" w:rsidRDefault="00E07D30" w:rsidP="007907D7">
      <w:pPr>
        <w:spacing w:beforeLines="50" w:before="156" w:afterLines="50" w:after="156" w:line="480" w:lineRule="auto"/>
        <w:jc w:val="left"/>
        <w:rPr>
          <w:rFonts w:ascii="Times New Roman" w:hAnsi="Times New Roman" w:cs="Times New Roman"/>
          <w:b/>
          <w:i/>
          <w:sz w:val="24"/>
          <w:szCs w:val="24"/>
        </w:rPr>
      </w:pPr>
    </w:p>
    <w:p w:rsidR="00E07D30" w:rsidRPr="00352E36" w:rsidRDefault="00E07D30">
      <w:pPr>
        <w:widowControl/>
        <w:jc w:val="left"/>
        <w:rPr>
          <w:rFonts w:ascii="Times New Roman" w:hAnsi="Times New Roman" w:cs="Times New Roman"/>
          <w:b/>
          <w:i/>
          <w:sz w:val="24"/>
          <w:szCs w:val="24"/>
        </w:rPr>
      </w:pPr>
      <w:r w:rsidRPr="00352E36">
        <w:rPr>
          <w:rFonts w:ascii="Times New Roman" w:hAnsi="Times New Roman" w:cs="Times New Roman"/>
          <w:b/>
          <w:i/>
          <w:sz w:val="24"/>
          <w:szCs w:val="24"/>
        </w:rPr>
        <w:br w:type="page"/>
      </w:r>
    </w:p>
    <w:p w:rsidR="007907D7" w:rsidRPr="00352E36" w:rsidRDefault="007907D7" w:rsidP="007907D7">
      <w:pPr>
        <w:spacing w:beforeLines="50" w:before="156" w:afterLines="50" w:after="156" w:line="480" w:lineRule="auto"/>
        <w:jc w:val="left"/>
        <w:rPr>
          <w:rFonts w:ascii="Times New Roman" w:hAnsi="Times New Roman" w:cs="Times New Roman"/>
          <w:b/>
          <w:i/>
          <w:sz w:val="24"/>
          <w:szCs w:val="24"/>
        </w:rPr>
      </w:pPr>
      <w:r w:rsidRPr="00352E36">
        <w:rPr>
          <w:rFonts w:ascii="Times New Roman" w:hAnsi="Times New Roman" w:cs="Times New Roman"/>
          <w:b/>
          <w:i/>
          <w:sz w:val="24"/>
          <w:szCs w:val="24"/>
        </w:rPr>
        <w:lastRenderedPageBreak/>
        <w:t xml:space="preserve">FT-IR </w:t>
      </w:r>
      <w:r w:rsidRPr="00352E36">
        <w:rPr>
          <w:rFonts w:ascii="Times New Roman" w:hAnsi="Times New Roman" w:cs="Times New Roman" w:hint="eastAsia"/>
          <w:b/>
          <w:i/>
          <w:sz w:val="24"/>
          <w:szCs w:val="24"/>
        </w:rPr>
        <w:t>S</w:t>
      </w:r>
      <w:r w:rsidRPr="00352E36">
        <w:rPr>
          <w:rFonts w:ascii="Times New Roman" w:hAnsi="Times New Roman" w:cs="Times New Roman"/>
          <w:b/>
          <w:i/>
          <w:sz w:val="24"/>
          <w:szCs w:val="24"/>
        </w:rPr>
        <w:t>pectroscopy</w:t>
      </w:r>
      <w:r w:rsidRPr="00352E36">
        <w:rPr>
          <w:rFonts w:ascii="Times New Roman" w:hAnsi="Times New Roman" w:cs="Times New Roman" w:hint="eastAsia"/>
          <w:b/>
          <w:i/>
          <w:sz w:val="24"/>
          <w:szCs w:val="24"/>
        </w:rPr>
        <w:t xml:space="preserve"> Assessment</w:t>
      </w:r>
    </w:p>
    <w:p w:rsidR="007907D7" w:rsidRPr="00352E36" w:rsidRDefault="007907D7" w:rsidP="00AA3470">
      <w:pPr>
        <w:spacing w:beforeLines="50" w:before="156" w:afterLines="50" w:after="156" w:line="480" w:lineRule="auto"/>
        <w:ind w:firstLineChars="200" w:firstLine="480"/>
        <w:rPr>
          <w:rFonts w:ascii="Times New Roman" w:hAnsi="Times New Roman" w:cs="Times New Roman"/>
          <w:sz w:val="24"/>
          <w:szCs w:val="24"/>
        </w:rPr>
      </w:pPr>
      <w:r w:rsidRPr="00352E36">
        <w:rPr>
          <w:rFonts w:ascii="Times New Roman" w:hAnsi="Times New Roman" w:cs="Times New Roman"/>
          <w:sz w:val="24"/>
          <w:szCs w:val="24"/>
        </w:rPr>
        <w:t xml:space="preserve">The conjugation of Mal-PEG-NHS and </w:t>
      </w:r>
      <w:r w:rsidRPr="00352E36">
        <w:rPr>
          <w:rFonts w:ascii="Times New Roman" w:hAnsi="Times New Roman" w:cs="Times New Roman" w:hint="eastAsia"/>
          <w:sz w:val="24"/>
          <w:szCs w:val="24"/>
        </w:rPr>
        <w:t>LF</w:t>
      </w:r>
      <w:r w:rsidRPr="00352E36">
        <w:rPr>
          <w:rFonts w:ascii="Times New Roman" w:hAnsi="Times New Roman" w:cs="Times New Roman"/>
          <w:sz w:val="24"/>
          <w:szCs w:val="24"/>
        </w:rPr>
        <w:t xml:space="preserve"> to MIONs were confirmed by FT-IR spectroscopy (Perkin Elmer Frontier FT-IR). FT-IR spectra of freeze-dried samples were recorded from wavenumber 400</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4000 cm</w:t>
      </w:r>
      <w:r w:rsidRPr="00352E36">
        <w:rPr>
          <w:rFonts w:ascii="Times New Roman" w:hAnsi="Times New Roman" w:cs="Times New Roman"/>
          <w:sz w:val="24"/>
          <w:szCs w:val="24"/>
          <w:vertAlign w:val="superscript"/>
        </w:rPr>
        <w:t>-1</w:t>
      </w:r>
      <w:r w:rsidRPr="00352E36">
        <w:rPr>
          <w:rFonts w:ascii="Times New Roman" w:hAnsi="Times New Roman" w:cs="Times New Roman"/>
          <w:sz w:val="24"/>
          <w:szCs w:val="24"/>
        </w:rPr>
        <w:t>.</w:t>
      </w:r>
      <w:r w:rsidR="00AA3470" w:rsidRPr="00352E36">
        <w:rPr>
          <w:rFonts w:ascii="Times New Roman" w:hAnsi="Times New Roman" w:cs="Times New Roman" w:hint="eastAsia"/>
          <w:sz w:val="24"/>
          <w:szCs w:val="24"/>
        </w:rPr>
        <w:t xml:space="preserve"> </w:t>
      </w:r>
      <w:r w:rsidRPr="00352E36">
        <w:rPr>
          <w:rFonts w:ascii="Times New Roman" w:hAnsi="Times New Roman" w:cs="Times New Roman" w:hint="eastAsia"/>
          <w:sz w:val="24"/>
          <w:szCs w:val="24"/>
        </w:rPr>
        <w:t xml:space="preserve">As shown in </w:t>
      </w:r>
      <w:r w:rsidRPr="00352E36">
        <w:rPr>
          <w:rFonts w:ascii="Times New Roman" w:hAnsi="Times New Roman" w:cs="Times New Roman" w:hint="eastAsia"/>
          <w:b/>
          <w:sz w:val="24"/>
          <w:szCs w:val="24"/>
        </w:rPr>
        <w:t>Supplementary</w:t>
      </w:r>
      <w:r w:rsidRPr="00352E36">
        <w:rPr>
          <w:rFonts w:ascii="Times New Roman" w:hAnsi="Times New Roman" w:cs="Times New Roman" w:hint="eastAsia"/>
          <w:sz w:val="24"/>
          <w:szCs w:val="24"/>
        </w:rPr>
        <w:t xml:space="preserve"> </w:t>
      </w:r>
      <w:r w:rsidRPr="00352E36">
        <w:rPr>
          <w:rFonts w:ascii="Times New Roman" w:hAnsi="Times New Roman" w:cs="Times New Roman"/>
          <w:b/>
          <w:sz w:val="24"/>
          <w:szCs w:val="24"/>
        </w:rPr>
        <w:t>Figure</w:t>
      </w:r>
      <w:r w:rsidRPr="00352E36">
        <w:rPr>
          <w:rFonts w:ascii="Times New Roman" w:hAnsi="Times New Roman" w:cs="Times New Roman" w:hint="eastAsia"/>
          <w:b/>
          <w:sz w:val="24"/>
          <w:szCs w:val="24"/>
        </w:rPr>
        <w:t>.</w:t>
      </w:r>
      <w:r w:rsidRPr="00352E36">
        <w:rPr>
          <w:rFonts w:ascii="Times New Roman" w:hAnsi="Times New Roman" w:cs="Times New Roman"/>
          <w:b/>
          <w:sz w:val="24"/>
          <w:szCs w:val="24"/>
        </w:rPr>
        <w:t xml:space="preserve"> </w:t>
      </w:r>
      <w:r w:rsidR="00231A76" w:rsidRPr="00352E36">
        <w:rPr>
          <w:rFonts w:ascii="Times New Roman" w:hAnsi="Times New Roman" w:cs="Times New Roman" w:hint="eastAsia"/>
          <w:b/>
          <w:sz w:val="24"/>
          <w:szCs w:val="24"/>
        </w:rPr>
        <w:t>2</w:t>
      </w:r>
      <w:r w:rsidR="00AA3470" w:rsidRPr="00352E36">
        <w:rPr>
          <w:rFonts w:ascii="Times New Roman" w:hAnsi="Times New Roman" w:cs="Times New Roman" w:hint="eastAsia"/>
          <w:b/>
          <w:sz w:val="24"/>
          <w:szCs w:val="24"/>
        </w:rPr>
        <w:t>a</w:t>
      </w:r>
      <w:r w:rsidRPr="00352E36">
        <w:rPr>
          <w:rFonts w:ascii="Times New Roman" w:hAnsi="Times New Roman" w:cs="Times New Roman" w:hint="eastAsia"/>
          <w:sz w:val="24"/>
          <w:szCs w:val="24"/>
        </w:rPr>
        <w:t>,</w:t>
      </w:r>
      <w:r w:rsidRPr="00352E36">
        <w:rPr>
          <w:rFonts w:ascii="Times New Roman" w:hAnsi="Times New Roman" w:cs="Times New Roman" w:hint="eastAsia"/>
          <w:b/>
          <w:sz w:val="24"/>
          <w:szCs w:val="24"/>
        </w:rPr>
        <w:t xml:space="preserve"> </w:t>
      </w:r>
      <w:r w:rsidRPr="00352E36">
        <w:rPr>
          <w:rFonts w:ascii="Times New Roman" w:hAnsi="Times New Roman" w:cs="Times New Roman"/>
          <w:sz w:val="24"/>
          <w:szCs w:val="24"/>
        </w:rPr>
        <w:t xml:space="preserve">the bands </w:t>
      </w:r>
      <w:r w:rsidRPr="00352E36">
        <w:rPr>
          <w:rFonts w:ascii="Times New Roman" w:hAnsi="Times New Roman" w:cs="Times New Roman" w:hint="eastAsia"/>
          <w:sz w:val="24"/>
          <w:szCs w:val="24"/>
        </w:rPr>
        <w:t xml:space="preserve">at </w:t>
      </w:r>
      <w:r w:rsidRPr="00352E36">
        <w:rPr>
          <w:rFonts w:ascii="Times New Roman" w:hAnsi="Times New Roman" w:cs="Times New Roman"/>
          <w:sz w:val="24"/>
          <w:szCs w:val="24"/>
        </w:rPr>
        <w:t>650 cm</w:t>
      </w:r>
      <w:r w:rsidRPr="00352E36">
        <w:rPr>
          <w:rFonts w:ascii="Times New Roman" w:hAnsi="Times New Roman" w:cs="Times New Roman"/>
          <w:sz w:val="24"/>
          <w:szCs w:val="24"/>
          <w:vertAlign w:val="superscript"/>
        </w:rPr>
        <w:t>-1</w:t>
      </w:r>
      <w:r w:rsidRPr="00352E36">
        <w:rPr>
          <w:rFonts w:ascii="Times New Roman" w:hAnsi="Times New Roman" w:cs="Times New Roman" w:hint="eastAsia"/>
          <w:sz w:val="24"/>
          <w:szCs w:val="24"/>
        </w:rPr>
        <w:t xml:space="preserve"> different between Line A and L</w:t>
      </w:r>
      <w:r w:rsidRPr="00352E36">
        <w:rPr>
          <w:rFonts w:ascii="Times New Roman" w:hAnsi="Times New Roman" w:cs="Times New Roman"/>
          <w:sz w:val="24"/>
          <w:szCs w:val="24"/>
        </w:rPr>
        <w:t>ine B</w:t>
      </w:r>
      <w:r w:rsidRPr="00352E36">
        <w:rPr>
          <w:rFonts w:ascii="Times New Roman" w:hAnsi="Times New Roman" w:cs="Times New Roman" w:hint="eastAsia"/>
          <w:sz w:val="24"/>
          <w:szCs w:val="24"/>
        </w:rPr>
        <w:t xml:space="preserve"> confirmed the </w:t>
      </w:r>
      <w:r w:rsidRPr="00352E36">
        <w:rPr>
          <w:rFonts w:ascii="Times New Roman" w:hAnsi="Times New Roman" w:cs="Times New Roman"/>
          <w:sz w:val="24"/>
          <w:szCs w:val="24"/>
        </w:rPr>
        <w:t xml:space="preserve">typical bond of C-S </w:t>
      </w:r>
      <w:r w:rsidRPr="00352E36">
        <w:rPr>
          <w:rFonts w:ascii="Times New Roman" w:hAnsi="Times New Roman" w:cs="Times New Roman" w:hint="eastAsia"/>
          <w:sz w:val="24"/>
          <w:szCs w:val="24"/>
        </w:rPr>
        <w:t xml:space="preserve">in </w:t>
      </w:r>
      <w:r w:rsidRPr="00352E36">
        <w:rPr>
          <w:rFonts w:ascii="Times New Roman" w:hAnsi="Times New Roman" w:cs="Times New Roman"/>
          <w:sz w:val="24"/>
          <w:szCs w:val="24"/>
        </w:rPr>
        <w:t>MION-PEG-L</w:t>
      </w:r>
      <w:r w:rsidRPr="00352E36">
        <w:rPr>
          <w:rFonts w:ascii="Times New Roman" w:hAnsi="Times New Roman" w:cs="Times New Roman" w:hint="eastAsia"/>
          <w:sz w:val="24"/>
          <w:szCs w:val="24"/>
        </w:rPr>
        <w:t xml:space="preserve">F, which is the evidence of the </w:t>
      </w:r>
      <w:r w:rsidRPr="00352E36">
        <w:rPr>
          <w:rFonts w:ascii="Times New Roman" w:hAnsi="Times New Roman" w:cs="Times New Roman"/>
          <w:sz w:val="24"/>
          <w:szCs w:val="24"/>
        </w:rPr>
        <w:t>conjugation</w:t>
      </w:r>
      <w:r w:rsidRPr="00352E36">
        <w:rPr>
          <w:rFonts w:ascii="Times New Roman" w:hAnsi="Times New Roman" w:cs="Times New Roman" w:hint="eastAsia"/>
          <w:sz w:val="24"/>
          <w:szCs w:val="24"/>
        </w:rPr>
        <w:t xml:space="preserve"> of </w:t>
      </w:r>
      <w:r w:rsidRPr="00352E36">
        <w:rPr>
          <w:rFonts w:ascii="Times New Roman" w:hAnsi="Times New Roman" w:cs="Times New Roman"/>
          <w:sz w:val="24"/>
          <w:szCs w:val="24"/>
        </w:rPr>
        <w:t xml:space="preserve">thiolate </w:t>
      </w:r>
      <w:r w:rsidRPr="00352E36">
        <w:rPr>
          <w:rFonts w:ascii="Times New Roman" w:hAnsi="Times New Roman" w:cs="Times New Roman" w:hint="eastAsia"/>
          <w:sz w:val="24"/>
          <w:szCs w:val="24"/>
        </w:rPr>
        <w:t>LF.</w:t>
      </w:r>
      <w:r w:rsidRPr="00352E36">
        <w:rPr>
          <w:rFonts w:ascii="Times New Roman" w:hAnsi="Times New Roman" w:cs="Times New Roman"/>
          <w:sz w:val="24"/>
          <w:szCs w:val="24"/>
        </w:rPr>
        <w:t xml:space="preserve"> </w:t>
      </w:r>
      <w:r w:rsidRPr="00352E36">
        <w:rPr>
          <w:rFonts w:ascii="Times New Roman" w:hAnsi="Times New Roman" w:cs="Times New Roman" w:hint="eastAsia"/>
          <w:sz w:val="24"/>
          <w:szCs w:val="24"/>
        </w:rPr>
        <w:t>C</w:t>
      </w:r>
      <w:r w:rsidRPr="00352E36">
        <w:rPr>
          <w:rFonts w:ascii="Times New Roman" w:hAnsi="Times New Roman" w:cs="Times New Roman"/>
          <w:sz w:val="24"/>
          <w:szCs w:val="24"/>
        </w:rPr>
        <w:t>ompari</w:t>
      </w:r>
      <w:r w:rsidRPr="00352E36">
        <w:rPr>
          <w:rFonts w:ascii="Times New Roman" w:hAnsi="Times New Roman" w:cs="Times New Roman" w:hint="eastAsia"/>
          <w:sz w:val="24"/>
          <w:szCs w:val="24"/>
        </w:rPr>
        <w:t xml:space="preserve">ng the </w:t>
      </w:r>
      <w:r w:rsidRPr="00352E36">
        <w:rPr>
          <w:rFonts w:ascii="Times New Roman" w:hAnsi="Times New Roman" w:cs="Times New Roman"/>
          <w:sz w:val="24"/>
          <w:szCs w:val="24"/>
        </w:rPr>
        <w:t>spectra</w:t>
      </w:r>
      <w:r w:rsidRPr="00352E36">
        <w:rPr>
          <w:rFonts w:ascii="Times New Roman" w:hAnsi="Times New Roman" w:cs="Times New Roman" w:hint="eastAsia"/>
          <w:sz w:val="24"/>
          <w:szCs w:val="24"/>
        </w:rPr>
        <w:t xml:space="preserve"> of MIONs (</w:t>
      </w:r>
      <w:r w:rsidR="00325D04" w:rsidRPr="00352E36">
        <w:rPr>
          <w:rFonts w:ascii="Times New Roman" w:hAnsi="Times New Roman" w:cs="Times New Roman" w:hint="eastAsia"/>
          <w:b/>
          <w:sz w:val="24"/>
          <w:szCs w:val="24"/>
        </w:rPr>
        <w:t>Supplementary</w:t>
      </w:r>
      <w:r w:rsidR="00325D04" w:rsidRPr="00352E36">
        <w:rPr>
          <w:rFonts w:ascii="Times New Roman" w:hAnsi="Times New Roman" w:cs="Times New Roman" w:hint="eastAsia"/>
          <w:sz w:val="24"/>
          <w:szCs w:val="24"/>
        </w:rPr>
        <w:t xml:space="preserve"> </w:t>
      </w:r>
      <w:r w:rsidRPr="00352E36">
        <w:rPr>
          <w:rFonts w:ascii="Times New Roman" w:hAnsi="Times New Roman" w:cs="Times New Roman"/>
          <w:b/>
          <w:sz w:val="24"/>
          <w:szCs w:val="24"/>
        </w:rPr>
        <w:t>Figure</w:t>
      </w:r>
      <w:r w:rsidRPr="00352E36">
        <w:rPr>
          <w:rFonts w:ascii="Times New Roman" w:hAnsi="Times New Roman" w:cs="Times New Roman" w:hint="eastAsia"/>
          <w:b/>
          <w:sz w:val="24"/>
          <w:szCs w:val="24"/>
        </w:rPr>
        <w:t>.</w:t>
      </w:r>
      <w:r w:rsidRPr="00352E36">
        <w:rPr>
          <w:rFonts w:ascii="Times New Roman" w:hAnsi="Times New Roman" w:cs="Times New Roman"/>
          <w:b/>
          <w:sz w:val="24"/>
          <w:szCs w:val="24"/>
        </w:rPr>
        <w:t xml:space="preserve"> </w:t>
      </w:r>
      <w:r w:rsidR="00231A76" w:rsidRPr="00352E36">
        <w:rPr>
          <w:rFonts w:ascii="Times New Roman" w:hAnsi="Times New Roman" w:cs="Times New Roman" w:hint="eastAsia"/>
          <w:b/>
          <w:sz w:val="24"/>
          <w:szCs w:val="24"/>
        </w:rPr>
        <w:t>2</w:t>
      </w:r>
      <w:r w:rsidR="00AA3470" w:rsidRPr="00352E36">
        <w:rPr>
          <w:rFonts w:ascii="Times New Roman" w:hAnsi="Times New Roman" w:cs="Times New Roman" w:hint="eastAsia"/>
          <w:b/>
          <w:sz w:val="24"/>
          <w:szCs w:val="24"/>
        </w:rPr>
        <w:t>b</w:t>
      </w:r>
      <w:r w:rsidRPr="00352E36">
        <w:rPr>
          <w:rFonts w:ascii="Times New Roman" w:hAnsi="Times New Roman" w:cs="Times New Roman" w:hint="eastAsia"/>
          <w:sz w:val="24"/>
          <w:szCs w:val="24"/>
        </w:rPr>
        <w:t xml:space="preserve">) and </w:t>
      </w:r>
      <w:r w:rsidRPr="00352E36">
        <w:rPr>
          <w:rFonts w:ascii="Times New Roman" w:hAnsi="Times New Roman" w:cs="Times New Roman"/>
          <w:sz w:val="24"/>
          <w:szCs w:val="24"/>
        </w:rPr>
        <w:t>MION-PEG-L</w:t>
      </w:r>
      <w:r w:rsidRPr="00352E36">
        <w:rPr>
          <w:rFonts w:ascii="Times New Roman" w:hAnsi="Times New Roman" w:cs="Times New Roman" w:hint="eastAsia"/>
          <w:sz w:val="24"/>
          <w:szCs w:val="24"/>
        </w:rPr>
        <w:t>F (</w:t>
      </w:r>
      <w:r w:rsidR="00325D04" w:rsidRPr="00352E36">
        <w:rPr>
          <w:rFonts w:ascii="Times New Roman" w:hAnsi="Times New Roman" w:cs="Times New Roman" w:hint="eastAsia"/>
          <w:b/>
          <w:sz w:val="24"/>
          <w:szCs w:val="24"/>
        </w:rPr>
        <w:t>Supplementary</w:t>
      </w:r>
      <w:r w:rsidR="00325D04" w:rsidRPr="00352E36">
        <w:rPr>
          <w:rFonts w:ascii="Times New Roman" w:hAnsi="Times New Roman" w:cs="Times New Roman" w:hint="eastAsia"/>
          <w:sz w:val="24"/>
          <w:szCs w:val="24"/>
        </w:rPr>
        <w:t xml:space="preserve"> </w:t>
      </w:r>
      <w:r w:rsidRPr="00352E36">
        <w:rPr>
          <w:rFonts w:ascii="Times New Roman" w:hAnsi="Times New Roman" w:cs="Times New Roman"/>
          <w:b/>
          <w:sz w:val="24"/>
          <w:szCs w:val="24"/>
        </w:rPr>
        <w:t>Figure</w:t>
      </w:r>
      <w:r w:rsidRPr="00352E36">
        <w:rPr>
          <w:rFonts w:ascii="Times New Roman" w:hAnsi="Times New Roman" w:cs="Times New Roman" w:hint="eastAsia"/>
          <w:b/>
          <w:sz w:val="24"/>
          <w:szCs w:val="24"/>
        </w:rPr>
        <w:t>.</w:t>
      </w:r>
      <w:r w:rsidRPr="00352E36">
        <w:rPr>
          <w:rFonts w:ascii="Times New Roman" w:hAnsi="Times New Roman" w:cs="Times New Roman"/>
          <w:b/>
          <w:sz w:val="24"/>
          <w:szCs w:val="24"/>
        </w:rPr>
        <w:t xml:space="preserve"> </w:t>
      </w:r>
      <w:r w:rsidR="00231A76" w:rsidRPr="00352E36">
        <w:rPr>
          <w:rFonts w:ascii="Times New Roman" w:hAnsi="Times New Roman" w:cs="Times New Roman" w:hint="eastAsia"/>
          <w:b/>
          <w:sz w:val="24"/>
          <w:szCs w:val="24"/>
        </w:rPr>
        <w:t>2</w:t>
      </w:r>
      <w:r w:rsidR="00AA3470" w:rsidRPr="00352E36">
        <w:rPr>
          <w:rFonts w:ascii="Times New Roman" w:hAnsi="Times New Roman" w:cs="Times New Roman" w:hint="eastAsia"/>
          <w:b/>
          <w:sz w:val="24"/>
          <w:szCs w:val="24"/>
        </w:rPr>
        <w:t>c</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 xml:space="preserve"> over </w:t>
      </w:r>
      <w:r w:rsidRPr="00352E36">
        <w:rPr>
          <w:rFonts w:ascii="Times New Roman" w:hAnsi="Times New Roman" w:cs="Times New Roman" w:hint="eastAsia"/>
          <w:sz w:val="24"/>
          <w:szCs w:val="24"/>
        </w:rPr>
        <w:t xml:space="preserve">the </w:t>
      </w:r>
      <w:r w:rsidRPr="00352E36">
        <w:rPr>
          <w:rFonts w:ascii="Times New Roman" w:hAnsi="Times New Roman" w:cs="Times New Roman"/>
          <w:sz w:val="24"/>
          <w:szCs w:val="24"/>
        </w:rPr>
        <w:t xml:space="preserve">wavenumber </w:t>
      </w:r>
      <w:r w:rsidRPr="00352E36">
        <w:rPr>
          <w:rFonts w:ascii="Times New Roman" w:hAnsi="Times New Roman" w:cs="Times New Roman" w:hint="eastAsia"/>
          <w:sz w:val="24"/>
          <w:szCs w:val="24"/>
        </w:rPr>
        <w:t xml:space="preserve">of </w:t>
      </w:r>
      <w:r w:rsidRPr="00352E36">
        <w:rPr>
          <w:rFonts w:ascii="Times New Roman" w:hAnsi="Times New Roman" w:cs="Times New Roman"/>
          <w:sz w:val="24"/>
          <w:szCs w:val="24"/>
        </w:rPr>
        <w:t>400~4000 cm</w:t>
      </w:r>
      <w:r w:rsidRPr="00352E36">
        <w:rPr>
          <w:rFonts w:ascii="Times New Roman" w:hAnsi="Times New Roman" w:cs="Times New Roman"/>
          <w:sz w:val="24"/>
          <w:szCs w:val="24"/>
          <w:vertAlign w:val="superscript"/>
        </w:rPr>
        <w:t>-1</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 xml:space="preserve"> </w:t>
      </w:r>
      <w:r w:rsidRPr="00352E36">
        <w:rPr>
          <w:rFonts w:ascii="Times New Roman" w:hAnsi="Times New Roman" w:cs="Times New Roman" w:hint="eastAsia"/>
          <w:sz w:val="24"/>
          <w:szCs w:val="24"/>
        </w:rPr>
        <w:t>t</w:t>
      </w:r>
      <w:r w:rsidRPr="00352E36">
        <w:rPr>
          <w:rFonts w:ascii="Times New Roman" w:hAnsi="Times New Roman" w:cs="Times New Roman"/>
          <w:sz w:val="24"/>
          <w:szCs w:val="24"/>
        </w:rPr>
        <w:t>he strong peak of MION-PEG-L</w:t>
      </w:r>
      <w:r w:rsidRPr="00352E36">
        <w:rPr>
          <w:rFonts w:ascii="Times New Roman" w:hAnsi="Times New Roman" w:cs="Times New Roman" w:hint="eastAsia"/>
          <w:sz w:val="24"/>
          <w:szCs w:val="24"/>
        </w:rPr>
        <w:t>F</w:t>
      </w:r>
      <w:r w:rsidRPr="00352E36">
        <w:rPr>
          <w:rFonts w:ascii="Times New Roman" w:hAnsi="Times New Roman" w:cs="Times New Roman"/>
          <w:sz w:val="24"/>
          <w:szCs w:val="24"/>
        </w:rPr>
        <w:t xml:space="preserve"> </w:t>
      </w:r>
      <w:r w:rsidRPr="00352E36">
        <w:rPr>
          <w:rFonts w:ascii="Times New Roman" w:hAnsi="Times New Roman" w:cs="Times New Roman" w:hint="eastAsia"/>
          <w:sz w:val="24"/>
          <w:szCs w:val="24"/>
        </w:rPr>
        <w:t xml:space="preserve">at </w:t>
      </w:r>
      <w:r w:rsidRPr="00352E36">
        <w:rPr>
          <w:rFonts w:ascii="Times New Roman" w:hAnsi="Times New Roman" w:cs="Times New Roman"/>
          <w:sz w:val="24"/>
          <w:szCs w:val="24"/>
        </w:rPr>
        <w:t>1100 cm</w:t>
      </w:r>
      <w:r w:rsidRPr="00352E36">
        <w:rPr>
          <w:rFonts w:ascii="Times New Roman" w:hAnsi="Times New Roman" w:cs="Times New Roman"/>
          <w:sz w:val="24"/>
          <w:szCs w:val="24"/>
          <w:vertAlign w:val="superscript"/>
        </w:rPr>
        <w:t>-1</w:t>
      </w:r>
      <w:r w:rsidRPr="00352E36">
        <w:rPr>
          <w:rFonts w:ascii="Times New Roman" w:hAnsi="Times New Roman" w:cs="Times New Roman" w:hint="eastAsia"/>
          <w:sz w:val="24"/>
          <w:szCs w:val="24"/>
          <w:vertAlign w:val="superscript"/>
        </w:rPr>
        <w:t xml:space="preserve"> </w:t>
      </w:r>
      <w:r w:rsidRPr="00352E36">
        <w:rPr>
          <w:rFonts w:ascii="Times New Roman" w:hAnsi="Times New Roman" w:cs="Times New Roman"/>
          <w:sz w:val="24"/>
          <w:szCs w:val="24"/>
        </w:rPr>
        <w:t xml:space="preserve">was generally attributable </w:t>
      </w:r>
      <w:r w:rsidRPr="00352E36">
        <w:rPr>
          <w:rFonts w:ascii="Times New Roman" w:hAnsi="Times New Roman" w:cs="Times New Roman" w:hint="eastAsia"/>
          <w:sz w:val="24"/>
          <w:szCs w:val="24"/>
        </w:rPr>
        <w:t>by</w:t>
      </w:r>
      <w:r w:rsidRPr="00352E36">
        <w:rPr>
          <w:rFonts w:ascii="Times New Roman" w:hAnsi="Times New Roman" w:cs="Times New Roman"/>
          <w:sz w:val="24"/>
          <w:szCs w:val="24"/>
        </w:rPr>
        <w:t xml:space="preserve"> the C-O vibration in alcohol molecules </w:t>
      </w:r>
      <w:r w:rsidRPr="00352E36">
        <w:rPr>
          <w:rFonts w:ascii="Times New Roman" w:hAnsi="Times New Roman" w:cs="Times New Roman" w:hint="eastAsia"/>
          <w:sz w:val="24"/>
          <w:szCs w:val="24"/>
        </w:rPr>
        <w:t>of</w:t>
      </w:r>
      <w:r w:rsidRPr="00352E36">
        <w:rPr>
          <w:rFonts w:ascii="Times New Roman" w:hAnsi="Times New Roman" w:cs="Times New Roman"/>
          <w:sz w:val="24"/>
          <w:szCs w:val="24"/>
        </w:rPr>
        <w:t xml:space="preserve"> PEG</w:t>
      </w:r>
      <w:r w:rsidRPr="00352E36">
        <w:rPr>
          <w:rFonts w:ascii="Times New Roman" w:hAnsi="Times New Roman" w:cs="Times New Roman" w:hint="eastAsia"/>
          <w:sz w:val="24"/>
          <w:szCs w:val="24"/>
        </w:rPr>
        <w:t xml:space="preserve"> (</w:t>
      </w:r>
      <w:r w:rsidR="00325D04" w:rsidRPr="00352E36">
        <w:rPr>
          <w:rFonts w:ascii="Times New Roman" w:hAnsi="Times New Roman" w:cs="Times New Roman" w:hint="eastAsia"/>
          <w:b/>
          <w:sz w:val="24"/>
          <w:szCs w:val="24"/>
        </w:rPr>
        <w:t>Supplementary</w:t>
      </w:r>
      <w:r w:rsidR="00325D04" w:rsidRPr="00352E36">
        <w:rPr>
          <w:rFonts w:ascii="Times New Roman" w:hAnsi="Times New Roman" w:cs="Times New Roman" w:hint="eastAsia"/>
          <w:sz w:val="24"/>
          <w:szCs w:val="24"/>
        </w:rPr>
        <w:t xml:space="preserve"> </w:t>
      </w:r>
      <w:r w:rsidRPr="00352E36">
        <w:rPr>
          <w:rFonts w:ascii="Times New Roman" w:hAnsi="Times New Roman" w:cs="Times New Roman"/>
          <w:b/>
          <w:sz w:val="24"/>
          <w:szCs w:val="24"/>
        </w:rPr>
        <w:t>Figure</w:t>
      </w:r>
      <w:r w:rsidRPr="00352E36">
        <w:rPr>
          <w:rFonts w:ascii="Times New Roman" w:hAnsi="Times New Roman" w:cs="Times New Roman" w:hint="eastAsia"/>
          <w:b/>
          <w:sz w:val="24"/>
          <w:szCs w:val="24"/>
        </w:rPr>
        <w:t>.</w:t>
      </w:r>
      <w:r w:rsidRPr="00352E36">
        <w:rPr>
          <w:rFonts w:ascii="Times New Roman" w:hAnsi="Times New Roman" w:cs="Times New Roman"/>
          <w:b/>
          <w:sz w:val="24"/>
          <w:szCs w:val="24"/>
        </w:rPr>
        <w:t xml:space="preserve"> </w:t>
      </w:r>
      <w:r w:rsidR="00231A76" w:rsidRPr="00352E36">
        <w:rPr>
          <w:rFonts w:ascii="Times New Roman" w:hAnsi="Times New Roman" w:cs="Times New Roman" w:hint="eastAsia"/>
          <w:b/>
          <w:sz w:val="24"/>
          <w:szCs w:val="24"/>
        </w:rPr>
        <w:t>2</w:t>
      </w:r>
      <w:r w:rsidR="00AA3470" w:rsidRPr="00352E36">
        <w:rPr>
          <w:rFonts w:ascii="Times New Roman" w:hAnsi="Times New Roman" w:cs="Times New Roman" w:hint="eastAsia"/>
          <w:b/>
          <w:sz w:val="24"/>
          <w:szCs w:val="24"/>
        </w:rPr>
        <w:t>d</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w:t>
      </w:r>
      <w:r w:rsidRPr="00352E36">
        <w:rPr>
          <w:rFonts w:ascii="Times New Roman" w:hAnsi="Times New Roman" w:cs="Times New Roman" w:hint="eastAsia"/>
          <w:sz w:val="24"/>
          <w:szCs w:val="24"/>
        </w:rPr>
        <w:t xml:space="preserve"> </w:t>
      </w:r>
    </w:p>
    <w:p w:rsidR="007907D7" w:rsidRPr="00352E36" w:rsidRDefault="00325D04" w:rsidP="001D63EE">
      <w:pPr>
        <w:spacing w:beforeLines="50" w:before="156" w:afterLines="50" w:after="156" w:line="480" w:lineRule="auto"/>
        <w:rPr>
          <w:rFonts w:ascii="Times New Roman" w:eastAsia="Microsoft YaHei UI" w:hAnsi="Times New Roman" w:cs="Times New Roman"/>
          <w:b/>
          <w:bCs/>
          <w:i/>
          <w:sz w:val="24"/>
          <w:szCs w:val="24"/>
        </w:rPr>
      </w:pPr>
      <w:r w:rsidRPr="00352E36">
        <w:rPr>
          <w:rFonts w:ascii="Times New Roman" w:eastAsia="Microsoft YaHei UI" w:hAnsi="Times New Roman" w:cs="Times New Roman"/>
          <w:b/>
          <w:bCs/>
          <w:i/>
          <w:noProof/>
          <w:sz w:val="24"/>
          <w:szCs w:val="24"/>
        </w:rPr>
        <w:drawing>
          <wp:inline distT="0" distB="0" distL="0" distR="0" wp14:anchorId="5E2FA58E" wp14:editId="64EF2AED">
            <wp:extent cx="4727276" cy="3414691"/>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3506" cy="3411968"/>
                    </a:xfrm>
                    <a:prstGeom prst="rect">
                      <a:avLst/>
                    </a:prstGeom>
                    <a:noFill/>
                    <a:ln>
                      <a:noFill/>
                    </a:ln>
                    <a:effectLst/>
                    <a:extLst/>
                  </pic:spPr>
                </pic:pic>
              </a:graphicData>
            </a:graphic>
          </wp:inline>
        </w:drawing>
      </w:r>
    </w:p>
    <w:p w:rsidR="007907D7" w:rsidRPr="00352E36" w:rsidRDefault="00E07D30" w:rsidP="001D63EE">
      <w:pPr>
        <w:spacing w:beforeLines="50" w:before="156" w:afterLines="50" w:after="156" w:line="480" w:lineRule="auto"/>
        <w:rPr>
          <w:rFonts w:ascii="Times New Roman" w:eastAsia="Microsoft YaHei UI" w:hAnsi="Times New Roman" w:cs="Times New Roman"/>
          <w:bCs/>
          <w:sz w:val="24"/>
          <w:szCs w:val="24"/>
        </w:rPr>
      </w:pPr>
      <w:proofErr w:type="gramStart"/>
      <w:r w:rsidRPr="00352E36">
        <w:rPr>
          <w:rFonts w:ascii="Times New Roman" w:eastAsia="Microsoft YaHei UI" w:hAnsi="Times New Roman" w:cs="Times New Roman" w:hint="eastAsia"/>
          <w:b/>
          <w:bCs/>
          <w:sz w:val="24"/>
          <w:szCs w:val="24"/>
        </w:rPr>
        <w:t>Supplementary Figure 2</w:t>
      </w:r>
      <w:r w:rsidR="005C1EE9" w:rsidRPr="00352E36">
        <w:rPr>
          <w:rFonts w:ascii="Times New Roman" w:eastAsia="Microsoft YaHei UI" w:hAnsi="Times New Roman" w:cs="Times New Roman" w:hint="eastAsia"/>
          <w:b/>
          <w:bCs/>
          <w:sz w:val="24"/>
          <w:szCs w:val="24"/>
        </w:rPr>
        <w:t>.</w:t>
      </w:r>
      <w:proofErr w:type="gramEnd"/>
      <w:r w:rsidR="005C1EE9" w:rsidRPr="00352E36">
        <w:rPr>
          <w:rFonts w:ascii="Times New Roman" w:eastAsia="Microsoft YaHei UI" w:hAnsi="Times New Roman" w:cs="Times New Roman" w:hint="eastAsia"/>
          <w:b/>
          <w:bCs/>
          <w:i/>
          <w:sz w:val="24"/>
          <w:szCs w:val="24"/>
        </w:rPr>
        <w:t xml:space="preserve"> </w:t>
      </w:r>
      <w:proofErr w:type="gramStart"/>
      <w:r w:rsidR="005C1EE9" w:rsidRPr="00352E36">
        <w:rPr>
          <w:rFonts w:ascii="Times New Roman" w:eastAsia="Microsoft YaHei UI" w:hAnsi="Times New Roman" w:cs="Times New Roman"/>
          <w:bCs/>
          <w:sz w:val="24"/>
          <w:szCs w:val="24"/>
        </w:rPr>
        <w:t>FT-IR Spectroscopy Assessment</w:t>
      </w:r>
      <w:r w:rsidR="005C1EE9" w:rsidRPr="00352E36">
        <w:rPr>
          <w:rFonts w:ascii="Times New Roman" w:eastAsia="Microsoft YaHei UI" w:hAnsi="Times New Roman" w:cs="Times New Roman" w:hint="eastAsia"/>
          <w:bCs/>
          <w:sz w:val="24"/>
          <w:szCs w:val="24"/>
        </w:rPr>
        <w:t xml:space="preserve"> for DATS@MION-PEG-LF</w:t>
      </w:r>
      <w:r w:rsidR="00231A76" w:rsidRPr="00352E36">
        <w:rPr>
          <w:rFonts w:ascii="Times New Roman" w:eastAsia="Microsoft YaHei UI" w:hAnsi="Times New Roman" w:cs="Times New Roman" w:hint="eastAsia"/>
          <w:bCs/>
          <w:sz w:val="24"/>
          <w:szCs w:val="24"/>
        </w:rPr>
        <w:t>.</w:t>
      </w:r>
      <w:proofErr w:type="gramEnd"/>
    </w:p>
    <w:p w:rsidR="001D63EE" w:rsidRPr="00352E36" w:rsidRDefault="00865924" w:rsidP="001D63EE">
      <w:pPr>
        <w:spacing w:beforeLines="50" w:before="156" w:afterLines="50" w:after="156" w:line="480" w:lineRule="auto"/>
        <w:rPr>
          <w:rFonts w:ascii="Times New Roman" w:eastAsia="Microsoft YaHei UI" w:hAnsi="Times New Roman" w:cs="Times New Roman"/>
          <w:b/>
          <w:bCs/>
          <w:i/>
          <w:sz w:val="24"/>
          <w:szCs w:val="24"/>
        </w:rPr>
      </w:pPr>
      <w:r w:rsidRPr="00352E36">
        <w:rPr>
          <w:rFonts w:ascii="Times New Roman" w:eastAsia="Microsoft YaHei UI" w:hAnsi="Times New Roman" w:cs="Times New Roman" w:hint="eastAsia"/>
          <w:b/>
          <w:bCs/>
          <w:i/>
          <w:sz w:val="24"/>
          <w:szCs w:val="24"/>
        </w:rPr>
        <w:lastRenderedPageBreak/>
        <w:t xml:space="preserve">Culture of </w:t>
      </w:r>
      <w:r w:rsidR="008E5E38" w:rsidRPr="00352E36">
        <w:rPr>
          <w:rFonts w:ascii="Times New Roman" w:eastAsia="Microsoft YaHei UI" w:hAnsi="Times New Roman" w:cs="Times New Roman" w:hint="eastAsia"/>
          <w:b/>
          <w:bCs/>
          <w:i/>
          <w:sz w:val="24"/>
          <w:szCs w:val="24"/>
        </w:rPr>
        <w:t>n</w:t>
      </w:r>
      <w:r w:rsidRPr="00352E36">
        <w:rPr>
          <w:rFonts w:ascii="Times New Roman" w:eastAsia="Microsoft YaHei UI" w:hAnsi="Times New Roman" w:cs="Times New Roman"/>
          <w:b/>
          <w:bCs/>
          <w:i/>
          <w:sz w:val="24"/>
          <w:szCs w:val="24"/>
        </w:rPr>
        <w:t>eonatal cardiomyocytes</w:t>
      </w:r>
      <w:r w:rsidRPr="00352E36">
        <w:rPr>
          <w:rFonts w:ascii="Times New Roman" w:eastAsia="Microsoft YaHei UI" w:hAnsi="Times New Roman" w:cs="Times New Roman" w:hint="eastAsia"/>
          <w:b/>
          <w:bCs/>
          <w:i/>
          <w:sz w:val="24"/>
          <w:szCs w:val="24"/>
        </w:rPr>
        <w:t xml:space="preserve"> and </w:t>
      </w:r>
      <w:r w:rsidRPr="00352E36">
        <w:rPr>
          <w:rFonts w:ascii="Times New Roman" w:eastAsia="Microsoft YaHei UI" w:hAnsi="Times New Roman" w:cs="Times New Roman"/>
          <w:b/>
          <w:bCs/>
          <w:i/>
          <w:sz w:val="24"/>
          <w:szCs w:val="24"/>
        </w:rPr>
        <w:t>cortical</w:t>
      </w:r>
      <w:r w:rsidRPr="00352E36">
        <w:rPr>
          <w:rFonts w:ascii="Times New Roman" w:eastAsia="Microsoft YaHei UI" w:hAnsi="Times New Roman" w:cs="Times New Roman" w:hint="eastAsia"/>
          <w:b/>
          <w:bCs/>
          <w:i/>
          <w:sz w:val="24"/>
          <w:szCs w:val="24"/>
        </w:rPr>
        <w:t xml:space="preserve"> neurons</w:t>
      </w:r>
    </w:p>
    <w:p w:rsidR="00693265" w:rsidRPr="00352E36" w:rsidRDefault="00893F17" w:rsidP="00DA10B8">
      <w:pPr>
        <w:pStyle w:val="p"/>
        <w:spacing w:beforeLines="50" w:before="156" w:beforeAutospacing="0" w:afterLines="50" w:after="156" w:afterAutospacing="0" w:line="480" w:lineRule="auto"/>
        <w:ind w:firstLineChars="200" w:firstLine="480"/>
        <w:jc w:val="both"/>
        <w:rPr>
          <w:rFonts w:ascii="Times New Roman" w:hAnsi="Times New Roman" w:cs="Times New Roman"/>
        </w:rPr>
      </w:pPr>
      <w:r w:rsidRPr="00352E36">
        <w:rPr>
          <w:rFonts w:ascii="Times New Roman" w:hAnsi="Times New Roman" w:cs="Times New Roman"/>
        </w:rPr>
        <w:t xml:space="preserve">Primary neonatal cardiomyocytes </w:t>
      </w:r>
      <w:r w:rsidR="00DA10B8" w:rsidRPr="00352E36">
        <w:rPr>
          <w:rFonts w:ascii="Times New Roman" w:hAnsi="Times New Roman" w:cs="Times New Roman" w:hint="eastAsia"/>
        </w:rPr>
        <w:t xml:space="preserve">and </w:t>
      </w:r>
      <w:r w:rsidR="00DA10B8" w:rsidRPr="00352E36">
        <w:rPr>
          <w:rFonts w:ascii="Times New Roman" w:hAnsi="Times New Roman" w:cs="Times New Roman"/>
        </w:rPr>
        <w:t xml:space="preserve">cortical neurons </w:t>
      </w:r>
      <w:r w:rsidRPr="00352E36">
        <w:rPr>
          <w:rFonts w:ascii="Times New Roman" w:hAnsi="Times New Roman" w:cs="Times New Roman"/>
        </w:rPr>
        <w:t xml:space="preserve">were obtained from </w:t>
      </w:r>
      <w:r w:rsidR="00DA10B8" w:rsidRPr="00352E36">
        <w:rPr>
          <w:rFonts w:ascii="Times New Roman" w:hAnsi="Times New Roman" w:cs="Times New Roman" w:hint="eastAsia"/>
        </w:rPr>
        <w:t>myocardium</w:t>
      </w:r>
      <w:r w:rsidR="00DA10B8" w:rsidRPr="00352E36">
        <w:rPr>
          <w:rFonts w:ascii="Times New Roman" w:hAnsi="Times New Roman" w:cs="Times New Roman"/>
        </w:rPr>
        <w:t xml:space="preserve"> </w:t>
      </w:r>
      <w:r w:rsidR="00DA10B8" w:rsidRPr="00352E36">
        <w:rPr>
          <w:rFonts w:ascii="Times New Roman" w:hAnsi="Times New Roman" w:cs="Times New Roman" w:hint="eastAsia"/>
        </w:rPr>
        <w:t xml:space="preserve">and </w:t>
      </w:r>
      <w:r w:rsidRPr="00352E36">
        <w:rPr>
          <w:rFonts w:ascii="Times New Roman" w:hAnsi="Times New Roman" w:cs="Times New Roman"/>
        </w:rPr>
        <w:t>the</w:t>
      </w:r>
      <w:r w:rsidR="00DA10B8" w:rsidRPr="00352E36">
        <w:rPr>
          <w:rFonts w:ascii="Times New Roman" w:hAnsi="Times New Roman" w:cs="Times New Roman"/>
        </w:rPr>
        <w:t xml:space="preserve"> cerebral cortice</w:t>
      </w:r>
      <w:r w:rsidR="00DA10B8" w:rsidRPr="00352E36">
        <w:rPr>
          <w:rFonts w:ascii="Times New Roman" w:hAnsi="Times New Roman" w:cs="Times New Roman" w:hint="eastAsia"/>
        </w:rPr>
        <w:t>s tissues</w:t>
      </w:r>
      <w:r w:rsidRPr="00352E36">
        <w:rPr>
          <w:rFonts w:ascii="Times New Roman" w:hAnsi="Times New Roman" w:cs="Times New Roman"/>
        </w:rPr>
        <w:t xml:space="preserve"> </w:t>
      </w:r>
      <w:r w:rsidR="00DA10B8" w:rsidRPr="00352E36">
        <w:rPr>
          <w:rFonts w:ascii="Times New Roman" w:hAnsi="Times New Roman" w:cs="Times New Roman" w:hint="eastAsia"/>
        </w:rPr>
        <w:t xml:space="preserve">of </w:t>
      </w:r>
      <w:r w:rsidR="00DA10B8" w:rsidRPr="00352E36">
        <w:rPr>
          <w:rFonts w:ascii="Times New Roman" w:hAnsi="Times New Roman" w:cs="Times New Roman"/>
        </w:rPr>
        <w:t>newborn Sprague-Dawley rats (6 g, 24 h</w:t>
      </w:r>
      <w:r w:rsidR="00DA10B8" w:rsidRPr="00352E36">
        <w:rPr>
          <w:rFonts w:ascii="Times New Roman" w:hAnsi="Times New Roman" w:cs="Times New Roman" w:hint="eastAsia"/>
        </w:rPr>
        <w:t>)</w:t>
      </w:r>
      <w:r w:rsidRPr="00352E36">
        <w:rPr>
          <w:rFonts w:ascii="Times New Roman" w:hAnsi="Times New Roman" w:cs="Times New Roman"/>
        </w:rPr>
        <w:t xml:space="preserve"> Isolated cardiomyocytes were seeded at a density of 1</w:t>
      </w:r>
      <w:r w:rsidR="00DA10B8" w:rsidRPr="00352E36">
        <w:rPr>
          <w:rFonts w:ascii="Times New Roman" w:hAnsi="Times New Roman" w:cs="Times New Roman"/>
        </w:rPr>
        <w:t>×</w:t>
      </w:r>
      <w:r w:rsidRPr="00352E36">
        <w:rPr>
          <w:rFonts w:ascii="Times New Roman" w:hAnsi="Times New Roman" w:cs="Times New Roman"/>
        </w:rPr>
        <w:t>10</w:t>
      </w:r>
      <w:r w:rsidRPr="00352E36">
        <w:rPr>
          <w:rFonts w:ascii="Times New Roman" w:hAnsi="Times New Roman" w:cs="Times New Roman"/>
          <w:vertAlign w:val="superscript"/>
        </w:rPr>
        <w:t>5</w:t>
      </w:r>
      <w:r w:rsidRPr="00352E36">
        <w:rPr>
          <w:rFonts w:ascii="Times New Roman" w:hAnsi="Times New Roman" w:cs="Times New Roman"/>
        </w:rPr>
        <w:t xml:space="preserve"> cells/mL in Dulbecco's Modified Eagle's Medium/F12 (DMEM/F12, </w:t>
      </w:r>
      <w:proofErr w:type="spellStart"/>
      <w:r w:rsidRPr="00352E36">
        <w:rPr>
          <w:rFonts w:ascii="Times New Roman" w:hAnsi="Times New Roman" w:cs="Times New Roman"/>
        </w:rPr>
        <w:t>Gibco</w:t>
      </w:r>
      <w:proofErr w:type="spellEnd"/>
      <w:r w:rsidRPr="00352E36">
        <w:rPr>
          <w:rFonts w:ascii="Times New Roman" w:hAnsi="Times New Roman" w:cs="Times New Roman"/>
        </w:rPr>
        <w:t xml:space="preserve"> Invitrogen, CA, USA) supplemented with 10 % fetal bovine serum, 100 U/mL penicillin, 100 mg/mL streptomycin, and 100 </w:t>
      </w:r>
      <w:proofErr w:type="spellStart"/>
      <w:r w:rsidRPr="00352E36">
        <w:rPr>
          <w:rFonts w:ascii="Times New Roman" w:hAnsi="Times New Roman" w:cs="Times New Roman"/>
        </w:rPr>
        <w:t>mM</w:t>
      </w:r>
      <w:proofErr w:type="spellEnd"/>
      <w:r w:rsidRPr="00352E36">
        <w:rPr>
          <w:rFonts w:ascii="Times New Roman" w:hAnsi="Times New Roman" w:cs="Times New Roman"/>
        </w:rPr>
        <w:t xml:space="preserve"> 5-bromodeoxyuridine. Cells were cultured in a humidified incubator at 37 °C with 95</w:t>
      </w:r>
      <w:r w:rsidR="00DA10B8" w:rsidRPr="00352E36">
        <w:rPr>
          <w:rFonts w:ascii="Times New Roman" w:hAnsi="Times New Roman" w:cs="Times New Roman" w:hint="eastAsia"/>
        </w:rPr>
        <w:t xml:space="preserve"> </w:t>
      </w:r>
      <w:r w:rsidRPr="00352E36">
        <w:rPr>
          <w:rFonts w:ascii="Times New Roman" w:hAnsi="Times New Roman" w:cs="Times New Roman"/>
        </w:rPr>
        <w:t>% air and 5% CO</w:t>
      </w:r>
      <w:r w:rsidRPr="00352E36">
        <w:rPr>
          <w:rFonts w:ascii="Times New Roman" w:hAnsi="Times New Roman" w:cs="Times New Roman"/>
          <w:vertAlign w:val="subscript"/>
        </w:rPr>
        <w:t xml:space="preserve">2 </w:t>
      </w:r>
      <w:r w:rsidRPr="00352E36">
        <w:rPr>
          <w:rFonts w:ascii="Times New Roman" w:hAnsi="Times New Roman" w:cs="Times New Roman"/>
        </w:rPr>
        <w:t>for 72 h.</w:t>
      </w:r>
      <w:r w:rsidR="00DA10B8" w:rsidRPr="00352E36">
        <w:rPr>
          <w:rFonts w:ascii="Times New Roman" w:hAnsi="Times New Roman" w:cs="Times New Roman" w:hint="eastAsia"/>
        </w:rPr>
        <w:t xml:space="preserve"> Neuron </w:t>
      </w:r>
      <w:r w:rsidR="001D63EE" w:rsidRPr="00352E36">
        <w:rPr>
          <w:rFonts w:ascii="Times New Roman" w:hAnsi="Times New Roman" w:cs="Times New Roman"/>
        </w:rPr>
        <w:t>suspensions were diluted and plated at density of 7</w:t>
      </w:r>
      <w:r w:rsidR="004446C6" w:rsidRPr="00352E36">
        <w:rPr>
          <w:rFonts w:ascii="Times New Roman" w:hAnsi="Times New Roman" w:cs="Times New Roman"/>
        </w:rPr>
        <w:t>×</w:t>
      </w:r>
      <w:r w:rsidR="001D63EE" w:rsidRPr="00352E36">
        <w:rPr>
          <w:rFonts w:ascii="Times New Roman" w:hAnsi="Times New Roman" w:cs="Times New Roman"/>
        </w:rPr>
        <w:t>10</w:t>
      </w:r>
      <w:r w:rsidR="001D63EE" w:rsidRPr="00352E36">
        <w:rPr>
          <w:rFonts w:ascii="Times New Roman" w:hAnsi="Times New Roman" w:cs="Times New Roman"/>
          <w:vertAlign w:val="superscript"/>
        </w:rPr>
        <w:t>4</w:t>
      </w:r>
      <w:r w:rsidR="001D63EE" w:rsidRPr="00352E36">
        <w:rPr>
          <w:rFonts w:ascii="Times New Roman" w:hAnsi="Times New Roman" w:cs="Times New Roman"/>
        </w:rPr>
        <w:t>/ 1.13 cm</w:t>
      </w:r>
      <w:r w:rsidR="001D63EE" w:rsidRPr="00352E36">
        <w:rPr>
          <w:rFonts w:ascii="Times New Roman" w:hAnsi="Times New Roman" w:cs="Times New Roman"/>
          <w:vertAlign w:val="superscript"/>
        </w:rPr>
        <w:t>2</w:t>
      </w:r>
      <w:r w:rsidR="001D63EE" w:rsidRPr="00352E36">
        <w:rPr>
          <w:rFonts w:ascii="Times New Roman" w:hAnsi="Times New Roman" w:cs="Times New Roman"/>
        </w:rPr>
        <w:t xml:space="preserve"> on sterile 12 mm diameter round glass coverslips (VWR®, Leuven, Belgium) pre-coated with </w:t>
      </w:r>
      <w:proofErr w:type="spellStart"/>
      <w:r w:rsidR="001D63EE" w:rsidRPr="00352E36">
        <w:rPr>
          <w:rFonts w:ascii="Times New Roman" w:hAnsi="Times New Roman" w:cs="Times New Roman"/>
        </w:rPr>
        <w:t>polylysine</w:t>
      </w:r>
      <w:proofErr w:type="spellEnd"/>
      <w:r w:rsidR="001D63EE" w:rsidRPr="00352E36">
        <w:rPr>
          <w:rFonts w:ascii="Times New Roman" w:hAnsi="Times New Roman" w:cs="Times New Roman"/>
        </w:rPr>
        <w:t xml:space="preserve"> in 24-well dishes (Greiner Bio-One, Vilvoorde, Belgium). Cultures were placed in an incubator at 37 °C with humid atmosphere at 5</w:t>
      </w:r>
      <w:r w:rsidR="004446C6" w:rsidRPr="00352E36">
        <w:rPr>
          <w:rFonts w:ascii="Times New Roman" w:hAnsi="Times New Roman" w:cs="Times New Roman" w:hint="eastAsia"/>
        </w:rPr>
        <w:t xml:space="preserve"> </w:t>
      </w:r>
      <w:r w:rsidR="001D63EE" w:rsidRPr="00352E36">
        <w:rPr>
          <w:rFonts w:ascii="Times New Roman" w:hAnsi="Times New Roman" w:cs="Times New Roman"/>
        </w:rPr>
        <w:t>% CO</w:t>
      </w:r>
      <w:r w:rsidR="001D63EE" w:rsidRPr="00352E36">
        <w:rPr>
          <w:rFonts w:ascii="Times New Roman" w:hAnsi="Times New Roman" w:cs="Times New Roman"/>
          <w:vertAlign w:val="subscript"/>
        </w:rPr>
        <w:t>2</w:t>
      </w:r>
      <w:r w:rsidR="001D63EE" w:rsidRPr="00352E36">
        <w:rPr>
          <w:rFonts w:ascii="Times New Roman" w:hAnsi="Times New Roman" w:cs="Times New Roman"/>
        </w:rPr>
        <w:t>. Cells were fed with fresh m</w:t>
      </w:r>
      <w:r w:rsidR="00296AB7" w:rsidRPr="00352E36">
        <w:rPr>
          <w:rFonts w:ascii="Times New Roman" w:hAnsi="Times New Roman" w:cs="Times New Roman"/>
        </w:rPr>
        <w:t>edium (1% FBS) t</w:t>
      </w:r>
      <w:r w:rsidR="00296AB7" w:rsidRPr="00352E36">
        <w:rPr>
          <w:rFonts w:ascii="Times New Roman" w:hAnsi="Times New Roman" w:cs="Times New Roman" w:hint="eastAsia"/>
        </w:rPr>
        <w:t>wice</w:t>
      </w:r>
      <w:r w:rsidR="000B7EA4" w:rsidRPr="00352E36">
        <w:rPr>
          <w:rFonts w:ascii="Times New Roman" w:hAnsi="Times New Roman" w:cs="Times New Roman"/>
        </w:rPr>
        <w:t xml:space="preserve"> per week</w:t>
      </w:r>
      <w:r w:rsidR="001D63EE" w:rsidRPr="00352E36">
        <w:rPr>
          <w:rFonts w:ascii="Times New Roman" w:hAnsi="Times New Roman" w:cs="Times New Roman"/>
        </w:rPr>
        <w:t>.</w:t>
      </w:r>
    </w:p>
    <w:p w:rsidR="0028554D" w:rsidRPr="00352E36" w:rsidRDefault="00654708" w:rsidP="0069797F">
      <w:pPr>
        <w:spacing w:beforeLines="50" w:before="156" w:afterLines="50" w:after="156" w:line="480" w:lineRule="auto"/>
        <w:rPr>
          <w:rFonts w:ascii="Times New Roman" w:eastAsia="Microsoft YaHei UI" w:hAnsi="Times New Roman" w:cs="Times New Roman"/>
          <w:b/>
          <w:bCs/>
          <w:i/>
          <w:sz w:val="24"/>
          <w:szCs w:val="24"/>
        </w:rPr>
      </w:pPr>
      <w:r w:rsidRPr="00352E36">
        <w:rPr>
          <w:rFonts w:ascii="Times New Roman" w:eastAsia="Microsoft YaHei UI" w:hAnsi="Times New Roman" w:cs="Times New Roman" w:hint="eastAsia"/>
          <w:b/>
          <w:bCs/>
          <w:i/>
          <w:sz w:val="24"/>
          <w:szCs w:val="24"/>
        </w:rPr>
        <w:t>P</w:t>
      </w:r>
      <w:r w:rsidR="005C1EE9" w:rsidRPr="00352E36">
        <w:rPr>
          <w:rFonts w:ascii="Times New Roman" w:eastAsia="Microsoft YaHei UI" w:hAnsi="Times New Roman" w:cs="Times New Roman"/>
          <w:b/>
          <w:bCs/>
          <w:i/>
          <w:sz w:val="24"/>
          <w:szCs w:val="24"/>
        </w:rPr>
        <w:t xml:space="preserve">rotocols </w:t>
      </w:r>
      <w:r w:rsidRPr="00352E36">
        <w:rPr>
          <w:rFonts w:ascii="Times New Roman" w:eastAsia="Microsoft YaHei UI" w:hAnsi="Times New Roman" w:cs="Times New Roman" w:hint="eastAsia"/>
          <w:b/>
          <w:bCs/>
          <w:i/>
          <w:sz w:val="24"/>
          <w:szCs w:val="24"/>
        </w:rPr>
        <w:t xml:space="preserve">of loading </w:t>
      </w:r>
      <w:r w:rsidR="005C1EE9" w:rsidRPr="00352E36">
        <w:rPr>
          <w:rFonts w:ascii="Times New Roman" w:eastAsia="Microsoft YaHei UI" w:hAnsi="Times New Roman" w:cs="Times New Roman" w:hint="eastAsia"/>
          <w:b/>
          <w:bCs/>
          <w:i/>
          <w:sz w:val="24"/>
          <w:szCs w:val="24"/>
        </w:rPr>
        <w:t xml:space="preserve">and identification </w:t>
      </w:r>
      <w:r w:rsidR="005C1EE9" w:rsidRPr="00352E36">
        <w:rPr>
          <w:rFonts w:ascii="Times New Roman" w:eastAsia="Microsoft YaHei UI" w:hAnsi="Times New Roman" w:cs="Times New Roman"/>
          <w:b/>
          <w:bCs/>
          <w:i/>
          <w:sz w:val="24"/>
          <w:szCs w:val="24"/>
        </w:rPr>
        <w:t xml:space="preserve">of DiR into the MION or MION-PEG-LF </w:t>
      </w:r>
    </w:p>
    <w:p w:rsidR="0028554D" w:rsidRPr="00352E36" w:rsidRDefault="005C1EE9" w:rsidP="005C1EE9">
      <w:pPr>
        <w:spacing w:beforeLines="50" w:before="156" w:afterLines="50" w:after="156" w:line="480" w:lineRule="auto"/>
        <w:ind w:firstLineChars="200" w:firstLine="480"/>
        <w:rPr>
          <w:rFonts w:ascii="Times New Roman" w:eastAsia="Microsoft YaHei UI" w:hAnsi="Times New Roman" w:cs="Times New Roman"/>
          <w:bCs/>
          <w:sz w:val="24"/>
          <w:szCs w:val="24"/>
        </w:rPr>
      </w:pPr>
      <w:r w:rsidRPr="00352E36">
        <w:rPr>
          <w:rFonts w:ascii="Times New Roman" w:hAnsi="Times New Roman" w:cs="Times New Roman"/>
          <w:sz w:val="24"/>
          <w:szCs w:val="24"/>
        </w:rPr>
        <w:t>Dialkylcarbocyanine (DiR) is a near-infrared (NIR) fluorescent dye</w:t>
      </w:r>
      <w:r w:rsidRPr="00352E36">
        <w:rPr>
          <w:rFonts w:ascii="Times New Roman" w:hAnsi="Times New Roman" w:cs="Times New Roman" w:hint="eastAsia"/>
          <w:sz w:val="24"/>
          <w:szCs w:val="24"/>
        </w:rPr>
        <w:t xml:space="preserve"> commonly used in </w:t>
      </w:r>
      <w:r w:rsidRPr="00352E36">
        <w:rPr>
          <w:rFonts w:ascii="Times New Roman" w:hAnsi="Times New Roman" w:cs="Times New Roman"/>
          <w:sz w:val="24"/>
          <w:szCs w:val="24"/>
        </w:rPr>
        <w:t xml:space="preserve">organic </w:t>
      </w:r>
      <w:proofErr w:type="spellStart"/>
      <w:r w:rsidRPr="00352E36">
        <w:rPr>
          <w:rFonts w:ascii="Times New Roman" w:hAnsi="Times New Roman" w:cs="Times New Roman"/>
          <w:sz w:val="24"/>
          <w:szCs w:val="24"/>
        </w:rPr>
        <w:t>nanocarriers</w:t>
      </w:r>
      <w:proofErr w:type="spellEnd"/>
      <w:r w:rsidRPr="00352E36">
        <w:rPr>
          <w:rFonts w:ascii="Times New Roman" w:hAnsi="Times New Roman" w:cs="Times New Roman"/>
          <w:sz w:val="24"/>
          <w:szCs w:val="24"/>
        </w:rPr>
        <w:t xml:space="preserve"> like poly-</w:t>
      </w:r>
      <w:proofErr w:type="spellStart"/>
      <w:r w:rsidRPr="00352E36">
        <w:rPr>
          <w:rFonts w:ascii="Times New Roman" w:hAnsi="Times New Roman" w:cs="Times New Roman"/>
          <w:sz w:val="24"/>
          <w:szCs w:val="24"/>
        </w:rPr>
        <w:t>meric</w:t>
      </w:r>
      <w:proofErr w:type="spellEnd"/>
      <w:r w:rsidRPr="00352E36">
        <w:rPr>
          <w:rFonts w:ascii="Times New Roman" w:hAnsi="Times New Roman" w:cs="Times New Roman"/>
          <w:sz w:val="24"/>
          <w:szCs w:val="24"/>
        </w:rPr>
        <w:t xml:space="preserve"> micelles, liposomes and exosomes</w:t>
      </w:r>
      <w:r w:rsidRPr="00352E36">
        <w:rPr>
          <w:rFonts w:ascii="Times New Roman" w:hAnsi="Times New Roman" w:cs="Times New Roman" w:hint="eastAsia"/>
          <w:sz w:val="24"/>
          <w:szCs w:val="24"/>
        </w:rPr>
        <w:t xml:space="preserve">, however, it could also be loaded into MIONs due to the inner </w:t>
      </w:r>
      <w:r w:rsidRPr="00352E36">
        <w:rPr>
          <w:rFonts w:ascii="Times New Roman" w:hAnsi="Times New Roman" w:cs="Times New Roman"/>
          <w:sz w:val="24"/>
          <w:szCs w:val="24"/>
        </w:rPr>
        <w:t>hydrophobic</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environment</w:t>
      </w:r>
      <w:r w:rsidRPr="00352E36">
        <w:rPr>
          <w:rFonts w:ascii="Times New Roman" w:hAnsi="Times New Roman" w:cs="Times New Roman" w:hint="eastAsia"/>
          <w:sz w:val="24"/>
          <w:szCs w:val="24"/>
        </w:rPr>
        <w:t xml:space="preserve"> of the latter</w:t>
      </w:r>
      <w:r w:rsidR="00EC7BCF" w:rsidRPr="00352E36">
        <w:rPr>
          <w:rFonts w:ascii="Times New Roman" w:hAnsi="Times New Roman" w:cs="Times New Roman" w:hint="eastAsia"/>
          <w:sz w:val="24"/>
          <w:szCs w:val="24"/>
          <w:vertAlign w:val="superscript"/>
        </w:rPr>
        <w:t xml:space="preserve"> </w:t>
      </w:r>
      <w:r w:rsidR="002E393F" w:rsidRPr="00352E36">
        <w:rPr>
          <w:rFonts w:ascii="Times New Roman" w:hAnsi="Times New Roman" w:cs="Times New Roman" w:hint="eastAsia"/>
          <w:sz w:val="24"/>
          <w:szCs w:val="24"/>
        </w:rPr>
        <w:t xml:space="preserve">(Wang, </w:t>
      </w:r>
      <w:r w:rsidR="002E393F" w:rsidRPr="00352E36">
        <w:rPr>
          <w:rFonts w:ascii="Times New Roman" w:hAnsi="Times New Roman" w:cs="Times New Roman"/>
          <w:sz w:val="24"/>
          <w:szCs w:val="24"/>
        </w:rPr>
        <w:t>Biomaterials 75: 71-81, 2016</w:t>
      </w:r>
      <w:r w:rsidR="002E393F" w:rsidRPr="00352E36">
        <w:rPr>
          <w:rFonts w:ascii="Times New Roman" w:hAnsi="Times New Roman" w:cs="Times New Roman" w:hint="eastAsia"/>
          <w:sz w:val="24"/>
          <w:szCs w:val="24"/>
        </w:rPr>
        <w:t>)</w:t>
      </w:r>
      <w:r w:rsidRPr="00352E36">
        <w:rPr>
          <w:rFonts w:ascii="Times New Roman" w:hAnsi="Times New Roman" w:cs="Times New Roman" w:hint="eastAsia"/>
          <w:sz w:val="24"/>
          <w:szCs w:val="24"/>
        </w:rPr>
        <w:t>. The protocols of</w:t>
      </w:r>
      <w:r w:rsidRPr="00352E36">
        <w:rPr>
          <w:rFonts w:ascii="Times New Roman" w:hAnsi="Times New Roman" w:cs="Times New Roman"/>
          <w:sz w:val="24"/>
          <w:szCs w:val="24"/>
        </w:rPr>
        <w:t xml:space="preserve"> DiR </w:t>
      </w:r>
      <w:r w:rsidRPr="00352E36">
        <w:rPr>
          <w:rFonts w:ascii="Times New Roman" w:hAnsi="Times New Roman" w:cs="Times New Roman" w:hint="eastAsia"/>
          <w:sz w:val="24"/>
          <w:szCs w:val="24"/>
        </w:rPr>
        <w:t>loaded into</w:t>
      </w:r>
      <w:r w:rsidRPr="00352E36">
        <w:rPr>
          <w:rFonts w:ascii="Times New Roman" w:hAnsi="Times New Roman" w:cs="Times New Roman"/>
          <w:sz w:val="24"/>
          <w:szCs w:val="24"/>
        </w:rPr>
        <w:t xml:space="preserve"> the </w:t>
      </w:r>
      <w:r w:rsidRPr="00352E36">
        <w:rPr>
          <w:rFonts w:ascii="Times New Roman" w:hAnsi="Times New Roman" w:cs="Times New Roman" w:hint="eastAsia"/>
          <w:sz w:val="24"/>
          <w:szCs w:val="24"/>
        </w:rPr>
        <w:t xml:space="preserve">MION or </w:t>
      </w:r>
      <w:r w:rsidRPr="00352E36">
        <w:rPr>
          <w:rFonts w:ascii="Times New Roman" w:hAnsi="Times New Roman" w:cs="Times New Roman"/>
          <w:sz w:val="24"/>
          <w:szCs w:val="24"/>
        </w:rPr>
        <w:t>MION-PEG-L</w:t>
      </w:r>
      <w:r w:rsidRPr="00352E36">
        <w:rPr>
          <w:rFonts w:ascii="Times New Roman" w:hAnsi="Times New Roman" w:cs="Times New Roman" w:hint="eastAsia"/>
          <w:sz w:val="24"/>
          <w:szCs w:val="24"/>
        </w:rPr>
        <w:t>F</w:t>
      </w:r>
      <w:r w:rsidRPr="00352E36">
        <w:rPr>
          <w:rFonts w:ascii="Times New Roman" w:hAnsi="Times New Roman" w:cs="Times New Roman"/>
          <w:sz w:val="24"/>
          <w:szCs w:val="24"/>
        </w:rPr>
        <w:t xml:space="preserve"> framework</w:t>
      </w:r>
      <w:r w:rsidRPr="00352E36">
        <w:rPr>
          <w:rFonts w:ascii="Times New Roman" w:hAnsi="Times New Roman" w:cs="Times New Roman" w:hint="eastAsia"/>
          <w:sz w:val="24"/>
          <w:szCs w:val="24"/>
        </w:rPr>
        <w:t xml:space="preserve">s were as </w:t>
      </w:r>
      <w:r w:rsidRPr="00352E36">
        <w:rPr>
          <w:rFonts w:ascii="Times New Roman" w:hAnsi="Times New Roman" w:cs="Times New Roman"/>
          <w:sz w:val="24"/>
          <w:szCs w:val="24"/>
        </w:rPr>
        <w:t>follow</w:t>
      </w:r>
      <w:r w:rsidRPr="00352E36">
        <w:rPr>
          <w:rFonts w:ascii="Times New Roman" w:hAnsi="Times New Roman" w:cs="Times New Roman" w:hint="eastAsia"/>
          <w:sz w:val="24"/>
          <w:szCs w:val="24"/>
        </w:rPr>
        <w:t>ing</w:t>
      </w:r>
      <w:r w:rsidRPr="00352E36">
        <w:rPr>
          <w:rFonts w:ascii="Times New Roman" w:hAnsi="Times New Roman" w:cs="Times New Roman"/>
          <w:sz w:val="24"/>
          <w:szCs w:val="24"/>
        </w:rPr>
        <w:t>: 1</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xml:space="preserve">mg </w:t>
      </w:r>
      <w:r w:rsidRPr="00352E36">
        <w:rPr>
          <w:rFonts w:ascii="Times New Roman" w:hAnsi="Times New Roman" w:cs="Times New Roman" w:hint="eastAsia"/>
          <w:sz w:val="24"/>
          <w:szCs w:val="24"/>
        </w:rPr>
        <w:t xml:space="preserve">of </w:t>
      </w:r>
      <w:r w:rsidRPr="00352E36">
        <w:rPr>
          <w:rFonts w:ascii="Times New Roman" w:hAnsi="Times New Roman" w:cs="Times New Roman"/>
          <w:sz w:val="24"/>
          <w:szCs w:val="24"/>
        </w:rPr>
        <w:t>DiR was dissolve</w:t>
      </w:r>
      <w:r w:rsidRPr="00352E36">
        <w:rPr>
          <w:rFonts w:ascii="Times New Roman" w:hAnsi="Times New Roman" w:cs="Times New Roman" w:hint="eastAsia"/>
          <w:sz w:val="24"/>
          <w:szCs w:val="24"/>
        </w:rPr>
        <w:t>d</w:t>
      </w:r>
      <w:r w:rsidRPr="00352E36">
        <w:rPr>
          <w:rFonts w:ascii="Times New Roman" w:hAnsi="Times New Roman" w:cs="Times New Roman"/>
          <w:sz w:val="24"/>
          <w:szCs w:val="24"/>
        </w:rPr>
        <w:t xml:space="preserve"> in 0.5</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m</w:t>
      </w:r>
      <w:r w:rsidRPr="00352E36">
        <w:rPr>
          <w:rFonts w:ascii="Times New Roman" w:hAnsi="Times New Roman" w:cs="Times New Roman" w:hint="eastAsia"/>
          <w:sz w:val="24"/>
          <w:szCs w:val="24"/>
        </w:rPr>
        <w:t>L</w:t>
      </w:r>
      <w:r w:rsidRPr="00352E36">
        <w:rPr>
          <w:rFonts w:ascii="Times New Roman" w:hAnsi="Times New Roman" w:cs="Times New Roman"/>
          <w:sz w:val="24"/>
          <w:szCs w:val="24"/>
        </w:rPr>
        <w:t xml:space="preserve"> DMSO</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 xml:space="preserve"> and then 5</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m</w:t>
      </w:r>
      <w:r w:rsidRPr="00352E36">
        <w:rPr>
          <w:rFonts w:ascii="Times New Roman" w:hAnsi="Times New Roman" w:cs="Times New Roman" w:hint="eastAsia"/>
          <w:sz w:val="24"/>
          <w:szCs w:val="24"/>
        </w:rPr>
        <w:t>L</w:t>
      </w:r>
      <w:r w:rsidRPr="00352E36">
        <w:rPr>
          <w:rFonts w:ascii="Times New Roman" w:hAnsi="Times New Roman" w:cs="Times New Roman"/>
          <w:sz w:val="24"/>
          <w:szCs w:val="24"/>
        </w:rPr>
        <w:t xml:space="preserve"> of </w:t>
      </w:r>
      <w:r w:rsidRPr="00352E36">
        <w:rPr>
          <w:rFonts w:ascii="Times New Roman" w:hAnsi="Times New Roman" w:cs="Times New Roman" w:hint="eastAsia"/>
          <w:sz w:val="24"/>
          <w:szCs w:val="24"/>
        </w:rPr>
        <w:t xml:space="preserve">MION or </w:t>
      </w:r>
      <w:r w:rsidRPr="00352E36">
        <w:rPr>
          <w:rFonts w:ascii="Times New Roman" w:hAnsi="Times New Roman" w:cs="Times New Roman"/>
          <w:sz w:val="24"/>
          <w:szCs w:val="24"/>
        </w:rPr>
        <w:t>MION-PEG-L</w:t>
      </w:r>
      <w:r w:rsidRPr="00352E36">
        <w:rPr>
          <w:rFonts w:ascii="Times New Roman" w:hAnsi="Times New Roman" w:cs="Times New Roman" w:hint="eastAsia"/>
          <w:sz w:val="24"/>
          <w:szCs w:val="24"/>
        </w:rPr>
        <w:t xml:space="preserve">F (1mg/mL) was </w:t>
      </w:r>
      <w:r w:rsidRPr="00352E36">
        <w:rPr>
          <w:rFonts w:ascii="Times New Roman" w:hAnsi="Times New Roman" w:cs="Times New Roman"/>
          <w:sz w:val="24"/>
          <w:szCs w:val="24"/>
        </w:rPr>
        <w:t xml:space="preserve">added. After stirring for 4 h at room temperature, the </w:t>
      </w:r>
      <w:r w:rsidR="00473AD7" w:rsidRPr="00352E36">
        <w:rPr>
          <w:rFonts w:ascii="Times New Roman" w:hAnsi="Times New Roman" w:cs="Times New Roman" w:hint="eastAsia"/>
          <w:sz w:val="24"/>
          <w:szCs w:val="24"/>
        </w:rPr>
        <w:lastRenderedPageBreak/>
        <w:t>DiR</w:t>
      </w:r>
      <w:r w:rsidR="004C31DF" w:rsidRPr="00352E36">
        <w:rPr>
          <w:rFonts w:ascii="Times New Roman" w:hAnsi="Times New Roman" w:cs="Times New Roman"/>
          <w:sz w:val="24"/>
          <w:szCs w:val="24"/>
        </w:rPr>
        <w:t>@MION-PEG-L</w:t>
      </w:r>
      <w:r w:rsidR="004C31DF" w:rsidRPr="00352E36">
        <w:rPr>
          <w:rFonts w:ascii="Times New Roman" w:hAnsi="Times New Roman" w:cs="Times New Roman" w:hint="eastAsia"/>
          <w:sz w:val="24"/>
          <w:szCs w:val="24"/>
        </w:rPr>
        <w:t>F</w:t>
      </w:r>
      <w:r w:rsidRPr="00352E36">
        <w:rPr>
          <w:rFonts w:ascii="Times New Roman" w:hAnsi="Times New Roman" w:cs="Times New Roman"/>
          <w:sz w:val="24"/>
          <w:szCs w:val="24"/>
        </w:rPr>
        <w:t xml:space="preserve"> </w:t>
      </w:r>
      <w:r w:rsidR="00473AD7" w:rsidRPr="00352E36">
        <w:rPr>
          <w:rFonts w:ascii="Times New Roman" w:hAnsi="Times New Roman" w:cs="Times New Roman" w:hint="eastAsia"/>
          <w:sz w:val="24"/>
          <w:szCs w:val="24"/>
        </w:rPr>
        <w:t>or DiR</w:t>
      </w:r>
      <w:r w:rsidR="004C31DF" w:rsidRPr="00352E36">
        <w:rPr>
          <w:rFonts w:ascii="Times New Roman" w:hAnsi="Times New Roman" w:cs="Times New Roman"/>
          <w:sz w:val="24"/>
          <w:szCs w:val="24"/>
        </w:rPr>
        <w:t xml:space="preserve">@MION </w:t>
      </w:r>
      <w:r w:rsidRPr="00352E36">
        <w:rPr>
          <w:rFonts w:ascii="Times New Roman" w:hAnsi="Times New Roman" w:cs="Times New Roman"/>
          <w:sz w:val="24"/>
          <w:szCs w:val="24"/>
        </w:rPr>
        <w:t>complex was washed with PBS thrice, followed by centrifuging for 30 min at 12000 rpm and dialyzed in PBS for 48 h</w:t>
      </w:r>
      <w:r w:rsidR="004C31DF" w:rsidRPr="00352E36">
        <w:rPr>
          <w:rFonts w:ascii="Times New Roman" w:hAnsi="Times New Roman" w:cs="Times New Roman" w:hint="eastAsia"/>
          <w:sz w:val="24"/>
          <w:szCs w:val="24"/>
        </w:rPr>
        <w:t xml:space="preserve"> to remove the free </w:t>
      </w:r>
      <w:proofErr w:type="spellStart"/>
      <w:r w:rsidR="004C31DF" w:rsidRPr="00352E36">
        <w:rPr>
          <w:rFonts w:ascii="Times New Roman" w:hAnsi="Times New Roman" w:cs="Times New Roman" w:hint="eastAsia"/>
          <w:sz w:val="24"/>
          <w:szCs w:val="24"/>
        </w:rPr>
        <w:t>DiR</w:t>
      </w:r>
      <w:r w:rsidRPr="00352E36">
        <w:rPr>
          <w:rFonts w:ascii="Times New Roman" w:hAnsi="Times New Roman" w:cs="Times New Roman"/>
          <w:sz w:val="24"/>
          <w:szCs w:val="24"/>
        </w:rPr>
        <w:t>.</w:t>
      </w:r>
      <w:proofErr w:type="spellEnd"/>
      <w:r w:rsidRPr="00352E36">
        <w:rPr>
          <w:rFonts w:ascii="Times New Roman" w:hAnsi="Times New Roman" w:cs="Times New Roman" w:hint="eastAsia"/>
          <w:sz w:val="24"/>
          <w:szCs w:val="24"/>
        </w:rPr>
        <w:t xml:space="preserve"> The </w:t>
      </w:r>
      <w:r w:rsidRPr="00352E36">
        <w:rPr>
          <w:rFonts w:ascii="Times New Roman" w:hAnsi="Times New Roman" w:cs="Times New Roman"/>
          <w:sz w:val="24"/>
          <w:szCs w:val="24"/>
        </w:rPr>
        <w:t>successfully loading of Di</w:t>
      </w:r>
      <w:r w:rsidRPr="00352E36">
        <w:rPr>
          <w:rFonts w:ascii="Times New Roman" w:hAnsi="Times New Roman" w:cs="Times New Roman" w:hint="eastAsia"/>
          <w:sz w:val="24"/>
          <w:szCs w:val="24"/>
        </w:rPr>
        <w:t xml:space="preserve">R to </w:t>
      </w:r>
      <w:r w:rsidRPr="00352E36">
        <w:rPr>
          <w:rFonts w:ascii="Times New Roman" w:hAnsi="Times New Roman" w:cs="Times New Roman"/>
          <w:sz w:val="24"/>
          <w:szCs w:val="24"/>
        </w:rPr>
        <w:t>MION-PEG-L</w:t>
      </w:r>
      <w:r w:rsidRPr="00352E36">
        <w:rPr>
          <w:rFonts w:ascii="Times New Roman" w:hAnsi="Times New Roman" w:cs="Times New Roman" w:hint="eastAsia"/>
          <w:sz w:val="24"/>
          <w:szCs w:val="24"/>
        </w:rPr>
        <w:t xml:space="preserve">F or MION was confirmed by </w:t>
      </w:r>
      <w:r w:rsidRPr="00352E36">
        <w:rPr>
          <w:rFonts w:ascii="Times New Roman" w:hAnsi="Times New Roman" w:cs="Times New Roman"/>
          <w:sz w:val="24"/>
          <w:szCs w:val="24"/>
        </w:rPr>
        <w:t xml:space="preserve">the </w:t>
      </w:r>
      <w:r w:rsidRPr="00352E36">
        <w:rPr>
          <w:rFonts w:ascii="Times New Roman" w:hAnsi="Times New Roman" w:cs="Times New Roman" w:hint="eastAsia"/>
          <w:i/>
          <w:sz w:val="24"/>
          <w:szCs w:val="24"/>
        </w:rPr>
        <w:t>ex vivo</w:t>
      </w:r>
      <w:r w:rsidRPr="00352E36">
        <w:rPr>
          <w:rFonts w:ascii="Times New Roman" w:hAnsi="Times New Roman" w:cs="Times New Roman" w:hint="eastAsia"/>
          <w:sz w:val="24"/>
          <w:szCs w:val="24"/>
        </w:rPr>
        <w:t xml:space="preserve"> imaging by </w:t>
      </w:r>
      <w:r w:rsidRPr="00352E36">
        <w:rPr>
          <w:rFonts w:ascii="Times New Roman" w:hAnsi="Times New Roman" w:cs="Times New Roman"/>
          <w:sz w:val="24"/>
          <w:szCs w:val="24"/>
        </w:rPr>
        <w:t>Bruker Xtreme system (Xtreme</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xml:space="preserve">system, </w:t>
      </w:r>
      <w:r w:rsidRPr="00352E36">
        <w:rPr>
          <w:rFonts w:ascii="Times New Roman" w:hAnsi="Times New Roman" w:cs="Times New Roman" w:hint="eastAsia"/>
          <w:sz w:val="24"/>
          <w:szCs w:val="24"/>
        </w:rPr>
        <w:t>CA</w:t>
      </w:r>
      <w:r w:rsidRPr="00352E36">
        <w:rPr>
          <w:rFonts w:ascii="Times New Roman" w:hAnsi="Times New Roman" w:cs="Times New Roman"/>
          <w:sz w:val="24"/>
          <w:szCs w:val="24"/>
        </w:rPr>
        <w:t>). Briefly</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0.1</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m</w:t>
      </w:r>
      <w:r w:rsidRPr="00352E36">
        <w:rPr>
          <w:rFonts w:ascii="Times New Roman" w:hAnsi="Times New Roman" w:cs="Times New Roman" w:hint="eastAsia"/>
          <w:sz w:val="24"/>
          <w:szCs w:val="24"/>
        </w:rPr>
        <w:t>L</w:t>
      </w:r>
      <w:r w:rsidRPr="00352E36">
        <w:rPr>
          <w:rFonts w:ascii="Times New Roman" w:hAnsi="Times New Roman" w:cs="Times New Roman"/>
          <w:sz w:val="24"/>
          <w:szCs w:val="24"/>
        </w:rPr>
        <w:t xml:space="preserve"> of MION (10mg/mL), DiR@MION-PEG-L</w:t>
      </w:r>
      <w:r w:rsidRPr="00352E36">
        <w:rPr>
          <w:rFonts w:ascii="Times New Roman" w:hAnsi="Times New Roman" w:cs="Times New Roman" w:hint="eastAsia"/>
          <w:sz w:val="24"/>
          <w:szCs w:val="24"/>
        </w:rPr>
        <w:t>F (</w:t>
      </w:r>
      <w:r w:rsidRPr="00352E36">
        <w:rPr>
          <w:rFonts w:ascii="Times New Roman" w:hAnsi="Times New Roman" w:cs="Times New Roman"/>
          <w:sz w:val="24"/>
          <w:szCs w:val="24"/>
        </w:rPr>
        <w:t>10mg/mL</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xml:space="preserve">DiR@MION </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10mg/mL</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xml:space="preserve">and </w:t>
      </w:r>
      <w:r w:rsidR="004C31DF" w:rsidRPr="00352E36">
        <w:rPr>
          <w:rFonts w:ascii="Times New Roman" w:hAnsi="Times New Roman" w:cs="Times New Roman" w:hint="eastAsia"/>
          <w:sz w:val="24"/>
          <w:szCs w:val="24"/>
        </w:rPr>
        <w:t xml:space="preserve">free </w:t>
      </w:r>
      <w:r w:rsidRPr="00352E36">
        <w:rPr>
          <w:rFonts w:ascii="Times New Roman" w:hAnsi="Times New Roman" w:cs="Times New Roman"/>
          <w:sz w:val="24"/>
          <w:szCs w:val="24"/>
        </w:rPr>
        <w:t>DiR (1mg/mL) were separately</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xml:space="preserve">added to </w:t>
      </w:r>
      <w:r w:rsidRPr="00352E36">
        <w:rPr>
          <w:rFonts w:ascii="Times New Roman" w:hAnsi="Times New Roman" w:cs="Times New Roman" w:hint="eastAsia"/>
          <w:sz w:val="24"/>
          <w:szCs w:val="24"/>
        </w:rPr>
        <w:t xml:space="preserve">a </w:t>
      </w:r>
      <w:r w:rsidRPr="00352E36">
        <w:rPr>
          <w:rFonts w:ascii="Times New Roman" w:hAnsi="Times New Roman" w:cs="Times New Roman"/>
          <w:sz w:val="24"/>
          <w:szCs w:val="24"/>
        </w:rPr>
        <w:t>96-well plate</w:t>
      </w:r>
      <w:r w:rsidRPr="00352E36">
        <w:rPr>
          <w:rFonts w:ascii="Times New Roman" w:hAnsi="Times New Roman" w:cs="Times New Roman" w:hint="eastAsia"/>
          <w:sz w:val="24"/>
          <w:szCs w:val="24"/>
        </w:rPr>
        <w:t>; then</w:t>
      </w:r>
      <w:r w:rsidRPr="00352E36">
        <w:rPr>
          <w:rFonts w:ascii="Times New Roman" w:hAnsi="Times New Roman" w:cs="Times New Roman"/>
          <w:sz w:val="24"/>
          <w:szCs w:val="24"/>
        </w:rPr>
        <w:t xml:space="preserve"> </w:t>
      </w:r>
      <w:r w:rsidRPr="00352E36">
        <w:rPr>
          <w:rFonts w:ascii="Times New Roman" w:hAnsi="Times New Roman" w:cs="Times New Roman" w:hint="eastAsia"/>
          <w:sz w:val="24"/>
          <w:szCs w:val="24"/>
        </w:rPr>
        <w:t>t</w:t>
      </w:r>
      <w:r w:rsidRPr="00352E36">
        <w:rPr>
          <w:rFonts w:ascii="Times New Roman" w:hAnsi="Times New Roman" w:cs="Times New Roman"/>
          <w:sz w:val="24"/>
          <w:szCs w:val="24"/>
        </w:rPr>
        <w:t>he plate was placed into the Xtreme system in the ventral position</w:t>
      </w:r>
      <w:r w:rsidRPr="00352E36">
        <w:rPr>
          <w:rFonts w:ascii="Times New Roman" w:hAnsi="Times New Roman" w:cs="Times New Roman" w:hint="eastAsia"/>
          <w:sz w:val="24"/>
          <w:szCs w:val="24"/>
        </w:rPr>
        <w:t>,</w:t>
      </w:r>
      <w:r w:rsidRPr="00352E36">
        <w:rPr>
          <w:rFonts w:ascii="Times New Roman" w:hAnsi="Times New Roman" w:cs="Times New Roman"/>
          <w:sz w:val="24"/>
          <w:szCs w:val="24"/>
        </w:rPr>
        <w:t xml:space="preserve"> </w:t>
      </w:r>
      <w:r w:rsidRPr="00352E36">
        <w:rPr>
          <w:rFonts w:ascii="Times New Roman" w:hAnsi="Times New Roman" w:cs="Times New Roman" w:hint="eastAsia"/>
          <w:sz w:val="24"/>
          <w:szCs w:val="24"/>
        </w:rPr>
        <w:t xml:space="preserve">followed by 30 s of exposure for X-ray and </w:t>
      </w:r>
      <w:r w:rsidRPr="00352E36">
        <w:rPr>
          <w:rFonts w:ascii="Times New Roman" w:hAnsi="Times New Roman" w:cs="Times New Roman"/>
          <w:sz w:val="24"/>
          <w:szCs w:val="24"/>
        </w:rPr>
        <w:t>30</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xml:space="preserve">s </w:t>
      </w:r>
      <w:r w:rsidRPr="00352E36">
        <w:rPr>
          <w:rFonts w:ascii="Times New Roman" w:hAnsi="Times New Roman" w:cs="Times New Roman" w:hint="eastAsia"/>
          <w:sz w:val="24"/>
          <w:szCs w:val="24"/>
        </w:rPr>
        <w:t xml:space="preserve">of </w:t>
      </w:r>
      <w:r w:rsidRPr="00352E36">
        <w:rPr>
          <w:rFonts w:ascii="Times New Roman" w:hAnsi="Times New Roman" w:cs="Times New Roman"/>
          <w:sz w:val="24"/>
          <w:szCs w:val="24"/>
        </w:rPr>
        <w:t xml:space="preserve">exposure for fluorescence (ex: 710 nm, </w:t>
      </w:r>
      <w:proofErr w:type="spellStart"/>
      <w:r w:rsidRPr="00352E36">
        <w:rPr>
          <w:rFonts w:ascii="Times New Roman" w:hAnsi="Times New Roman" w:cs="Times New Roman"/>
          <w:sz w:val="24"/>
          <w:szCs w:val="24"/>
        </w:rPr>
        <w:t>em</w:t>
      </w:r>
      <w:proofErr w:type="spellEnd"/>
      <w:r w:rsidRPr="00352E36">
        <w:rPr>
          <w:rFonts w:ascii="Times New Roman" w:hAnsi="Times New Roman" w:cs="Times New Roman"/>
          <w:sz w:val="24"/>
          <w:szCs w:val="24"/>
        </w:rPr>
        <w:t>: 760 nm).</w:t>
      </w:r>
    </w:p>
    <w:p w:rsidR="005C1EE9" w:rsidRPr="00352E36" w:rsidRDefault="005C1EE9" w:rsidP="005C1EE9">
      <w:pPr>
        <w:spacing w:beforeLines="50" w:before="156" w:afterLines="50" w:after="156" w:line="480" w:lineRule="auto"/>
        <w:ind w:firstLineChars="200" w:firstLine="480"/>
        <w:rPr>
          <w:rFonts w:ascii="Times New Roman" w:eastAsia="Microsoft YaHei UI" w:hAnsi="Times New Roman" w:cs="Times New Roman"/>
          <w:bCs/>
          <w:sz w:val="24"/>
          <w:szCs w:val="24"/>
        </w:rPr>
      </w:pPr>
      <w:r w:rsidRPr="00352E36">
        <w:rPr>
          <w:rFonts w:ascii="Times New Roman" w:eastAsiaTheme="minorHAnsi" w:hAnsi="Times New Roman" w:cs="Times New Roman"/>
          <w:bCs/>
          <w:sz w:val="24"/>
          <w:szCs w:val="24"/>
        </w:rPr>
        <w:t xml:space="preserve">As shown in </w:t>
      </w:r>
      <w:r w:rsidR="00677CDD" w:rsidRPr="00352E36">
        <w:rPr>
          <w:rFonts w:ascii="Times New Roman" w:hAnsi="Times New Roman" w:cs="Times New Roman" w:hint="eastAsia"/>
          <w:b/>
          <w:bCs/>
          <w:sz w:val="24"/>
          <w:szCs w:val="24"/>
        </w:rPr>
        <w:t>Supplementary</w:t>
      </w:r>
      <w:r w:rsidR="00677CDD" w:rsidRPr="00352E36">
        <w:rPr>
          <w:rFonts w:ascii="Times New Roman" w:hAnsi="Times New Roman" w:cs="Times New Roman" w:hint="eastAsia"/>
          <w:bCs/>
          <w:sz w:val="24"/>
          <w:szCs w:val="24"/>
        </w:rPr>
        <w:t xml:space="preserve"> </w:t>
      </w:r>
      <w:r w:rsidRPr="00352E36">
        <w:rPr>
          <w:rFonts w:ascii="Times New Roman" w:eastAsiaTheme="minorHAnsi" w:hAnsi="Times New Roman" w:cs="Times New Roman"/>
          <w:b/>
          <w:sz w:val="24"/>
          <w:szCs w:val="24"/>
        </w:rPr>
        <w:t>Figure.</w:t>
      </w:r>
      <w:r w:rsidR="00677CDD" w:rsidRPr="00352E36">
        <w:rPr>
          <w:rFonts w:ascii="Times New Roman" w:eastAsiaTheme="minorHAnsi" w:hAnsi="Times New Roman" w:cs="Times New Roman" w:hint="eastAsia"/>
          <w:b/>
          <w:sz w:val="24"/>
          <w:szCs w:val="24"/>
        </w:rPr>
        <w:t xml:space="preserve"> </w:t>
      </w:r>
      <w:r w:rsidR="00231A76" w:rsidRPr="00352E36">
        <w:rPr>
          <w:rFonts w:ascii="Times New Roman" w:hAnsi="Times New Roman" w:cs="Times New Roman" w:hint="eastAsia"/>
          <w:b/>
          <w:sz w:val="24"/>
          <w:szCs w:val="24"/>
        </w:rPr>
        <w:t>3</w:t>
      </w:r>
      <w:r w:rsidRPr="00352E36">
        <w:rPr>
          <w:rFonts w:ascii="Times New Roman" w:eastAsiaTheme="minorHAnsi" w:hAnsi="Times New Roman" w:cs="Times New Roman"/>
          <w:bCs/>
          <w:sz w:val="24"/>
          <w:szCs w:val="24"/>
        </w:rPr>
        <w:t xml:space="preserve">, the </w:t>
      </w:r>
      <w:r w:rsidRPr="00352E36">
        <w:rPr>
          <w:rFonts w:ascii="Times New Roman" w:eastAsiaTheme="minorHAnsi" w:hAnsi="Times New Roman" w:cs="Times New Roman" w:hint="eastAsia"/>
          <w:bCs/>
          <w:sz w:val="24"/>
          <w:szCs w:val="24"/>
        </w:rPr>
        <w:t xml:space="preserve">isolated </w:t>
      </w:r>
      <w:r w:rsidRPr="00352E36">
        <w:rPr>
          <w:rFonts w:ascii="Times New Roman" w:eastAsiaTheme="minorHAnsi" w:hAnsi="Times New Roman" w:cs="Times New Roman"/>
          <w:bCs/>
          <w:sz w:val="24"/>
          <w:szCs w:val="24"/>
        </w:rPr>
        <w:t>solution</w:t>
      </w:r>
      <w:r w:rsidRPr="00352E36">
        <w:rPr>
          <w:rFonts w:ascii="Times New Roman" w:eastAsiaTheme="minorHAnsi" w:hAnsi="Times New Roman" w:cs="Times New Roman" w:hint="eastAsia"/>
          <w:bCs/>
          <w:sz w:val="24"/>
          <w:szCs w:val="24"/>
        </w:rPr>
        <w:t>s</w:t>
      </w:r>
      <w:r w:rsidRPr="00352E36">
        <w:rPr>
          <w:rFonts w:ascii="Times New Roman" w:eastAsiaTheme="minorHAnsi" w:hAnsi="Times New Roman" w:cs="Times New Roman"/>
          <w:bCs/>
          <w:sz w:val="24"/>
          <w:szCs w:val="24"/>
        </w:rPr>
        <w:t xml:space="preserve"> of </w:t>
      </w:r>
      <w:r w:rsidRPr="00352E36">
        <w:rPr>
          <w:rFonts w:ascii="Times New Roman" w:hAnsi="Times New Roman" w:cs="Times New Roman"/>
          <w:sz w:val="24"/>
          <w:szCs w:val="24"/>
        </w:rPr>
        <w:t>DiR@MION and DiR@MION-PEG-L</w:t>
      </w:r>
      <w:r w:rsidRPr="00352E36">
        <w:rPr>
          <w:rFonts w:ascii="Times New Roman" w:hAnsi="Times New Roman" w:cs="Times New Roman" w:hint="eastAsia"/>
          <w:sz w:val="24"/>
          <w:szCs w:val="24"/>
        </w:rPr>
        <w:t xml:space="preserve">F both </w:t>
      </w:r>
      <w:r w:rsidRPr="00352E36">
        <w:rPr>
          <w:rFonts w:ascii="Times New Roman" w:hAnsi="Times New Roman" w:cs="Times New Roman"/>
          <w:sz w:val="24"/>
          <w:szCs w:val="24"/>
        </w:rPr>
        <w:t xml:space="preserve">showed </w:t>
      </w:r>
      <w:r w:rsidRPr="00352E36">
        <w:rPr>
          <w:rFonts w:ascii="Times New Roman" w:hAnsi="Times New Roman" w:cs="Times New Roman" w:hint="eastAsia"/>
          <w:sz w:val="24"/>
          <w:szCs w:val="24"/>
        </w:rPr>
        <w:t xml:space="preserve">steady and </w:t>
      </w:r>
      <w:r w:rsidRPr="00352E36">
        <w:rPr>
          <w:rFonts w:ascii="Times New Roman" w:hAnsi="Times New Roman" w:cs="Times New Roman"/>
          <w:sz w:val="24"/>
          <w:szCs w:val="24"/>
        </w:rPr>
        <w:t>obvious fluorescence</w:t>
      </w:r>
      <w:r w:rsidRPr="00352E36">
        <w:rPr>
          <w:rFonts w:ascii="Times New Roman" w:hAnsi="Times New Roman" w:cs="Times New Roman" w:hint="eastAsia"/>
          <w:sz w:val="24"/>
          <w:szCs w:val="24"/>
        </w:rPr>
        <w:t xml:space="preserve"> signals compared with MIONs and free DiR</w:t>
      </w:r>
      <w:r w:rsidRPr="00352E36">
        <w:rPr>
          <w:rFonts w:ascii="Times New Roman" w:hAnsi="Times New Roman" w:cs="Times New Roman"/>
          <w:sz w:val="24"/>
          <w:szCs w:val="24"/>
        </w:rPr>
        <w:t>, proving that the fluorescent signal</w:t>
      </w:r>
      <w:r w:rsidRPr="00352E36">
        <w:rPr>
          <w:rFonts w:ascii="Times New Roman" w:hAnsi="Times New Roman" w:cs="Times New Roman" w:hint="eastAsia"/>
          <w:sz w:val="24"/>
          <w:szCs w:val="24"/>
        </w:rPr>
        <w:t xml:space="preserve">s of </w:t>
      </w:r>
      <w:r w:rsidRPr="00352E36">
        <w:rPr>
          <w:rFonts w:ascii="Times New Roman" w:hAnsi="Times New Roman" w:cs="Times New Roman"/>
          <w:sz w:val="24"/>
          <w:szCs w:val="24"/>
        </w:rPr>
        <w:t>DiR@MION and DiR@MION-PEG-L</w:t>
      </w:r>
      <w:r w:rsidRPr="00352E36">
        <w:rPr>
          <w:rFonts w:ascii="Times New Roman" w:hAnsi="Times New Roman" w:cs="Times New Roman" w:hint="eastAsia"/>
          <w:sz w:val="24"/>
          <w:szCs w:val="24"/>
        </w:rPr>
        <w:t>F</w:t>
      </w:r>
      <w:r w:rsidRPr="00352E36">
        <w:rPr>
          <w:rFonts w:ascii="Times New Roman" w:hAnsi="Times New Roman" w:cs="Times New Roman"/>
          <w:sz w:val="24"/>
          <w:szCs w:val="24"/>
        </w:rPr>
        <w:t xml:space="preserve"> were able to represent the distribution</w:t>
      </w:r>
      <w:r w:rsidRPr="00352E36">
        <w:rPr>
          <w:rFonts w:ascii="Times New Roman" w:hAnsi="Times New Roman" w:cs="Times New Roman" w:hint="eastAsia"/>
          <w:sz w:val="24"/>
          <w:szCs w:val="24"/>
        </w:rPr>
        <w:t>s</w:t>
      </w:r>
      <w:r w:rsidRPr="00352E36">
        <w:rPr>
          <w:rFonts w:ascii="Times New Roman" w:hAnsi="Times New Roman" w:cs="Times New Roman"/>
          <w:sz w:val="24"/>
          <w:szCs w:val="24"/>
        </w:rPr>
        <w:t xml:space="preserve"> of </w:t>
      </w:r>
      <w:r w:rsidRPr="00352E36">
        <w:rPr>
          <w:rFonts w:ascii="Times New Roman" w:hAnsi="Times New Roman" w:cs="Times New Roman" w:hint="eastAsia"/>
          <w:sz w:val="24"/>
          <w:szCs w:val="24"/>
        </w:rPr>
        <w:t>themselves</w:t>
      </w:r>
      <w:r w:rsidRPr="00352E36">
        <w:rPr>
          <w:rFonts w:ascii="Times New Roman" w:hAnsi="Times New Roman" w:cs="Times New Roman"/>
          <w:sz w:val="24"/>
          <w:szCs w:val="24"/>
        </w:rPr>
        <w:t xml:space="preserve"> in the </w:t>
      </w:r>
      <w:r w:rsidRPr="00352E36">
        <w:rPr>
          <w:rFonts w:ascii="Times New Roman" w:hAnsi="Times New Roman" w:cs="Times New Roman" w:hint="eastAsia"/>
          <w:i/>
          <w:sz w:val="24"/>
          <w:szCs w:val="24"/>
        </w:rPr>
        <w:t>in vivo</w:t>
      </w:r>
      <w:r w:rsidRPr="00352E36">
        <w:rPr>
          <w:rFonts w:ascii="Times New Roman" w:hAnsi="Times New Roman" w:cs="Times New Roman"/>
          <w:sz w:val="24"/>
          <w:szCs w:val="24"/>
        </w:rPr>
        <w:t xml:space="preserve"> experiment</w:t>
      </w:r>
      <w:r w:rsidRPr="00352E36">
        <w:rPr>
          <w:rFonts w:ascii="Times New Roman" w:hAnsi="Times New Roman" w:cs="Times New Roman" w:hint="eastAsia"/>
          <w:sz w:val="24"/>
          <w:szCs w:val="24"/>
        </w:rPr>
        <w:t>s</w:t>
      </w:r>
      <w:r w:rsidRPr="00352E36">
        <w:rPr>
          <w:rFonts w:ascii="Times New Roman" w:hAnsi="Times New Roman" w:cs="Times New Roman"/>
          <w:sz w:val="24"/>
          <w:szCs w:val="24"/>
        </w:rPr>
        <w:t>.</w:t>
      </w:r>
    </w:p>
    <w:p w:rsidR="0028554D" w:rsidRPr="00352E36" w:rsidRDefault="00D94997" w:rsidP="0069797F">
      <w:pPr>
        <w:spacing w:beforeLines="50" w:before="156" w:afterLines="50" w:after="156" w:line="480" w:lineRule="auto"/>
        <w:rPr>
          <w:rFonts w:ascii="Times New Roman" w:eastAsia="Microsoft YaHei UI" w:hAnsi="Times New Roman" w:cs="Times New Roman"/>
          <w:b/>
          <w:bCs/>
          <w:i/>
          <w:sz w:val="24"/>
          <w:szCs w:val="24"/>
        </w:rPr>
      </w:pPr>
      <w:r w:rsidRPr="00352E36">
        <w:rPr>
          <w:rFonts w:ascii="Times New Roman" w:eastAsia="Microsoft YaHei UI" w:hAnsi="Times New Roman" w:cs="Times New Roman"/>
          <w:b/>
          <w:bCs/>
          <w:i/>
          <w:noProof/>
          <w:sz w:val="24"/>
          <w:szCs w:val="24"/>
        </w:rPr>
        <w:drawing>
          <wp:anchor distT="0" distB="0" distL="114300" distR="114300" simplePos="0" relativeHeight="251660288" behindDoc="0" locked="0" layoutInCell="1" allowOverlap="1" wp14:anchorId="45BBFED6" wp14:editId="582C2BF6">
            <wp:simplePos x="0" y="0"/>
            <wp:positionH relativeFrom="column">
              <wp:posOffset>-308179</wp:posOffset>
            </wp:positionH>
            <wp:positionV relativeFrom="paragraph">
              <wp:posOffset>214906</wp:posOffset>
            </wp:positionV>
            <wp:extent cx="5601840" cy="1147314"/>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1840" cy="1147314"/>
                    </a:xfrm>
                    <a:prstGeom prst="rect">
                      <a:avLst/>
                    </a:prstGeom>
                    <a:noFill/>
                  </pic:spPr>
                </pic:pic>
              </a:graphicData>
            </a:graphic>
            <wp14:sizeRelH relativeFrom="margin">
              <wp14:pctWidth>0</wp14:pctWidth>
            </wp14:sizeRelH>
            <wp14:sizeRelV relativeFrom="margin">
              <wp14:pctHeight>0</wp14:pctHeight>
            </wp14:sizeRelV>
          </wp:anchor>
        </w:drawing>
      </w:r>
    </w:p>
    <w:p w:rsidR="0028554D" w:rsidRPr="00352E36" w:rsidRDefault="0028554D" w:rsidP="0069797F">
      <w:pPr>
        <w:spacing w:beforeLines="50" w:before="156" w:afterLines="50" w:after="156" w:line="480" w:lineRule="auto"/>
        <w:rPr>
          <w:rFonts w:ascii="Times New Roman" w:eastAsia="Microsoft YaHei UI" w:hAnsi="Times New Roman" w:cs="Times New Roman"/>
          <w:b/>
          <w:bCs/>
          <w:i/>
          <w:sz w:val="24"/>
          <w:szCs w:val="24"/>
        </w:rPr>
      </w:pPr>
    </w:p>
    <w:p w:rsidR="00677CDD" w:rsidRPr="00352E36" w:rsidRDefault="00677CDD" w:rsidP="00677CDD">
      <w:pPr>
        <w:spacing w:beforeLines="50" w:before="156" w:afterLines="50" w:after="156" w:line="480" w:lineRule="auto"/>
        <w:rPr>
          <w:rFonts w:ascii="Times New Roman" w:eastAsia="Microsoft YaHei UI" w:hAnsi="Times New Roman" w:cs="Times New Roman"/>
          <w:b/>
          <w:bCs/>
          <w:i/>
          <w:sz w:val="24"/>
          <w:szCs w:val="24"/>
        </w:rPr>
      </w:pPr>
    </w:p>
    <w:p w:rsidR="00D94997" w:rsidRPr="00352E36" w:rsidRDefault="00D94997" w:rsidP="00677CDD">
      <w:pPr>
        <w:spacing w:beforeLines="50" w:before="156" w:afterLines="50" w:after="156" w:line="480" w:lineRule="auto"/>
        <w:rPr>
          <w:rFonts w:ascii="Times New Roman" w:eastAsia="Microsoft YaHei UI" w:hAnsi="Times New Roman" w:cs="Times New Roman"/>
          <w:b/>
          <w:bCs/>
          <w:sz w:val="24"/>
          <w:szCs w:val="24"/>
        </w:rPr>
      </w:pPr>
    </w:p>
    <w:p w:rsidR="00677CDD" w:rsidRPr="00352E36" w:rsidRDefault="00E07D30" w:rsidP="00677CDD">
      <w:pPr>
        <w:spacing w:beforeLines="50" w:before="156" w:afterLines="50" w:after="156" w:line="480" w:lineRule="auto"/>
        <w:rPr>
          <w:rFonts w:ascii="Times New Roman" w:hAnsi="Times New Roman" w:cs="Times New Roman"/>
          <w:sz w:val="24"/>
          <w:szCs w:val="24"/>
        </w:rPr>
      </w:pPr>
      <w:proofErr w:type="gramStart"/>
      <w:r w:rsidRPr="00352E36">
        <w:rPr>
          <w:rFonts w:ascii="Times New Roman" w:eastAsia="Microsoft YaHei UI" w:hAnsi="Times New Roman" w:cs="Times New Roman" w:hint="eastAsia"/>
          <w:b/>
          <w:bCs/>
          <w:sz w:val="24"/>
          <w:szCs w:val="24"/>
        </w:rPr>
        <w:t>Supplementary Figure 3</w:t>
      </w:r>
      <w:r w:rsidR="00677CDD" w:rsidRPr="00352E36">
        <w:rPr>
          <w:rFonts w:ascii="Times New Roman" w:eastAsia="Microsoft YaHei UI" w:hAnsi="Times New Roman" w:cs="Times New Roman" w:hint="eastAsia"/>
          <w:b/>
          <w:bCs/>
          <w:sz w:val="24"/>
          <w:szCs w:val="24"/>
        </w:rPr>
        <w:t>.</w:t>
      </w:r>
      <w:proofErr w:type="gramEnd"/>
      <w:r w:rsidR="00677CDD" w:rsidRPr="00352E36">
        <w:rPr>
          <w:rFonts w:ascii="Times New Roman" w:eastAsia="Microsoft YaHei UI" w:hAnsi="Times New Roman" w:cs="Times New Roman" w:hint="eastAsia"/>
          <w:b/>
          <w:bCs/>
          <w:i/>
          <w:sz w:val="24"/>
          <w:szCs w:val="24"/>
        </w:rPr>
        <w:t xml:space="preserve"> </w:t>
      </w:r>
      <w:proofErr w:type="gramStart"/>
      <w:r w:rsidR="00677CDD" w:rsidRPr="00352E36">
        <w:rPr>
          <w:rFonts w:ascii="Times New Roman" w:eastAsia="Microsoft YaHei UI" w:hAnsi="Times New Roman" w:cs="Times New Roman"/>
          <w:bCs/>
          <w:i/>
          <w:sz w:val="24"/>
          <w:szCs w:val="24"/>
        </w:rPr>
        <w:t>E</w:t>
      </w:r>
      <w:r w:rsidR="00677CDD" w:rsidRPr="00352E36">
        <w:rPr>
          <w:rFonts w:ascii="Times New Roman" w:eastAsia="Microsoft YaHei UI" w:hAnsi="Times New Roman" w:cs="Times New Roman" w:hint="eastAsia"/>
          <w:bCs/>
          <w:i/>
          <w:sz w:val="24"/>
          <w:szCs w:val="24"/>
        </w:rPr>
        <w:t>x vivo</w:t>
      </w:r>
      <w:r w:rsidR="00677CDD" w:rsidRPr="00352E36">
        <w:rPr>
          <w:rFonts w:ascii="Times New Roman" w:eastAsia="Microsoft YaHei UI" w:hAnsi="Times New Roman" w:cs="Times New Roman" w:hint="eastAsia"/>
          <w:bCs/>
          <w:sz w:val="24"/>
          <w:szCs w:val="24"/>
        </w:rPr>
        <w:t xml:space="preserve"> imaging of </w:t>
      </w:r>
      <w:r w:rsidR="00677CDD" w:rsidRPr="00352E36">
        <w:rPr>
          <w:rFonts w:ascii="Times New Roman" w:hAnsi="Times New Roman" w:cs="Times New Roman"/>
          <w:sz w:val="24"/>
          <w:szCs w:val="24"/>
        </w:rPr>
        <w:t>DiR@MION</w:t>
      </w:r>
      <w:r w:rsidR="00654708" w:rsidRPr="00352E36">
        <w:rPr>
          <w:rFonts w:ascii="Times New Roman" w:hAnsi="Times New Roman" w:cs="Times New Roman" w:hint="eastAsia"/>
          <w:sz w:val="24"/>
          <w:szCs w:val="24"/>
        </w:rPr>
        <w:t xml:space="preserve">, </w:t>
      </w:r>
      <w:r w:rsidR="00677CDD" w:rsidRPr="00352E36">
        <w:rPr>
          <w:rFonts w:ascii="Times New Roman" w:hAnsi="Times New Roman" w:cs="Times New Roman"/>
          <w:sz w:val="24"/>
          <w:szCs w:val="24"/>
        </w:rPr>
        <w:t>DiR@MION-PEG-L</w:t>
      </w:r>
      <w:r w:rsidR="00654708" w:rsidRPr="00352E36">
        <w:rPr>
          <w:rFonts w:ascii="Times New Roman" w:hAnsi="Times New Roman" w:cs="Times New Roman" w:hint="eastAsia"/>
          <w:sz w:val="24"/>
          <w:szCs w:val="24"/>
        </w:rPr>
        <w:t xml:space="preserve">F, MION, and free </w:t>
      </w:r>
      <w:proofErr w:type="spellStart"/>
      <w:r w:rsidR="00654708" w:rsidRPr="00352E36">
        <w:rPr>
          <w:rFonts w:ascii="Times New Roman" w:hAnsi="Times New Roman" w:cs="Times New Roman" w:hint="eastAsia"/>
          <w:sz w:val="24"/>
          <w:szCs w:val="24"/>
        </w:rPr>
        <w:t>DiR.</w:t>
      </w:r>
      <w:proofErr w:type="spellEnd"/>
      <w:proofErr w:type="gramEnd"/>
    </w:p>
    <w:p w:rsidR="003E135A" w:rsidRPr="00352E36" w:rsidRDefault="003E135A" w:rsidP="003E135A">
      <w:pPr>
        <w:spacing w:line="480" w:lineRule="auto"/>
        <w:rPr>
          <w:rFonts w:ascii="Times New Roman" w:hAnsi="Times New Roman" w:cs="Times New Roman"/>
          <w:b/>
          <w:bCs/>
          <w:i/>
          <w:iCs/>
          <w:sz w:val="24"/>
          <w:szCs w:val="24"/>
        </w:rPr>
      </w:pPr>
      <w:r w:rsidRPr="00352E36">
        <w:rPr>
          <w:rFonts w:ascii="Times New Roman" w:hAnsi="Times New Roman" w:cs="Times New Roman"/>
          <w:b/>
          <w:bCs/>
          <w:i/>
          <w:iCs/>
          <w:sz w:val="24"/>
          <w:szCs w:val="24"/>
        </w:rPr>
        <w:lastRenderedPageBreak/>
        <w:t xml:space="preserve">Heart </w:t>
      </w:r>
      <w:r w:rsidR="007347F4" w:rsidRPr="00352E36">
        <w:rPr>
          <w:rFonts w:ascii="Times New Roman" w:hAnsi="Times New Roman" w:cs="Times New Roman"/>
          <w:b/>
          <w:bCs/>
          <w:i/>
          <w:iCs/>
          <w:sz w:val="24"/>
          <w:szCs w:val="24"/>
        </w:rPr>
        <w:t>Immunofluorescence</w:t>
      </w:r>
      <w:r w:rsidR="007347F4" w:rsidRPr="00352E36">
        <w:rPr>
          <w:rFonts w:ascii="Times New Roman" w:hAnsi="Times New Roman" w:cs="Times New Roman" w:hint="eastAsia"/>
          <w:b/>
          <w:bCs/>
          <w:i/>
          <w:iCs/>
          <w:sz w:val="24"/>
          <w:szCs w:val="24"/>
        </w:rPr>
        <w:t xml:space="preserve"> Study</w:t>
      </w:r>
      <w:r w:rsidRPr="00352E36">
        <w:rPr>
          <w:rFonts w:ascii="Times New Roman" w:hAnsi="Times New Roman" w:cs="Times New Roman"/>
          <w:b/>
          <w:bCs/>
          <w:i/>
          <w:iCs/>
          <w:sz w:val="24"/>
          <w:szCs w:val="24"/>
        </w:rPr>
        <w:t xml:space="preserve"> </w:t>
      </w:r>
    </w:p>
    <w:p w:rsidR="00A55C54" w:rsidRPr="00352E36" w:rsidRDefault="00A17F71" w:rsidP="00A55C54">
      <w:pPr>
        <w:spacing w:line="480" w:lineRule="auto"/>
        <w:ind w:firstLineChars="200" w:firstLine="480"/>
        <w:rPr>
          <w:rFonts w:ascii="Times New Roman" w:hAnsi="Times New Roman" w:cs="Times New Roman"/>
          <w:sz w:val="24"/>
          <w:szCs w:val="24"/>
        </w:rPr>
      </w:pPr>
      <w:r w:rsidRPr="00352E36">
        <w:rPr>
          <w:rFonts w:ascii="Times New Roman" w:hAnsi="Times New Roman" w:cs="Times New Roman"/>
          <w:sz w:val="24"/>
          <w:szCs w:val="24"/>
        </w:rPr>
        <w:t>The paraffin sections were dewaxed and hydrated in dimethylbenzene and a graded series of alcohol. The slides were then retrieved by citric acid buffer (PH</w:t>
      </w:r>
      <w:r w:rsidRPr="00352E36">
        <w:rPr>
          <w:rFonts w:ascii="Times New Roman" w:hAnsi="Times New Roman" w:cs="Times New Roman" w:hint="eastAsia"/>
          <w:sz w:val="24"/>
          <w:szCs w:val="24"/>
        </w:rPr>
        <w:t xml:space="preserve"> of </w:t>
      </w:r>
      <w:r w:rsidRPr="00352E36">
        <w:rPr>
          <w:rFonts w:ascii="Times New Roman" w:hAnsi="Times New Roman" w:cs="Times New Roman"/>
          <w:sz w:val="24"/>
          <w:szCs w:val="24"/>
        </w:rPr>
        <w:t>6.0) microwave antigen retrieval. After microwave irradiation, the myocardial tissues were rinsed with three chang</w:t>
      </w:r>
      <w:r w:rsidR="00A55C54" w:rsidRPr="00352E36">
        <w:rPr>
          <w:rFonts w:ascii="Times New Roman" w:hAnsi="Times New Roman" w:cs="Times New Roman"/>
          <w:sz w:val="24"/>
          <w:szCs w:val="24"/>
        </w:rPr>
        <w:t>es of PBS (pH 7.4) for 5 min</w:t>
      </w:r>
      <w:r w:rsidRPr="00352E36">
        <w:rPr>
          <w:rFonts w:ascii="Times New Roman" w:hAnsi="Times New Roman" w:cs="Times New Roman"/>
          <w:sz w:val="24"/>
          <w:szCs w:val="24"/>
        </w:rPr>
        <w:t xml:space="preserve"> each time. For staining, the samples were firstly covered with wheat germ agglutinin (WGA) solution in a dark chamber at 37°C. After 30 min the WGA solution was removed and the slides were rinsed again with three changes of PBS (pH 7.4) for 5 minutes each time. For labeling of nuclei, 4'</w:t>
      </w:r>
      <w:proofErr w:type="gramStart"/>
      <w:r w:rsidRPr="00352E36">
        <w:rPr>
          <w:rFonts w:ascii="Times New Roman" w:hAnsi="Times New Roman" w:cs="Times New Roman"/>
          <w:sz w:val="24"/>
          <w:szCs w:val="24"/>
        </w:rPr>
        <w:t>,6</w:t>
      </w:r>
      <w:proofErr w:type="gramEnd"/>
      <w:r w:rsidRPr="00352E36">
        <w:rPr>
          <w:rFonts w:ascii="Times New Roman" w:hAnsi="Times New Roman" w:cs="Times New Roman"/>
          <w:sz w:val="24"/>
          <w:szCs w:val="24"/>
        </w:rPr>
        <w:t xml:space="preserve">-diamidino-2-phenylindole (DAPI) was used. The samples were covered with DAPI solution in a dark chamber at room temperature. After 10 min the DAPI solution was removed and the slides were rinsed with PBS in the same way. </w:t>
      </w:r>
      <w:r w:rsidR="00A55C54" w:rsidRPr="00352E36">
        <w:rPr>
          <w:rFonts w:ascii="Times New Roman" w:hAnsi="Times New Roman" w:cs="Times New Roman"/>
          <w:sz w:val="24"/>
          <w:szCs w:val="24"/>
        </w:rPr>
        <w:t>The slides were finally mounted with an antifade medium and observed with a DMI 4000</w:t>
      </w:r>
      <w:r w:rsidR="00A55C54"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 xml:space="preserve">ﬂuorescence microscope (Leica Camera Co., </w:t>
      </w:r>
      <w:proofErr w:type="spellStart"/>
      <w:r w:rsidR="00A55C54" w:rsidRPr="00352E36">
        <w:rPr>
          <w:rFonts w:ascii="Times New Roman" w:hAnsi="Times New Roman" w:cs="Times New Roman"/>
          <w:sz w:val="24"/>
          <w:szCs w:val="24"/>
        </w:rPr>
        <w:t>Wetzlar</w:t>
      </w:r>
      <w:proofErr w:type="spellEnd"/>
      <w:r w:rsidR="00A55C54" w:rsidRPr="00352E36">
        <w:rPr>
          <w:rFonts w:ascii="Times New Roman" w:hAnsi="Times New Roman" w:cs="Times New Roman"/>
          <w:sz w:val="24"/>
          <w:szCs w:val="24"/>
        </w:rPr>
        <w:t xml:space="preserve">, Germany) (The excitation wavelength of DAPI was </w:t>
      </w:r>
      <w:r w:rsidR="00A55C54" w:rsidRPr="00352E36">
        <w:rPr>
          <w:rFonts w:ascii="Times New Roman" w:hAnsi="Times New Roman" w:cs="Times New Roman" w:hint="eastAsia"/>
          <w:sz w:val="24"/>
          <w:szCs w:val="24"/>
        </w:rPr>
        <w:t xml:space="preserve">466 </w:t>
      </w:r>
      <w:r w:rsidR="00A55C54" w:rsidRPr="00352E36">
        <w:rPr>
          <w:rFonts w:ascii="Times New Roman" w:hAnsi="Times New Roman" w:cs="Times New Roman"/>
          <w:sz w:val="24"/>
          <w:szCs w:val="24"/>
        </w:rPr>
        <w:t xml:space="preserve">nm and the emission wavelength was </w:t>
      </w:r>
      <w:r w:rsidR="00A55C54" w:rsidRPr="00352E36">
        <w:rPr>
          <w:rFonts w:ascii="Times New Roman" w:hAnsi="Times New Roman" w:cs="Times New Roman" w:hint="eastAsia"/>
          <w:sz w:val="24"/>
          <w:szCs w:val="24"/>
        </w:rPr>
        <w:t xml:space="preserve">504 </w:t>
      </w:r>
      <w:r w:rsidR="00A55C54" w:rsidRPr="00352E36">
        <w:rPr>
          <w:rFonts w:ascii="Times New Roman" w:hAnsi="Times New Roman" w:cs="Times New Roman"/>
          <w:sz w:val="24"/>
          <w:szCs w:val="24"/>
        </w:rPr>
        <w:t xml:space="preserve">nm. The excitation wavelength of </w:t>
      </w:r>
      <w:r w:rsidR="00A55C54" w:rsidRPr="00352E36">
        <w:rPr>
          <w:rFonts w:ascii="Times New Roman" w:hAnsi="Times New Roman" w:cs="Times New Roman" w:hint="eastAsia"/>
          <w:sz w:val="24"/>
          <w:szCs w:val="24"/>
        </w:rPr>
        <w:t>DiR</w:t>
      </w:r>
      <w:r w:rsidR="00A55C54" w:rsidRPr="00352E36">
        <w:rPr>
          <w:rFonts w:ascii="Times New Roman" w:hAnsi="Times New Roman" w:cs="Times New Roman"/>
          <w:sz w:val="24"/>
          <w:szCs w:val="24"/>
        </w:rPr>
        <w:t xml:space="preserve"> was </w:t>
      </w:r>
      <w:r w:rsidR="00A55C54" w:rsidRPr="00352E36">
        <w:rPr>
          <w:rFonts w:ascii="Times New Roman" w:hAnsi="Times New Roman" w:cs="Times New Roman" w:hint="eastAsia"/>
          <w:sz w:val="24"/>
          <w:szCs w:val="24"/>
        </w:rPr>
        <w:t xml:space="preserve">750 </w:t>
      </w:r>
      <w:r w:rsidR="00A55C54" w:rsidRPr="00352E36">
        <w:rPr>
          <w:rFonts w:ascii="Times New Roman" w:hAnsi="Times New Roman" w:cs="Times New Roman"/>
          <w:sz w:val="24"/>
          <w:szCs w:val="24"/>
        </w:rPr>
        <w:t xml:space="preserve">nm and the emission wavelength </w:t>
      </w:r>
      <w:r w:rsidR="00A55C54" w:rsidRPr="00352E36">
        <w:rPr>
          <w:rFonts w:ascii="Times New Roman" w:hAnsi="Times New Roman" w:cs="Times New Roman" w:hint="eastAsia"/>
          <w:sz w:val="24"/>
          <w:szCs w:val="24"/>
        </w:rPr>
        <w:t>was</w:t>
      </w:r>
      <w:r w:rsidR="00A55C54" w:rsidRPr="00352E36">
        <w:rPr>
          <w:rFonts w:ascii="Times New Roman" w:hAnsi="Times New Roman" w:cs="Times New Roman"/>
          <w:sz w:val="24"/>
          <w:szCs w:val="24"/>
        </w:rPr>
        <w:t xml:space="preserve"> </w:t>
      </w:r>
      <w:r w:rsidR="00A55C54" w:rsidRPr="00352E36">
        <w:rPr>
          <w:rFonts w:ascii="Times New Roman" w:hAnsi="Times New Roman" w:cs="Times New Roman" w:hint="eastAsia"/>
          <w:sz w:val="24"/>
          <w:szCs w:val="24"/>
        </w:rPr>
        <w:t xml:space="preserve">782 </w:t>
      </w:r>
      <w:r w:rsidR="00A55C54" w:rsidRPr="00352E36">
        <w:rPr>
          <w:rFonts w:ascii="Times New Roman" w:hAnsi="Times New Roman" w:cs="Times New Roman"/>
          <w:sz w:val="24"/>
          <w:szCs w:val="24"/>
        </w:rPr>
        <w:t xml:space="preserve">nm). The DAPI-stained nuclei gave out blue fluorescence under excitation and DiR-labeled </w:t>
      </w:r>
      <w:r w:rsidR="00A55C54" w:rsidRPr="00352E36">
        <w:rPr>
          <w:rFonts w:ascii="Times New Roman" w:hAnsi="Times New Roman" w:cs="Times New Roman" w:hint="eastAsia"/>
          <w:sz w:val="24"/>
          <w:szCs w:val="24"/>
        </w:rPr>
        <w:t>nanoparticles</w:t>
      </w:r>
      <w:r w:rsidR="00A55C54" w:rsidRPr="00352E36">
        <w:rPr>
          <w:rFonts w:ascii="Times New Roman" w:hAnsi="Times New Roman" w:cs="Times New Roman"/>
          <w:sz w:val="24"/>
          <w:szCs w:val="24"/>
        </w:rPr>
        <w:t xml:space="preserve"> show</w:t>
      </w:r>
      <w:r w:rsidR="00A55C54" w:rsidRPr="00352E36">
        <w:rPr>
          <w:rFonts w:ascii="Times New Roman" w:hAnsi="Times New Roman" w:cs="Times New Roman" w:hint="eastAsia"/>
          <w:sz w:val="24"/>
          <w:szCs w:val="24"/>
        </w:rPr>
        <w:t>ed</w:t>
      </w:r>
      <w:r w:rsidR="00A55C54" w:rsidRPr="00352E36">
        <w:rPr>
          <w:rFonts w:ascii="Times New Roman" w:hAnsi="Times New Roman" w:cs="Times New Roman"/>
          <w:sz w:val="24"/>
          <w:szCs w:val="24"/>
        </w:rPr>
        <w:t xml:space="preserve"> red fluorescence under</w:t>
      </w:r>
      <w:r w:rsidR="00A55C54"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excitation.</w:t>
      </w:r>
    </w:p>
    <w:p w:rsidR="007347F4" w:rsidRPr="00352E36" w:rsidRDefault="00A55C54" w:rsidP="00137ECE">
      <w:pPr>
        <w:spacing w:line="480" w:lineRule="auto"/>
        <w:rPr>
          <w:rFonts w:ascii="Times New Roman" w:hAnsi="Times New Roman" w:cs="Times New Roman"/>
          <w:sz w:val="24"/>
          <w:szCs w:val="24"/>
        </w:rPr>
      </w:pPr>
      <w:r w:rsidRPr="00352E36">
        <w:rPr>
          <w:rFonts w:ascii="Times New Roman" w:hAnsi="Times New Roman" w:cs="Times New Roman" w:hint="eastAsia"/>
          <w:b/>
          <w:bCs/>
          <w:i/>
          <w:iCs/>
          <w:sz w:val="24"/>
          <w:szCs w:val="24"/>
        </w:rPr>
        <w:t xml:space="preserve">Brain </w:t>
      </w:r>
      <w:r w:rsidR="007347F4" w:rsidRPr="00352E36">
        <w:rPr>
          <w:rFonts w:ascii="Times New Roman" w:hAnsi="Times New Roman" w:cs="Times New Roman"/>
          <w:b/>
          <w:bCs/>
          <w:i/>
          <w:iCs/>
          <w:sz w:val="24"/>
          <w:szCs w:val="24"/>
        </w:rPr>
        <w:t>Immunofluorescence</w:t>
      </w:r>
      <w:r w:rsidR="007347F4" w:rsidRPr="00352E36">
        <w:rPr>
          <w:rFonts w:ascii="Times New Roman" w:hAnsi="Times New Roman" w:cs="Times New Roman" w:hint="eastAsia"/>
          <w:b/>
          <w:bCs/>
          <w:i/>
          <w:iCs/>
          <w:sz w:val="24"/>
          <w:szCs w:val="24"/>
        </w:rPr>
        <w:t xml:space="preserve"> Study</w:t>
      </w:r>
      <w:r w:rsidR="007347F4" w:rsidRPr="00352E36">
        <w:rPr>
          <w:rFonts w:ascii="Times New Roman" w:hAnsi="Times New Roman" w:cs="Times New Roman"/>
          <w:sz w:val="24"/>
          <w:szCs w:val="24"/>
        </w:rPr>
        <w:t xml:space="preserve"> </w:t>
      </w:r>
    </w:p>
    <w:p w:rsidR="00A55C54" w:rsidRPr="00352E36" w:rsidRDefault="00A17F71" w:rsidP="00A55C54">
      <w:pPr>
        <w:spacing w:line="480" w:lineRule="auto"/>
        <w:ind w:firstLineChars="200" w:firstLine="480"/>
        <w:rPr>
          <w:rFonts w:ascii="Times New Roman" w:hAnsi="Times New Roman" w:cs="Times New Roman"/>
          <w:sz w:val="24"/>
          <w:szCs w:val="24"/>
        </w:rPr>
      </w:pPr>
      <w:r w:rsidRPr="00352E36">
        <w:rPr>
          <w:rFonts w:ascii="Times New Roman" w:hAnsi="Times New Roman" w:cs="Times New Roman"/>
          <w:sz w:val="24"/>
          <w:szCs w:val="24"/>
        </w:rPr>
        <w:t>The paraffin sections were dewaxed and hydrated in dimethylbenzene and a graded series of alcohol. The slides were then retrieved by citric acid buffer (PH</w:t>
      </w:r>
      <w:r w:rsidRPr="00352E36">
        <w:rPr>
          <w:rFonts w:ascii="Times New Roman" w:hAnsi="Times New Roman" w:cs="Times New Roman" w:hint="eastAsia"/>
          <w:sz w:val="24"/>
          <w:szCs w:val="24"/>
        </w:rPr>
        <w:t xml:space="preserve"> of </w:t>
      </w:r>
      <w:r w:rsidRPr="00352E36">
        <w:rPr>
          <w:rFonts w:ascii="Times New Roman" w:hAnsi="Times New Roman" w:cs="Times New Roman"/>
          <w:sz w:val="24"/>
          <w:szCs w:val="24"/>
        </w:rPr>
        <w:t>6.0) microwave antigen retrieval. After microwave irradiation, the brain tissues were rinsed with three chang</w:t>
      </w:r>
      <w:r w:rsidR="00A55C54" w:rsidRPr="00352E36">
        <w:rPr>
          <w:rFonts w:ascii="Times New Roman" w:hAnsi="Times New Roman" w:cs="Times New Roman"/>
          <w:sz w:val="24"/>
          <w:szCs w:val="24"/>
        </w:rPr>
        <w:t>es of PBS (pH 7.4) for 5 min</w:t>
      </w:r>
      <w:r w:rsidRPr="00352E36">
        <w:rPr>
          <w:rFonts w:ascii="Times New Roman" w:hAnsi="Times New Roman" w:cs="Times New Roman"/>
          <w:sz w:val="24"/>
          <w:szCs w:val="24"/>
        </w:rPr>
        <w:t xml:space="preserve"> each time. The samples were </w:t>
      </w:r>
      <w:r w:rsidRPr="00352E36">
        <w:rPr>
          <w:rFonts w:ascii="Times New Roman" w:hAnsi="Times New Roman" w:cs="Times New Roman"/>
          <w:sz w:val="24"/>
          <w:szCs w:val="24"/>
        </w:rPr>
        <w:lastRenderedPageBreak/>
        <w:t>then incubated with 3</w:t>
      </w:r>
      <w:r w:rsidR="00A55C54"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bovine serum albumin (BSA) for 30</w:t>
      </w:r>
      <w:r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 xml:space="preserve">min at room temperature. BSA was removed before staining. The samples were firstly covered with the solution of </w:t>
      </w:r>
      <w:proofErr w:type="spellStart"/>
      <w:r w:rsidRPr="00352E36">
        <w:rPr>
          <w:rFonts w:ascii="Times New Roman" w:eastAsiaTheme="minorHAnsi" w:hAnsi="Times New Roman" w:cs="Times New Roman"/>
          <w:sz w:val="24"/>
          <w:szCs w:val="24"/>
          <w:shd w:val="clear" w:color="auto" w:fill="FCFCFC"/>
        </w:rPr>
        <w:t>neurofilament</w:t>
      </w:r>
      <w:proofErr w:type="spellEnd"/>
      <w:r w:rsidRPr="00352E36">
        <w:rPr>
          <w:rFonts w:ascii="Times New Roman" w:hAnsi="Times New Roman" w:cs="Times New Roman"/>
          <w:sz w:val="24"/>
          <w:szCs w:val="24"/>
        </w:rPr>
        <w:t xml:space="preserve"> protein NF200 (1:</w:t>
      </w:r>
      <w:r w:rsidR="00A55C54" w:rsidRPr="00352E36">
        <w:rPr>
          <w:rFonts w:ascii="Times New Roman" w:hAnsi="Times New Roman" w:cs="Times New Roman" w:hint="eastAsia"/>
          <w:sz w:val="24"/>
          <w:szCs w:val="24"/>
        </w:rPr>
        <w:t xml:space="preserve"> </w:t>
      </w:r>
      <w:r w:rsidRPr="00352E36">
        <w:rPr>
          <w:rFonts w:ascii="Times New Roman" w:hAnsi="Times New Roman" w:cs="Times New Roman"/>
          <w:sz w:val="24"/>
          <w:szCs w:val="24"/>
        </w:rPr>
        <w:t>100) in a wet box at 4°C. After overnight incubation, the slides were rinsed with three chang</w:t>
      </w:r>
      <w:r w:rsidR="00A55C54" w:rsidRPr="00352E36">
        <w:rPr>
          <w:rFonts w:ascii="Times New Roman" w:hAnsi="Times New Roman" w:cs="Times New Roman"/>
          <w:sz w:val="24"/>
          <w:szCs w:val="24"/>
        </w:rPr>
        <w:t>es of PBS (pH 7.4) for 5 min</w:t>
      </w:r>
      <w:r w:rsidRPr="00352E36">
        <w:rPr>
          <w:rFonts w:ascii="Times New Roman" w:hAnsi="Times New Roman" w:cs="Times New Roman"/>
          <w:sz w:val="24"/>
          <w:szCs w:val="24"/>
        </w:rPr>
        <w:t xml:space="preserve"> each time. Goat anti-mouse IgG (1:200) were then added to the samples. After 50 min of incubation in a dark chamber at room temperature, the slides were rinsed again with three chang</w:t>
      </w:r>
      <w:r w:rsidR="00A55C54" w:rsidRPr="00352E36">
        <w:rPr>
          <w:rFonts w:ascii="Times New Roman" w:hAnsi="Times New Roman" w:cs="Times New Roman"/>
          <w:sz w:val="24"/>
          <w:szCs w:val="24"/>
        </w:rPr>
        <w:t>es of PBS (pH 7.4) for 5 min</w:t>
      </w:r>
      <w:r w:rsidRPr="00352E36">
        <w:rPr>
          <w:rFonts w:ascii="Times New Roman" w:hAnsi="Times New Roman" w:cs="Times New Roman"/>
          <w:sz w:val="24"/>
          <w:szCs w:val="24"/>
        </w:rPr>
        <w:t xml:space="preserve"> each time. For labeling of nuclei, DAPI was used. The samples were covered with DAPI solution in a dark chamber at room temperature. After 10 min the DAPI solution was removed and the slides were rinsed with PBS in the same way. </w:t>
      </w:r>
      <w:r w:rsidR="00A55C54" w:rsidRPr="00352E36">
        <w:rPr>
          <w:rFonts w:ascii="Times New Roman" w:hAnsi="Times New Roman" w:cs="Times New Roman"/>
          <w:sz w:val="24"/>
          <w:szCs w:val="24"/>
        </w:rPr>
        <w:t>The slides were finally mounted with an antifade medium and observed with a DMI 4000</w:t>
      </w:r>
      <w:r w:rsidR="00A55C54"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 xml:space="preserve">ﬂuorescence microscope (Leica Camera Co., </w:t>
      </w:r>
      <w:proofErr w:type="spellStart"/>
      <w:r w:rsidR="00A55C54" w:rsidRPr="00352E36">
        <w:rPr>
          <w:rFonts w:ascii="Times New Roman" w:hAnsi="Times New Roman" w:cs="Times New Roman"/>
          <w:sz w:val="24"/>
          <w:szCs w:val="24"/>
        </w:rPr>
        <w:t>Wetzlar</w:t>
      </w:r>
      <w:proofErr w:type="spellEnd"/>
      <w:r w:rsidR="00A55C54" w:rsidRPr="00352E36">
        <w:rPr>
          <w:rFonts w:ascii="Times New Roman" w:hAnsi="Times New Roman" w:cs="Times New Roman"/>
          <w:sz w:val="24"/>
          <w:szCs w:val="24"/>
        </w:rPr>
        <w:t xml:space="preserve">, Germany) (The excitation wavelength of DAPI was </w:t>
      </w:r>
      <w:r w:rsidR="00A55C54" w:rsidRPr="00352E36">
        <w:rPr>
          <w:rFonts w:ascii="Times New Roman" w:hAnsi="Times New Roman" w:cs="Times New Roman" w:hint="eastAsia"/>
          <w:sz w:val="24"/>
          <w:szCs w:val="24"/>
        </w:rPr>
        <w:t>466</w:t>
      </w:r>
      <w:r w:rsidR="005A3785"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 xml:space="preserve">nm and the emission wavelength was </w:t>
      </w:r>
      <w:r w:rsidR="00A55C54" w:rsidRPr="00352E36">
        <w:rPr>
          <w:rFonts w:ascii="Times New Roman" w:hAnsi="Times New Roman" w:cs="Times New Roman" w:hint="eastAsia"/>
          <w:sz w:val="24"/>
          <w:szCs w:val="24"/>
        </w:rPr>
        <w:t>504</w:t>
      </w:r>
      <w:r w:rsidR="005A3785"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 xml:space="preserve">nm. The excitation wavelength of </w:t>
      </w:r>
      <w:r w:rsidR="00473AD7" w:rsidRPr="00352E36">
        <w:rPr>
          <w:rFonts w:ascii="Times New Roman" w:hAnsi="Times New Roman" w:cs="Times New Roman" w:hint="eastAsia"/>
          <w:sz w:val="24"/>
          <w:szCs w:val="24"/>
        </w:rPr>
        <w:t>DiR</w:t>
      </w:r>
      <w:r w:rsidR="00A55C54" w:rsidRPr="00352E36">
        <w:rPr>
          <w:rFonts w:ascii="Times New Roman" w:hAnsi="Times New Roman" w:cs="Times New Roman"/>
          <w:sz w:val="24"/>
          <w:szCs w:val="24"/>
        </w:rPr>
        <w:t xml:space="preserve"> was </w:t>
      </w:r>
      <w:r w:rsidR="00A55C54" w:rsidRPr="00352E36">
        <w:rPr>
          <w:rFonts w:ascii="Times New Roman" w:hAnsi="Times New Roman" w:cs="Times New Roman" w:hint="eastAsia"/>
          <w:sz w:val="24"/>
          <w:szCs w:val="24"/>
        </w:rPr>
        <w:t>750</w:t>
      </w:r>
      <w:r w:rsidR="005A3785"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 xml:space="preserve">nm and the emission wavelength </w:t>
      </w:r>
      <w:r w:rsidR="00A55C54" w:rsidRPr="00352E36">
        <w:rPr>
          <w:rFonts w:ascii="Times New Roman" w:hAnsi="Times New Roman" w:cs="Times New Roman" w:hint="eastAsia"/>
          <w:sz w:val="24"/>
          <w:szCs w:val="24"/>
        </w:rPr>
        <w:t>was</w:t>
      </w:r>
      <w:r w:rsidR="00A55C54" w:rsidRPr="00352E36">
        <w:rPr>
          <w:rFonts w:ascii="Times New Roman" w:hAnsi="Times New Roman" w:cs="Times New Roman"/>
          <w:sz w:val="24"/>
          <w:szCs w:val="24"/>
        </w:rPr>
        <w:t xml:space="preserve"> </w:t>
      </w:r>
      <w:r w:rsidR="00A55C54" w:rsidRPr="00352E36">
        <w:rPr>
          <w:rFonts w:ascii="Times New Roman" w:hAnsi="Times New Roman" w:cs="Times New Roman" w:hint="eastAsia"/>
          <w:sz w:val="24"/>
          <w:szCs w:val="24"/>
        </w:rPr>
        <w:t>782</w:t>
      </w:r>
      <w:r w:rsidR="005A3785"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 xml:space="preserve">nm). The DAPI-stained nuclei gave out blue fluorescence under excitation and DiR-labeled </w:t>
      </w:r>
      <w:r w:rsidR="00A55C54" w:rsidRPr="00352E36">
        <w:rPr>
          <w:rFonts w:ascii="Times New Roman" w:hAnsi="Times New Roman" w:cs="Times New Roman" w:hint="eastAsia"/>
          <w:sz w:val="24"/>
          <w:szCs w:val="24"/>
        </w:rPr>
        <w:t>nanoparticles</w:t>
      </w:r>
      <w:r w:rsidR="00A55C54" w:rsidRPr="00352E36">
        <w:rPr>
          <w:rFonts w:ascii="Times New Roman" w:hAnsi="Times New Roman" w:cs="Times New Roman"/>
          <w:sz w:val="24"/>
          <w:szCs w:val="24"/>
        </w:rPr>
        <w:t xml:space="preserve"> show</w:t>
      </w:r>
      <w:r w:rsidR="00A55C54" w:rsidRPr="00352E36">
        <w:rPr>
          <w:rFonts w:ascii="Times New Roman" w:hAnsi="Times New Roman" w:cs="Times New Roman" w:hint="eastAsia"/>
          <w:sz w:val="24"/>
          <w:szCs w:val="24"/>
        </w:rPr>
        <w:t>ed</w:t>
      </w:r>
      <w:r w:rsidR="00A55C54" w:rsidRPr="00352E36">
        <w:rPr>
          <w:rFonts w:ascii="Times New Roman" w:hAnsi="Times New Roman" w:cs="Times New Roman"/>
          <w:sz w:val="24"/>
          <w:szCs w:val="24"/>
        </w:rPr>
        <w:t xml:space="preserve"> red fluorescence under</w:t>
      </w:r>
      <w:r w:rsidR="00A55C54" w:rsidRPr="00352E36">
        <w:rPr>
          <w:rFonts w:ascii="Times New Roman" w:hAnsi="Times New Roman" w:cs="Times New Roman" w:hint="eastAsia"/>
          <w:sz w:val="24"/>
          <w:szCs w:val="24"/>
        </w:rPr>
        <w:t xml:space="preserve"> </w:t>
      </w:r>
      <w:r w:rsidR="00A55C54" w:rsidRPr="00352E36">
        <w:rPr>
          <w:rFonts w:ascii="Times New Roman" w:hAnsi="Times New Roman" w:cs="Times New Roman"/>
          <w:sz w:val="24"/>
          <w:szCs w:val="24"/>
        </w:rPr>
        <w:t>excitation.</w:t>
      </w:r>
    </w:p>
    <w:p w:rsidR="007C1F34" w:rsidRPr="00352E36" w:rsidRDefault="007C1F34" w:rsidP="00827B5F">
      <w:pPr>
        <w:spacing w:line="480" w:lineRule="auto"/>
        <w:rPr>
          <w:rFonts w:ascii="Times New Roman" w:eastAsia="Microsoft YaHei UI" w:hAnsi="Times New Roman" w:cs="Times New Roman"/>
          <w:b/>
          <w:bCs/>
          <w:i/>
          <w:sz w:val="24"/>
          <w:szCs w:val="24"/>
        </w:rPr>
      </w:pPr>
      <w:r w:rsidRPr="00352E36">
        <w:rPr>
          <w:rFonts w:ascii="Times New Roman" w:eastAsia="Microsoft YaHei UI" w:hAnsi="Times New Roman" w:cs="Times New Roman"/>
          <w:b/>
          <w:bCs/>
          <w:i/>
          <w:sz w:val="24"/>
          <w:szCs w:val="24"/>
        </w:rPr>
        <w:t>C</w:t>
      </w:r>
      <w:r w:rsidR="000150A0" w:rsidRPr="00352E36">
        <w:rPr>
          <w:rFonts w:ascii="Times New Roman" w:eastAsia="Microsoft YaHei UI" w:hAnsi="Times New Roman" w:cs="Times New Roman" w:hint="eastAsia"/>
          <w:b/>
          <w:bCs/>
          <w:i/>
          <w:sz w:val="24"/>
          <w:szCs w:val="24"/>
        </w:rPr>
        <w:t xml:space="preserve">ardiac arrest </w:t>
      </w:r>
      <w:r w:rsidR="000150A0" w:rsidRPr="00352E36">
        <w:rPr>
          <w:rFonts w:ascii="Times New Roman" w:eastAsia="Microsoft YaHei UI" w:hAnsi="Times New Roman" w:cs="Times New Roman"/>
          <w:b/>
          <w:bCs/>
          <w:i/>
          <w:sz w:val="24"/>
          <w:szCs w:val="24"/>
        </w:rPr>
        <w:t>/</w:t>
      </w:r>
      <w:r w:rsidR="000150A0" w:rsidRPr="00352E36">
        <w:t xml:space="preserve"> </w:t>
      </w:r>
      <w:r w:rsidR="000150A0" w:rsidRPr="00352E36">
        <w:rPr>
          <w:rFonts w:ascii="Times New Roman" w:eastAsia="Microsoft YaHei UI" w:hAnsi="Times New Roman" w:cs="Times New Roman"/>
          <w:b/>
          <w:bCs/>
          <w:i/>
          <w:sz w:val="24"/>
          <w:szCs w:val="24"/>
        </w:rPr>
        <w:t>cardiopulmonary resuscitation model</w:t>
      </w:r>
    </w:p>
    <w:p w:rsidR="0086369E" w:rsidRPr="00352E36" w:rsidRDefault="007C1F34" w:rsidP="00835BBE">
      <w:pPr>
        <w:pStyle w:val="p"/>
        <w:spacing w:beforeLines="50" w:before="156" w:beforeAutospacing="0" w:afterLines="50" w:after="156" w:afterAutospacing="0" w:line="480" w:lineRule="auto"/>
        <w:ind w:firstLineChars="200" w:firstLine="480"/>
        <w:jc w:val="both"/>
        <w:rPr>
          <w:rFonts w:ascii="Times New Roman" w:hAnsi="Times New Roman" w:cs="Times New Roman"/>
        </w:rPr>
      </w:pPr>
      <w:r w:rsidRPr="00352E36">
        <w:rPr>
          <w:rFonts w:ascii="Times New Roman" w:hAnsi="Times New Roman" w:cs="Times New Roman"/>
        </w:rPr>
        <w:t>R</w:t>
      </w:r>
      <w:r w:rsidRPr="00352E36">
        <w:rPr>
          <w:rFonts w:ascii="Times New Roman" w:hAnsi="Times New Roman" w:cs="Times New Roman"/>
          <w:shd w:val="clear" w:color="auto" w:fill="FFFFFF"/>
        </w:rPr>
        <w:t xml:space="preserve">ats were applied left femoral artery intubation with PE-50 silica gel tubes (Becton-Dickinson, Franklin Lakes, NJ, USA) filled with 5 IU/mL heparin sodium solution. A pressure transducer was connected with the femoral artery lien tube for blood pressure monitoring. Three needle electrodes were placed subcutaneously on both upper limbs and the right lower limb respectively, and the standard II lead </w:t>
      </w:r>
      <w:r w:rsidRPr="00352E36">
        <w:rPr>
          <w:rFonts w:ascii="Times New Roman" w:hAnsi="Times New Roman" w:cs="Times New Roman"/>
          <w:shd w:val="clear" w:color="auto" w:fill="FFFFFF"/>
        </w:rPr>
        <w:lastRenderedPageBreak/>
        <w:t xml:space="preserve">electrocardiogram was recorded. All the data was obtained by BL-420F biological system (Chengdu Taimeng Instrument Co. Ltd.) After the arterial pressure and electrocardiogram were stabilized for 5 min, the </w:t>
      </w:r>
      <w:r w:rsidR="000150A0" w:rsidRPr="00352E36">
        <w:rPr>
          <w:rFonts w:ascii="Times New Roman" w:hAnsi="Times New Roman" w:cs="Times New Roman"/>
        </w:rPr>
        <w:t xml:space="preserve">cardiac arrest </w:t>
      </w:r>
      <w:r w:rsidR="000150A0" w:rsidRPr="00352E36">
        <w:rPr>
          <w:rFonts w:ascii="Times New Roman" w:hAnsi="Times New Roman" w:cs="Times New Roman" w:hint="eastAsia"/>
        </w:rPr>
        <w:t>(</w:t>
      </w:r>
      <w:r w:rsidRPr="00352E36">
        <w:rPr>
          <w:rFonts w:ascii="Times New Roman" w:hAnsi="Times New Roman" w:cs="Times New Roman"/>
          <w:shd w:val="clear" w:color="auto" w:fill="FFFFFF"/>
        </w:rPr>
        <w:t>CA</w:t>
      </w:r>
      <w:r w:rsidR="000150A0" w:rsidRPr="00352E36">
        <w:rPr>
          <w:rFonts w:ascii="Times New Roman" w:hAnsi="Times New Roman" w:cs="Times New Roman" w:hint="eastAsia"/>
          <w:shd w:val="clear" w:color="auto" w:fill="FFFFFF"/>
        </w:rPr>
        <w:t>)</w:t>
      </w:r>
      <w:r w:rsidRPr="00352E36">
        <w:rPr>
          <w:rFonts w:ascii="Times New Roman" w:hAnsi="Times New Roman" w:cs="Times New Roman"/>
          <w:shd w:val="clear" w:color="auto" w:fill="FFFFFF"/>
        </w:rPr>
        <w:t xml:space="preserve"> was induced by transoesophageal electrical induction</w:t>
      </w:r>
      <w:r w:rsidRPr="00352E36">
        <w:rPr>
          <w:rFonts w:ascii="Times New Roman" w:hAnsi="Times New Roman" w:cs="Times New Roman"/>
        </w:rPr>
        <w:t xml:space="preserve">. Briefly, CA was defined as ventricular fibrillation or electromechanical dissociation with a mean aortic </w:t>
      </w:r>
      <w:r w:rsidR="00B84AF5" w:rsidRPr="00352E36">
        <w:rPr>
          <w:rFonts w:ascii="Times New Roman" w:hAnsi="Times New Roman" w:cs="Times New Roman"/>
        </w:rPr>
        <w:t xml:space="preserve">pressure (MAP) ≤20 mmHg. After </w:t>
      </w:r>
      <w:r w:rsidR="00B84AF5" w:rsidRPr="00352E36">
        <w:rPr>
          <w:rFonts w:ascii="Times New Roman" w:hAnsi="Times New Roman" w:cs="Times New Roman" w:hint="eastAsia"/>
        </w:rPr>
        <w:t>5</w:t>
      </w:r>
      <w:r w:rsidR="00CD479E" w:rsidRPr="00352E36">
        <w:rPr>
          <w:rFonts w:ascii="Times New Roman" w:hAnsi="Times New Roman" w:cs="Times New Roman"/>
        </w:rPr>
        <w:t xml:space="preserve"> min of CA, </w:t>
      </w:r>
      <w:r w:rsidR="000150A0" w:rsidRPr="00352E36">
        <w:rPr>
          <w:rFonts w:ascii="Times New Roman" w:hAnsi="Times New Roman" w:cs="Times New Roman"/>
        </w:rPr>
        <w:t xml:space="preserve">cardiopulmonary resuscitation </w:t>
      </w:r>
      <w:r w:rsidR="000150A0" w:rsidRPr="00352E36">
        <w:rPr>
          <w:rFonts w:ascii="Times New Roman" w:hAnsi="Times New Roman" w:cs="Times New Roman" w:hint="eastAsia"/>
        </w:rPr>
        <w:t>(</w:t>
      </w:r>
      <w:r w:rsidR="00CD479E" w:rsidRPr="00352E36">
        <w:rPr>
          <w:rFonts w:ascii="Times New Roman" w:hAnsi="Times New Roman" w:cs="Times New Roman"/>
        </w:rPr>
        <w:t>CPR</w:t>
      </w:r>
      <w:r w:rsidR="000150A0" w:rsidRPr="00352E36">
        <w:rPr>
          <w:rFonts w:ascii="Times New Roman" w:hAnsi="Times New Roman" w:cs="Times New Roman" w:hint="eastAsia"/>
        </w:rPr>
        <w:t>)</w:t>
      </w:r>
      <w:r w:rsidRPr="00352E36">
        <w:rPr>
          <w:rFonts w:ascii="Times New Roman" w:hAnsi="Times New Roman" w:cs="Times New Roman"/>
        </w:rPr>
        <w:t xml:space="preserve"> including manual chest compression and </w:t>
      </w:r>
      <w:r w:rsidR="00CD479E" w:rsidRPr="00352E36">
        <w:rPr>
          <w:rFonts w:ascii="Times New Roman" w:hAnsi="Times New Roman" w:cs="Times New Roman"/>
        </w:rPr>
        <w:t>mechanical ventilation with air</w:t>
      </w:r>
      <w:r w:rsidRPr="00352E36">
        <w:rPr>
          <w:rFonts w:ascii="Times New Roman" w:hAnsi="Times New Roman" w:cs="Times New Roman"/>
        </w:rPr>
        <w:t xml:space="preserve"> was started. After 1 min of CPR, one dose of epinephrine (20 μg/kg) was given through a left femoral vein catheter. Restoration of spontaneous circulation (ROSC) was defined as an organized cardiac rhythm with a mean aortic pressure (MAP) &gt;60 mmHg for ≥1 min. When there was a failure of ROSC after 5 min, resuscitation efforts were discontinued.</w:t>
      </w:r>
      <w:r w:rsidRPr="00352E36">
        <w:rPr>
          <w:rFonts w:ascii="Times New Roman" w:hAnsi="Times New Roman" w:cs="Times New Roman" w:hint="eastAsia"/>
        </w:rPr>
        <w:t xml:space="preserve"> </w:t>
      </w:r>
      <w:r w:rsidRPr="00352E36">
        <w:rPr>
          <w:rFonts w:ascii="Times New Roman" w:hAnsi="Times New Roman" w:cs="Times New Roman"/>
        </w:rPr>
        <w:t>From anesthesia to awakening, the rectal temperature of the rats was monitored continuously and maintained by a heating lamp at 37.0</w:t>
      </w:r>
      <w:r w:rsidR="003D6A63" w:rsidRPr="00352E36">
        <w:rPr>
          <w:rFonts w:ascii="Times New Roman" w:hAnsi="Times New Roman" w:cs="Times New Roman" w:hint="eastAsia"/>
        </w:rPr>
        <w:t xml:space="preserve"> </w:t>
      </w:r>
      <w:r w:rsidRPr="00352E36">
        <w:rPr>
          <w:rFonts w:ascii="Times New Roman" w:hAnsi="Times New Roman" w:cs="Times New Roman"/>
        </w:rPr>
        <w:t>±</w:t>
      </w:r>
      <w:r w:rsidR="003D6A63" w:rsidRPr="00352E36">
        <w:rPr>
          <w:rFonts w:ascii="Times New Roman" w:hAnsi="Times New Roman" w:cs="Times New Roman" w:hint="eastAsia"/>
        </w:rPr>
        <w:t xml:space="preserve"> </w:t>
      </w:r>
      <w:r w:rsidRPr="00352E36">
        <w:rPr>
          <w:rFonts w:ascii="Times New Roman" w:hAnsi="Times New Roman" w:cs="Times New Roman"/>
        </w:rPr>
        <w:t>0.5</w:t>
      </w:r>
      <w:r w:rsidR="004446C6" w:rsidRPr="00352E36">
        <w:rPr>
          <w:rFonts w:ascii="Times New Roman" w:hAnsi="Times New Roman" w:cs="Times New Roman" w:hint="eastAsia"/>
        </w:rPr>
        <w:t xml:space="preserve"> </w:t>
      </w:r>
      <w:r w:rsidRPr="00352E36">
        <w:rPr>
          <w:rFonts w:ascii="Times New Roman" w:hAnsi="Times New Roman" w:cs="Times New Roman"/>
        </w:rPr>
        <w:t xml:space="preserve">°C. </w:t>
      </w:r>
    </w:p>
    <w:p w:rsidR="00D70526" w:rsidRPr="00352E36" w:rsidRDefault="005B4698" w:rsidP="00D70526">
      <w:pPr>
        <w:autoSpaceDE w:val="0"/>
        <w:autoSpaceDN w:val="0"/>
        <w:adjustRightInd w:val="0"/>
        <w:spacing w:line="480" w:lineRule="auto"/>
        <w:rPr>
          <w:rFonts w:ascii="Times New Roman" w:eastAsia="宋体" w:hAnsi="Times New Roman" w:cs="Times New Roman"/>
          <w:b/>
          <w:i/>
          <w:sz w:val="24"/>
          <w:szCs w:val="24"/>
        </w:rPr>
      </w:pPr>
      <w:r w:rsidRPr="00352E36">
        <w:rPr>
          <w:rFonts w:ascii="Times New Roman" w:hAnsi="Times New Roman" w:cs="Times New Roman"/>
          <w:b/>
          <w:i/>
          <w:sz w:val="24"/>
          <w:szCs w:val="24"/>
        </w:rPr>
        <w:t>Hematological</w:t>
      </w:r>
      <w:r w:rsidRPr="00352E36">
        <w:rPr>
          <w:rFonts w:ascii="Times New Roman" w:hAnsi="Times New Roman" w:cs="Times New Roman" w:hint="eastAsia"/>
          <w:b/>
          <w:i/>
          <w:sz w:val="24"/>
          <w:szCs w:val="24"/>
        </w:rPr>
        <w:t xml:space="preserve"> and</w:t>
      </w:r>
      <w:r w:rsidR="00D70526" w:rsidRPr="00352E36">
        <w:rPr>
          <w:rFonts w:ascii="Times New Roman" w:hAnsi="Times New Roman" w:cs="Times New Roman"/>
          <w:b/>
          <w:i/>
          <w:sz w:val="24"/>
          <w:szCs w:val="24"/>
        </w:rPr>
        <w:t xml:space="preserve"> serological examinations</w:t>
      </w:r>
      <w:r w:rsidR="00D70526" w:rsidRPr="00352E36">
        <w:rPr>
          <w:rFonts w:ascii="Times New Roman" w:eastAsia="宋体" w:hAnsi="Times New Roman" w:cs="Times New Roman"/>
          <w:b/>
          <w:i/>
          <w:sz w:val="24"/>
          <w:szCs w:val="24"/>
        </w:rPr>
        <w:t xml:space="preserve"> </w:t>
      </w:r>
    </w:p>
    <w:p w:rsidR="0086369E" w:rsidRPr="00352E36" w:rsidRDefault="00D70526" w:rsidP="00E9675B">
      <w:pPr>
        <w:autoSpaceDE w:val="0"/>
        <w:autoSpaceDN w:val="0"/>
        <w:adjustRightInd w:val="0"/>
        <w:spacing w:line="480" w:lineRule="auto"/>
        <w:ind w:firstLineChars="200" w:firstLine="480"/>
        <w:rPr>
          <w:rFonts w:ascii="Times New Roman" w:hAnsi="Times New Roman" w:cs="Times New Roman"/>
          <w:b/>
          <w:i/>
          <w:sz w:val="24"/>
          <w:szCs w:val="24"/>
        </w:rPr>
      </w:pPr>
      <w:r w:rsidRPr="00352E36">
        <w:rPr>
          <w:rFonts w:ascii="Times New Roman" w:hAnsi="Times New Roman" w:cs="Times New Roman"/>
          <w:sz w:val="24"/>
          <w:szCs w:val="24"/>
        </w:rPr>
        <w:t xml:space="preserve">At 2 h, 24 h and 7 d after injection of DATS@MION-PEG-LF (10 mg/kg) and saline </w:t>
      </w:r>
      <w:r w:rsidR="00824BC5" w:rsidRPr="00352E36">
        <w:rPr>
          <w:rFonts w:ascii="Times New Roman" w:hAnsi="Times New Roman" w:cs="Times New Roman" w:hint="eastAsia"/>
          <w:sz w:val="24"/>
          <w:szCs w:val="24"/>
        </w:rPr>
        <w:t xml:space="preserve">(Control) </w:t>
      </w:r>
      <w:r w:rsidRPr="00352E36">
        <w:rPr>
          <w:rFonts w:ascii="Times New Roman" w:hAnsi="Times New Roman" w:cs="Times New Roman"/>
          <w:sz w:val="24"/>
          <w:szCs w:val="24"/>
        </w:rPr>
        <w:t>into the rats (n</w:t>
      </w:r>
      <w:r w:rsidRPr="00352E36">
        <w:rPr>
          <w:rFonts w:ascii="Times New Roman" w:eastAsia="宋体" w:hAnsi="Times New Roman" w:cs="Times New Roman"/>
          <w:sz w:val="24"/>
          <w:szCs w:val="24"/>
        </w:rPr>
        <w:t xml:space="preserve"> </w:t>
      </w:r>
      <w:r w:rsidRPr="00352E36">
        <w:rPr>
          <w:rFonts w:ascii="Times New Roman" w:hAnsi="Times New Roman" w:cs="Times New Roman"/>
          <w:sz w:val="24"/>
          <w:szCs w:val="24"/>
        </w:rPr>
        <w:t>=</w:t>
      </w:r>
      <w:r w:rsidRPr="00352E36">
        <w:rPr>
          <w:rFonts w:ascii="Times New Roman" w:eastAsia="宋体" w:hAnsi="Times New Roman" w:cs="Times New Roman"/>
          <w:sz w:val="24"/>
          <w:szCs w:val="24"/>
        </w:rPr>
        <w:t xml:space="preserve"> </w:t>
      </w:r>
      <w:r w:rsidRPr="00352E36">
        <w:rPr>
          <w:rFonts w:ascii="Times New Roman" w:hAnsi="Times New Roman" w:cs="Times New Roman"/>
          <w:sz w:val="24"/>
          <w:szCs w:val="24"/>
        </w:rPr>
        <w:t>6), blood was collected for hematological analysis and evaluation of hepatic and renal function. For hematological analysis, blood was preserved in sodium ethylenediaminetetra-acetic acid tubes. The red blood cells (RBC), white blood cells (WBC), platelets (PLT), the hemoglobin level (HGB), hematocrit (HCT) and white blood cell distribution (neutrophils, lymphocytes) were all determined by Automatic Hematological Analyzer (XE-2100, SYSMEX, J</w:t>
      </w:r>
      <w:r w:rsidRPr="00352E36">
        <w:rPr>
          <w:rFonts w:ascii="Times New Roman" w:eastAsia="宋体" w:hAnsi="Times New Roman" w:cs="Times New Roman"/>
          <w:sz w:val="24"/>
          <w:szCs w:val="24"/>
        </w:rPr>
        <w:t>apan</w:t>
      </w:r>
      <w:r w:rsidRPr="00352E36">
        <w:rPr>
          <w:rFonts w:ascii="Times New Roman" w:hAnsi="Times New Roman" w:cs="Times New Roman"/>
          <w:sz w:val="24"/>
          <w:szCs w:val="24"/>
        </w:rPr>
        <w:t xml:space="preserve">). The levels of aspartate aminotransferase (AST), alanine aminotransferase (ALT), </w:t>
      </w:r>
      <w:r w:rsidRPr="00352E36">
        <w:rPr>
          <w:rFonts w:ascii="Times New Roman" w:hAnsi="Times New Roman" w:cs="Times New Roman"/>
          <w:sz w:val="24"/>
          <w:szCs w:val="24"/>
        </w:rPr>
        <w:lastRenderedPageBreak/>
        <w:t>serum creatinine (CRE) and urea nitrogen in the serum (BUN) were determined using Automatic Analyzer (7600-120, HITACHI, J</w:t>
      </w:r>
      <w:r w:rsidRPr="00352E36">
        <w:rPr>
          <w:rFonts w:ascii="Times New Roman" w:eastAsia="宋体" w:hAnsi="Times New Roman" w:cs="Times New Roman"/>
          <w:sz w:val="24"/>
          <w:szCs w:val="24"/>
        </w:rPr>
        <w:t>apan</w:t>
      </w:r>
      <w:r w:rsidRPr="00352E36">
        <w:rPr>
          <w:rFonts w:ascii="Times New Roman" w:hAnsi="Times New Roman" w:cs="Times New Roman"/>
          <w:sz w:val="24"/>
          <w:szCs w:val="24"/>
        </w:rPr>
        <w:t xml:space="preserve">) according to the instruction provided by the commercial assay kits. </w:t>
      </w:r>
    </w:p>
    <w:p w:rsidR="00425EBB" w:rsidRPr="00352E36" w:rsidRDefault="0086369E" w:rsidP="00E14E04">
      <w:pPr>
        <w:spacing w:beforeLines="50" w:before="156" w:afterLines="50" w:after="156" w:line="480" w:lineRule="auto"/>
        <w:jc w:val="center"/>
        <w:rPr>
          <w:rFonts w:ascii="Times New Roman" w:eastAsia="宋体" w:hAnsi="Times New Roman" w:cs="Times New Roman"/>
          <w:b/>
          <w:sz w:val="24"/>
          <w:szCs w:val="24"/>
        </w:rPr>
      </w:pPr>
      <w:r w:rsidRPr="00352E36">
        <w:rPr>
          <w:rFonts w:ascii="Times New Roman" w:hAnsi="Times New Roman" w:cs="Times New Roman" w:hint="eastAsia"/>
          <w:b/>
          <w:sz w:val="24"/>
          <w:szCs w:val="24"/>
        </w:rPr>
        <w:t xml:space="preserve">Supplementary </w:t>
      </w:r>
      <w:r w:rsidR="00C62059" w:rsidRPr="00352E36">
        <w:rPr>
          <w:rFonts w:ascii="Times New Roman" w:hAnsi="Times New Roman" w:cs="Times New Roman"/>
          <w:b/>
          <w:sz w:val="24"/>
          <w:szCs w:val="24"/>
        </w:rPr>
        <w:t xml:space="preserve">Table </w:t>
      </w:r>
      <w:r w:rsidR="00C62059" w:rsidRPr="00352E36">
        <w:rPr>
          <w:rFonts w:ascii="Times New Roman" w:hAnsi="Times New Roman" w:cs="Times New Roman" w:hint="eastAsia"/>
          <w:b/>
          <w:sz w:val="24"/>
          <w:szCs w:val="24"/>
        </w:rPr>
        <w:t>1</w:t>
      </w:r>
      <w:r w:rsidR="00425EBB" w:rsidRPr="00352E36">
        <w:rPr>
          <w:rFonts w:ascii="Times New Roman" w:hAnsi="Times New Roman" w:cs="Times New Roman"/>
          <w:b/>
          <w:sz w:val="24"/>
          <w:szCs w:val="24"/>
        </w:rPr>
        <w:t>: Hematological and serological results of rats treated with DATS@MION-PEG-LF</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1704"/>
        <w:gridCol w:w="1704"/>
        <w:gridCol w:w="1704"/>
        <w:gridCol w:w="1705"/>
        <w:gridCol w:w="1705"/>
      </w:tblGrid>
      <w:tr w:rsidR="00352E36" w:rsidRPr="00352E36" w:rsidTr="00E14E04">
        <w:trPr>
          <w:trHeight w:val="487"/>
          <w:jc w:val="center"/>
        </w:trPr>
        <w:tc>
          <w:tcPr>
            <w:tcW w:w="1704" w:type="dxa"/>
            <w:tcBorders>
              <w:top w:val="single" w:sz="8" w:space="0" w:color="000000"/>
              <w:left w:val="nil"/>
              <w:bottom w:val="single" w:sz="8" w:space="0" w:color="000000"/>
              <w:right w:val="nil"/>
            </w:tcBorders>
            <w:shd w:val="clear" w:color="auto" w:fill="auto"/>
          </w:tcPr>
          <w:p w:rsidR="00425EBB" w:rsidRPr="00352E36" w:rsidRDefault="00425EBB" w:rsidP="006D014B">
            <w:pPr>
              <w:spacing w:line="480" w:lineRule="auto"/>
              <w:jc w:val="center"/>
              <w:rPr>
                <w:rFonts w:ascii="Times New Roman" w:eastAsia="宋体" w:hAnsi="Times New Roman" w:cs="Times New Roman"/>
                <w:b/>
                <w:bCs/>
                <w:szCs w:val="20"/>
              </w:rPr>
            </w:pPr>
          </w:p>
        </w:tc>
        <w:tc>
          <w:tcPr>
            <w:tcW w:w="1704" w:type="dxa"/>
            <w:tcBorders>
              <w:top w:val="single" w:sz="8" w:space="0" w:color="000000"/>
              <w:left w:val="nil"/>
              <w:bottom w:val="single" w:sz="8" w:space="0" w:color="000000"/>
              <w:right w:val="nil"/>
            </w:tcBorders>
            <w:shd w:val="clear" w:color="auto" w:fill="auto"/>
          </w:tcPr>
          <w:p w:rsidR="00425EBB" w:rsidRPr="00352E36" w:rsidRDefault="00425EBB" w:rsidP="0086369E">
            <w:pPr>
              <w:spacing w:line="480" w:lineRule="auto"/>
              <w:rPr>
                <w:rFonts w:ascii="Times New Roman" w:eastAsia="宋体" w:hAnsi="Times New Roman" w:cs="Times New Roman"/>
                <w:b/>
                <w:bCs/>
                <w:sz w:val="22"/>
                <w:szCs w:val="20"/>
              </w:rPr>
            </w:pPr>
            <w:r w:rsidRPr="00352E36">
              <w:rPr>
                <w:rFonts w:ascii="Times New Roman" w:eastAsia="宋体" w:hAnsi="Times New Roman" w:cs="Times New Roman"/>
                <w:b/>
                <w:sz w:val="22"/>
                <w:szCs w:val="20"/>
              </w:rPr>
              <w:t>Control</w:t>
            </w:r>
          </w:p>
        </w:tc>
        <w:tc>
          <w:tcPr>
            <w:tcW w:w="1704" w:type="dxa"/>
            <w:tcBorders>
              <w:top w:val="single" w:sz="8" w:space="0" w:color="000000"/>
              <w:left w:val="nil"/>
              <w:bottom w:val="single" w:sz="8" w:space="0" w:color="000000"/>
              <w:right w:val="nil"/>
            </w:tcBorders>
            <w:shd w:val="clear" w:color="auto" w:fill="auto"/>
          </w:tcPr>
          <w:p w:rsidR="00425EBB" w:rsidRPr="00352E36" w:rsidRDefault="00ED1DD2" w:rsidP="00EE7823">
            <w:pPr>
              <w:spacing w:line="480" w:lineRule="auto"/>
              <w:ind w:firstLineChars="50" w:firstLine="110"/>
              <w:rPr>
                <w:rFonts w:ascii="Times New Roman" w:eastAsia="宋体" w:hAnsi="Times New Roman" w:cs="Times New Roman"/>
                <w:b/>
                <w:bCs/>
                <w:sz w:val="22"/>
                <w:szCs w:val="20"/>
              </w:rPr>
            </w:pPr>
            <w:r w:rsidRPr="00352E36">
              <w:rPr>
                <w:rFonts w:ascii="Times New Roman" w:eastAsia="宋体" w:hAnsi="Times New Roman" w:cs="Times New Roman" w:hint="eastAsia"/>
                <w:b/>
                <w:sz w:val="22"/>
                <w:szCs w:val="20"/>
              </w:rPr>
              <w:t>24</w:t>
            </w:r>
            <w:r w:rsidR="00FA3226" w:rsidRPr="00352E36">
              <w:rPr>
                <w:rFonts w:ascii="Times New Roman" w:eastAsia="宋体" w:hAnsi="Times New Roman" w:cs="Times New Roman" w:hint="eastAsia"/>
                <w:b/>
                <w:sz w:val="22"/>
                <w:szCs w:val="20"/>
              </w:rPr>
              <w:t xml:space="preserve"> </w:t>
            </w:r>
            <w:r w:rsidR="00425EBB" w:rsidRPr="00352E36">
              <w:rPr>
                <w:rFonts w:ascii="Times New Roman" w:eastAsia="宋体" w:hAnsi="Times New Roman" w:cs="Times New Roman"/>
                <w:b/>
                <w:sz w:val="22"/>
                <w:szCs w:val="20"/>
              </w:rPr>
              <w:t>h</w:t>
            </w:r>
          </w:p>
        </w:tc>
        <w:tc>
          <w:tcPr>
            <w:tcW w:w="1705" w:type="dxa"/>
            <w:tcBorders>
              <w:top w:val="single" w:sz="8" w:space="0" w:color="000000"/>
              <w:left w:val="nil"/>
              <w:bottom w:val="single" w:sz="8" w:space="0" w:color="000000"/>
              <w:right w:val="nil"/>
            </w:tcBorders>
            <w:shd w:val="clear" w:color="auto" w:fill="auto"/>
          </w:tcPr>
          <w:p w:rsidR="00425EBB" w:rsidRPr="00352E36" w:rsidRDefault="00ED1DD2" w:rsidP="00EE7823">
            <w:pPr>
              <w:spacing w:line="480" w:lineRule="auto"/>
              <w:ind w:firstLineChars="50" w:firstLine="110"/>
              <w:rPr>
                <w:rFonts w:ascii="Times New Roman" w:eastAsia="宋体" w:hAnsi="Times New Roman" w:cs="Times New Roman"/>
                <w:b/>
                <w:bCs/>
                <w:sz w:val="22"/>
                <w:szCs w:val="20"/>
              </w:rPr>
            </w:pPr>
            <w:r w:rsidRPr="00352E36">
              <w:rPr>
                <w:rFonts w:ascii="Times New Roman" w:eastAsia="宋体" w:hAnsi="Times New Roman" w:cs="Times New Roman" w:hint="eastAsia"/>
                <w:b/>
                <w:sz w:val="22"/>
                <w:szCs w:val="20"/>
              </w:rPr>
              <w:t>7</w:t>
            </w:r>
            <w:r w:rsidR="00FA3226" w:rsidRPr="00352E36">
              <w:rPr>
                <w:rFonts w:ascii="Times New Roman" w:eastAsia="宋体" w:hAnsi="Times New Roman" w:cs="Times New Roman" w:hint="eastAsia"/>
                <w:b/>
                <w:sz w:val="22"/>
                <w:szCs w:val="20"/>
              </w:rPr>
              <w:t xml:space="preserve"> </w:t>
            </w:r>
            <w:r w:rsidRPr="00352E36">
              <w:rPr>
                <w:rFonts w:ascii="Times New Roman" w:eastAsia="宋体" w:hAnsi="Times New Roman" w:cs="Times New Roman" w:hint="eastAsia"/>
                <w:b/>
                <w:sz w:val="22"/>
                <w:szCs w:val="20"/>
              </w:rPr>
              <w:t>d</w:t>
            </w:r>
          </w:p>
        </w:tc>
        <w:tc>
          <w:tcPr>
            <w:tcW w:w="1705" w:type="dxa"/>
            <w:tcBorders>
              <w:top w:val="single" w:sz="8" w:space="0" w:color="000000"/>
              <w:left w:val="nil"/>
              <w:bottom w:val="single" w:sz="8" w:space="0" w:color="000000"/>
              <w:right w:val="nil"/>
            </w:tcBorders>
            <w:shd w:val="clear" w:color="auto" w:fill="auto"/>
          </w:tcPr>
          <w:p w:rsidR="00425EBB" w:rsidRPr="00352E36" w:rsidRDefault="00FA3226" w:rsidP="00EE7823">
            <w:pPr>
              <w:spacing w:line="480" w:lineRule="auto"/>
              <w:ind w:firstLineChars="50" w:firstLine="110"/>
              <w:rPr>
                <w:rFonts w:ascii="Times New Roman" w:eastAsia="宋体" w:hAnsi="Times New Roman" w:cs="Times New Roman"/>
                <w:b/>
                <w:bCs/>
                <w:sz w:val="22"/>
                <w:szCs w:val="20"/>
              </w:rPr>
            </w:pPr>
            <w:r w:rsidRPr="00352E36">
              <w:rPr>
                <w:rFonts w:ascii="Times New Roman" w:eastAsia="宋体" w:hAnsi="Times New Roman" w:cs="Times New Roman" w:hint="eastAsia"/>
                <w:b/>
                <w:sz w:val="22"/>
                <w:szCs w:val="20"/>
              </w:rPr>
              <w:t xml:space="preserve">30 </w:t>
            </w:r>
            <w:r w:rsidR="00425EBB" w:rsidRPr="00352E36">
              <w:rPr>
                <w:rFonts w:ascii="Times New Roman" w:eastAsia="宋体" w:hAnsi="Times New Roman" w:cs="Times New Roman"/>
                <w:b/>
                <w:sz w:val="22"/>
                <w:szCs w:val="20"/>
              </w:rPr>
              <w:t>d</w:t>
            </w:r>
          </w:p>
        </w:tc>
      </w:tr>
      <w:tr w:rsidR="00352E36" w:rsidRPr="00352E36" w:rsidTr="00A4734A">
        <w:trPr>
          <w:jc w:val="center"/>
        </w:trPr>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WBC [K μL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 xml:space="preserve">NEU %                  </w:t>
            </w:r>
          </w:p>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LY %</w:t>
            </w:r>
          </w:p>
        </w:tc>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6.</w:t>
            </w:r>
            <w:r w:rsidR="00FA3226"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 xml:space="preserve"> ± 1.</w:t>
            </w:r>
            <w:r w:rsidR="00FA3226" w:rsidRPr="00352E36">
              <w:rPr>
                <w:rFonts w:ascii="Times New Roman" w:eastAsia="宋体" w:hAnsi="Times New Roman" w:cs="Times New Roman" w:hint="eastAsia"/>
                <w:sz w:val="22"/>
                <w:szCs w:val="21"/>
              </w:rPr>
              <w:t>23</w:t>
            </w:r>
          </w:p>
          <w:p w:rsidR="00425EBB" w:rsidRPr="00352E36" w:rsidRDefault="00D420C2"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7.</w:t>
            </w:r>
            <w:r w:rsidRPr="00352E36">
              <w:rPr>
                <w:rFonts w:ascii="Times New Roman" w:eastAsia="宋体" w:hAnsi="Times New Roman" w:cs="Times New Roman" w:hint="eastAsia"/>
                <w:sz w:val="22"/>
                <w:szCs w:val="21"/>
              </w:rPr>
              <w:t>3</w:t>
            </w:r>
            <w:r w:rsidR="00425EBB" w:rsidRPr="00352E36">
              <w:rPr>
                <w:rFonts w:ascii="Times New Roman" w:eastAsia="宋体" w:hAnsi="Times New Roman" w:cs="Times New Roman" w:hint="eastAsia"/>
                <w:sz w:val="22"/>
                <w:szCs w:val="21"/>
              </w:rPr>
              <w:t>9</w:t>
            </w:r>
            <w:r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2</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82</w:t>
            </w:r>
          </w:p>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93</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5</w:t>
            </w:r>
            <w:r w:rsidR="00425EBB"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7</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9</w:t>
            </w:r>
          </w:p>
        </w:tc>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6.</w:t>
            </w:r>
            <w:r w:rsidR="00D420C2" w:rsidRPr="00352E36">
              <w:rPr>
                <w:rFonts w:ascii="Times New Roman" w:eastAsia="宋体" w:hAnsi="Times New Roman" w:cs="Times New Roman" w:hint="eastAsia"/>
                <w:sz w:val="22"/>
                <w:szCs w:val="21"/>
              </w:rPr>
              <w:t>4</w:t>
            </w:r>
            <w:r w:rsidRPr="00352E36">
              <w:rPr>
                <w:rFonts w:ascii="Times New Roman" w:eastAsia="宋体" w:hAnsi="Times New Roman" w:cs="Times New Roman" w:hint="eastAsia"/>
                <w:sz w:val="22"/>
                <w:szCs w:val="21"/>
              </w:rPr>
              <w:t>7</w:t>
            </w:r>
            <w:r w:rsidRPr="00352E36">
              <w:rPr>
                <w:rFonts w:ascii="Times New Roman" w:eastAsia="宋体" w:hAnsi="Times New Roman" w:cs="Times New Roman"/>
                <w:sz w:val="22"/>
                <w:szCs w:val="21"/>
              </w:rPr>
              <w:t xml:space="preserve"> ± 1.</w:t>
            </w:r>
            <w:r w:rsidR="00D420C2" w:rsidRPr="00352E36">
              <w:rPr>
                <w:rFonts w:ascii="Times New Roman" w:eastAsia="宋体" w:hAnsi="Times New Roman" w:cs="Times New Roman" w:hint="eastAsia"/>
                <w:sz w:val="22"/>
                <w:szCs w:val="21"/>
              </w:rPr>
              <w:t>45</w:t>
            </w:r>
          </w:p>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7.</w:t>
            </w:r>
            <w:r w:rsidR="00D420C2" w:rsidRPr="00352E36">
              <w:rPr>
                <w:rFonts w:ascii="Times New Roman" w:eastAsia="宋体" w:hAnsi="Times New Roman" w:cs="Times New Roman" w:hint="eastAsia"/>
                <w:sz w:val="22"/>
                <w:szCs w:val="21"/>
              </w:rPr>
              <w:t>31</w:t>
            </w:r>
            <w:r w:rsidR="00D420C2" w:rsidRPr="00352E36">
              <w:rPr>
                <w:rFonts w:ascii="Times New Roman" w:eastAsia="宋体" w:hAnsi="Times New Roman" w:cs="Times New Roman"/>
                <w:sz w:val="22"/>
                <w:szCs w:val="21"/>
              </w:rPr>
              <w:t xml:space="preserve"> ± </w:t>
            </w:r>
            <w:r w:rsidR="00D420C2"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w:t>
            </w:r>
            <w:r w:rsidR="00D420C2" w:rsidRPr="00352E36">
              <w:rPr>
                <w:rFonts w:ascii="Times New Roman" w:eastAsia="宋体" w:hAnsi="Times New Roman" w:cs="Times New Roman" w:hint="eastAsia"/>
                <w:sz w:val="22"/>
                <w:szCs w:val="21"/>
              </w:rPr>
              <w:t>93</w:t>
            </w:r>
          </w:p>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91</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3</w:t>
            </w:r>
            <w:r w:rsidR="00425EBB"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6</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5</w:t>
            </w:r>
          </w:p>
        </w:tc>
        <w:tc>
          <w:tcPr>
            <w:tcW w:w="1705"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6.</w:t>
            </w:r>
            <w:r w:rsidR="00D420C2" w:rsidRPr="00352E36">
              <w:rPr>
                <w:rFonts w:ascii="Times New Roman" w:eastAsia="宋体" w:hAnsi="Times New Roman" w:cs="Times New Roman" w:hint="eastAsia"/>
                <w:sz w:val="22"/>
                <w:szCs w:val="21"/>
              </w:rPr>
              <w:t>5</w:t>
            </w:r>
            <w:r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 xml:space="preserve"> ± 2.</w:t>
            </w:r>
            <w:r w:rsidR="00D420C2" w:rsidRPr="00352E36">
              <w:rPr>
                <w:rFonts w:ascii="Times New Roman" w:eastAsia="宋体" w:hAnsi="Times New Roman" w:cs="Times New Roman" w:hint="eastAsia"/>
                <w:sz w:val="22"/>
                <w:szCs w:val="21"/>
              </w:rPr>
              <w:t>02</w:t>
            </w:r>
          </w:p>
          <w:p w:rsidR="00425EBB" w:rsidRPr="00352E36" w:rsidRDefault="00D420C2"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7</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01</w:t>
            </w:r>
            <w:r w:rsidR="00425EBB"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56</w:t>
            </w:r>
          </w:p>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89</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3</w:t>
            </w:r>
            <w:r w:rsidR="00425EBB"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8</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2</w:t>
            </w:r>
          </w:p>
        </w:tc>
        <w:tc>
          <w:tcPr>
            <w:tcW w:w="1705"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6</w:t>
            </w:r>
            <w:r w:rsidRPr="00352E36">
              <w:rPr>
                <w:rFonts w:ascii="Times New Roman" w:eastAsia="宋体" w:hAnsi="Times New Roman" w:cs="Times New Roman"/>
                <w:sz w:val="22"/>
                <w:szCs w:val="21"/>
              </w:rPr>
              <w:t>.</w:t>
            </w:r>
            <w:r w:rsidR="00D420C2" w:rsidRPr="00352E36">
              <w:rPr>
                <w:rFonts w:ascii="Times New Roman" w:eastAsia="宋体" w:hAnsi="Times New Roman" w:cs="Times New Roman" w:hint="eastAsia"/>
                <w:sz w:val="22"/>
                <w:szCs w:val="21"/>
              </w:rPr>
              <w:t>44</w:t>
            </w:r>
            <w:r w:rsidRPr="00352E36">
              <w:rPr>
                <w:rFonts w:ascii="Times New Roman" w:eastAsia="宋体" w:hAnsi="Times New Roman" w:cs="Times New Roman" w:hint="eastAsia"/>
                <w:sz w:val="22"/>
                <w:szCs w:val="21"/>
              </w:rPr>
              <w:t>8</w:t>
            </w:r>
            <w:r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2</w:t>
            </w:r>
            <w:r w:rsidR="00D420C2" w:rsidRPr="00352E36">
              <w:rPr>
                <w:rFonts w:ascii="Times New Roman" w:eastAsia="宋体" w:hAnsi="Times New Roman" w:cs="Times New Roman"/>
                <w:sz w:val="22"/>
                <w:szCs w:val="21"/>
              </w:rPr>
              <w:t>.</w:t>
            </w:r>
            <w:r w:rsidR="00D420C2" w:rsidRPr="00352E36">
              <w:rPr>
                <w:rFonts w:ascii="Times New Roman" w:eastAsia="宋体" w:hAnsi="Times New Roman" w:cs="Times New Roman" w:hint="eastAsia"/>
                <w:sz w:val="22"/>
                <w:szCs w:val="21"/>
              </w:rPr>
              <w:t>1</w:t>
            </w:r>
            <w:r w:rsidRPr="00352E36">
              <w:rPr>
                <w:rFonts w:ascii="Times New Roman" w:eastAsia="宋体" w:hAnsi="Times New Roman" w:cs="Times New Roman" w:hint="eastAsia"/>
                <w:sz w:val="22"/>
                <w:szCs w:val="21"/>
              </w:rPr>
              <w:t>3</w:t>
            </w:r>
          </w:p>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6</w:t>
            </w:r>
            <w:r w:rsidR="00D420C2" w:rsidRPr="00352E36">
              <w:rPr>
                <w:rFonts w:ascii="Times New Roman" w:eastAsia="宋体" w:hAnsi="Times New Roman" w:cs="Times New Roman"/>
                <w:sz w:val="22"/>
                <w:szCs w:val="21"/>
              </w:rPr>
              <w:t>.</w:t>
            </w:r>
            <w:r w:rsidR="00D420C2" w:rsidRPr="00352E36">
              <w:rPr>
                <w:rFonts w:ascii="Times New Roman" w:eastAsia="宋体" w:hAnsi="Times New Roman" w:cs="Times New Roman" w:hint="eastAsia"/>
                <w:sz w:val="22"/>
                <w:szCs w:val="21"/>
              </w:rPr>
              <w:t>93</w:t>
            </w:r>
            <w:r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2</w:t>
            </w:r>
            <w:r w:rsidR="00D420C2" w:rsidRPr="00352E36">
              <w:rPr>
                <w:rFonts w:ascii="Times New Roman" w:eastAsia="宋体" w:hAnsi="Times New Roman" w:cs="Times New Roman"/>
                <w:sz w:val="22"/>
                <w:szCs w:val="21"/>
              </w:rPr>
              <w:t>.</w:t>
            </w:r>
            <w:r w:rsidR="00D420C2" w:rsidRPr="00352E36">
              <w:rPr>
                <w:rFonts w:ascii="Times New Roman" w:eastAsia="宋体" w:hAnsi="Times New Roman" w:cs="Times New Roman" w:hint="eastAsia"/>
                <w:sz w:val="22"/>
                <w:szCs w:val="21"/>
              </w:rPr>
              <w:t>42</w:t>
            </w:r>
          </w:p>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95</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1</w:t>
            </w:r>
            <w:r w:rsidR="00425EBB"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9</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1</w:t>
            </w:r>
          </w:p>
        </w:tc>
      </w:tr>
      <w:tr w:rsidR="00352E36" w:rsidRPr="00352E36" w:rsidTr="00A4734A">
        <w:trPr>
          <w:jc w:val="center"/>
        </w:trPr>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RBC [M μL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tc>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6.</w:t>
            </w:r>
            <w:r w:rsidR="005833B4" w:rsidRPr="00352E36">
              <w:rPr>
                <w:rFonts w:ascii="Times New Roman" w:eastAsia="宋体" w:hAnsi="Times New Roman" w:cs="Times New Roman" w:hint="eastAsia"/>
                <w:sz w:val="22"/>
                <w:szCs w:val="21"/>
              </w:rPr>
              <w:t>45</w:t>
            </w:r>
            <w:r w:rsidR="005833B4"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0</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82</w:t>
            </w:r>
          </w:p>
        </w:tc>
        <w:tc>
          <w:tcPr>
            <w:tcW w:w="1704" w:type="dxa"/>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6.</w:t>
            </w:r>
            <w:r w:rsidRPr="00352E36">
              <w:rPr>
                <w:rFonts w:ascii="Times New Roman" w:eastAsia="宋体" w:hAnsi="Times New Roman" w:cs="Times New Roman" w:hint="eastAsia"/>
                <w:sz w:val="22"/>
                <w:szCs w:val="21"/>
              </w:rPr>
              <w:t>72</w:t>
            </w:r>
            <w:r w:rsidR="00425EBB" w:rsidRPr="00352E36">
              <w:rPr>
                <w:rFonts w:ascii="Times New Roman" w:eastAsia="宋体" w:hAnsi="Times New Roman" w:cs="Times New Roman"/>
                <w:sz w:val="22"/>
                <w:szCs w:val="21"/>
              </w:rPr>
              <w:t xml:space="preserve"> ± 0.</w:t>
            </w:r>
            <w:r w:rsidRPr="00352E36">
              <w:rPr>
                <w:rFonts w:ascii="Times New Roman" w:eastAsia="宋体" w:hAnsi="Times New Roman" w:cs="Times New Roman" w:hint="eastAsia"/>
                <w:sz w:val="22"/>
                <w:szCs w:val="21"/>
              </w:rPr>
              <w:t>53</w:t>
            </w:r>
          </w:p>
        </w:tc>
        <w:tc>
          <w:tcPr>
            <w:tcW w:w="1705" w:type="dxa"/>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6</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92</w:t>
            </w:r>
            <w:r w:rsidR="00425EBB" w:rsidRPr="00352E36">
              <w:rPr>
                <w:rFonts w:ascii="Times New Roman" w:eastAsia="宋体" w:hAnsi="Times New Roman" w:cs="Times New Roman"/>
                <w:sz w:val="22"/>
                <w:szCs w:val="21"/>
              </w:rPr>
              <w:t xml:space="preserve"> ± 0.</w:t>
            </w:r>
            <w:r w:rsidRPr="00352E36">
              <w:rPr>
                <w:rFonts w:ascii="Times New Roman" w:eastAsia="宋体" w:hAnsi="Times New Roman" w:cs="Times New Roman" w:hint="eastAsia"/>
                <w:sz w:val="22"/>
                <w:szCs w:val="21"/>
              </w:rPr>
              <w:t>61</w:t>
            </w:r>
          </w:p>
        </w:tc>
        <w:tc>
          <w:tcPr>
            <w:tcW w:w="1705"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7.</w:t>
            </w:r>
            <w:r w:rsidR="005833B4" w:rsidRPr="00352E36">
              <w:rPr>
                <w:rFonts w:ascii="Times New Roman" w:eastAsia="宋体" w:hAnsi="Times New Roman" w:cs="Times New Roman" w:hint="eastAsia"/>
                <w:sz w:val="22"/>
                <w:szCs w:val="21"/>
              </w:rPr>
              <w:t>03</w:t>
            </w:r>
            <w:r w:rsidRPr="00352E36">
              <w:rPr>
                <w:rFonts w:ascii="Times New Roman" w:eastAsia="宋体" w:hAnsi="Times New Roman" w:cs="Times New Roman"/>
                <w:sz w:val="22"/>
                <w:szCs w:val="21"/>
              </w:rPr>
              <w:t xml:space="preserve"> ± 0.</w:t>
            </w:r>
            <w:r w:rsidR="005833B4" w:rsidRPr="00352E36">
              <w:rPr>
                <w:rFonts w:ascii="Times New Roman" w:eastAsia="宋体" w:hAnsi="Times New Roman" w:cs="Times New Roman" w:hint="eastAsia"/>
                <w:sz w:val="22"/>
                <w:szCs w:val="21"/>
              </w:rPr>
              <w:t>63</w:t>
            </w:r>
          </w:p>
        </w:tc>
      </w:tr>
      <w:tr w:rsidR="00352E36" w:rsidRPr="00352E36" w:rsidTr="00A4734A">
        <w:trPr>
          <w:jc w:val="center"/>
        </w:trPr>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HGB [g dL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tc>
        <w:tc>
          <w:tcPr>
            <w:tcW w:w="1704" w:type="dxa"/>
            <w:tcBorders>
              <w:left w:val="nil"/>
              <w:right w:val="nil"/>
            </w:tcBorders>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1</w:t>
            </w:r>
            <w:r w:rsidRPr="00352E36">
              <w:rPr>
                <w:rFonts w:ascii="Times New Roman" w:eastAsia="宋体" w:hAnsi="Times New Roman" w:cs="Times New Roman" w:hint="eastAsia"/>
                <w:sz w:val="22"/>
                <w:szCs w:val="21"/>
              </w:rPr>
              <w:t>43</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3</w:t>
            </w:r>
            <w:r w:rsidR="00425EBB" w:rsidRPr="00352E36">
              <w:rPr>
                <w:rFonts w:ascii="Times New Roman" w:eastAsia="宋体" w:hAnsi="Times New Roman" w:cs="Times New Roman"/>
                <w:sz w:val="22"/>
                <w:szCs w:val="21"/>
              </w:rPr>
              <w:t xml:space="preserve"> ± 11.</w:t>
            </w:r>
            <w:r w:rsidRPr="00352E36">
              <w:rPr>
                <w:rFonts w:ascii="Times New Roman" w:eastAsia="宋体" w:hAnsi="Times New Roman" w:cs="Times New Roman" w:hint="eastAsia"/>
                <w:sz w:val="22"/>
                <w:szCs w:val="21"/>
              </w:rPr>
              <w:t>2</w:t>
            </w:r>
          </w:p>
        </w:tc>
        <w:tc>
          <w:tcPr>
            <w:tcW w:w="1704" w:type="dxa"/>
            <w:tcBorders>
              <w:left w:val="nil"/>
              <w:right w:val="nil"/>
            </w:tcBorders>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1</w:t>
            </w:r>
            <w:r w:rsidRPr="00352E36">
              <w:rPr>
                <w:rFonts w:ascii="Times New Roman" w:eastAsia="宋体" w:hAnsi="Times New Roman" w:cs="Times New Roman" w:hint="eastAsia"/>
                <w:sz w:val="22"/>
                <w:szCs w:val="21"/>
              </w:rPr>
              <w:t>38</w:t>
            </w:r>
            <w:r w:rsidR="00425EBB" w:rsidRPr="00352E36">
              <w:rPr>
                <w:rFonts w:ascii="Times New Roman" w:eastAsia="宋体" w:hAnsi="Times New Roman" w:cs="Times New Roman"/>
                <w:sz w:val="22"/>
                <w:szCs w:val="21"/>
              </w:rPr>
              <w:t>.</w:t>
            </w:r>
            <w:r w:rsidR="00425EBB" w:rsidRPr="00352E36">
              <w:rPr>
                <w:rFonts w:ascii="Times New Roman" w:eastAsia="宋体" w:hAnsi="Times New Roman" w:cs="Times New Roman" w:hint="eastAsia"/>
                <w:sz w:val="22"/>
                <w:szCs w:val="21"/>
              </w:rPr>
              <w:t>2</w:t>
            </w:r>
            <w:r w:rsidR="00425EBB"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12</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7</w:t>
            </w:r>
          </w:p>
        </w:tc>
        <w:tc>
          <w:tcPr>
            <w:tcW w:w="1705"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1</w:t>
            </w:r>
            <w:r w:rsidR="005833B4" w:rsidRPr="00352E36">
              <w:rPr>
                <w:rFonts w:ascii="Times New Roman" w:eastAsia="宋体" w:hAnsi="Times New Roman" w:cs="Times New Roman" w:hint="eastAsia"/>
                <w:sz w:val="22"/>
                <w:szCs w:val="21"/>
              </w:rPr>
              <w:t>53</w:t>
            </w:r>
            <w:r w:rsidRPr="00352E36">
              <w:rPr>
                <w:rFonts w:ascii="Times New Roman" w:eastAsia="宋体" w:hAnsi="Times New Roman" w:cs="Times New Roman"/>
                <w:sz w:val="22"/>
                <w:szCs w:val="21"/>
              </w:rPr>
              <w:t xml:space="preserve">.0 ± </w:t>
            </w:r>
            <w:r w:rsidR="005833B4" w:rsidRPr="00352E36">
              <w:rPr>
                <w:rFonts w:ascii="Times New Roman" w:eastAsia="宋体" w:hAnsi="Times New Roman" w:cs="Times New Roman" w:hint="eastAsia"/>
                <w:sz w:val="22"/>
                <w:szCs w:val="21"/>
              </w:rPr>
              <w:t>8</w:t>
            </w:r>
            <w:r w:rsidR="005833B4"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8</w:t>
            </w:r>
          </w:p>
        </w:tc>
        <w:tc>
          <w:tcPr>
            <w:tcW w:w="1705"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1</w:t>
            </w:r>
            <w:r w:rsidR="005833B4" w:rsidRPr="00352E36">
              <w:rPr>
                <w:rFonts w:ascii="Times New Roman" w:eastAsia="宋体" w:hAnsi="Times New Roman" w:cs="Times New Roman" w:hint="eastAsia"/>
                <w:sz w:val="22"/>
                <w:szCs w:val="21"/>
              </w:rPr>
              <w:t>45</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10</w:t>
            </w:r>
            <w:r w:rsidR="005833B4" w:rsidRPr="00352E36">
              <w:rPr>
                <w:rFonts w:ascii="Times New Roman" w:eastAsia="宋体" w:hAnsi="Times New Roman" w:cs="Times New Roman"/>
                <w:sz w:val="22"/>
                <w:szCs w:val="21"/>
              </w:rPr>
              <w:t>.</w:t>
            </w:r>
            <w:r w:rsidRPr="00352E36">
              <w:rPr>
                <w:rFonts w:ascii="Times New Roman" w:eastAsia="宋体" w:hAnsi="Times New Roman" w:cs="Times New Roman"/>
                <w:sz w:val="22"/>
                <w:szCs w:val="21"/>
              </w:rPr>
              <w:t>9</w:t>
            </w:r>
          </w:p>
        </w:tc>
      </w:tr>
      <w:tr w:rsidR="00352E36" w:rsidRPr="00352E36" w:rsidTr="00A4734A">
        <w:trPr>
          <w:jc w:val="center"/>
        </w:trPr>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HCT %</w:t>
            </w:r>
          </w:p>
        </w:tc>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4</w:t>
            </w:r>
            <w:r w:rsidR="005833B4" w:rsidRPr="00352E36">
              <w:rPr>
                <w:rFonts w:ascii="Times New Roman" w:eastAsia="宋体" w:hAnsi="Times New Roman" w:cs="Times New Roman" w:hint="eastAsia"/>
                <w:sz w:val="22"/>
                <w:szCs w:val="21"/>
              </w:rPr>
              <w:t>4</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3</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6</w:t>
            </w:r>
          </w:p>
        </w:tc>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4</w:t>
            </w:r>
            <w:r w:rsidR="005833B4" w:rsidRPr="00352E36">
              <w:rPr>
                <w:rFonts w:ascii="Times New Roman" w:eastAsia="宋体" w:hAnsi="Times New Roman" w:cs="Times New Roman" w:hint="eastAsia"/>
                <w:sz w:val="22"/>
                <w:szCs w:val="21"/>
              </w:rPr>
              <w:t>7</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2</w:t>
            </w:r>
            <w:r w:rsidR="005833B4" w:rsidRPr="00352E36">
              <w:rPr>
                <w:rFonts w:ascii="Times New Roman" w:eastAsia="宋体" w:hAnsi="Times New Roman" w:cs="Times New Roman"/>
                <w:sz w:val="22"/>
                <w:szCs w:val="21"/>
              </w:rPr>
              <w:t>.9</w:t>
            </w:r>
          </w:p>
        </w:tc>
        <w:tc>
          <w:tcPr>
            <w:tcW w:w="1705" w:type="dxa"/>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4</w:t>
            </w:r>
            <w:r w:rsidRPr="00352E36">
              <w:rPr>
                <w:rFonts w:ascii="Times New Roman" w:eastAsia="宋体" w:hAnsi="Times New Roman" w:cs="Times New Roman" w:hint="eastAsia"/>
                <w:sz w:val="22"/>
                <w:szCs w:val="21"/>
              </w:rPr>
              <w:t>3</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8</w:t>
            </w:r>
            <w:r w:rsidR="00425EBB"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3</w:t>
            </w:r>
            <w:r w:rsidR="00425EBB"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8</w:t>
            </w:r>
          </w:p>
        </w:tc>
        <w:tc>
          <w:tcPr>
            <w:tcW w:w="1705"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4</w:t>
            </w:r>
            <w:r w:rsidR="005833B4"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9</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4</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0</w:t>
            </w:r>
          </w:p>
        </w:tc>
      </w:tr>
      <w:tr w:rsidR="00352E36" w:rsidRPr="00352E36" w:rsidTr="00A4734A">
        <w:trPr>
          <w:jc w:val="center"/>
        </w:trPr>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PLT [K μL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tc>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9</w:t>
            </w:r>
            <w:r w:rsidR="005833B4" w:rsidRPr="00352E36">
              <w:rPr>
                <w:rFonts w:ascii="Times New Roman" w:eastAsia="宋体" w:hAnsi="Times New Roman" w:cs="Times New Roman" w:hint="eastAsia"/>
                <w:sz w:val="22"/>
                <w:szCs w:val="21"/>
              </w:rPr>
              <w:t>02</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7</w:t>
            </w:r>
            <w:r w:rsidR="005833B4"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87</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4</w:t>
            </w:r>
          </w:p>
        </w:tc>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9</w:t>
            </w:r>
            <w:r w:rsidR="005833B4" w:rsidRPr="00352E36">
              <w:rPr>
                <w:rFonts w:ascii="Times New Roman" w:eastAsia="宋体" w:hAnsi="Times New Roman" w:cs="Times New Roman" w:hint="eastAsia"/>
                <w:sz w:val="22"/>
                <w:szCs w:val="21"/>
              </w:rPr>
              <w:t>12</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5</w:t>
            </w:r>
            <w:r w:rsidR="005833B4"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90</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5</w:t>
            </w:r>
          </w:p>
        </w:tc>
        <w:tc>
          <w:tcPr>
            <w:tcW w:w="1705"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9</w:t>
            </w:r>
            <w:r w:rsidR="005833B4" w:rsidRPr="00352E36">
              <w:rPr>
                <w:rFonts w:ascii="Times New Roman" w:eastAsia="宋体" w:hAnsi="Times New Roman" w:cs="Times New Roman" w:hint="eastAsia"/>
                <w:sz w:val="22"/>
                <w:szCs w:val="21"/>
              </w:rPr>
              <w:t>32</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8</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67</w:t>
            </w:r>
            <w:r w:rsidRPr="00352E36">
              <w:rPr>
                <w:rFonts w:ascii="Times New Roman" w:eastAsia="宋体" w:hAnsi="Times New Roman" w:cs="Times New Roman"/>
                <w:sz w:val="22"/>
                <w:szCs w:val="21"/>
              </w:rPr>
              <w:t>.1</w:t>
            </w:r>
          </w:p>
        </w:tc>
        <w:tc>
          <w:tcPr>
            <w:tcW w:w="1705"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9</w:t>
            </w:r>
            <w:r w:rsidR="005833B4" w:rsidRPr="00352E36">
              <w:rPr>
                <w:rFonts w:ascii="Times New Roman" w:eastAsia="宋体" w:hAnsi="Times New Roman" w:cs="Times New Roman" w:hint="eastAsia"/>
                <w:sz w:val="22"/>
                <w:szCs w:val="21"/>
              </w:rPr>
              <w:t>23</w:t>
            </w:r>
            <w:r w:rsidR="005833B4" w:rsidRPr="00352E36">
              <w:rPr>
                <w:rFonts w:ascii="Times New Roman" w:eastAsia="宋体" w:hAnsi="Times New Roman" w:cs="Times New Roman"/>
                <w:sz w:val="22"/>
                <w:szCs w:val="21"/>
              </w:rPr>
              <w:t>.7</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92</w:t>
            </w:r>
            <w:r w:rsidR="005833B4" w:rsidRPr="00352E36">
              <w:rPr>
                <w:rFonts w:ascii="Times New Roman" w:eastAsia="宋体" w:hAnsi="Times New Roman" w:cs="Times New Roman"/>
                <w:sz w:val="22"/>
                <w:szCs w:val="21"/>
              </w:rPr>
              <w:t>.6</w:t>
            </w:r>
          </w:p>
        </w:tc>
      </w:tr>
      <w:tr w:rsidR="00352E36" w:rsidRPr="00352E36" w:rsidTr="00A4734A">
        <w:trPr>
          <w:jc w:val="center"/>
        </w:trPr>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ALT [U 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tc>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3</w:t>
            </w:r>
            <w:r w:rsidR="005833B4" w:rsidRPr="00352E36">
              <w:rPr>
                <w:rFonts w:ascii="Times New Roman" w:eastAsia="宋体" w:hAnsi="Times New Roman" w:cs="Times New Roman" w:hint="eastAsia"/>
                <w:sz w:val="22"/>
                <w:szCs w:val="21"/>
              </w:rPr>
              <w:t>5</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6</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1</w:t>
            </w:r>
          </w:p>
        </w:tc>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3</w:t>
            </w:r>
            <w:r w:rsidR="005833B4" w:rsidRPr="00352E36">
              <w:rPr>
                <w:rFonts w:ascii="Times New Roman" w:eastAsia="宋体" w:hAnsi="Times New Roman" w:cs="Times New Roman" w:hint="eastAsia"/>
                <w:sz w:val="22"/>
                <w:szCs w:val="21"/>
              </w:rPr>
              <w:t>7</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5</w:t>
            </w:r>
            <w:r w:rsidR="005833B4"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5</w:t>
            </w:r>
            <w:r w:rsidR="005833B4" w:rsidRPr="00352E36">
              <w:rPr>
                <w:rFonts w:ascii="Times New Roman" w:eastAsia="宋体" w:hAnsi="Times New Roman" w:cs="Times New Roman"/>
                <w:sz w:val="22"/>
                <w:szCs w:val="21"/>
              </w:rPr>
              <w:t>.2</w:t>
            </w:r>
          </w:p>
        </w:tc>
        <w:tc>
          <w:tcPr>
            <w:tcW w:w="1705"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3</w:t>
            </w:r>
            <w:r w:rsidRPr="00352E36">
              <w:rPr>
                <w:rFonts w:ascii="Times New Roman" w:eastAsia="宋体" w:hAnsi="Times New Roman" w:cs="Times New Roman" w:hint="eastAsia"/>
                <w:sz w:val="22"/>
                <w:szCs w:val="21"/>
              </w:rPr>
              <w:t>3</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4</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6</w:t>
            </w:r>
          </w:p>
        </w:tc>
        <w:tc>
          <w:tcPr>
            <w:tcW w:w="1705"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3</w:t>
            </w:r>
            <w:r w:rsidR="005833B4" w:rsidRPr="00352E36">
              <w:rPr>
                <w:rFonts w:ascii="Times New Roman" w:eastAsia="宋体" w:hAnsi="Times New Roman" w:cs="Times New Roman" w:hint="eastAsia"/>
                <w:sz w:val="22"/>
                <w:szCs w:val="21"/>
              </w:rPr>
              <w:t>5</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6</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0</w:t>
            </w:r>
          </w:p>
        </w:tc>
      </w:tr>
      <w:tr w:rsidR="00352E36" w:rsidRPr="00352E36" w:rsidTr="00A4734A">
        <w:trPr>
          <w:jc w:val="center"/>
        </w:trPr>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AST [U 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tc>
        <w:tc>
          <w:tcPr>
            <w:tcW w:w="1704" w:type="dxa"/>
            <w:tcBorders>
              <w:left w:val="nil"/>
              <w:right w:val="nil"/>
            </w:tcBorders>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89</w:t>
            </w:r>
            <w:r w:rsidR="00E71995"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4</w:t>
            </w:r>
            <w:r w:rsidR="00E71995"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7</w:t>
            </w:r>
            <w:r w:rsidRPr="00352E36">
              <w:rPr>
                <w:rFonts w:ascii="Times New Roman" w:eastAsia="宋体" w:hAnsi="Times New Roman" w:cs="Times New Roman"/>
                <w:sz w:val="22"/>
                <w:szCs w:val="21"/>
              </w:rPr>
              <w:t>.</w:t>
            </w:r>
            <w:r w:rsidR="00E71995" w:rsidRPr="00352E36">
              <w:rPr>
                <w:rFonts w:ascii="Times New Roman" w:eastAsia="宋体" w:hAnsi="Times New Roman" w:cs="Times New Roman" w:hint="eastAsia"/>
                <w:sz w:val="22"/>
                <w:szCs w:val="21"/>
              </w:rPr>
              <w:t>5</w:t>
            </w:r>
          </w:p>
        </w:tc>
        <w:tc>
          <w:tcPr>
            <w:tcW w:w="1704" w:type="dxa"/>
            <w:tcBorders>
              <w:left w:val="nil"/>
              <w:right w:val="nil"/>
            </w:tcBorders>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9</w:t>
            </w:r>
            <w:r w:rsidR="005833B4" w:rsidRPr="00352E36">
              <w:rPr>
                <w:rFonts w:ascii="Times New Roman" w:eastAsia="宋体" w:hAnsi="Times New Roman" w:cs="Times New Roman" w:hint="eastAsia"/>
                <w:sz w:val="22"/>
                <w:szCs w:val="21"/>
              </w:rPr>
              <w:t>0</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sz w:val="22"/>
                <w:szCs w:val="21"/>
              </w:rPr>
              <w:t xml:space="preserve">3 ± </w:t>
            </w:r>
            <w:r w:rsidR="005833B4" w:rsidRPr="00352E36">
              <w:rPr>
                <w:rFonts w:ascii="Times New Roman" w:eastAsia="宋体" w:hAnsi="Times New Roman" w:cs="Times New Roman" w:hint="eastAsia"/>
                <w:sz w:val="22"/>
                <w:szCs w:val="21"/>
              </w:rPr>
              <w:t>9</w:t>
            </w:r>
            <w:r w:rsidRPr="00352E36">
              <w:rPr>
                <w:rFonts w:ascii="Times New Roman" w:eastAsia="宋体" w:hAnsi="Times New Roman" w:cs="Times New Roman"/>
                <w:sz w:val="22"/>
                <w:szCs w:val="21"/>
              </w:rPr>
              <w:t>.</w:t>
            </w:r>
            <w:r w:rsidR="00425EBB" w:rsidRPr="00352E36">
              <w:rPr>
                <w:rFonts w:ascii="Times New Roman" w:eastAsia="宋体" w:hAnsi="Times New Roman" w:cs="Times New Roman"/>
                <w:sz w:val="22"/>
                <w:szCs w:val="21"/>
              </w:rPr>
              <w:t>6</w:t>
            </w:r>
          </w:p>
        </w:tc>
        <w:tc>
          <w:tcPr>
            <w:tcW w:w="1705" w:type="dxa"/>
            <w:tcBorders>
              <w:left w:val="nil"/>
              <w:right w:val="nil"/>
            </w:tcBorders>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9</w:t>
            </w:r>
            <w:r w:rsidR="005833B4"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5</w:t>
            </w:r>
            <w:r w:rsidR="005833B4"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8</w:t>
            </w:r>
            <w:r w:rsidRPr="00352E36">
              <w:rPr>
                <w:rFonts w:ascii="Times New Roman" w:eastAsia="宋体" w:hAnsi="Times New Roman" w:cs="Times New Roman"/>
                <w:sz w:val="22"/>
                <w:szCs w:val="21"/>
              </w:rPr>
              <w:t>.9</w:t>
            </w:r>
          </w:p>
        </w:tc>
        <w:tc>
          <w:tcPr>
            <w:tcW w:w="1705" w:type="dxa"/>
            <w:tcBorders>
              <w:left w:val="nil"/>
              <w:right w:val="nil"/>
            </w:tcBorders>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9</w:t>
            </w:r>
            <w:r w:rsidR="005833B4"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 xml:space="preserve">.8 ± </w:t>
            </w:r>
            <w:r w:rsidR="005833B4" w:rsidRPr="00352E36">
              <w:rPr>
                <w:rFonts w:ascii="Times New Roman" w:eastAsia="宋体" w:hAnsi="Times New Roman" w:cs="Times New Roman" w:hint="eastAsia"/>
                <w:sz w:val="22"/>
                <w:szCs w:val="21"/>
              </w:rPr>
              <w:t>8</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7</w:t>
            </w:r>
          </w:p>
        </w:tc>
      </w:tr>
      <w:tr w:rsidR="00352E36" w:rsidRPr="00352E36" w:rsidTr="00A4734A">
        <w:trPr>
          <w:jc w:val="center"/>
        </w:trPr>
        <w:tc>
          <w:tcPr>
            <w:tcW w:w="1704" w:type="dxa"/>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BUN [mg dL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tc>
        <w:tc>
          <w:tcPr>
            <w:tcW w:w="1704" w:type="dxa"/>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6.</w:t>
            </w:r>
            <w:r w:rsidR="005833B4" w:rsidRPr="00352E36">
              <w:rPr>
                <w:rFonts w:ascii="Times New Roman" w:eastAsia="宋体" w:hAnsi="Times New Roman" w:cs="Times New Roman" w:hint="eastAsia"/>
                <w:sz w:val="22"/>
                <w:szCs w:val="21"/>
              </w:rPr>
              <w:t>13</w:t>
            </w:r>
            <w:r w:rsidRPr="00352E36">
              <w:rPr>
                <w:rFonts w:ascii="Times New Roman" w:eastAsia="宋体" w:hAnsi="Times New Roman" w:cs="Times New Roman"/>
                <w:sz w:val="22"/>
                <w:szCs w:val="21"/>
              </w:rPr>
              <w:t xml:space="preserve"> ± 0.</w:t>
            </w:r>
            <w:r w:rsidR="005833B4" w:rsidRPr="00352E36">
              <w:rPr>
                <w:rFonts w:ascii="Times New Roman" w:eastAsia="宋体" w:hAnsi="Times New Roman" w:cs="Times New Roman" w:hint="eastAsia"/>
                <w:sz w:val="22"/>
                <w:szCs w:val="21"/>
              </w:rPr>
              <w:t>9</w:t>
            </w:r>
            <w:r w:rsidRPr="00352E36">
              <w:rPr>
                <w:rFonts w:ascii="Times New Roman" w:eastAsia="宋体" w:hAnsi="Times New Roman" w:cs="Times New Roman" w:hint="eastAsia"/>
                <w:sz w:val="22"/>
                <w:szCs w:val="21"/>
              </w:rPr>
              <w:t>9</w:t>
            </w:r>
          </w:p>
        </w:tc>
        <w:tc>
          <w:tcPr>
            <w:tcW w:w="1704" w:type="dxa"/>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6.</w:t>
            </w:r>
            <w:r w:rsidR="005833B4" w:rsidRPr="00352E36">
              <w:rPr>
                <w:rFonts w:ascii="Times New Roman" w:eastAsia="宋体" w:hAnsi="Times New Roman" w:cs="Times New Roman" w:hint="eastAsia"/>
                <w:sz w:val="22"/>
                <w:szCs w:val="21"/>
              </w:rPr>
              <w:t>54</w:t>
            </w:r>
            <w:r w:rsidR="005833B4"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1</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01</w:t>
            </w:r>
          </w:p>
        </w:tc>
        <w:tc>
          <w:tcPr>
            <w:tcW w:w="1705" w:type="dxa"/>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6</w:t>
            </w:r>
            <w:r w:rsidR="00E71995"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02</w:t>
            </w:r>
            <w:r w:rsidRPr="00352E36">
              <w:rPr>
                <w:rFonts w:ascii="Times New Roman" w:eastAsia="宋体" w:hAnsi="Times New Roman" w:cs="Times New Roman"/>
                <w:sz w:val="22"/>
                <w:szCs w:val="21"/>
              </w:rPr>
              <w:t xml:space="preserve"> ± 0.</w:t>
            </w:r>
            <w:r w:rsidRPr="00352E36">
              <w:rPr>
                <w:rFonts w:ascii="Times New Roman" w:eastAsia="宋体" w:hAnsi="Times New Roman" w:cs="Times New Roman" w:hint="eastAsia"/>
                <w:sz w:val="22"/>
                <w:szCs w:val="21"/>
              </w:rPr>
              <w:t>65</w:t>
            </w:r>
          </w:p>
        </w:tc>
        <w:tc>
          <w:tcPr>
            <w:tcW w:w="1705" w:type="dxa"/>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5</w:t>
            </w:r>
            <w:r w:rsidR="00E71995"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9</w:t>
            </w:r>
            <w:r w:rsidR="00E71995" w:rsidRPr="00352E36">
              <w:rPr>
                <w:rFonts w:ascii="Times New Roman" w:eastAsia="宋体" w:hAnsi="Times New Roman" w:cs="Times New Roman" w:hint="eastAsia"/>
                <w:sz w:val="22"/>
                <w:szCs w:val="21"/>
              </w:rPr>
              <w:t>8</w:t>
            </w:r>
            <w:r w:rsidR="00E71995" w:rsidRPr="00352E36">
              <w:rPr>
                <w:rFonts w:ascii="Times New Roman" w:eastAsia="宋体" w:hAnsi="Times New Roman" w:cs="Times New Roman"/>
                <w:sz w:val="22"/>
                <w:szCs w:val="21"/>
              </w:rPr>
              <w:t xml:space="preserve"> ± 1.</w:t>
            </w:r>
            <w:r w:rsidRPr="00352E36">
              <w:rPr>
                <w:rFonts w:ascii="Times New Roman" w:eastAsia="宋体" w:hAnsi="Times New Roman" w:cs="Times New Roman" w:hint="eastAsia"/>
                <w:sz w:val="22"/>
                <w:szCs w:val="21"/>
              </w:rPr>
              <w:t>11</w:t>
            </w:r>
          </w:p>
        </w:tc>
      </w:tr>
      <w:tr w:rsidR="00352E36" w:rsidRPr="00352E36" w:rsidTr="00A4734A">
        <w:trPr>
          <w:jc w:val="center"/>
        </w:trPr>
        <w:tc>
          <w:tcPr>
            <w:tcW w:w="1704" w:type="dxa"/>
            <w:tcBorders>
              <w:left w:val="nil"/>
              <w:right w:val="nil"/>
            </w:tcBorders>
            <w:shd w:val="clear" w:color="auto" w:fill="auto"/>
          </w:tcPr>
          <w:p w:rsidR="00425EBB" w:rsidRPr="00352E36" w:rsidRDefault="00425EBB" w:rsidP="006D014B">
            <w:pPr>
              <w:tabs>
                <w:tab w:val="left" w:pos="3261"/>
              </w:tabs>
              <w:spacing w:line="480" w:lineRule="auto"/>
              <w:rPr>
                <w:rFonts w:ascii="Times New Roman" w:eastAsia="宋体" w:hAnsi="Times New Roman" w:cs="Times New Roman"/>
                <w:b/>
                <w:bCs/>
                <w:sz w:val="22"/>
                <w:szCs w:val="21"/>
              </w:rPr>
            </w:pPr>
            <w:r w:rsidRPr="00352E36">
              <w:rPr>
                <w:rFonts w:ascii="Times New Roman" w:eastAsia="宋体" w:hAnsi="Times New Roman" w:cs="Times New Roman"/>
                <w:b/>
                <w:sz w:val="22"/>
                <w:szCs w:val="21"/>
              </w:rPr>
              <w:t>CRE [mg dL</w:t>
            </w:r>
            <w:r w:rsidRPr="00352E36">
              <w:rPr>
                <w:rFonts w:ascii="Times New Roman" w:eastAsia="宋体" w:hAnsi="Times New Roman" w:cs="Times New Roman"/>
                <w:b/>
                <w:sz w:val="22"/>
                <w:szCs w:val="21"/>
                <w:vertAlign w:val="superscript"/>
              </w:rPr>
              <w:t>-1</w:t>
            </w:r>
            <w:r w:rsidRPr="00352E36">
              <w:rPr>
                <w:rFonts w:ascii="Times New Roman" w:eastAsia="宋体" w:hAnsi="Times New Roman" w:cs="Times New Roman"/>
                <w:b/>
                <w:sz w:val="22"/>
                <w:szCs w:val="21"/>
              </w:rPr>
              <w:t>]</w:t>
            </w:r>
          </w:p>
        </w:tc>
        <w:tc>
          <w:tcPr>
            <w:tcW w:w="1704" w:type="dxa"/>
            <w:tcBorders>
              <w:left w:val="nil"/>
              <w:right w:val="nil"/>
            </w:tcBorders>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1</w:t>
            </w:r>
            <w:r w:rsidR="005833B4" w:rsidRPr="00352E36">
              <w:rPr>
                <w:rFonts w:ascii="Times New Roman" w:eastAsia="宋体" w:hAnsi="Times New Roman" w:cs="Times New Roman" w:hint="eastAsia"/>
                <w:sz w:val="22"/>
                <w:szCs w:val="21"/>
              </w:rPr>
              <w:t>5</w:t>
            </w:r>
            <w:r w:rsidR="005833B4"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9</w:t>
            </w:r>
            <w:r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2</w:t>
            </w:r>
          </w:p>
        </w:tc>
        <w:tc>
          <w:tcPr>
            <w:tcW w:w="1704" w:type="dxa"/>
            <w:tcBorders>
              <w:left w:val="nil"/>
              <w:right w:val="nil"/>
            </w:tcBorders>
            <w:shd w:val="clear" w:color="auto" w:fill="auto"/>
          </w:tcPr>
          <w:p w:rsidR="00425EBB" w:rsidRPr="00352E36" w:rsidRDefault="005833B4"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hint="eastAsia"/>
                <w:sz w:val="22"/>
                <w:szCs w:val="21"/>
              </w:rPr>
              <w:t>16</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2</w:t>
            </w:r>
            <w:r w:rsidR="00E71995" w:rsidRPr="00352E36">
              <w:rPr>
                <w:rFonts w:ascii="Times New Roman" w:eastAsia="宋体" w:hAnsi="Times New Roman" w:cs="Times New Roman"/>
                <w:sz w:val="22"/>
                <w:szCs w:val="21"/>
              </w:rPr>
              <w:t xml:space="preserve"> ± </w:t>
            </w:r>
            <w:r w:rsidRPr="00352E36">
              <w:rPr>
                <w:rFonts w:ascii="Times New Roman" w:eastAsia="宋体" w:hAnsi="Times New Roman" w:cs="Times New Roman" w:hint="eastAsia"/>
                <w:sz w:val="22"/>
                <w:szCs w:val="21"/>
              </w:rPr>
              <w:t>2</w:t>
            </w:r>
            <w:r w:rsidRPr="00352E36">
              <w:rPr>
                <w:rFonts w:ascii="Times New Roman" w:eastAsia="宋体" w:hAnsi="Times New Roman" w:cs="Times New Roman"/>
                <w:sz w:val="22"/>
                <w:szCs w:val="21"/>
              </w:rPr>
              <w:t>.</w:t>
            </w:r>
            <w:r w:rsidR="00E71995" w:rsidRPr="00352E36">
              <w:rPr>
                <w:rFonts w:ascii="Times New Roman" w:eastAsia="宋体" w:hAnsi="Times New Roman" w:cs="Times New Roman" w:hint="eastAsia"/>
                <w:sz w:val="22"/>
                <w:szCs w:val="21"/>
              </w:rPr>
              <w:t>2</w:t>
            </w:r>
          </w:p>
        </w:tc>
        <w:tc>
          <w:tcPr>
            <w:tcW w:w="1705" w:type="dxa"/>
            <w:tcBorders>
              <w:left w:val="nil"/>
              <w:right w:val="nil"/>
            </w:tcBorders>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1</w:t>
            </w:r>
            <w:r w:rsidR="005833B4" w:rsidRPr="00352E36">
              <w:rPr>
                <w:rFonts w:ascii="Times New Roman" w:eastAsia="宋体" w:hAnsi="Times New Roman" w:cs="Times New Roman" w:hint="eastAsia"/>
                <w:sz w:val="22"/>
                <w:szCs w:val="21"/>
              </w:rPr>
              <w:t>7</w:t>
            </w:r>
            <w:r w:rsidR="005833B4" w:rsidRPr="00352E36">
              <w:rPr>
                <w:rFonts w:ascii="Times New Roman" w:eastAsia="宋体" w:hAnsi="Times New Roman" w:cs="Times New Roman"/>
                <w:sz w:val="22"/>
                <w:szCs w:val="21"/>
              </w:rPr>
              <w:t>.</w:t>
            </w:r>
            <w:r w:rsidR="005833B4" w:rsidRPr="00352E36">
              <w:rPr>
                <w:rFonts w:ascii="Times New Roman" w:eastAsia="宋体" w:hAnsi="Times New Roman" w:cs="Times New Roman" w:hint="eastAsia"/>
                <w:sz w:val="22"/>
                <w:szCs w:val="21"/>
              </w:rPr>
              <w:t>5</w:t>
            </w:r>
            <w:r w:rsidRPr="00352E36">
              <w:rPr>
                <w:rFonts w:ascii="Times New Roman" w:eastAsia="宋体" w:hAnsi="Times New Roman" w:cs="Times New Roman"/>
                <w:sz w:val="22"/>
                <w:szCs w:val="21"/>
              </w:rPr>
              <w:t xml:space="preserve"> ± </w:t>
            </w:r>
            <w:r w:rsidR="005833B4"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w:t>
            </w:r>
            <w:r w:rsidR="00425EBB" w:rsidRPr="00352E36">
              <w:rPr>
                <w:rFonts w:ascii="Times New Roman" w:eastAsia="宋体" w:hAnsi="Times New Roman" w:cs="Times New Roman"/>
                <w:sz w:val="22"/>
                <w:szCs w:val="21"/>
              </w:rPr>
              <w:t>3</w:t>
            </w:r>
          </w:p>
        </w:tc>
        <w:tc>
          <w:tcPr>
            <w:tcW w:w="1705" w:type="dxa"/>
            <w:tcBorders>
              <w:left w:val="nil"/>
              <w:right w:val="nil"/>
            </w:tcBorders>
            <w:shd w:val="clear" w:color="auto" w:fill="auto"/>
          </w:tcPr>
          <w:p w:rsidR="00425EBB" w:rsidRPr="00352E36" w:rsidRDefault="00E71995" w:rsidP="006D014B">
            <w:pPr>
              <w:tabs>
                <w:tab w:val="left" w:pos="3261"/>
              </w:tabs>
              <w:spacing w:line="480" w:lineRule="auto"/>
              <w:rPr>
                <w:rFonts w:ascii="Times New Roman" w:eastAsia="宋体" w:hAnsi="Times New Roman" w:cs="Times New Roman"/>
                <w:sz w:val="22"/>
                <w:szCs w:val="21"/>
              </w:rPr>
            </w:pPr>
            <w:r w:rsidRPr="00352E36">
              <w:rPr>
                <w:rFonts w:ascii="Times New Roman" w:eastAsia="宋体" w:hAnsi="Times New Roman" w:cs="Times New Roman"/>
                <w:sz w:val="22"/>
                <w:szCs w:val="21"/>
              </w:rPr>
              <w:t>1</w:t>
            </w:r>
            <w:r w:rsidR="00D77D7B" w:rsidRPr="00352E36">
              <w:rPr>
                <w:rFonts w:ascii="Times New Roman" w:eastAsia="宋体" w:hAnsi="Times New Roman" w:cs="Times New Roman" w:hint="eastAsia"/>
                <w:sz w:val="22"/>
                <w:szCs w:val="21"/>
              </w:rPr>
              <w:t>6</w:t>
            </w:r>
            <w:r w:rsidRPr="00352E36">
              <w:rPr>
                <w:rFonts w:ascii="Times New Roman" w:eastAsia="宋体" w:hAnsi="Times New Roman" w:cs="Times New Roman"/>
                <w:sz w:val="22"/>
                <w:szCs w:val="21"/>
              </w:rPr>
              <w:t xml:space="preserve">.8 ± </w:t>
            </w:r>
            <w:r w:rsidR="00D77D7B" w:rsidRPr="00352E36">
              <w:rPr>
                <w:rFonts w:ascii="Times New Roman" w:eastAsia="宋体" w:hAnsi="Times New Roman" w:cs="Times New Roman" w:hint="eastAsia"/>
                <w:sz w:val="22"/>
                <w:szCs w:val="21"/>
              </w:rPr>
              <w:t>3</w:t>
            </w:r>
            <w:r w:rsidRPr="00352E36">
              <w:rPr>
                <w:rFonts w:ascii="Times New Roman" w:eastAsia="宋体" w:hAnsi="Times New Roman" w:cs="Times New Roman"/>
                <w:sz w:val="22"/>
                <w:szCs w:val="21"/>
              </w:rPr>
              <w:t>.</w:t>
            </w:r>
            <w:r w:rsidRPr="00352E36">
              <w:rPr>
                <w:rFonts w:ascii="Times New Roman" w:eastAsia="宋体" w:hAnsi="Times New Roman" w:cs="Times New Roman" w:hint="eastAsia"/>
                <w:sz w:val="22"/>
                <w:szCs w:val="21"/>
              </w:rPr>
              <w:t>5</w:t>
            </w:r>
          </w:p>
        </w:tc>
      </w:tr>
    </w:tbl>
    <w:p w:rsidR="00425EBB" w:rsidRPr="00352E36" w:rsidRDefault="00425EBB" w:rsidP="00E9675B">
      <w:pPr>
        <w:autoSpaceDE w:val="0"/>
        <w:autoSpaceDN w:val="0"/>
        <w:adjustRightInd w:val="0"/>
        <w:spacing w:afterLines="50" w:after="156" w:line="480" w:lineRule="auto"/>
        <w:rPr>
          <w:rFonts w:ascii="Times New Roman" w:hAnsi="Times New Roman" w:cs="Times New Roman"/>
          <w:sz w:val="24"/>
        </w:rPr>
      </w:pPr>
      <w:r w:rsidRPr="00352E36">
        <w:rPr>
          <w:rFonts w:ascii="Times New Roman" w:hAnsi="Times New Roman" w:cs="Times New Roman"/>
          <w:sz w:val="24"/>
        </w:rPr>
        <w:t>Data were presented as mean ± SEM (n</w:t>
      </w:r>
      <w:r w:rsidRPr="00352E36">
        <w:rPr>
          <w:rFonts w:ascii="Times New Roman" w:eastAsia="宋体" w:hAnsi="Times New Roman" w:cs="Times New Roman"/>
          <w:sz w:val="24"/>
        </w:rPr>
        <w:t xml:space="preserve"> </w:t>
      </w:r>
      <w:r w:rsidRPr="00352E36">
        <w:rPr>
          <w:rFonts w:ascii="Times New Roman" w:hAnsi="Times New Roman" w:cs="Times New Roman"/>
          <w:sz w:val="24"/>
        </w:rPr>
        <w:t>=</w:t>
      </w:r>
      <w:r w:rsidRPr="00352E36">
        <w:rPr>
          <w:rFonts w:ascii="Times New Roman" w:eastAsia="宋体" w:hAnsi="Times New Roman" w:cs="Times New Roman"/>
          <w:sz w:val="24"/>
        </w:rPr>
        <w:t xml:space="preserve"> </w:t>
      </w:r>
      <w:r w:rsidRPr="00352E36">
        <w:rPr>
          <w:rFonts w:ascii="Times New Roman" w:hAnsi="Times New Roman" w:cs="Times New Roman"/>
          <w:sz w:val="24"/>
        </w:rPr>
        <w:t>6) .There was no significant difference of any data among groups. WBC: white blood cells, NEU: neutrophils, LY: lymphocytes, RBC: red blood cells, HGB: hemoglobin level, HCT: hematocrit, PLT: platelets, ALT: alanine aminotransferase, AST: aspartate aminotransferase, BUN: urea nitrogen and CRE: serum creatinine.</w:t>
      </w:r>
    </w:p>
    <w:sectPr w:rsidR="00425EBB" w:rsidRPr="00352E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5BE" w:rsidRDefault="007835BE" w:rsidP="001D63EE">
      <w:r>
        <w:separator/>
      </w:r>
    </w:p>
  </w:endnote>
  <w:endnote w:type="continuationSeparator" w:id="0">
    <w:p w:rsidR="007835BE" w:rsidRDefault="007835BE" w:rsidP="001D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5BE" w:rsidRDefault="007835BE" w:rsidP="001D63EE">
      <w:r>
        <w:separator/>
      </w:r>
    </w:p>
  </w:footnote>
  <w:footnote w:type="continuationSeparator" w:id="0">
    <w:p w:rsidR="007835BE" w:rsidRDefault="007835BE" w:rsidP="001D6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E09"/>
    <w:rsid w:val="000150A0"/>
    <w:rsid w:val="00032B5E"/>
    <w:rsid w:val="00070019"/>
    <w:rsid w:val="000710AE"/>
    <w:rsid w:val="00087F97"/>
    <w:rsid w:val="000917F4"/>
    <w:rsid w:val="000933E4"/>
    <w:rsid w:val="000B1656"/>
    <w:rsid w:val="000B7EA4"/>
    <w:rsid w:val="00104011"/>
    <w:rsid w:val="00137ECE"/>
    <w:rsid w:val="00162204"/>
    <w:rsid w:val="00190C2D"/>
    <w:rsid w:val="001A5F83"/>
    <w:rsid w:val="001C150F"/>
    <w:rsid w:val="001D63EE"/>
    <w:rsid w:val="00231A76"/>
    <w:rsid w:val="00257BA5"/>
    <w:rsid w:val="00270E18"/>
    <w:rsid w:val="002777ED"/>
    <w:rsid w:val="002816DC"/>
    <w:rsid w:val="0028554D"/>
    <w:rsid w:val="00296AB7"/>
    <w:rsid w:val="002B2E09"/>
    <w:rsid w:val="002E393F"/>
    <w:rsid w:val="002E791F"/>
    <w:rsid w:val="002F2AF8"/>
    <w:rsid w:val="00324379"/>
    <w:rsid w:val="00325D04"/>
    <w:rsid w:val="00352E36"/>
    <w:rsid w:val="00392475"/>
    <w:rsid w:val="003941A0"/>
    <w:rsid w:val="00394FE5"/>
    <w:rsid w:val="003A6C27"/>
    <w:rsid w:val="003C177C"/>
    <w:rsid w:val="003D6A63"/>
    <w:rsid w:val="003E135A"/>
    <w:rsid w:val="003E7CA8"/>
    <w:rsid w:val="00425EBB"/>
    <w:rsid w:val="004446C6"/>
    <w:rsid w:val="00473AD7"/>
    <w:rsid w:val="0047535F"/>
    <w:rsid w:val="00492A8E"/>
    <w:rsid w:val="004C31DF"/>
    <w:rsid w:val="00512DDC"/>
    <w:rsid w:val="00516281"/>
    <w:rsid w:val="00543C49"/>
    <w:rsid w:val="005833B4"/>
    <w:rsid w:val="005A3785"/>
    <w:rsid w:val="005B2EDE"/>
    <w:rsid w:val="005B4698"/>
    <w:rsid w:val="005B676E"/>
    <w:rsid w:val="005C1EE9"/>
    <w:rsid w:val="005E66A9"/>
    <w:rsid w:val="00654708"/>
    <w:rsid w:val="00674334"/>
    <w:rsid w:val="006764D0"/>
    <w:rsid w:val="00676E2F"/>
    <w:rsid w:val="00677CDD"/>
    <w:rsid w:val="00693265"/>
    <w:rsid w:val="0069797F"/>
    <w:rsid w:val="006D014B"/>
    <w:rsid w:val="007347F4"/>
    <w:rsid w:val="00780D37"/>
    <w:rsid w:val="007835BE"/>
    <w:rsid w:val="007907D7"/>
    <w:rsid w:val="007C1F34"/>
    <w:rsid w:val="007C4A78"/>
    <w:rsid w:val="007D5AD8"/>
    <w:rsid w:val="007E022A"/>
    <w:rsid w:val="007F73D0"/>
    <w:rsid w:val="00824BC5"/>
    <w:rsid w:val="00827B5F"/>
    <w:rsid w:val="00834B81"/>
    <w:rsid w:val="00835BBE"/>
    <w:rsid w:val="0084663B"/>
    <w:rsid w:val="0086369E"/>
    <w:rsid w:val="00865924"/>
    <w:rsid w:val="00883A04"/>
    <w:rsid w:val="00893F17"/>
    <w:rsid w:val="008E5E38"/>
    <w:rsid w:val="009008D5"/>
    <w:rsid w:val="00931CBC"/>
    <w:rsid w:val="00934A08"/>
    <w:rsid w:val="00954EC8"/>
    <w:rsid w:val="00971032"/>
    <w:rsid w:val="00995D48"/>
    <w:rsid w:val="009F0333"/>
    <w:rsid w:val="009F3445"/>
    <w:rsid w:val="009F3745"/>
    <w:rsid w:val="00A05949"/>
    <w:rsid w:val="00A17F71"/>
    <w:rsid w:val="00A24CEB"/>
    <w:rsid w:val="00A26A18"/>
    <w:rsid w:val="00A55C54"/>
    <w:rsid w:val="00AA3470"/>
    <w:rsid w:val="00AA3D9E"/>
    <w:rsid w:val="00AA4231"/>
    <w:rsid w:val="00AC08CB"/>
    <w:rsid w:val="00AE5FCD"/>
    <w:rsid w:val="00B610E1"/>
    <w:rsid w:val="00B84AF5"/>
    <w:rsid w:val="00BA139F"/>
    <w:rsid w:val="00BF435C"/>
    <w:rsid w:val="00C04699"/>
    <w:rsid w:val="00C227D7"/>
    <w:rsid w:val="00C22B08"/>
    <w:rsid w:val="00C23AC4"/>
    <w:rsid w:val="00C62059"/>
    <w:rsid w:val="00C8095F"/>
    <w:rsid w:val="00CC7F8C"/>
    <w:rsid w:val="00CD479E"/>
    <w:rsid w:val="00CE4C6A"/>
    <w:rsid w:val="00D00A5A"/>
    <w:rsid w:val="00D420C2"/>
    <w:rsid w:val="00D62BBB"/>
    <w:rsid w:val="00D65798"/>
    <w:rsid w:val="00D667DE"/>
    <w:rsid w:val="00D70526"/>
    <w:rsid w:val="00D77D7B"/>
    <w:rsid w:val="00D81042"/>
    <w:rsid w:val="00D94997"/>
    <w:rsid w:val="00DA10B8"/>
    <w:rsid w:val="00DA2E6E"/>
    <w:rsid w:val="00E07D30"/>
    <w:rsid w:val="00E14E04"/>
    <w:rsid w:val="00E71995"/>
    <w:rsid w:val="00E9675B"/>
    <w:rsid w:val="00EA151F"/>
    <w:rsid w:val="00EC7BCF"/>
    <w:rsid w:val="00ED1DD2"/>
    <w:rsid w:val="00EE7823"/>
    <w:rsid w:val="00EF47B4"/>
    <w:rsid w:val="00F117BA"/>
    <w:rsid w:val="00F31DB1"/>
    <w:rsid w:val="00F7247F"/>
    <w:rsid w:val="00FA3226"/>
    <w:rsid w:val="00FC63D1"/>
    <w:rsid w:val="00FD6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3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63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63EE"/>
    <w:rPr>
      <w:sz w:val="18"/>
      <w:szCs w:val="18"/>
    </w:rPr>
  </w:style>
  <w:style w:type="paragraph" w:styleId="a4">
    <w:name w:val="footer"/>
    <w:basedOn w:val="a"/>
    <w:link w:val="Char0"/>
    <w:uiPriority w:val="99"/>
    <w:unhideWhenUsed/>
    <w:rsid w:val="001D63EE"/>
    <w:pPr>
      <w:tabs>
        <w:tab w:val="center" w:pos="4153"/>
        <w:tab w:val="right" w:pos="8306"/>
      </w:tabs>
      <w:snapToGrid w:val="0"/>
      <w:jc w:val="left"/>
    </w:pPr>
    <w:rPr>
      <w:sz w:val="18"/>
      <w:szCs w:val="18"/>
    </w:rPr>
  </w:style>
  <w:style w:type="character" w:customStyle="1" w:styleId="Char0">
    <w:name w:val="页脚 Char"/>
    <w:basedOn w:val="a0"/>
    <w:link w:val="a4"/>
    <w:uiPriority w:val="99"/>
    <w:rsid w:val="001D63EE"/>
    <w:rPr>
      <w:sz w:val="18"/>
      <w:szCs w:val="18"/>
    </w:rPr>
  </w:style>
  <w:style w:type="paragraph" w:customStyle="1" w:styleId="p">
    <w:name w:val="p"/>
    <w:basedOn w:val="a"/>
    <w:rsid w:val="001D63EE"/>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unhideWhenUsed/>
    <w:rsid w:val="00C227D7"/>
    <w:rPr>
      <w:color w:val="0000FF" w:themeColor="hyperlink"/>
      <w:u w:val="single"/>
    </w:rPr>
  </w:style>
  <w:style w:type="paragraph" w:styleId="a6">
    <w:name w:val="Balloon Text"/>
    <w:basedOn w:val="a"/>
    <w:link w:val="Char1"/>
    <w:uiPriority w:val="99"/>
    <w:semiHidden/>
    <w:unhideWhenUsed/>
    <w:rsid w:val="00325D04"/>
    <w:rPr>
      <w:sz w:val="18"/>
      <w:szCs w:val="18"/>
    </w:rPr>
  </w:style>
  <w:style w:type="character" w:customStyle="1" w:styleId="Char1">
    <w:name w:val="批注框文本 Char"/>
    <w:basedOn w:val="a0"/>
    <w:link w:val="a6"/>
    <w:uiPriority w:val="99"/>
    <w:semiHidden/>
    <w:rsid w:val="00325D0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3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63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63EE"/>
    <w:rPr>
      <w:sz w:val="18"/>
      <w:szCs w:val="18"/>
    </w:rPr>
  </w:style>
  <w:style w:type="paragraph" w:styleId="a4">
    <w:name w:val="footer"/>
    <w:basedOn w:val="a"/>
    <w:link w:val="Char0"/>
    <w:uiPriority w:val="99"/>
    <w:unhideWhenUsed/>
    <w:rsid w:val="001D63EE"/>
    <w:pPr>
      <w:tabs>
        <w:tab w:val="center" w:pos="4153"/>
        <w:tab w:val="right" w:pos="8306"/>
      </w:tabs>
      <w:snapToGrid w:val="0"/>
      <w:jc w:val="left"/>
    </w:pPr>
    <w:rPr>
      <w:sz w:val="18"/>
      <w:szCs w:val="18"/>
    </w:rPr>
  </w:style>
  <w:style w:type="character" w:customStyle="1" w:styleId="Char0">
    <w:name w:val="页脚 Char"/>
    <w:basedOn w:val="a0"/>
    <w:link w:val="a4"/>
    <w:uiPriority w:val="99"/>
    <w:rsid w:val="001D63EE"/>
    <w:rPr>
      <w:sz w:val="18"/>
      <w:szCs w:val="18"/>
    </w:rPr>
  </w:style>
  <w:style w:type="paragraph" w:customStyle="1" w:styleId="p">
    <w:name w:val="p"/>
    <w:basedOn w:val="a"/>
    <w:rsid w:val="001D63EE"/>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unhideWhenUsed/>
    <w:rsid w:val="00C227D7"/>
    <w:rPr>
      <w:color w:val="0000FF" w:themeColor="hyperlink"/>
      <w:u w:val="single"/>
    </w:rPr>
  </w:style>
  <w:style w:type="paragraph" w:styleId="a6">
    <w:name w:val="Balloon Text"/>
    <w:basedOn w:val="a"/>
    <w:link w:val="Char1"/>
    <w:uiPriority w:val="99"/>
    <w:semiHidden/>
    <w:unhideWhenUsed/>
    <w:rsid w:val="00325D04"/>
    <w:rPr>
      <w:sz w:val="18"/>
      <w:szCs w:val="18"/>
    </w:rPr>
  </w:style>
  <w:style w:type="character" w:customStyle="1" w:styleId="Char1">
    <w:name w:val="批注框文本 Char"/>
    <w:basedOn w:val="a0"/>
    <w:link w:val="a6"/>
    <w:uiPriority w:val="99"/>
    <w:semiHidden/>
    <w:rsid w:val="00325D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unxiaotian@126.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9</Pages>
  <Words>1634</Words>
  <Characters>9320</Characters>
  <Application>Microsoft Office Word</Application>
  <DocSecurity>0</DocSecurity>
  <Lines>77</Lines>
  <Paragraphs>21</Paragraphs>
  <ScaleCrop>false</ScaleCrop>
  <Company/>
  <LinksUpToDate>false</LinksUpToDate>
  <CharactersWithSpaces>10933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110</cp:revision>
  <dcterms:created xsi:type="dcterms:W3CDTF">2020-04-26T07:45:00Z</dcterms:created>
  <dcterms:modified xsi:type="dcterms:W3CDTF">2020-09-13T12:03:00Z</dcterms:modified>
</cp:coreProperties>
</file>