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EAFA3"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 xml:space="preserve">eports of observational </w:t>
      </w:r>
      <w:proofErr w:type="gramStart"/>
      <w:r w:rsidR="004A32C8">
        <w:t>studies</w:t>
      </w:r>
      <w:proofErr w:type="gramEnd"/>
    </w:p>
    <w:p w14:paraId="5E74DBED"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3AFAE15E" w14:textId="77777777" w:rsidTr="00E341E9">
        <w:tc>
          <w:tcPr>
            <w:tcW w:w="1951" w:type="dxa"/>
          </w:tcPr>
          <w:p w14:paraId="4425F986"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7FE26F21"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2CCE42F2"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7FEAFE6C"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752F847F"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bookmarkEnd w:id="0"/>
      <w:bookmarkEnd w:id="1"/>
      <w:bookmarkEnd w:id="2"/>
      <w:bookmarkEnd w:id="3"/>
      <w:bookmarkEnd w:id="4"/>
      <w:bookmarkEnd w:id="5"/>
      <w:bookmarkEnd w:id="6"/>
      <w:bookmarkEnd w:id="7"/>
      <w:bookmarkEnd w:id="8"/>
      <w:tr w:rsidR="00191A23" w:rsidRPr="0022554A" w14:paraId="7BC7680A" w14:textId="77777777" w:rsidTr="00E341E9">
        <w:tc>
          <w:tcPr>
            <w:tcW w:w="1951" w:type="dxa"/>
            <w:vMerge w:val="restart"/>
          </w:tcPr>
          <w:p w14:paraId="45A495E9" w14:textId="3B585296" w:rsidR="00191A23" w:rsidRPr="002602FB" w:rsidRDefault="00646886" w:rsidP="0022554A">
            <w:pPr>
              <w:tabs>
                <w:tab w:val="left" w:pos="5400"/>
              </w:tabs>
              <w:rPr>
                <w:b/>
                <w:bCs/>
                <w:sz w:val="20"/>
              </w:rPr>
            </w:pPr>
            <w:r>
              <w:rPr>
                <w:b/>
                <w:sz w:val="20"/>
              </w:rPr>
              <w:t xml:space="preserve">Abstract: </w:t>
            </w:r>
          </w:p>
        </w:tc>
        <w:tc>
          <w:tcPr>
            <w:tcW w:w="616" w:type="dxa"/>
            <w:vMerge w:val="restart"/>
          </w:tcPr>
          <w:p w14:paraId="5617DF6A" w14:textId="77777777" w:rsidR="00191A23" w:rsidRPr="0022554A" w:rsidRDefault="00191A23" w:rsidP="0022554A">
            <w:pPr>
              <w:tabs>
                <w:tab w:val="left" w:pos="5400"/>
              </w:tabs>
              <w:jc w:val="center"/>
              <w:rPr>
                <w:sz w:val="20"/>
              </w:rPr>
            </w:pPr>
            <w:r w:rsidRPr="0022554A">
              <w:rPr>
                <w:sz w:val="20"/>
              </w:rPr>
              <w:t>1</w:t>
            </w:r>
          </w:p>
        </w:tc>
        <w:tc>
          <w:tcPr>
            <w:tcW w:w="8031" w:type="dxa"/>
          </w:tcPr>
          <w:p w14:paraId="6CE2C231"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5240C617" w14:textId="6E890F55" w:rsidR="00191A23" w:rsidRPr="0022554A" w:rsidRDefault="00B501E2" w:rsidP="00B501E2">
            <w:pPr>
              <w:tabs>
                <w:tab w:val="left" w:pos="5400"/>
              </w:tabs>
              <w:jc w:val="center"/>
              <w:rPr>
                <w:sz w:val="20"/>
              </w:rPr>
            </w:pPr>
            <w:r>
              <w:rPr>
                <w:sz w:val="20"/>
              </w:rPr>
              <w:t>2</w:t>
            </w:r>
          </w:p>
        </w:tc>
        <w:tc>
          <w:tcPr>
            <w:tcW w:w="2835" w:type="dxa"/>
          </w:tcPr>
          <w:p w14:paraId="19FC369A" w14:textId="5B041CC9" w:rsidR="00191A23" w:rsidRPr="00646886" w:rsidRDefault="00646886" w:rsidP="0022554A">
            <w:pPr>
              <w:tabs>
                <w:tab w:val="left" w:pos="5400"/>
              </w:tabs>
              <w:rPr>
                <w:sz w:val="20"/>
              </w:rPr>
            </w:pPr>
            <w:r w:rsidRPr="00646886">
              <w:rPr>
                <w:sz w:val="20"/>
                <w:shd w:val="clear" w:color="auto" w:fill="FFFFFF"/>
              </w:rPr>
              <w:t>Abstract: …A cross-sectional population-based survey was conducted…</w:t>
            </w:r>
          </w:p>
        </w:tc>
      </w:tr>
      <w:tr w:rsidR="00191A23" w:rsidRPr="0022554A" w14:paraId="6046CC91" w14:textId="77777777" w:rsidTr="00E341E9">
        <w:tc>
          <w:tcPr>
            <w:tcW w:w="1951" w:type="dxa"/>
            <w:vMerge/>
          </w:tcPr>
          <w:p w14:paraId="2BEF4D62" w14:textId="77777777" w:rsidR="00191A23" w:rsidRPr="0022554A" w:rsidRDefault="00191A23" w:rsidP="0022554A">
            <w:pPr>
              <w:tabs>
                <w:tab w:val="left" w:pos="5400"/>
              </w:tabs>
              <w:rPr>
                <w:bCs/>
                <w:sz w:val="20"/>
              </w:rPr>
            </w:pPr>
            <w:bookmarkStart w:id="9" w:name="bold6" w:colFirst="0" w:colLast="0"/>
            <w:bookmarkStart w:id="10" w:name="italic7" w:colFirst="0" w:colLast="0"/>
          </w:p>
        </w:tc>
        <w:tc>
          <w:tcPr>
            <w:tcW w:w="616" w:type="dxa"/>
            <w:vMerge/>
          </w:tcPr>
          <w:p w14:paraId="167864EC" w14:textId="77777777" w:rsidR="00191A23" w:rsidRPr="0022554A" w:rsidRDefault="00191A23" w:rsidP="0022554A">
            <w:pPr>
              <w:tabs>
                <w:tab w:val="left" w:pos="5400"/>
              </w:tabs>
              <w:jc w:val="center"/>
              <w:rPr>
                <w:sz w:val="20"/>
              </w:rPr>
            </w:pPr>
          </w:p>
        </w:tc>
        <w:tc>
          <w:tcPr>
            <w:tcW w:w="8031" w:type="dxa"/>
          </w:tcPr>
          <w:p w14:paraId="23C46DAE"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41B06BAD" w14:textId="1B1E2418" w:rsidR="00191A23" w:rsidRPr="0022554A" w:rsidRDefault="00B501E2" w:rsidP="00B501E2">
            <w:pPr>
              <w:tabs>
                <w:tab w:val="left" w:pos="5400"/>
              </w:tabs>
              <w:jc w:val="center"/>
              <w:rPr>
                <w:sz w:val="20"/>
              </w:rPr>
            </w:pPr>
            <w:r>
              <w:rPr>
                <w:sz w:val="20"/>
              </w:rPr>
              <w:t>2</w:t>
            </w:r>
          </w:p>
        </w:tc>
        <w:tc>
          <w:tcPr>
            <w:tcW w:w="2835" w:type="dxa"/>
          </w:tcPr>
          <w:p w14:paraId="0BE4FA10" w14:textId="3FADE87C" w:rsidR="00646886" w:rsidRPr="00646886" w:rsidRDefault="00646886" w:rsidP="00646886">
            <w:pPr>
              <w:rPr>
                <w:sz w:val="20"/>
              </w:rPr>
            </w:pPr>
            <w:r w:rsidRPr="00646886">
              <w:rPr>
                <w:sz w:val="20"/>
                <w:shd w:val="clear" w:color="auto" w:fill="FFFFFF"/>
              </w:rPr>
              <w:t>Data were collected with…</w:t>
            </w:r>
          </w:p>
          <w:p w14:paraId="6A59F600" w14:textId="28311271" w:rsidR="00646886" w:rsidRPr="00646886" w:rsidRDefault="00646886" w:rsidP="00646886">
            <w:pPr>
              <w:rPr>
                <w:sz w:val="20"/>
              </w:rPr>
            </w:pPr>
            <w:r w:rsidRPr="00646886">
              <w:rPr>
                <w:sz w:val="20"/>
                <w:shd w:val="clear" w:color="auto" w:fill="FFFFFF"/>
              </w:rPr>
              <w:t>Statistically significant differences in average ratings among different age groups were determined…</w:t>
            </w:r>
          </w:p>
          <w:p w14:paraId="292858D7" w14:textId="77777777" w:rsidR="00646886" w:rsidRPr="00646886" w:rsidRDefault="00646886" w:rsidP="0022554A">
            <w:pPr>
              <w:tabs>
                <w:tab w:val="left" w:pos="5400"/>
              </w:tabs>
              <w:rPr>
                <w:sz w:val="20"/>
                <w:shd w:val="clear" w:color="auto" w:fill="FFFFFF"/>
              </w:rPr>
            </w:pPr>
          </w:p>
          <w:p w14:paraId="45662284" w14:textId="4BC24C24" w:rsidR="00191A23" w:rsidRPr="00646886" w:rsidRDefault="00646886" w:rsidP="0022554A">
            <w:pPr>
              <w:tabs>
                <w:tab w:val="left" w:pos="5400"/>
              </w:tabs>
              <w:rPr>
                <w:sz w:val="20"/>
              </w:rPr>
            </w:pPr>
            <w:r w:rsidRPr="00646886">
              <w:rPr>
                <w:sz w:val="20"/>
                <w:shd w:val="clear" w:color="auto" w:fill="FFFFFF"/>
              </w:rPr>
              <w:t>Our survey results indicated that</w:t>
            </w:r>
            <w:r w:rsidR="00BF5922">
              <w:rPr>
                <w:sz w:val="20"/>
                <w:shd w:val="clear" w:color="auto" w:fill="FFFFFF"/>
              </w:rPr>
              <w:t>…</w:t>
            </w:r>
          </w:p>
          <w:p w14:paraId="281F9FEB" w14:textId="78ED5F18" w:rsidR="00646886" w:rsidRPr="00646886" w:rsidRDefault="00646886" w:rsidP="00646886">
            <w:pPr>
              <w:rPr>
                <w:sz w:val="20"/>
              </w:rPr>
            </w:pPr>
          </w:p>
        </w:tc>
      </w:tr>
      <w:tr w:rsidR="00191A23" w:rsidRPr="0022554A" w14:paraId="2D739BF9" w14:textId="77777777" w:rsidTr="00E341E9">
        <w:tc>
          <w:tcPr>
            <w:tcW w:w="12157" w:type="dxa"/>
            <w:gridSpan w:val="4"/>
          </w:tcPr>
          <w:p w14:paraId="1722BA7C" w14:textId="77777777" w:rsidR="00191A23" w:rsidRPr="0022554A" w:rsidRDefault="00191A23" w:rsidP="0022554A">
            <w:pPr>
              <w:pStyle w:val="TableSubHead"/>
              <w:tabs>
                <w:tab w:val="left" w:pos="5400"/>
              </w:tabs>
              <w:rPr>
                <w:sz w:val="20"/>
              </w:rPr>
            </w:pPr>
            <w:bookmarkStart w:id="11" w:name="bold7"/>
            <w:bookmarkStart w:id="12" w:name="italic8"/>
            <w:bookmarkEnd w:id="9"/>
            <w:bookmarkEnd w:id="10"/>
            <w:r w:rsidRPr="0022554A">
              <w:rPr>
                <w:sz w:val="20"/>
              </w:rPr>
              <w:t>Introduction</w:t>
            </w:r>
          </w:p>
        </w:tc>
        <w:bookmarkEnd w:id="11"/>
        <w:bookmarkEnd w:id="12"/>
        <w:tc>
          <w:tcPr>
            <w:tcW w:w="2835" w:type="dxa"/>
          </w:tcPr>
          <w:p w14:paraId="2A58D86D" w14:textId="37E258B1" w:rsidR="00191A23" w:rsidRPr="00646886" w:rsidRDefault="00191A23" w:rsidP="0022554A">
            <w:pPr>
              <w:pStyle w:val="TableSubHead"/>
              <w:tabs>
                <w:tab w:val="left" w:pos="5400"/>
              </w:tabs>
              <w:rPr>
                <w:b w:val="0"/>
                <w:bCs/>
                <w:sz w:val="20"/>
              </w:rPr>
            </w:pPr>
          </w:p>
        </w:tc>
      </w:tr>
      <w:tr w:rsidR="00191A23" w:rsidRPr="0022554A" w14:paraId="41F28AA0" w14:textId="77777777" w:rsidTr="00E341E9">
        <w:tc>
          <w:tcPr>
            <w:tcW w:w="1951" w:type="dxa"/>
          </w:tcPr>
          <w:p w14:paraId="47337925" w14:textId="77777777" w:rsidR="00191A23" w:rsidRPr="0022554A" w:rsidRDefault="00191A23" w:rsidP="0022554A">
            <w:pPr>
              <w:tabs>
                <w:tab w:val="left" w:pos="5400"/>
              </w:tabs>
              <w:rPr>
                <w:bCs/>
                <w:sz w:val="20"/>
              </w:rPr>
            </w:pPr>
            <w:bookmarkStart w:id="13" w:name="bold8"/>
            <w:bookmarkStart w:id="14" w:name="italic9"/>
            <w:r w:rsidRPr="0022554A">
              <w:rPr>
                <w:bCs/>
                <w:sz w:val="20"/>
              </w:rPr>
              <w:t>Background/</w:t>
            </w:r>
            <w:bookmarkStart w:id="15" w:name="bold9"/>
            <w:bookmarkStart w:id="16" w:name="italic10"/>
            <w:bookmarkEnd w:id="13"/>
            <w:bookmarkEnd w:id="14"/>
            <w:r w:rsidRPr="0022554A">
              <w:rPr>
                <w:bCs/>
                <w:sz w:val="20"/>
              </w:rPr>
              <w:t>rationale</w:t>
            </w:r>
            <w:bookmarkEnd w:id="15"/>
            <w:bookmarkEnd w:id="16"/>
          </w:p>
        </w:tc>
        <w:tc>
          <w:tcPr>
            <w:tcW w:w="616" w:type="dxa"/>
          </w:tcPr>
          <w:p w14:paraId="1CBB6A8B" w14:textId="77777777" w:rsidR="00191A23" w:rsidRPr="0022554A" w:rsidRDefault="00191A23" w:rsidP="0022554A">
            <w:pPr>
              <w:tabs>
                <w:tab w:val="left" w:pos="5400"/>
              </w:tabs>
              <w:jc w:val="center"/>
              <w:rPr>
                <w:sz w:val="20"/>
              </w:rPr>
            </w:pPr>
            <w:r w:rsidRPr="0022554A">
              <w:rPr>
                <w:sz w:val="20"/>
              </w:rPr>
              <w:t>2</w:t>
            </w:r>
          </w:p>
        </w:tc>
        <w:tc>
          <w:tcPr>
            <w:tcW w:w="8031" w:type="dxa"/>
          </w:tcPr>
          <w:p w14:paraId="5CF311C3"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73FD59AD" w14:textId="6F37DD9B" w:rsidR="00191A23" w:rsidRPr="0022554A" w:rsidRDefault="00B501E2" w:rsidP="00B501E2">
            <w:pPr>
              <w:tabs>
                <w:tab w:val="left" w:pos="5400"/>
              </w:tabs>
              <w:jc w:val="center"/>
              <w:rPr>
                <w:sz w:val="20"/>
              </w:rPr>
            </w:pPr>
            <w:r>
              <w:rPr>
                <w:sz w:val="20"/>
              </w:rPr>
              <w:t>3,4</w:t>
            </w:r>
          </w:p>
        </w:tc>
        <w:tc>
          <w:tcPr>
            <w:tcW w:w="2835" w:type="dxa"/>
          </w:tcPr>
          <w:p w14:paraId="59663B01" w14:textId="6C6F0333" w:rsidR="00191A23" w:rsidRPr="00646886" w:rsidRDefault="00646886" w:rsidP="0022554A">
            <w:pPr>
              <w:tabs>
                <w:tab w:val="left" w:pos="5400"/>
              </w:tabs>
              <w:rPr>
                <w:sz w:val="20"/>
              </w:rPr>
            </w:pPr>
            <w:r w:rsidRPr="00646886">
              <w:rPr>
                <w:sz w:val="20"/>
              </w:rPr>
              <w:t xml:space="preserve">As the global population ages </w:t>
            </w:r>
            <w:r w:rsidRPr="00646886">
              <w:rPr>
                <w:color w:val="333333"/>
                <w:sz w:val="20"/>
                <w:shd w:val="clear" w:color="auto" w:fill="FFFFFF"/>
              </w:rPr>
              <w:t>[</w:t>
            </w:r>
            <w:r w:rsidRPr="00646886">
              <w:rPr>
                <w:sz w:val="20"/>
              </w:rPr>
              <w:t>1</w:t>
            </w:r>
            <w:r w:rsidRPr="00646886">
              <w:rPr>
                <w:color w:val="333333"/>
                <w:sz w:val="20"/>
                <w:shd w:val="clear" w:color="auto" w:fill="FFFFFF"/>
              </w:rPr>
              <w:t>]</w:t>
            </w:r>
            <w:r w:rsidRPr="00646886">
              <w:rPr>
                <w:sz w:val="20"/>
              </w:rPr>
              <w:t xml:space="preserve">, the percentage of old patients accessing medical care also increases </w:t>
            </w:r>
            <w:r w:rsidRPr="00646886">
              <w:rPr>
                <w:color w:val="333333"/>
                <w:sz w:val="20"/>
                <w:shd w:val="clear" w:color="auto" w:fill="FFFFFF"/>
              </w:rPr>
              <w:t>[</w:t>
            </w:r>
            <w:r w:rsidRPr="00646886">
              <w:rPr>
                <w:sz w:val="20"/>
              </w:rPr>
              <w:t>2</w:t>
            </w:r>
            <w:r w:rsidRPr="00646886">
              <w:rPr>
                <w:color w:val="333333"/>
                <w:sz w:val="20"/>
                <w:shd w:val="clear" w:color="auto" w:fill="FFFFFF"/>
              </w:rPr>
              <w:t>]</w:t>
            </w:r>
            <w:r w:rsidRPr="00646886">
              <w:rPr>
                <w:sz w:val="20"/>
              </w:rPr>
              <w:t>. They face various health problems, which can lead to emergencies such as…</w:t>
            </w:r>
            <w:r>
              <w:rPr>
                <w:sz w:val="20"/>
              </w:rPr>
              <w:t xml:space="preserve"> … </w:t>
            </w:r>
            <w:r w:rsidRPr="00646886">
              <w:rPr>
                <w:sz w:val="20"/>
              </w:rPr>
              <w:t>In times of social isolation…</w:t>
            </w:r>
          </w:p>
        </w:tc>
      </w:tr>
      <w:tr w:rsidR="00191A23" w:rsidRPr="0022554A" w14:paraId="4488DCDB" w14:textId="77777777" w:rsidTr="00E341E9">
        <w:tc>
          <w:tcPr>
            <w:tcW w:w="1951" w:type="dxa"/>
          </w:tcPr>
          <w:p w14:paraId="10BD003B" w14:textId="77777777" w:rsidR="00191A23" w:rsidRPr="0022554A" w:rsidRDefault="00191A23" w:rsidP="0022554A">
            <w:pPr>
              <w:tabs>
                <w:tab w:val="left" w:pos="5400"/>
              </w:tabs>
              <w:rPr>
                <w:bCs/>
                <w:sz w:val="20"/>
              </w:rPr>
            </w:pPr>
            <w:bookmarkStart w:id="17" w:name="bold10" w:colFirst="0" w:colLast="0"/>
            <w:bookmarkStart w:id="18" w:name="italic11" w:colFirst="0" w:colLast="0"/>
            <w:r w:rsidRPr="0022554A">
              <w:rPr>
                <w:bCs/>
                <w:sz w:val="20"/>
              </w:rPr>
              <w:t>Objectives</w:t>
            </w:r>
          </w:p>
        </w:tc>
        <w:tc>
          <w:tcPr>
            <w:tcW w:w="616" w:type="dxa"/>
          </w:tcPr>
          <w:p w14:paraId="3DBEA4AF" w14:textId="77777777" w:rsidR="00191A23" w:rsidRPr="0022554A" w:rsidRDefault="00191A23" w:rsidP="0022554A">
            <w:pPr>
              <w:tabs>
                <w:tab w:val="left" w:pos="5400"/>
              </w:tabs>
              <w:jc w:val="center"/>
              <w:rPr>
                <w:sz w:val="20"/>
              </w:rPr>
            </w:pPr>
            <w:r w:rsidRPr="0022554A">
              <w:rPr>
                <w:sz w:val="20"/>
              </w:rPr>
              <w:t>3</w:t>
            </w:r>
          </w:p>
        </w:tc>
        <w:tc>
          <w:tcPr>
            <w:tcW w:w="8031" w:type="dxa"/>
          </w:tcPr>
          <w:p w14:paraId="55C0B1D4"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5C72ED34" w14:textId="2CE85BE5" w:rsidR="00191A23" w:rsidRPr="0000740D" w:rsidRDefault="00B501E2" w:rsidP="00B501E2">
            <w:pPr>
              <w:tabs>
                <w:tab w:val="left" w:pos="5400"/>
              </w:tabs>
              <w:jc w:val="center"/>
              <w:rPr>
                <w:sz w:val="20"/>
              </w:rPr>
            </w:pPr>
            <w:r w:rsidRPr="0000740D">
              <w:rPr>
                <w:sz w:val="20"/>
              </w:rPr>
              <w:t>4,5</w:t>
            </w:r>
          </w:p>
        </w:tc>
        <w:tc>
          <w:tcPr>
            <w:tcW w:w="2835" w:type="dxa"/>
          </w:tcPr>
          <w:p w14:paraId="4002BFE7" w14:textId="0CCC7546" w:rsidR="00191A23" w:rsidRPr="0000740D" w:rsidRDefault="0000740D" w:rsidP="0022554A">
            <w:pPr>
              <w:tabs>
                <w:tab w:val="left" w:pos="5400"/>
              </w:tabs>
              <w:rPr>
                <w:sz w:val="20"/>
              </w:rPr>
            </w:pPr>
            <w:r w:rsidRPr="0000740D">
              <w:rPr>
                <w:sz w:val="20"/>
              </w:rPr>
              <w:t xml:space="preserve">Therefore, we aimed to examine the knowledge of FA in the most common emergencies that threaten an elderly’s health or life among the Slovenian population, focusing on elderly </w:t>
            </w:r>
            <w:r w:rsidRPr="0000740D">
              <w:rPr>
                <w:sz w:val="20"/>
              </w:rPr>
              <w:lastRenderedPageBreak/>
              <w:t>people’s knowledge. The conclusions could guide the future framework of policy orientations on how to improve FA knowledge and confidence for giving FA among elderly people.</w:t>
            </w:r>
          </w:p>
        </w:tc>
      </w:tr>
      <w:tr w:rsidR="00191A23" w:rsidRPr="0022554A" w14:paraId="59FFD711" w14:textId="77777777" w:rsidTr="00E341E9">
        <w:tc>
          <w:tcPr>
            <w:tcW w:w="12157" w:type="dxa"/>
            <w:gridSpan w:val="4"/>
          </w:tcPr>
          <w:p w14:paraId="518D9287" w14:textId="77777777" w:rsidR="00191A23" w:rsidRPr="0022554A" w:rsidRDefault="00191A23" w:rsidP="0022554A">
            <w:pPr>
              <w:pStyle w:val="TableSubHead"/>
              <w:tabs>
                <w:tab w:val="left" w:pos="5400"/>
              </w:tabs>
              <w:rPr>
                <w:sz w:val="20"/>
              </w:rPr>
            </w:pPr>
            <w:bookmarkStart w:id="19" w:name="bold11"/>
            <w:bookmarkStart w:id="20" w:name="italic12"/>
            <w:bookmarkEnd w:id="17"/>
            <w:bookmarkEnd w:id="18"/>
            <w:r w:rsidRPr="0022554A">
              <w:rPr>
                <w:sz w:val="20"/>
              </w:rPr>
              <w:lastRenderedPageBreak/>
              <w:t>Methods</w:t>
            </w:r>
          </w:p>
        </w:tc>
        <w:bookmarkEnd w:id="19"/>
        <w:bookmarkEnd w:id="20"/>
        <w:tc>
          <w:tcPr>
            <w:tcW w:w="2835" w:type="dxa"/>
          </w:tcPr>
          <w:p w14:paraId="3F3B1E22" w14:textId="77777777" w:rsidR="00191A23" w:rsidRPr="0022554A" w:rsidRDefault="00191A23" w:rsidP="0022554A">
            <w:pPr>
              <w:pStyle w:val="TableSubHead"/>
              <w:tabs>
                <w:tab w:val="left" w:pos="5400"/>
              </w:tabs>
              <w:rPr>
                <w:sz w:val="20"/>
              </w:rPr>
            </w:pPr>
          </w:p>
        </w:tc>
      </w:tr>
      <w:tr w:rsidR="00191A23" w:rsidRPr="0022554A" w14:paraId="7CB4B2B6" w14:textId="77777777" w:rsidTr="00E341E9">
        <w:tc>
          <w:tcPr>
            <w:tcW w:w="1951" w:type="dxa"/>
          </w:tcPr>
          <w:p w14:paraId="46EA836A" w14:textId="77777777" w:rsidR="00191A23" w:rsidRPr="0022554A" w:rsidRDefault="00191A23" w:rsidP="0022554A">
            <w:pPr>
              <w:tabs>
                <w:tab w:val="left" w:pos="5400"/>
              </w:tabs>
              <w:rPr>
                <w:bCs/>
                <w:sz w:val="20"/>
              </w:rPr>
            </w:pPr>
            <w:bookmarkStart w:id="21" w:name="bold12" w:colFirst="0" w:colLast="0"/>
            <w:bookmarkStart w:id="22" w:name="italic13" w:colFirst="0" w:colLast="0"/>
            <w:r w:rsidRPr="0022554A">
              <w:rPr>
                <w:bCs/>
                <w:sz w:val="20"/>
              </w:rPr>
              <w:t>Study design</w:t>
            </w:r>
          </w:p>
        </w:tc>
        <w:tc>
          <w:tcPr>
            <w:tcW w:w="616" w:type="dxa"/>
          </w:tcPr>
          <w:p w14:paraId="2DC043FD" w14:textId="77777777" w:rsidR="00191A23" w:rsidRPr="0022554A" w:rsidRDefault="00191A23" w:rsidP="0022554A">
            <w:pPr>
              <w:tabs>
                <w:tab w:val="left" w:pos="5400"/>
              </w:tabs>
              <w:jc w:val="center"/>
              <w:rPr>
                <w:sz w:val="20"/>
              </w:rPr>
            </w:pPr>
            <w:r w:rsidRPr="0022554A">
              <w:rPr>
                <w:sz w:val="20"/>
              </w:rPr>
              <w:t>4</w:t>
            </w:r>
          </w:p>
        </w:tc>
        <w:tc>
          <w:tcPr>
            <w:tcW w:w="8031" w:type="dxa"/>
          </w:tcPr>
          <w:p w14:paraId="43FD0984"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5D62E72A" w14:textId="1739372A" w:rsidR="00191A23" w:rsidRPr="0022554A" w:rsidRDefault="00B501E2" w:rsidP="00B501E2">
            <w:pPr>
              <w:tabs>
                <w:tab w:val="left" w:pos="5400"/>
              </w:tabs>
              <w:jc w:val="center"/>
              <w:rPr>
                <w:sz w:val="20"/>
              </w:rPr>
            </w:pPr>
            <w:r>
              <w:rPr>
                <w:sz w:val="20"/>
              </w:rPr>
              <w:t>5</w:t>
            </w:r>
          </w:p>
        </w:tc>
        <w:tc>
          <w:tcPr>
            <w:tcW w:w="2835" w:type="dxa"/>
          </w:tcPr>
          <w:p w14:paraId="432A1DA8" w14:textId="77777777" w:rsidR="0000740D" w:rsidRPr="0000740D" w:rsidRDefault="00BF5922" w:rsidP="0022554A">
            <w:pPr>
              <w:tabs>
                <w:tab w:val="left" w:pos="5400"/>
              </w:tabs>
              <w:rPr>
                <w:sz w:val="20"/>
              </w:rPr>
            </w:pPr>
            <w:r w:rsidRPr="0000740D">
              <w:rPr>
                <w:sz w:val="20"/>
              </w:rPr>
              <w:t>Methods, chapter: study design</w:t>
            </w:r>
          </w:p>
          <w:p w14:paraId="364B2AC6" w14:textId="41C08A7A" w:rsidR="00191A23" w:rsidRPr="0000740D" w:rsidRDefault="0000740D" w:rsidP="0022554A">
            <w:pPr>
              <w:tabs>
                <w:tab w:val="left" w:pos="5400"/>
              </w:tabs>
              <w:rPr>
                <w:sz w:val="20"/>
              </w:rPr>
            </w:pPr>
            <w:r w:rsidRPr="0000740D">
              <w:rPr>
                <w:sz w:val="20"/>
              </w:rPr>
              <w:t xml:space="preserve">A cross-sectional population-based survey was conducted in 2019. </w:t>
            </w:r>
            <w:r w:rsidRPr="0000740D">
              <w:rPr>
                <w:rFonts w:eastAsia="Arial"/>
                <w:sz w:val="20"/>
              </w:rPr>
              <w:t xml:space="preserve">Data collection was performed by The Public Opinion and Mass Communication Research Centre of the Faculty of Social Sciences of the University of Ljubljana. </w:t>
            </w:r>
            <w:r w:rsidR="00BF5922" w:rsidRPr="0000740D">
              <w:rPr>
                <w:sz w:val="20"/>
              </w:rPr>
              <w:t xml:space="preserve"> </w:t>
            </w:r>
          </w:p>
        </w:tc>
      </w:tr>
      <w:tr w:rsidR="00191A23" w:rsidRPr="0022554A" w14:paraId="6DFD8673" w14:textId="77777777" w:rsidTr="00E341E9">
        <w:tc>
          <w:tcPr>
            <w:tcW w:w="1951" w:type="dxa"/>
          </w:tcPr>
          <w:p w14:paraId="3B38E694" w14:textId="77777777" w:rsidR="00191A23" w:rsidRPr="0022554A" w:rsidRDefault="00191A23" w:rsidP="0022554A">
            <w:pPr>
              <w:tabs>
                <w:tab w:val="left" w:pos="5400"/>
              </w:tabs>
              <w:rPr>
                <w:bCs/>
                <w:sz w:val="20"/>
              </w:rPr>
            </w:pPr>
            <w:bookmarkStart w:id="23" w:name="bold13" w:colFirst="0" w:colLast="0"/>
            <w:bookmarkStart w:id="24" w:name="italic14" w:colFirst="0" w:colLast="0"/>
            <w:bookmarkEnd w:id="21"/>
            <w:bookmarkEnd w:id="22"/>
            <w:r w:rsidRPr="0022554A">
              <w:rPr>
                <w:bCs/>
                <w:sz w:val="20"/>
              </w:rPr>
              <w:t>Setting</w:t>
            </w:r>
          </w:p>
        </w:tc>
        <w:tc>
          <w:tcPr>
            <w:tcW w:w="616" w:type="dxa"/>
          </w:tcPr>
          <w:p w14:paraId="10F29C5A" w14:textId="77777777" w:rsidR="00191A23" w:rsidRPr="0022554A" w:rsidRDefault="00191A23" w:rsidP="0022554A">
            <w:pPr>
              <w:tabs>
                <w:tab w:val="left" w:pos="5400"/>
              </w:tabs>
              <w:jc w:val="center"/>
              <w:rPr>
                <w:sz w:val="20"/>
              </w:rPr>
            </w:pPr>
            <w:r w:rsidRPr="0022554A">
              <w:rPr>
                <w:sz w:val="20"/>
              </w:rPr>
              <w:t>5</w:t>
            </w:r>
          </w:p>
        </w:tc>
        <w:tc>
          <w:tcPr>
            <w:tcW w:w="8031" w:type="dxa"/>
          </w:tcPr>
          <w:p w14:paraId="4664E157"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2725ACBC" w14:textId="56AF3BC5" w:rsidR="00191A23" w:rsidRPr="0022554A" w:rsidRDefault="00C07569" w:rsidP="00C07569">
            <w:pPr>
              <w:tabs>
                <w:tab w:val="left" w:pos="5400"/>
              </w:tabs>
              <w:jc w:val="center"/>
              <w:rPr>
                <w:sz w:val="20"/>
              </w:rPr>
            </w:pPr>
            <w:r>
              <w:rPr>
                <w:sz w:val="20"/>
              </w:rPr>
              <w:t>5</w:t>
            </w:r>
          </w:p>
        </w:tc>
        <w:tc>
          <w:tcPr>
            <w:tcW w:w="2835" w:type="dxa"/>
          </w:tcPr>
          <w:p w14:paraId="6B6071E0" w14:textId="06C21C7C" w:rsidR="00191A23" w:rsidRPr="00BF5922" w:rsidRDefault="00BF5922" w:rsidP="0022554A">
            <w:pPr>
              <w:tabs>
                <w:tab w:val="left" w:pos="5400"/>
              </w:tabs>
              <w:rPr>
                <w:sz w:val="20"/>
              </w:rPr>
            </w:pPr>
            <w:r w:rsidRPr="00BF5922">
              <w:rPr>
                <w:sz w:val="20"/>
              </w:rPr>
              <w:t xml:space="preserve">…was conducted in 2019. </w:t>
            </w:r>
            <w:r w:rsidRPr="00BF5922">
              <w:rPr>
                <w:rFonts w:eastAsia="Arial"/>
                <w:sz w:val="20"/>
              </w:rPr>
              <w:t>Data collection was performed by The Public Opinion and Mass Communication Research Centre …</w:t>
            </w:r>
            <w:r w:rsidR="00E052D8">
              <w:rPr>
                <w:rFonts w:eastAsia="Arial"/>
                <w:sz w:val="20"/>
              </w:rPr>
              <w:t xml:space="preserve"> </w:t>
            </w:r>
            <w:r w:rsidR="00E052D8" w:rsidRPr="00E052D8">
              <w:rPr>
                <w:sz w:val="20"/>
              </w:rPr>
              <w:t xml:space="preserve">All subjects were interviewed face-to-face by trained interviewers, and they completed a structured, pre-tested questionnaire. The interviewers interrupted the interviewees only to clarify a question if required, but they did not reveal any information </w:t>
            </w:r>
            <w:r w:rsidR="00E052D8" w:rsidRPr="00E052D8">
              <w:rPr>
                <w:sz w:val="20"/>
              </w:rPr>
              <w:lastRenderedPageBreak/>
              <w:t>about the questions.</w:t>
            </w:r>
            <w:r w:rsidR="0000740D">
              <w:rPr>
                <w:sz w:val="20"/>
              </w:rPr>
              <w:t xml:space="preserve"> </w:t>
            </w:r>
            <w:r w:rsidR="0000740D" w:rsidRPr="0000740D">
              <w:rPr>
                <w:rFonts w:eastAsia="TimesNewRomanPSMT"/>
                <w:sz w:val="20"/>
              </w:rPr>
              <w:t>Data were collected with a structured questionnaire</w:t>
            </w:r>
            <w:r w:rsidR="0000740D" w:rsidRPr="0000740D">
              <w:rPr>
                <w:rFonts w:eastAsia="TimesNewRomanPSMT"/>
                <w:sz w:val="20"/>
              </w:rPr>
              <w:t>.</w:t>
            </w:r>
          </w:p>
        </w:tc>
      </w:tr>
      <w:bookmarkEnd w:id="23"/>
      <w:bookmarkEnd w:id="24"/>
      <w:tr w:rsidR="00191A23" w:rsidRPr="0022554A" w14:paraId="4717C1AE" w14:textId="77777777" w:rsidTr="0000740D">
        <w:trPr>
          <w:trHeight w:val="5020"/>
        </w:trPr>
        <w:tc>
          <w:tcPr>
            <w:tcW w:w="1951" w:type="dxa"/>
            <w:vMerge w:val="restart"/>
          </w:tcPr>
          <w:p w14:paraId="321BCF28" w14:textId="77777777" w:rsidR="00191A23" w:rsidRPr="0022554A" w:rsidRDefault="00191A23" w:rsidP="0022554A">
            <w:pPr>
              <w:tabs>
                <w:tab w:val="left" w:pos="5400"/>
              </w:tabs>
              <w:rPr>
                <w:bCs/>
                <w:sz w:val="20"/>
              </w:rPr>
            </w:pPr>
            <w:r w:rsidRPr="0022554A">
              <w:rPr>
                <w:bCs/>
                <w:sz w:val="20"/>
              </w:rPr>
              <w:lastRenderedPageBreak/>
              <w:t>Participants</w:t>
            </w:r>
          </w:p>
        </w:tc>
        <w:tc>
          <w:tcPr>
            <w:tcW w:w="616" w:type="dxa"/>
            <w:vMerge w:val="restart"/>
          </w:tcPr>
          <w:p w14:paraId="6FE7023A" w14:textId="77777777" w:rsidR="00191A23" w:rsidRPr="0022554A" w:rsidRDefault="00191A23" w:rsidP="0022554A">
            <w:pPr>
              <w:tabs>
                <w:tab w:val="left" w:pos="5400"/>
              </w:tabs>
              <w:jc w:val="center"/>
              <w:rPr>
                <w:sz w:val="20"/>
              </w:rPr>
            </w:pPr>
            <w:r w:rsidRPr="0022554A">
              <w:rPr>
                <w:sz w:val="20"/>
              </w:rPr>
              <w:t>6</w:t>
            </w:r>
          </w:p>
        </w:tc>
        <w:tc>
          <w:tcPr>
            <w:tcW w:w="8031" w:type="dxa"/>
          </w:tcPr>
          <w:p w14:paraId="0C4D5CF7"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 xml:space="preserve">—Give the eligibility criteria, and the sources and methods of selection of participants. Describe methods of </w:t>
            </w:r>
            <w:proofErr w:type="gramStart"/>
            <w:r w:rsidRPr="0022554A">
              <w:rPr>
                <w:sz w:val="20"/>
              </w:rPr>
              <w:t>follow-up</w:t>
            </w:r>
            <w:proofErr w:type="gramEnd"/>
          </w:p>
          <w:p w14:paraId="0EF426CE" w14:textId="77777777" w:rsidR="00191A23" w:rsidRPr="0022554A" w:rsidRDefault="00191A23" w:rsidP="0022554A">
            <w:pPr>
              <w:tabs>
                <w:tab w:val="left" w:pos="5400"/>
              </w:tabs>
              <w:rPr>
                <w:sz w:val="20"/>
              </w:rPr>
            </w:pPr>
            <w:r w:rsidRPr="0022554A">
              <w:rPr>
                <w:i/>
                <w:sz w:val="20"/>
              </w:rPr>
              <w:t>Case-control study</w:t>
            </w:r>
            <w:r w:rsidRPr="0022554A">
              <w:rPr>
                <w:sz w:val="20"/>
              </w:rPr>
              <w:t xml:space="preserve">—Give the eligibility criteria, and the sources and methods of case ascertainment and control selection. Give the rationale for the choice of cases and </w:t>
            </w:r>
            <w:proofErr w:type="gramStart"/>
            <w:r w:rsidRPr="0022554A">
              <w:rPr>
                <w:sz w:val="20"/>
              </w:rPr>
              <w:t>controls</w:t>
            </w:r>
            <w:proofErr w:type="gramEnd"/>
          </w:p>
          <w:p w14:paraId="478173B8"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792D290B" w14:textId="77777777" w:rsidR="00C07569" w:rsidRDefault="00C07569" w:rsidP="00C07569">
            <w:pPr>
              <w:tabs>
                <w:tab w:val="left" w:pos="5400"/>
              </w:tabs>
              <w:jc w:val="center"/>
              <w:rPr>
                <w:sz w:val="20"/>
              </w:rPr>
            </w:pPr>
          </w:p>
          <w:p w14:paraId="2D88C380" w14:textId="77777777" w:rsidR="00C07569" w:rsidRDefault="00C07569" w:rsidP="00C07569">
            <w:pPr>
              <w:tabs>
                <w:tab w:val="left" w:pos="5400"/>
              </w:tabs>
              <w:jc w:val="center"/>
              <w:rPr>
                <w:sz w:val="20"/>
              </w:rPr>
            </w:pPr>
          </w:p>
          <w:p w14:paraId="6C30BF2E" w14:textId="77777777" w:rsidR="00C07569" w:rsidRDefault="00C07569" w:rsidP="00C07569">
            <w:pPr>
              <w:tabs>
                <w:tab w:val="left" w:pos="5400"/>
              </w:tabs>
              <w:jc w:val="center"/>
              <w:rPr>
                <w:sz w:val="20"/>
              </w:rPr>
            </w:pPr>
          </w:p>
          <w:p w14:paraId="540F3ED3" w14:textId="77777777" w:rsidR="00C07569" w:rsidRDefault="00C07569" w:rsidP="00C07569">
            <w:pPr>
              <w:tabs>
                <w:tab w:val="left" w:pos="5400"/>
              </w:tabs>
              <w:jc w:val="center"/>
              <w:rPr>
                <w:sz w:val="20"/>
              </w:rPr>
            </w:pPr>
          </w:p>
          <w:p w14:paraId="3ED23E95" w14:textId="530933B1" w:rsidR="00191A23" w:rsidRDefault="00C07569" w:rsidP="00C07569">
            <w:pPr>
              <w:tabs>
                <w:tab w:val="left" w:pos="5400"/>
              </w:tabs>
              <w:jc w:val="center"/>
              <w:rPr>
                <w:sz w:val="20"/>
              </w:rPr>
            </w:pPr>
            <w:r>
              <w:rPr>
                <w:sz w:val="20"/>
              </w:rPr>
              <w:t>5,7</w:t>
            </w:r>
          </w:p>
          <w:p w14:paraId="4C412D3D" w14:textId="76128055" w:rsidR="00C07569" w:rsidRPr="0022554A" w:rsidRDefault="00C07569" w:rsidP="00C07569">
            <w:pPr>
              <w:tabs>
                <w:tab w:val="left" w:pos="5400"/>
              </w:tabs>
              <w:jc w:val="center"/>
              <w:rPr>
                <w:sz w:val="20"/>
              </w:rPr>
            </w:pPr>
          </w:p>
        </w:tc>
        <w:tc>
          <w:tcPr>
            <w:tcW w:w="2835" w:type="dxa"/>
          </w:tcPr>
          <w:p w14:paraId="7B715D5D" w14:textId="754C9B50" w:rsidR="00191A23" w:rsidRPr="0000740D" w:rsidRDefault="00BF5922" w:rsidP="0022554A">
            <w:pPr>
              <w:tabs>
                <w:tab w:val="left" w:pos="5400"/>
              </w:tabs>
              <w:rPr>
                <w:sz w:val="20"/>
              </w:rPr>
            </w:pPr>
            <w:r w:rsidRPr="0000740D">
              <w:rPr>
                <w:sz w:val="20"/>
              </w:rPr>
              <w:t>…</w:t>
            </w:r>
            <w:r w:rsidRPr="0000740D">
              <w:rPr>
                <w:rFonts w:eastAsia="Arial"/>
                <w:sz w:val="20"/>
              </w:rPr>
              <w:t xml:space="preserve"> A representative, randomly selected sample among people older than 18 years was prepared by the Statistical Office of the Republic of Slovenia. </w:t>
            </w:r>
            <w:r w:rsidR="0000740D" w:rsidRPr="0000740D">
              <w:rPr>
                <w:rFonts w:eastAsia="Arial"/>
                <w:sz w:val="20"/>
              </w:rPr>
              <w:t xml:space="preserve">The selection of units (persons) included in the sample is carried out </w:t>
            </w:r>
            <w:proofErr w:type="gramStart"/>
            <w:r w:rsidR="0000740D" w:rsidRPr="0000740D">
              <w:rPr>
                <w:rFonts w:eastAsia="Arial"/>
                <w:sz w:val="20"/>
              </w:rPr>
              <w:t>on the basis of</w:t>
            </w:r>
            <w:proofErr w:type="gramEnd"/>
            <w:r w:rsidR="0000740D" w:rsidRPr="0000740D">
              <w:rPr>
                <w:rFonts w:eastAsia="Arial"/>
                <w:sz w:val="20"/>
              </w:rPr>
              <w:t xml:space="preserve"> the Central Register of Population of Slovenia as a sample list. The selection is a random two-stage, where ultimately each person in the population is equally likely to be included in the sample.</w:t>
            </w:r>
          </w:p>
        </w:tc>
      </w:tr>
      <w:tr w:rsidR="00191A23" w:rsidRPr="0022554A" w14:paraId="0FE93723" w14:textId="77777777" w:rsidTr="00E341E9">
        <w:tc>
          <w:tcPr>
            <w:tcW w:w="1951" w:type="dxa"/>
            <w:vMerge/>
          </w:tcPr>
          <w:p w14:paraId="756E04A7" w14:textId="77777777" w:rsidR="00191A23" w:rsidRPr="0022554A" w:rsidRDefault="00191A23" w:rsidP="0022554A">
            <w:pPr>
              <w:tabs>
                <w:tab w:val="left" w:pos="5400"/>
              </w:tabs>
              <w:rPr>
                <w:bCs/>
                <w:sz w:val="20"/>
              </w:rPr>
            </w:pPr>
            <w:bookmarkStart w:id="25" w:name="bold14" w:colFirst="0" w:colLast="0"/>
            <w:bookmarkStart w:id="26" w:name="italic15" w:colFirst="0" w:colLast="0"/>
          </w:p>
        </w:tc>
        <w:tc>
          <w:tcPr>
            <w:tcW w:w="616" w:type="dxa"/>
            <w:vMerge/>
          </w:tcPr>
          <w:p w14:paraId="18B56FB5" w14:textId="77777777" w:rsidR="00191A23" w:rsidRPr="0022554A" w:rsidRDefault="00191A23" w:rsidP="0022554A">
            <w:pPr>
              <w:tabs>
                <w:tab w:val="left" w:pos="5400"/>
              </w:tabs>
              <w:jc w:val="center"/>
              <w:rPr>
                <w:sz w:val="20"/>
              </w:rPr>
            </w:pPr>
          </w:p>
        </w:tc>
        <w:tc>
          <w:tcPr>
            <w:tcW w:w="8031" w:type="dxa"/>
          </w:tcPr>
          <w:p w14:paraId="038B421B"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073C700"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44A5FF86" w14:textId="05A0316E" w:rsidR="00191A23" w:rsidRPr="0022554A" w:rsidRDefault="00DE57BF" w:rsidP="00BF5922">
            <w:pPr>
              <w:tabs>
                <w:tab w:val="left" w:pos="5400"/>
              </w:tabs>
              <w:jc w:val="center"/>
              <w:rPr>
                <w:sz w:val="20"/>
              </w:rPr>
            </w:pPr>
            <w:r w:rsidRPr="00DE57BF">
              <w:rPr>
                <w:sz w:val="20"/>
              </w:rPr>
              <w:t>N/A</w:t>
            </w:r>
          </w:p>
        </w:tc>
        <w:tc>
          <w:tcPr>
            <w:tcW w:w="2835" w:type="dxa"/>
          </w:tcPr>
          <w:p w14:paraId="2F489E2F" w14:textId="14CB8D63" w:rsidR="00191A23" w:rsidRPr="0000740D" w:rsidRDefault="00BF5922" w:rsidP="0022554A">
            <w:pPr>
              <w:tabs>
                <w:tab w:val="left" w:pos="5400"/>
              </w:tabs>
              <w:rPr>
                <w:sz w:val="20"/>
              </w:rPr>
            </w:pPr>
            <w:r w:rsidRPr="0000740D">
              <w:rPr>
                <w:sz w:val="20"/>
              </w:rPr>
              <w:t>/</w:t>
            </w:r>
          </w:p>
        </w:tc>
      </w:tr>
      <w:tr w:rsidR="00191A23" w:rsidRPr="0022554A" w14:paraId="24BA9998" w14:textId="77777777" w:rsidTr="00E341E9">
        <w:tc>
          <w:tcPr>
            <w:tcW w:w="1951" w:type="dxa"/>
          </w:tcPr>
          <w:p w14:paraId="00F4E6D3" w14:textId="77777777" w:rsidR="00191A23" w:rsidRPr="0022554A" w:rsidRDefault="00191A23" w:rsidP="0022554A">
            <w:pPr>
              <w:tabs>
                <w:tab w:val="left" w:pos="5400"/>
              </w:tabs>
              <w:rPr>
                <w:bCs/>
                <w:sz w:val="20"/>
              </w:rPr>
            </w:pPr>
            <w:bookmarkStart w:id="27" w:name="bold16" w:colFirst="0" w:colLast="0"/>
            <w:bookmarkStart w:id="28" w:name="italic17" w:colFirst="0" w:colLast="0"/>
            <w:bookmarkEnd w:id="25"/>
            <w:bookmarkEnd w:id="26"/>
            <w:r w:rsidRPr="0022554A">
              <w:rPr>
                <w:bCs/>
                <w:sz w:val="20"/>
              </w:rPr>
              <w:t>Variables</w:t>
            </w:r>
          </w:p>
        </w:tc>
        <w:tc>
          <w:tcPr>
            <w:tcW w:w="616" w:type="dxa"/>
          </w:tcPr>
          <w:p w14:paraId="4E47ED77" w14:textId="77777777" w:rsidR="00191A23" w:rsidRPr="0022554A" w:rsidRDefault="00191A23" w:rsidP="0022554A">
            <w:pPr>
              <w:tabs>
                <w:tab w:val="left" w:pos="5400"/>
              </w:tabs>
              <w:jc w:val="center"/>
              <w:rPr>
                <w:sz w:val="20"/>
              </w:rPr>
            </w:pPr>
            <w:r w:rsidRPr="0022554A">
              <w:rPr>
                <w:sz w:val="20"/>
              </w:rPr>
              <w:t>7</w:t>
            </w:r>
          </w:p>
        </w:tc>
        <w:tc>
          <w:tcPr>
            <w:tcW w:w="8031" w:type="dxa"/>
          </w:tcPr>
          <w:p w14:paraId="386DCCA4"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67508FC9" w14:textId="2F54AFD7" w:rsidR="00191A23" w:rsidRPr="0022554A" w:rsidRDefault="00C07569" w:rsidP="00C07569">
            <w:pPr>
              <w:tabs>
                <w:tab w:val="left" w:pos="5400"/>
              </w:tabs>
              <w:jc w:val="center"/>
              <w:rPr>
                <w:sz w:val="20"/>
              </w:rPr>
            </w:pPr>
            <w:r>
              <w:rPr>
                <w:sz w:val="20"/>
              </w:rPr>
              <w:t>6</w:t>
            </w:r>
          </w:p>
        </w:tc>
        <w:tc>
          <w:tcPr>
            <w:tcW w:w="2835" w:type="dxa"/>
          </w:tcPr>
          <w:p w14:paraId="4E08026F" w14:textId="77777777" w:rsidR="00BF5922" w:rsidRPr="00BF5922" w:rsidRDefault="00BF5922" w:rsidP="00BF5922">
            <w:pPr>
              <w:rPr>
                <w:sz w:val="20"/>
              </w:rPr>
            </w:pPr>
            <w:r w:rsidRPr="00BF5922">
              <w:rPr>
                <w:sz w:val="20"/>
              </w:rPr>
              <w:t xml:space="preserve">…Dependent variables </w:t>
            </w:r>
            <w:proofErr w:type="gramStart"/>
            <w:r w:rsidRPr="00BF5922">
              <w:rPr>
                <w:sz w:val="20"/>
              </w:rPr>
              <w:t>obtained</w:t>
            </w:r>
            <w:proofErr w:type="gramEnd"/>
            <w:r w:rsidRPr="00BF5922">
              <w:rPr>
                <w:sz w:val="20"/>
              </w:rPr>
              <w:t xml:space="preserve"> </w:t>
            </w:r>
          </w:p>
          <w:p w14:paraId="24522BAD" w14:textId="77777777" w:rsidR="00BF5922" w:rsidRPr="00BF5922" w:rsidRDefault="00BF5922" w:rsidP="00BF5922">
            <w:pPr>
              <w:rPr>
                <w:sz w:val="20"/>
              </w:rPr>
            </w:pPr>
            <w:r w:rsidRPr="00BF5922">
              <w:rPr>
                <w:sz w:val="20"/>
              </w:rPr>
              <w:t xml:space="preserve">the different categories of age groups (independent variable) were </w:t>
            </w:r>
            <w:proofErr w:type="gramStart"/>
            <w:r w:rsidRPr="00BF5922">
              <w:rPr>
                <w:sz w:val="20"/>
              </w:rPr>
              <w:t>determined</w:t>
            </w:r>
            <w:proofErr w:type="gramEnd"/>
          </w:p>
          <w:p w14:paraId="18A8F48E" w14:textId="72A9FB3A" w:rsidR="00191A23" w:rsidRPr="0022554A" w:rsidRDefault="00BF5922" w:rsidP="0022554A">
            <w:pPr>
              <w:tabs>
                <w:tab w:val="left" w:pos="5400"/>
              </w:tabs>
              <w:rPr>
                <w:sz w:val="20"/>
              </w:rPr>
            </w:pPr>
            <w:r w:rsidRPr="00BF5922">
              <w:rPr>
                <w:sz w:val="20"/>
              </w:rPr>
              <w:t>…</w:t>
            </w:r>
            <w:r w:rsidR="0000740D">
              <w:rPr>
                <w:sz w:val="20"/>
              </w:rPr>
              <w:t xml:space="preserve"> </w:t>
            </w:r>
            <w:r w:rsidR="0000740D" w:rsidRPr="00D26525">
              <w:rPr>
                <w:szCs w:val="24"/>
                <w:shd w:val="clear" w:color="auto" w:fill="FFFFFF"/>
              </w:rPr>
              <w:t xml:space="preserve">).  </w:t>
            </w:r>
            <w:r w:rsidR="0000740D" w:rsidRPr="0000740D">
              <w:rPr>
                <w:sz w:val="20"/>
                <w:shd w:val="clear" w:color="auto" w:fill="FFFFFF"/>
              </w:rPr>
              <w:t>By regression analysis (</w:t>
            </w:r>
            <w:r w:rsidR="0000740D" w:rsidRPr="0000740D">
              <w:rPr>
                <w:sz w:val="20"/>
              </w:rPr>
              <w:t xml:space="preserve">Spearman’s rho and Pearson Correlation), we determined the correlation between the </w:t>
            </w:r>
            <w:r w:rsidR="0000740D" w:rsidRPr="0000740D">
              <w:rPr>
                <w:sz w:val="20"/>
              </w:rPr>
              <w:lastRenderedPageBreak/>
              <w:t>variables FA knowledge (achieved number of points on the knowledge test) and the time</w:t>
            </w:r>
            <w:r w:rsidR="0000740D">
              <w:rPr>
                <w:sz w:val="20"/>
              </w:rPr>
              <w:t>…</w:t>
            </w:r>
          </w:p>
        </w:tc>
      </w:tr>
      <w:tr w:rsidR="00191A23" w:rsidRPr="0022554A" w14:paraId="1BF52F6D" w14:textId="77777777" w:rsidTr="00E341E9">
        <w:trPr>
          <w:trHeight w:val="294"/>
        </w:trPr>
        <w:tc>
          <w:tcPr>
            <w:tcW w:w="1951" w:type="dxa"/>
          </w:tcPr>
          <w:p w14:paraId="25A323ED" w14:textId="77777777" w:rsidR="00191A23" w:rsidRPr="0022554A" w:rsidRDefault="00191A23" w:rsidP="0022554A">
            <w:pPr>
              <w:tabs>
                <w:tab w:val="left" w:pos="5400"/>
              </w:tabs>
              <w:rPr>
                <w:bCs/>
                <w:sz w:val="20"/>
              </w:rPr>
            </w:pPr>
            <w:bookmarkStart w:id="29" w:name="bold17"/>
            <w:bookmarkStart w:id="30" w:name="italic18"/>
            <w:bookmarkEnd w:id="27"/>
            <w:bookmarkEnd w:id="28"/>
            <w:r w:rsidRPr="0022554A">
              <w:rPr>
                <w:bCs/>
                <w:sz w:val="20"/>
              </w:rPr>
              <w:lastRenderedPageBreak/>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616" w:type="dxa"/>
          </w:tcPr>
          <w:p w14:paraId="7EA60E6A" w14:textId="77777777" w:rsidR="00191A23" w:rsidRPr="0022554A" w:rsidRDefault="00191A23" w:rsidP="0022554A">
            <w:pPr>
              <w:tabs>
                <w:tab w:val="left" w:pos="5400"/>
              </w:tabs>
              <w:jc w:val="center"/>
              <w:rPr>
                <w:sz w:val="20"/>
              </w:rPr>
            </w:pPr>
            <w:r w:rsidRPr="0022554A">
              <w:rPr>
                <w:sz w:val="20"/>
              </w:rPr>
              <w:t>8</w:t>
            </w:r>
            <w:bookmarkStart w:id="33" w:name="bold19"/>
            <w:r w:rsidRPr="0022554A">
              <w:rPr>
                <w:bCs/>
                <w:sz w:val="20"/>
              </w:rPr>
              <w:t>*</w:t>
            </w:r>
            <w:bookmarkEnd w:id="33"/>
          </w:p>
        </w:tc>
        <w:tc>
          <w:tcPr>
            <w:tcW w:w="8031" w:type="dxa"/>
          </w:tcPr>
          <w:p w14:paraId="4383F81C"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38D230E6" w14:textId="3D67FFEC" w:rsidR="00191A23" w:rsidRPr="00C07569" w:rsidRDefault="00C07569" w:rsidP="00C07569">
            <w:pPr>
              <w:tabs>
                <w:tab w:val="left" w:pos="5400"/>
              </w:tabs>
              <w:jc w:val="center"/>
              <w:rPr>
                <w:iCs/>
                <w:sz w:val="20"/>
              </w:rPr>
            </w:pPr>
            <w:r w:rsidRPr="00C07569">
              <w:rPr>
                <w:iCs/>
                <w:sz w:val="20"/>
              </w:rPr>
              <w:t>5,6</w:t>
            </w:r>
          </w:p>
        </w:tc>
        <w:tc>
          <w:tcPr>
            <w:tcW w:w="2835" w:type="dxa"/>
          </w:tcPr>
          <w:p w14:paraId="72AAC284" w14:textId="72CFBA5F" w:rsidR="00191A23" w:rsidRPr="00BF5922" w:rsidRDefault="00BF5922" w:rsidP="0022554A">
            <w:pPr>
              <w:tabs>
                <w:tab w:val="left" w:pos="5400"/>
              </w:tabs>
              <w:rPr>
                <w:i/>
                <w:sz w:val="20"/>
              </w:rPr>
            </w:pPr>
            <w:r w:rsidRPr="00BF5922">
              <w:rPr>
                <w:rFonts w:eastAsia="TimesNewRomanPSMT"/>
                <w:sz w:val="20"/>
              </w:rPr>
              <w:t>Data were collected with a structured questionnaire … It was designed on…</w:t>
            </w:r>
            <w:r w:rsidR="0000740D">
              <w:rPr>
                <w:rFonts w:eastAsia="TimesNewRomanPSMT"/>
                <w:sz w:val="20"/>
              </w:rPr>
              <w:t xml:space="preserve"> </w:t>
            </w:r>
            <w:r w:rsidR="0000740D" w:rsidRPr="0000740D">
              <w:rPr>
                <w:rFonts w:eastAsia="TimesNewRomanPSMT"/>
                <w:sz w:val="20"/>
              </w:rPr>
              <w:t xml:space="preserve">The questionnaire was pre-tested and evaluated by expert evaluators. The questionnaire </w:t>
            </w:r>
            <w:r w:rsidR="0000740D" w:rsidRPr="0000740D">
              <w:rPr>
                <w:sz w:val="20"/>
              </w:rPr>
              <w:t>consisted of</w:t>
            </w:r>
            <w:r w:rsidR="0000740D" w:rsidRPr="0000740D">
              <w:rPr>
                <w:sz w:val="20"/>
              </w:rPr>
              <w:t>…</w:t>
            </w:r>
          </w:p>
        </w:tc>
      </w:tr>
      <w:tr w:rsidR="00191A23" w:rsidRPr="0022554A" w14:paraId="01719A73" w14:textId="77777777" w:rsidTr="00E341E9">
        <w:tc>
          <w:tcPr>
            <w:tcW w:w="1951" w:type="dxa"/>
          </w:tcPr>
          <w:p w14:paraId="28292A9C" w14:textId="77777777" w:rsidR="00191A23" w:rsidRPr="0022554A" w:rsidRDefault="00191A23"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616" w:type="dxa"/>
          </w:tcPr>
          <w:p w14:paraId="4E547D7C" w14:textId="77777777" w:rsidR="00191A23" w:rsidRPr="0022554A" w:rsidRDefault="00191A23" w:rsidP="0022554A">
            <w:pPr>
              <w:tabs>
                <w:tab w:val="left" w:pos="5400"/>
              </w:tabs>
              <w:jc w:val="center"/>
              <w:rPr>
                <w:sz w:val="20"/>
              </w:rPr>
            </w:pPr>
            <w:r w:rsidRPr="0022554A">
              <w:rPr>
                <w:sz w:val="20"/>
              </w:rPr>
              <w:t>9</w:t>
            </w:r>
          </w:p>
        </w:tc>
        <w:tc>
          <w:tcPr>
            <w:tcW w:w="8031" w:type="dxa"/>
          </w:tcPr>
          <w:p w14:paraId="1A5EDD95"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4467674F" w14:textId="51E29826" w:rsidR="00191A23" w:rsidRPr="0022554A" w:rsidRDefault="00C07569" w:rsidP="00C07569">
            <w:pPr>
              <w:tabs>
                <w:tab w:val="left" w:pos="5400"/>
              </w:tabs>
              <w:jc w:val="center"/>
              <w:rPr>
                <w:color w:val="000000"/>
                <w:sz w:val="20"/>
              </w:rPr>
            </w:pPr>
            <w:r>
              <w:rPr>
                <w:color w:val="000000"/>
                <w:sz w:val="20"/>
              </w:rPr>
              <w:t>5</w:t>
            </w:r>
          </w:p>
        </w:tc>
        <w:tc>
          <w:tcPr>
            <w:tcW w:w="2835" w:type="dxa"/>
          </w:tcPr>
          <w:p w14:paraId="4DF314CB" w14:textId="0D0C321B" w:rsidR="00191A23" w:rsidRPr="00424E0A" w:rsidRDefault="00424E0A" w:rsidP="0022554A">
            <w:pPr>
              <w:tabs>
                <w:tab w:val="left" w:pos="5400"/>
              </w:tabs>
              <w:rPr>
                <w:color w:val="000000"/>
                <w:sz w:val="20"/>
              </w:rPr>
            </w:pPr>
            <w:r w:rsidRPr="00424E0A">
              <w:rPr>
                <w:sz w:val="20"/>
                <w:lang w:eastAsia="sl-SI"/>
              </w:rPr>
              <w:t>The representations and statistical analysis of the data are based on a system of sampling weights that reduce the bias in the results due to the method of sampling and conducting the survey.</w:t>
            </w:r>
          </w:p>
        </w:tc>
      </w:tr>
      <w:tr w:rsidR="00191A23" w:rsidRPr="0022554A" w14:paraId="3BC679E0" w14:textId="77777777" w:rsidTr="00E341E9">
        <w:tc>
          <w:tcPr>
            <w:tcW w:w="1951" w:type="dxa"/>
          </w:tcPr>
          <w:p w14:paraId="7E3ED410" w14:textId="77777777" w:rsidR="00191A23" w:rsidRPr="0022554A" w:rsidRDefault="00191A23"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616" w:type="dxa"/>
          </w:tcPr>
          <w:p w14:paraId="4B5A630C" w14:textId="77777777" w:rsidR="00191A23" w:rsidRPr="0022554A" w:rsidRDefault="00191A23" w:rsidP="0022554A">
            <w:pPr>
              <w:tabs>
                <w:tab w:val="left" w:pos="5400"/>
              </w:tabs>
              <w:jc w:val="center"/>
              <w:rPr>
                <w:sz w:val="20"/>
              </w:rPr>
            </w:pPr>
            <w:r w:rsidRPr="0022554A">
              <w:rPr>
                <w:sz w:val="20"/>
              </w:rPr>
              <w:t>10</w:t>
            </w:r>
          </w:p>
        </w:tc>
        <w:tc>
          <w:tcPr>
            <w:tcW w:w="8031" w:type="dxa"/>
          </w:tcPr>
          <w:p w14:paraId="6596A4B0"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5F38F244" w14:textId="6D279E99" w:rsidR="00191A23" w:rsidRPr="0022554A" w:rsidRDefault="00C07569" w:rsidP="00C07569">
            <w:pPr>
              <w:tabs>
                <w:tab w:val="left" w:pos="5400"/>
              </w:tabs>
              <w:jc w:val="center"/>
              <w:rPr>
                <w:sz w:val="20"/>
              </w:rPr>
            </w:pPr>
            <w:r>
              <w:rPr>
                <w:sz w:val="20"/>
              </w:rPr>
              <w:t>5</w:t>
            </w:r>
          </w:p>
        </w:tc>
        <w:tc>
          <w:tcPr>
            <w:tcW w:w="2835" w:type="dxa"/>
          </w:tcPr>
          <w:p w14:paraId="26B2FDFC" w14:textId="6D0AF25E" w:rsidR="00191A23" w:rsidRPr="0022554A" w:rsidRDefault="00BF5922" w:rsidP="00BF5922">
            <w:pPr>
              <w:rPr>
                <w:sz w:val="20"/>
              </w:rPr>
            </w:pPr>
            <w:r w:rsidRPr="00BF5922">
              <w:rPr>
                <w:rFonts w:eastAsia="Arial"/>
                <w:sz w:val="20"/>
              </w:rPr>
              <w:t>The size of this population in Slovenia is 1.700,000. A representative, randomly selected sample among people older than 18 years was prepared by the Statistical Office of the Republic of Slovenia</w:t>
            </w:r>
            <w:r w:rsidR="00424E0A">
              <w:rPr>
                <w:rFonts w:eastAsia="Arial"/>
                <w:sz w:val="20"/>
              </w:rPr>
              <w:t xml:space="preserve">. </w:t>
            </w:r>
            <w:r w:rsidRPr="00BF5922">
              <w:rPr>
                <w:rFonts w:eastAsia="Arial"/>
                <w:sz w:val="20"/>
              </w:rPr>
              <w:t>The selection is a random two-stage</w:t>
            </w:r>
            <w:r>
              <w:rPr>
                <w:rFonts w:eastAsia="Arial"/>
                <w:sz w:val="20"/>
              </w:rPr>
              <w:t>…</w:t>
            </w:r>
            <w:r w:rsidR="0000740D">
              <w:rPr>
                <w:rFonts w:eastAsia="Arial"/>
                <w:sz w:val="20"/>
              </w:rPr>
              <w:t xml:space="preserve"> </w:t>
            </w:r>
            <w:proofErr w:type="gramStart"/>
            <w:r w:rsidR="0000740D" w:rsidRPr="0000740D">
              <w:rPr>
                <w:sz w:val="20"/>
              </w:rPr>
              <w:t>Final results</w:t>
            </w:r>
            <w:proofErr w:type="gramEnd"/>
            <w:r w:rsidR="0000740D" w:rsidRPr="0000740D">
              <w:rPr>
                <w:sz w:val="20"/>
              </w:rPr>
              <w:t xml:space="preserve"> of the success of survey: the response rate was 59%, the participation rate was 64% and the rejection rate was 28%.</w:t>
            </w:r>
          </w:p>
        </w:tc>
      </w:tr>
    </w:tbl>
    <w:p w14:paraId="483E4B3C" w14:textId="5800FD81" w:rsidR="00191A23" w:rsidRDefault="00191A23">
      <w:bookmarkStart w:id="38" w:name="bold22"/>
      <w:bookmarkStart w:id="39" w:name="italic22"/>
      <w:bookmarkEnd w:id="36"/>
      <w:bookmarkEnd w:id="37"/>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15"/>
        <w:gridCol w:w="744"/>
        <w:gridCol w:w="8183"/>
        <w:gridCol w:w="1466"/>
        <w:gridCol w:w="3084"/>
      </w:tblGrid>
      <w:tr w:rsidR="00191A23" w:rsidRPr="0022554A" w14:paraId="19F7F25F" w14:textId="77777777" w:rsidTr="00517788">
        <w:tc>
          <w:tcPr>
            <w:tcW w:w="1521" w:type="dxa"/>
          </w:tcPr>
          <w:p w14:paraId="18D913DE" w14:textId="77777777" w:rsidR="00191A23" w:rsidRPr="0022554A" w:rsidRDefault="00191A23" w:rsidP="00191A23">
            <w:pPr>
              <w:tabs>
                <w:tab w:val="left" w:pos="5400"/>
              </w:tabs>
              <w:rPr>
                <w:bCs/>
                <w:sz w:val="20"/>
              </w:rPr>
            </w:pPr>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749" w:type="dxa"/>
          </w:tcPr>
          <w:p w14:paraId="5ADBE1AC" w14:textId="77777777" w:rsidR="00191A23" w:rsidRPr="0022554A" w:rsidRDefault="00191A23" w:rsidP="00191A23">
            <w:pPr>
              <w:tabs>
                <w:tab w:val="left" w:pos="5400"/>
              </w:tabs>
              <w:jc w:val="center"/>
              <w:rPr>
                <w:sz w:val="20"/>
              </w:rPr>
            </w:pPr>
            <w:r w:rsidRPr="0022554A">
              <w:rPr>
                <w:sz w:val="20"/>
              </w:rPr>
              <w:t>11</w:t>
            </w:r>
          </w:p>
        </w:tc>
        <w:tc>
          <w:tcPr>
            <w:tcW w:w="8328" w:type="dxa"/>
          </w:tcPr>
          <w:p w14:paraId="406D5BE6"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3E6B6D48" w14:textId="1C01232F" w:rsidR="00191A23" w:rsidRPr="00E052D8" w:rsidRDefault="00C07569" w:rsidP="00191A23">
            <w:pPr>
              <w:tabs>
                <w:tab w:val="left" w:pos="5400"/>
              </w:tabs>
              <w:rPr>
                <w:sz w:val="20"/>
              </w:rPr>
            </w:pPr>
            <w:r w:rsidRPr="00E052D8">
              <w:rPr>
                <w:sz w:val="20"/>
              </w:rPr>
              <w:t>6,7</w:t>
            </w:r>
          </w:p>
        </w:tc>
        <w:tc>
          <w:tcPr>
            <w:tcW w:w="3118" w:type="dxa"/>
          </w:tcPr>
          <w:p w14:paraId="3A4C3E1F" w14:textId="2A6231E1" w:rsidR="00191A23" w:rsidRPr="00E052D8" w:rsidRDefault="00BF5922" w:rsidP="0000740D">
            <w:pPr>
              <w:spacing w:line="240" w:lineRule="auto"/>
              <w:jc w:val="both"/>
              <w:rPr>
                <w:sz w:val="20"/>
              </w:rPr>
            </w:pPr>
            <w:r w:rsidRPr="00E052D8">
              <w:rPr>
                <w:sz w:val="20"/>
              </w:rPr>
              <w:t xml:space="preserve">… between the different categories of age groups (independent variable) were determined… The respondents </w:t>
            </w:r>
            <w:proofErr w:type="gramStart"/>
            <w:r w:rsidRPr="00E052D8">
              <w:rPr>
                <w:sz w:val="20"/>
              </w:rPr>
              <w:t>were</w:t>
            </w:r>
            <w:r w:rsidR="0000740D">
              <w:rPr>
                <w:sz w:val="20"/>
              </w:rPr>
              <w:t>..</w:t>
            </w:r>
            <w:proofErr w:type="gramEnd"/>
            <w:r w:rsidR="0000740D">
              <w:rPr>
                <w:sz w:val="20"/>
              </w:rPr>
              <w:t xml:space="preserve"> </w:t>
            </w:r>
            <w:r w:rsidR="0000740D" w:rsidRPr="0000740D">
              <w:rPr>
                <w:sz w:val="20"/>
                <w:shd w:val="clear" w:color="auto" w:fill="FFFFFF"/>
              </w:rPr>
              <w:t>).  By regression analysis (</w:t>
            </w:r>
            <w:r w:rsidR="0000740D" w:rsidRPr="0000740D">
              <w:rPr>
                <w:sz w:val="20"/>
              </w:rPr>
              <w:t>Spearman’s rho and Pearson Correlation), we determined the correlation between the variables FA knowledge (achieved number of points on the knowledge test) and the time that has elapsed since the last FA training (on ranked values) and the age (in years) of the respondents.</w:t>
            </w:r>
          </w:p>
        </w:tc>
      </w:tr>
      <w:tr w:rsidR="00191A23" w:rsidRPr="0022554A" w14:paraId="41FBD4F4" w14:textId="77777777" w:rsidTr="00517788">
        <w:tc>
          <w:tcPr>
            <w:tcW w:w="1521" w:type="dxa"/>
            <w:vMerge w:val="restart"/>
          </w:tcPr>
          <w:p w14:paraId="5819E873" w14:textId="77777777" w:rsidR="00191A23" w:rsidRPr="0022554A" w:rsidRDefault="00191A23" w:rsidP="00191A23">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749" w:type="dxa"/>
            <w:vMerge w:val="restart"/>
          </w:tcPr>
          <w:p w14:paraId="74F7579F" w14:textId="77777777" w:rsidR="00191A23" w:rsidRPr="0022554A" w:rsidRDefault="00191A23" w:rsidP="00191A23">
            <w:pPr>
              <w:tabs>
                <w:tab w:val="left" w:pos="5400"/>
              </w:tabs>
              <w:jc w:val="center"/>
              <w:rPr>
                <w:sz w:val="20"/>
              </w:rPr>
            </w:pPr>
            <w:r w:rsidRPr="0022554A">
              <w:rPr>
                <w:sz w:val="20"/>
              </w:rPr>
              <w:t>12</w:t>
            </w:r>
          </w:p>
        </w:tc>
        <w:tc>
          <w:tcPr>
            <w:tcW w:w="8328" w:type="dxa"/>
          </w:tcPr>
          <w:p w14:paraId="4FE9526A"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450B9CD3" w14:textId="7F27E19A" w:rsidR="00191A23" w:rsidRPr="0022554A" w:rsidRDefault="00646886" w:rsidP="00191A23">
            <w:pPr>
              <w:tabs>
                <w:tab w:val="left" w:pos="5400"/>
              </w:tabs>
              <w:rPr>
                <w:sz w:val="20"/>
              </w:rPr>
            </w:pPr>
            <w:r>
              <w:rPr>
                <w:sz w:val="20"/>
              </w:rPr>
              <w:t>6</w:t>
            </w:r>
          </w:p>
        </w:tc>
        <w:tc>
          <w:tcPr>
            <w:tcW w:w="3118" w:type="dxa"/>
          </w:tcPr>
          <w:p w14:paraId="698C2F34" w14:textId="0FF6265C" w:rsidR="00191A23" w:rsidRPr="00E052D8" w:rsidRDefault="00BF5922" w:rsidP="00191A23">
            <w:pPr>
              <w:tabs>
                <w:tab w:val="left" w:pos="5400"/>
              </w:tabs>
              <w:rPr>
                <w:sz w:val="20"/>
              </w:rPr>
            </w:pPr>
            <w:r w:rsidRPr="00E052D8">
              <w:rPr>
                <w:sz w:val="20"/>
              </w:rPr>
              <w:t>Chapter statistical analysis</w:t>
            </w:r>
            <w:r w:rsidR="00E052D8" w:rsidRPr="00E052D8">
              <w:rPr>
                <w:sz w:val="20"/>
              </w:rPr>
              <w:t>…</w:t>
            </w:r>
            <w:r w:rsidR="0000740D">
              <w:rPr>
                <w:sz w:val="20"/>
              </w:rPr>
              <w:t>:</w:t>
            </w:r>
            <w:r w:rsidR="00E052D8" w:rsidRPr="00E052D8">
              <w:rPr>
                <w:sz w:val="20"/>
                <w:shd w:val="clear" w:color="auto" w:fill="FFFFFF"/>
              </w:rPr>
              <w:t xml:space="preserve"> Statistically significant differences in average ratings among different age groups were determined with one-way ANOVA followed by a post hoc Tukey…</w:t>
            </w:r>
            <w:r w:rsidR="0000740D">
              <w:rPr>
                <w:sz w:val="20"/>
                <w:shd w:val="clear" w:color="auto" w:fill="FFFFFF"/>
              </w:rPr>
              <w:t xml:space="preserve"> </w:t>
            </w:r>
            <w:r w:rsidR="00424E0A" w:rsidRPr="0000740D">
              <w:rPr>
                <w:sz w:val="20"/>
              </w:rPr>
              <w:t xml:space="preserve">then the statistically significant differences between the different categories of age groups (independent variable) were determined using the </w:t>
            </w:r>
            <w:r w:rsidR="00424E0A" w:rsidRPr="0000740D">
              <w:rPr>
                <w:sz w:val="20"/>
                <w:shd w:val="clear" w:color="auto" w:fill="FFFFFF"/>
              </w:rPr>
              <w:t>χ</w:t>
            </w:r>
            <w:r w:rsidR="00424E0A" w:rsidRPr="0000740D">
              <w:rPr>
                <w:sz w:val="20"/>
                <w:shd w:val="clear" w:color="auto" w:fill="FFFFFF"/>
                <w:vertAlign w:val="superscript"/>
              </w:rPr>
              <w:t>2</w:t>
            </w:r>
            <w:r w:rsidR="00424E0A" w:rsidRPr="0000740D">
              <w:rPr>
                <w:sz w:val="20"/>
                <w:shd w:val="clear" w:color="auto" w:fill="FFFFFF"/>
              </w:rPr>
              <w:t xml:space="preserve"> square test followed by appropriate post hoc testing for multiple comparisons.</w:t>
            </w:r>
            <w:r w:rsidR="00424E0A">
              <w:rPr>
                <w:sz w:val="20"/>
                <w:shd w:val="clear" w:color="auto" w:fill="FFFFFF"/>
              </w:rPr>
              <w:t xml:space="preserve"> </w:t>
            </w:r>
            <w:r w:rsidR="0000740D" w:rsidRPr="0000740D">
              <w:rPr>
                <w:sz w:val="20"/>
                <w:shd w:val="clear" w:color="auto" w:fill="FFFFFF"/>
              </w:rPr>
              <w:t>By regression analysis (</w:t>
            </w:r>
            <w:r w:rsidR="0000740D" w:rsidRPr="0000740D">
              <w:rPr>
                <w:sz w:val="20"/>
              </w:rPr>
              <w:t>Spearman’s rho and Pearson Correlation), we determined the correlation between the variables</w:t>
            </w:r>
          </w:p>
        </w:tc>
      </w:tr>
      <w:tr w:rsidR="00191A23" w:rsidRPr="0022554A" w14:paraId="1FC0016A" w14:textId="77777777" w:rsidTr="00517788">
        <w:tc>
          <w:tcPr>
            <w:tcW w:w="1521" w:type="dxa"/>
            <w:vMerge/>
          </w:tcPr>
          <w:p w14:paraId="7525602A" w14:textId="77777777" w:rsidR="00191A23" w:rsidRPr="0022554A" w:rsidRDefault="00191A23" w:rsidP="00191A23">
            <w:pPr>
              <w:tabs>
                <w:tab w:val="left" w:pos="5400"/>
              </w:tabs>
              <w:rPr>
                <w:bCs/>
                <w:sz w:val="20"/>
              </w:rPr>
            </w:pPr>
            <w:bookmarkStart w:id="44" w:name="bold24" w:colFirst="0" w:colLast="0"/>
            <w:bookmarkStart w:id="45" w:name="italic26" w:colFirst="0" w:colLast="0"/>
          </w:p>
        </w:tc>
        <w:tc>
          <w:tcPr>
            <w:tcW w:w="749" w:type="dxa"/>
            <w:vMerge/>
          </w:tcPr>
          <w:p w14:paraId="35E72F0F" w14:textId="77777777" w:rsidR="00191A23" w:rsidRPr="0022554A" w:rsidRDefault="00191A23" w:rsidP="00191A23">
            <w:pPr>
              <w:tabs>
                <w:tab w:val="left" w:pos="5400"/>
              </w:tabs>
              <w:jc w:val="center"/>
              <w:rPr>
                <w:sz w:val="20"/>
              </w:rPr>
            </w:pPr>
          </w:p>
        </w:tc>
        <w:tc>
          <w:tcPr>
            <w:tcW w:w="8328" w:type="dxa"/>
          </w:tcPr>
          <w:p w14:paraId="01051969"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3BAC8525" w14:textId="751E48AB" w:rsidR="00191A23" w:rsidRPr="0022554A" w:rsidRDefault="00646886" w:rsidP="00191A23">
            <w:pPr>
              <w:tabs>
                <w:tab w:val="left" w:pos="5400"/>
              </w:tabs>
              <w:rPr>
                <w:sz w:val="20"/>
              </w:rPr>
            </w:pPr>
            <w:r>
              <w:rPr>
                <w:sz w:val="20"/>
              </w:rPr>
              <w:t>6</w:t>
            </w:r>
          </w:p>
        </w:tc>
        <w:tc>
          <w:tcPr>
            <w:tcW w:w="3118" w:type="dxa"/>
          </w:tcPr>
          <w:p w14:paraId="647CB887" w14:textId="51877DB5" w:rsidR="00191A23" w:rsidRPr="0022554A" w:rsidRDefault="00E052D8" w:rsidP="00191A23">
            <w:pPr>
              <w:tabs>
                <w:tab w:val="left" w:pos="5400"/>
              </w:tabs>
              <w:rPr>
                <w:sz w:val="20"/>
              </w:rPr>
            </w:pPr>
            <w:r w:rsidRPr="00E052D8">
              <w:rPr>
                <w:sz w:val="20"/>
              </w:rPr>
              <w:t>Chapter statistical analysis…</w:t>
            </w:r>
            <w:r w:rsidRPr="00E052D8">
              <w:rPr>
                <w:sz w:val="20"/>
                <w:shd w:val="clear" w:color="auto" w:fill="FFFFFF"/>
              </w:rPr>
              <w:t xml:space="preserve"> Statistically significant differences in average ratings among different age groups were determined with </w:t>
            </w:r>
            <w:r w:rsidRPr="00E052D8">
              <w:rPr>
                <w:sz w:val="20"/>
                <w:shd w:val="clear" w:color="auto" w:fill="FFFFFF"/>
              </w:rPr>
              <w:lastRenderedPageBreak/>
              <w:t>one-way ANOVA followed by a post hoc Tukey</w:t>
            </w:r>
            <w:r w:rsidRPr="0000740D">
              <w:rPr>
                <w:sz w:val="20"/>
                <w:shd w:val="clear" w:color="auto" w:fill="FFFFFF"/>
              </w:rPr>
              <w:t>…</w:t>
            </w:r>
            <w:r w:rsidR="0000740D" w:rsidRPr="0000740D">
              <w:rPr>
                <w:sz w:val="20"/>
                <w:shd w:val="clear" w:color="auto" w:fill="FFFFFF"/>
              </w:rPr>
              <w:t xml:space="preserve"> </w:t>
            </w:r>
            <w:r w:rsidR="0000740D" w:rsidRPr="0000740D">
              <w:rPr>
                <w:sz w:val="20"/>
              </w:rPr>
              <w:t xml:space="preserve">then the statistically significant differences between the different categories of age groups (independent variable) were determined using the </w:t>
            </w:r>
            <w:r w:rsidR="0000740D" w:rsidRPr="0000740D">
              <w:rPr>
                <w:sz w:val="20"/>
                <w:shd w:val="clear" w:color="auto" w:fill="FFFFFF"/>
              </w:rPr>
              <w:t>χ</w:t>
            </w:r>
            <w:r w:rsidR="0000740D" w:rsidRPr="0000740D">
              <w:rPr>
                <w:sz w:val="20"/>
                <w:shd w:val="clear" w:color="auto" w:fill="FFFFFF"/>
                <w:vertAlign w:val="superscript"/>
              </w:rPr>
              <w:t>2</w:t>
            </w:r>
            <w:r w:rsidR="0000740D" w:rsidRPr="0000740D">
              <w:rPr>
                <w:sz w:val="20"/>
                <w:shd w:val="clear" w:color="auto" w:fill="FFFFFF"/>
              </w:rPr>
              <w:t xml:space="preserve"> square test followed by appropriate post hoc testing for multiple comparisons.</w:t>
            </w:r>
            <w:r w:rsidR="00424E0A">
              <w:rPr>
                <w:sz w:val="20"/>
                <w:shd w:val="clear" w:color="auto" w:fill="FFFFFF"/>
              </w:rPr>
              <w:t xml:space="preserve"> </w:t>
            </w:r>
            <w:r w:rsidR="00424E0A" w:rsidRPr="0000740D">
              <w:rPr>
                <w:sz w:val="20"/>
                <w:shd w:val="clear" w:color="auto" w:fill="FFFFFF"/>
              </w:rPr>
              <w:t>By regression analysis (</w:t>
            </w:r>
            <w:r w:rsidR="00424E0A" w:rsidRPr="0000740D">
              <w:rPr>
                <w:sz w:val="20"/>
              </w:rPr>
              <w:t>Spearman’s rho and Pearson Correlation), we determined the correlation between the variables</w:t>
            </w:r>
          </w:p>
        </w:tc>
      </w:tr>
      <w:tr w:rsidR="00191A23" w:rsidRPr="0022554A" w14:paraId="1BA874A4" w14:textId="77777777" w:rsidTr="00517788">
        <w:tc>
          <w:tcPr>
            <w:tcW w:w="1521" w:type="dxa"/>
            <w:vMerge/>
          </w:tcPr>
          <w:p w14:paraId="24030857" w14:textId="77777777" w:rsidR="00191A23" w:rsidRPr="0022554A" w:rsidRDefault="00191A23" w:rsidP="00191A23">
            <w:pPr>
              <w:tabs>
                <w:tab w:val="left" w:pos="5400"/>
              </w:tabs>
              <w:rPr>
                <w:bCs/>
                <w:sz w:val="20"/>
              </w:rPr>
            </w:pPr>
            <w:bookmarkStart w:id="46" w:name="bold25" w:colFirst="0" w:colLast="0"/>
            <w:bookmarkStart w:id="47" w:name="italic27" w:colFirst="0" w:colLast="0"/>
            <w:bookmarkEnd w:id="44"/>
            <w:bookmarkEnd w:id="45"/>
          </w:p>
        </w:tc>
        <w:tc>
          <w:tcPr>
            <w:tcW w:w="749" w:type="dxa"/>
            <w:vMerge/>
          </w:tcPr>
          <w:p w14:paraId="2363BA5D" w14:textId="77777777" w:rsidR="00191A23" w:rsidRPr="0022554A" w:rsidRDefault="00191A23" w:rsidP="00191A23">
            <w:pPr>
              <w:tabs>
                <w:tab w:val="left" w:pos="5400"/>
              </w:tabs>
              <w:jc w:val="center"/>
              <w:rPr>
                <w:sz w:val="20"/>
              </w:rPr>
            </w:pPr>
          </w:p>
        </w:tc>
        <w:tc>
          <w:tcPr>
            <w:tcW w:w="8328" w:type="dxa"/>
          </w:tcPr>
          <w:p w14:paraId="43F14393"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19BA2450" w14:textId="009E53FC" w:rsidR="00191A23" w:rsidRPr="0022554A" w:rsidRDefault="00646886" w:rsidP="00191A23">
            <w:pPr>
              <w:tabs>
                <w:tab w:val="left" w:pos="5400"/>
              </w:tabs>
              <w:rPr>
                <w:sz w:val="20"/>
              </w:rPr>
            </w:pPr>
            <w:r>
              <w:rPr>
                <w:sz w:val="20"/>
              </w:rPr>
              <w:t>5</w:t>
            </w:r>
          </w:p>
        </w:tc>
        <w:tc>
          <w:tcPr>
            <w:tcW w:w="3118" w:type="dxa"/>
          </w:tcPr>
          <w:p w14:paraId="55BA37CA" w14:textId="77777777" w:rsidR="00191A23" w:rsidRPr="00E052D8" w:rsidRDefault="00E052D8" w:rsidP="00191A23">
            <w:pPr>
              <w:tabs>
                <w:tab w:val="left" w:pos="5400"/>
              </w:tabs>
              <w:rPr>
                <w:sz w:val="20"/>
              </w:rPr>
            </w:pPr>
            <w:r w:rsidRPr="00E052D8">
              <w:rPr>
                <w:sz w:val="20"/>
              </w:rPr>
              <w:t>There were 139 inaccessible units in the whole sample (displaced, deceased, inappropriate addresses, etc.) excluded from final analysis…</w:t>
            </w:r>
          </w:p>
          <w:p w14:paraId="150FD699" w14:textId="63FB2DC7" w:rsidR="00E052D8" w:rsidRPr="00E052D8" w:rsidRDefault="00E052D8" w:rsidP="00191A23">
            <w:pPr>
              <w:tabs>
                <w:tab w:val="left" w:pos="5400"/>
              </w:tabs>
              <w:rPr>
                <w:sz w:val="20"/>
              </w:rPr>
            </w:pPr>
            <w:proofErr w:type="gramStart"/>
            <w:r w:rsidRPr="00E052D8">
              <w:rPr>
                <w:sz w:val="20"/>
              </w:rPr>
              <w:t>Final results</w:t>
            </w:r>
            <w:proofErr w:type="gramEnd"/>
            <w:r w:rsidRPr="00E052D8">
              <w:rPr>
                <w:sz w:val="20"/>
              </w:rPr>
              <w:t xml:space="preserve"> of the success of survey: the response rate was 59%, the participation rate was 64% and the rejection rate was 28%.</w:t>
            </w:r>
          </w:p>
        </w:tc>
      </w:tr>
      <w:tr w:rsidR="00191A23" w:rsidRPr="0022554A" w14:paraId="28DF9A94" w14:textId="77777777" w:rsidTr="00517788">
        <w:tc>
          <w:tcPr>
            <w:tcW w:w="1521" w:type="dxa"/>
            <w:vMerge/>
          </w:tcPr>
          <w:p w14:paraId="288F6EE1" w14:textId="77777777" w:rsidR="00191A23" w:rsidRPr="0022554A" w:rsidRDefault="00191A23" w:rsidP="00191A23">
            <w:pPr>
              <w:tabs>
                <w:tab w:val="left" w:pos="5400"/>
              </w:tabs>
              <w:rPr>
                <w:bCs/>
                <w:sz w:val="20"/>
              </w:rPr>
            </w:pPr>
            <w:bookmarkStart w:id="48" w:name="bold26" w:colFirst="0" w:colLast="0"/>
            <w:bookmarkStart w:id="49" w:name="italic28" w:colFirst="0" w:colLast="0"/>
            <w:bookmarkEnd w:id="46"/>
            <w:bookmarkEnd w:id="47"/>
          </w:p>
        </w:tc>
        <w:tc>
          <w:tcPr>
            <w:tcW w:w="749" w:type="dxa"/>
            <w:vMerge/>
          </w:tcPr>
          <w:p w14:paraId="219D632A" w14:textId="77777777" w:rsidR="00191A23" w:rsidRPr="0022554A" w:rsidRDefault="00191A23" w:rsidP="00191A23">
            <w:pPr>
              <w:tabs>
                <w:tab w:val="left" w:pos="5400"/>
              </w:tabs>
              <w:jc w:val="center"/>
              <w:rPr>
                <w:sz w:val="20"/>
              </w:rPr>
            </w:pPr>
          </w:p>
        </w:tc>
        <w:tc>
          <w:tcPr>
            <w:tcW w:w="8328" w:type="dxa"/>
          </w:tcPr>
          <w:p w14:paraId="2DF2094B"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95B3D37" w14:textId="77777777" w:rsidR="00191A23" w:rsidRPr="0022554A" w:rsidRDefault="00191A23" w:rsidP="00191A23">
            <w:pPr>
              <w:tabs>
                <w:tab w:val="left" w:pos="5400"/>
              </w:tabs>
              <w:rPr>
                <w:sz w:val="20"/>
              </w:rPr>
            </w:pPr>
            <w:r w:rsidRPr="0022554A">
              <w:rPr>
                <w:bCs/>
                <w:i/>
                <w:sz w:val="20"/>
              </w:rPr>
              <w:t>Case-control study</w:t>
            </w:r>
            <w:r w:rsidRPr="0022554A">
              <w:rPr>
                <w:sz w:val="20"/>
              </w:rPr>
              <w:t xml:space="preserve">—If applicable, explain how matching of cases and controls was </w:t>
            </w:r>
            <w:proofErr w:type="gramStart"/>
            <w:r w:rsidRPr="0022554A">
              <w:rPr>
                <w:sz w:val="20"/>
              </w:rPr>
              <w:t>addressed</w:t>
            </w:r>
            <w:proofErr w:type="gramEnd"/>
          </w:p>
          <w:p w14:paraId="7C483EF1"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4F679EED" w14:textId="77777777" w:rsidR="00646886" w:rsidRDefault="00646886" w:rsidP="00191A23">
            <w:pPr>
              <w:tabs>
                <w:tab w:val="left" w:pos="5400"/>
              </w:tabs>
              <w:rPr>
                <w:sz w:val="20"/>
              </w:rPr>
            </w:pPr>
          </w:p>
          <w:p w14:paraId="63834081" w14:textId="77777777" w:rsidR="00646886" w:rsidRDefault="00646886" w:rsidP="00191A23">
            <w:pPr>
              <w:tabs>
                <w:tab w:val="left" w:pos="5400"/>
              </w:tabs>
              <w:rPr>
                <w:sz w:val="20"/>
              </w:rPr>
            </w:pPr>
          </w:p>
          <w:p w14:paraId="07FEFE47" w14:textId="77777777" w:rsidR="00646886" w:rsidRDefault="00646886" w:rsidP="00191A23">
            <w:pPr>
              <w:tabs>
                <w:tab w:val="left" w:pos="5400"/>
              </w:tabs>
              <w:rPr>
                <w:sz w:val="20"/>
              </w:rPr>
            </w:pPr>
          </w:p>
          <w:p w14:paraId="7AA3AD31" w14:textId="3D4E82DC" w:rsidR="00191A23" w:rsidRPr="0022554A" w:rsidRDefault="00646886" w:rsidP="00191A23">
            <w:pPr>
              <w:tabs>
                <w:tab w:val="left" w:pos="5400"/>
              </w:tabs>
              <w:rPr>
                <w:sz w:val="20"/>
              </w:rPr>
            </w:pPr>
            <w:r>
              <w:rPr>
                <w:sz w:val="20"/>
              </w:rPr>
              <w:t>5</w:t>
            </w:r>
          </w:p>
        </w:tc>
        <w:tc>
          <w:tcPr>
            <w:tcW w:w="3118" w:type="dxa"/>
          </w:tcPr>
          <w:p w14:paraId="74382490" w14:textId="20977080" w:rsidR="00191A23" w:rsidRPr="00E052D8" w:rsidRDefault="00E052D8" w:rsidP="00191A23">
            <w:pPr>
              <w:tabs>
                <w:tab w:val="left" w:pos="5400"/>
              </w:tabs>
              <w:rPr>
                <w:sz w:val="20"/>
              </w:rPr>
            </w:pPr>
            <w:r w:rsidRPr="00E052D8">
              <w:rPr>
                <w:rFonts w:eastAsia="Arial"/>
                <w:sz w:val="20"/>
              </w:rPr>
              <w:t xml:space="preserve">A representative, randomly selected sample among people older than 18 years was prepared by the Statistical Office of the Republic of Slovenia. The selection of units (persons) included in the sample is carried out </w:t>
            </w:r>
            <w:proofErr w:type="gramStart"/>
            <w:r w:rsidRPr="00E052D8">
              <w:rPr>
                <w:rFonts w:eastAsia="Arial"/>
                <w:sz w:val="20"/>
              </w:rPr>
              <w:t>on the basis of</w:t>
            </w:r>
            <w:proofErr w:type="gramEnd"/>
            <w:r w:rsidRPr="00E052D8">
              <w:rPr>
                <w:rFonts w:eastAsia="Arial"/>
                <w:sz w:val="20"/>
              </w:rPr>
              <w:t xml:space="preserve"> the Central Register of Population of Slovenia as a sample </w:t>
            </w:r>
            <w:r w:rsidRPr="00E052D8">
              <w:rPr>
                <w:rFonts w:eastAsia="Arial"/>
                <w:sz w:val="20"/>
              </w:rPr>
              <w:lastRenderedPageBreak/>
              <w:t>list. The selection is a random two-stage</w:t>
            </w:r>
          </w:p>
        </w:tc>
      </w:tr>
      <w:tr w:rsidR="00191A23" w:rsidRPr="0022554A" w14:paraId="7A82230D" w14:textId="77777777" w:rsidTr="00517788">
        <w:tc>
          <w:tcPr>
            <w:tcW w:w="1521" w:type="dxa"/>
            <w:vMerge/>
          </w:tcPr>
          <w:p w14:paraId="2539F9C2" w14:textId="77777777" w:rsidR="00191A23" w:rsidRPr="0022554A" w:rsidRDefault="00191A23" w:rsidP="00191A23">
            <w:pPr>
              <w:tabs>
                <w:tab w:val="left" w:pos="5400"/>
              </w:tabs>
              <w:rPr>
                <w:bCs/>
                <w:sz w:val="20"/>
              </w:rPr>
            </w:pPr>
            <w:bookmarkStart w:id="50" w:name="bold27" w:colFirst="0" w:colLast="0"/>
            <w:bookmarkStart w:id="51" w:name="italic29" w:colFirst="0" w:colLast="0"/>
            <w:bookmarkEnd w:id="48"/>
            <w:bookmarkEnd w:id="49"/>
          </w:p>
        </w:tc>
        <w:tc>
          <w:tcPr>
            <w:tcW w:w="749" w:type="dxa"/>
            <w:vMerge/>
          </w:tcPr>
          <w:p w14:paraId="3C2F40B9" w14:textId="77777777" w:rsidR="00191A23" w:rsidRPr="0022554A" w:rsidRDefault="00191A23" w:rsidP="00191A23">
            <w:pPr>
              <w:tabs>
                <w:tab w:val="left" w:pos="5400"/>
              </w:tabs>
              <w:jc w:val="center"/>
              <w:rPr>
                <w:sz w:val="20"/>
              </w:rPr>
            </w:pPr>
          </w:p>
        </w:tc>
        <w:tc>
          <w:tcPr>
            <w:tcW w:w="8328" w:type="dxa"/>
          </w:tcPr>
          <w:p w14:paraId="7BD2CA5A"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60A9D408" w14:textId="1BAE4FA7" w:rsidR="00191A23" w:rsidRPr="0022554A" w:rsidRDefault="00DE57BF" w:rsidP="00191A23">
            <w:pPr>
              <w:tabs>
                <w:tab w:val="left" w:pos="5400"/>
              </w:tabs>
              <w:rPr>
                <w:sz w:val="20"/>
              </w:rPr>
            </w:pPr>
            <w:r w:rsidRPr="00DE57BF">
              <w:rPr>
                <w:sz w:val="20"/>
              </w:rPr>
              <w:t>N/A</w:t>
            </w:r>
          </w:p>
        </w:tc>
        <w:tc>
          <w:tcPr>
            <w:tcW w:w="3118" w:type="dxa"/>
          </w:tcPr>
          <w:p w14:paraId="6E382220" w14:textId="38B1D673" w:rsidR="00191A23" w:rsidRPr="0022554A" w:rsidRDefault="0000740D" w:rsidP="00191A23">
            <w:pPr>
              <w:tabs>
                <w:tab w:val="left" w:pos="5400"/>
              </w:tabs>
              <w:rPr>
                <w:sz w:val="20"/>
              </w:rPr>
            </w:pPr>
            <w:r>
              <w:rPr>
                <w:sz w:val="20"/>
              </w:rPr>
              <w:t>/</w:t>
            </w:r>
          </w:p>
        </w:tc>
      </w:tr>
      <w:bookmarkEnd w:id="50"/>
      <w:bookmarkEnd w:id="51"/>
      <w:tr w:rsidR="00191A23" w:rsidRPr="0022554A" w14:paraId="08F63631" w14:textId="77777777" w:rsidTr="00191A23">
        <w:tc>
          <w:tcPr>
            <w:tcW w:w="14992" w:type="dxa"/>
            <w:gridSpan w:val="5"/>
          </w:tcPr>
          <w:p w14:paraId="6D87AC9F"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70B09523" w14:textId="77777777" w:rsidTr="00517788">
        <w:tc>
          <w:tcPr>
            <w:tcW w:w="0" w:type="auto"/>
            <w:vMerge w:val="restart"/>
          </w:tcPr>
          <w:p w14:paraId="6889B4F7" w14:textId="77777777" w:rsidR="00191A23" w:rsidRPr="0022554A" w:rsidRDefault="00191A23" w:rsidP="00191A23">
            <w:pPr>
              <w:tabs>
                <w:tab w:val="left" w:pos="5400"/>
              </w:tabs>
              <w:rPr>
                <w:bCs/>
                <w:sz w:val="20"/>
              </w:rPr>
            </w:pPr>
            <w:bookmarkStart w:id="52" w:name="bold29"/>
            <w:bookmarkStart w:id="53" w:name="italic31"/>
            <w:r w:rsidRPr="0022554A">
              <w:rPr>
                <w:bCs/>
                <w:sz w:val="20"/>
              </w:rPr>
              <w:t>Participants</w:t>
            </w:r>
            <w:bookmarkEnd w:id="52"/>
            <w:bookmarkEnd w:id="53"/>
          </w:p>
        </w:tc>
        <w:tc>
          <w:tcPr>
            <w:tcW w:w="0" w:type="auto"/>
            <w:vMerge w:val="restart"/>
          </w:tcPr>
          <w:p w14:paraId="05F0464B" w14:textId="77777777" w:rsidR="00191A23" w:rsidRPr="0022554A" w:rsidRDefault="00191A23" w:rsidP="00191A23">
            <w:pPr>
              <w:tabs>
                <w:tab w:val="left" w:pos="5400"/>
              </w:tabs>
              <w:jc w:val="center"/>
              <w:rPr>
                <w:sz w:val="20"/>
              </w:rPr>
            </w:pPr>
            <w:r w:rsidRPr="0022554A">
              <w:rPr>
                <w:sz w:val="20"/>
              </w:rPr>
              <w:t>13</w:t>
            </w:r>
            <w:bookmarkStart w:id="54" w:name="bold30"/>
            <w:r w:rsidRPr="0022554A">
              <w:rPr>
                <w:bCs/>
                <w:sz w:val="20"/>
              </w:rPr>
              <w:t>*</w:t>
            </w:r>
            <w:bookmarkEnd w:id="54"/>
          </w:p>
        </w:tc>
        <w:tc>
          <w:tcPr>
            <w:tcW w:w="8328" w:type="dxa"/>
          </w:tcPr>
          <w:p w14:paraId="6DC56790"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1276" w:type="dxa"/>
          </w:tcPr>
          <w:p w14:paraId="4922E19E" w14:textId="4A27FDFD" w:rsidR="00191A23" w:rsidRDefault="00646886" w:rsidP="00191A23">
            <w:pPr>
              <w:tabs>
                <w:tab w:val="left" w:pos="5400"/>
              </w:tabs>
              <w:rPr>
                <w:sz w:val="20"/>
              </w:rPr>
            </w:pPr>
            <w:r>
              <w:rPr>
                <w:sz w:val="20"/>
              </w:rPr>
              <w:t>5</w:t>
            </w:r>
          </w:p>
        </w:tc>
        <w:tc>
          <w:tcPr>
            <w:tcW w:w="3118" w:type="dxa"/>
          </w:tcPr>
          <w:p w14:paraId="04C39435" w14:textId="55EE5C39" w:rsidR="00E052D8" w:rsidRPr="00E052D8" w:rsidRDefault="00E052D8" w:rsidP="00191A23">
            <w:pPr>
              <w:tabs>
                <w:tab w:val="left" w:pos="5400"/>
              </w:tabs>
              <w:rPr>
                <w:rFonts w:eastAsia="Arial"/>
                <w:sz w:val="20"/>
              </w:rPr>
            </w:pPr>
            <w:r w:rsidRPr="00E052D8">
              <w:rPr>
                <w:rFonts w:eastAsia="Arial"/>
                <w:sz w:val="20"/>
              </w:rPr>
              <w:t>The size of this population in Slovenia is 1.700,000. A representative, randomly selected sample among people older than 18 years</w:t>
            </w:r>
            <w:r w:rsidR="00424E0A">
              <w:rPr>
                <w:rFonts w:eastAsia="Arial"/>
                <w:sz w:val="20"/>
              </w:rPr>
              <w:t>.</w:t>
            </w:r>
          </w:p>
          <w:p w14:paraId="11E5B351" w14:textId="2065E1F2" w:rsidR="00191A23" w:rsidRDefault="00E052D8" w:rsidP="00191A23">
            <w:pPr>
              <w:tabs>
                <w:tab w:val="left" w:pos="5400"/>
              </w:tabs>
              <w:rPr>
                <w:rFonts w:eastAsia="Arial"/>
                <w:sz w:val="20"/>
              </w:rPr>
            </w:pPr>
            <w:r w:rsidRPr="00E052D8">
              <w:rPr>
                <w:rFonts w:eastAsia="Arial"/>
                <w:sz w:val="20"/>
              </w:rPr>
              <w:t>The selection is a random two-</w:t>
            </w:r>
            <w:proofErr w:type="gramStart"/>
            <w:r w:rsidRPr="00E052D8">
              <w:rPr>
                <w:rFonts w:eastAsia="Arial"/>
                <w:sz w:val="20"/>
              </w:rPr>
              <w:t>stage</w:t>
            </w:r>
            <w:proofErr w:type="gramEnd"/>
          </w:p>
          <w:p w14:paraId="7F99C0D3" w14:textId="48875C88" w:rsidR="00E052D8" w:rsidRPr="00E052D8" w:rsidRDefault="00E052D8" w:rsidP="00191A23">
            <w:pPr>
              <w:tabs>
                <w:tab w:val="left" w:pos="5400"/>
              </w:tabs>
              <w:rPr>
                <w:rFonts w:eastAsia="Arial"/>
                <w:sz w:val="20"/>
              </w:rPr>
            </w:pPr>
            <w:proofErr w:type="gramStart"/>
            <w:r w:rsidRPr="00E052D8">
              <w:rPr>
                <w:sz w:val="20"/>
              </w:rPr>
              <w:t>Final results</w:t>
            </w:r>
            <w:proofErr w:type="gramEnd"/>
            <w:r w:rsidRPr="00E052D8">
              <w:rPr>
                <w:sz w:val="20"/>
              </w:rPr>
              <w:t xml:space="preserve"> of the success of survey: the response rate was 59%, the participation rate was 64% and the rejection rate was 28%.</w:t>
            </w:r>
          </w:p>
          <w:p w14:paraId="5A36503A" w14:textId="0CD0A4AE" w:rsidR="00E052D8" w:rsidRPr="00E052D8" w:rsidRDefault="00E052D8" w:rsidP="00191A23">
            <w:pPr>
              <w:tabs>
                <w:tab w:val="left" w:pos="5400"/>
              </w:tabs>
              <w:rPr>
                <w:sz w:val="20"/>
              </w:rPr>
            </w:pPr>
            <w:r w:rsidRPr="00E052D8">
              <w:rPr>
                <w:sz w:val="20"/>
              </w:rPr>
              <w:t>The demographic data of 1079 participants</w:t>
            </w:r>
            <w:r w:rsidR="00424E0A">
              <w:rPr>
                <w:sz w:val="20"/>
              </w:rPr>
              <w:t>…</w:t>
            </w:r>
          </w:p>
        </w:tc>
      </w:tr>
      <w:tr w:rsidR="00191A23" w:rsidRPr="0022554A" w14:paraId="535F8479" w14:textId="77777777" w:rsidTr="00517788">
        <w:tc>
          <w:tcPr>
            <w:tcW w:w="0" w:type="auto"/>
            <w:vMerge/>
          </w:tcPr>
          <w:p w14:paraId="41565846" w14:textId="77777777" w:rsidR="00191A23" w:rsidRPr="0022554A" w:rsidRDefault="00191A23" w:rsidP="00191A23">
            <w:pPr>
              <w:tabs>
                <w:tab w:val="left" w:pos="5400"/>
              </w:tabs>
              <w:rPr>
                <w:bCs/>
                <w:sz w:val="20"/>
              </w:rPr>
            </w:pPr>
            <w:bookmarkStart w:id="55" w:name="bold31" w:colFirst="0" w:colLast="0"/>
            <w:bookmarkStart w:id="56" w:name="italic32" w:colFirst="0" w:colLast="0"/>
          </w:p>
        </w:tc>
        <w:tc>
          <w:tcPr>
            <w:tcW w:w="0" w:type="auto"/>
            <w:vMerge/>
          </w:tcPr>
          <w:p w14:paraId="28855950" w14:textId="77777777" w:rsidR="00191A23" w:rsidRPr="0022554A" w:rsidRDefault="00191A23" w:rsidP="00191A23">
            <w:pPr>
              <w:tabs>
                <w:tab w:val="left" w:pos="5400"/>
              </w:tabs>
              <w:jc w:val="center"/>
              <w:rPr>
                <w:sz w:val="20"/>
              </w:rPr>
            </w:pPr>
          </w:p>
        </w:tc>
        <w:tc>
          <w:tcPr>
            <w:tcW w:w="8328" w:type="dxa"/>
          </w:tcPr>
          <w:p w14:paraId="1EC00A69"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485C2866" w14:textId="5C0B8F8C" w:rsidR="00191A23" w:rsidRDefault="00E052D8" w:rsidP="00191A23">
            <w:pPr>
              <w:tabs>
                <w:tab w:val="left" w:pos="5400"/>
              </w:tabs>
              <w:rPr>
                <w:sz w:val="20"/>
              </w:rPr>
            </w:pPr>
            <w:r>
              <w:rPr>
                <w:sz w:val="20"/>
              </w:rPr>
              <w:t>5</w:t>
            </w:r>
          </w:p>
        </w:tc>
        <w:tc>
          <w:tcPr>
            <w:tcW w:w="3118" w:type="dxa"/>
          </w:tcPr>
          <w:p w14:paraId="1286AB1F" w14:textId="3456B78D" w:rsidR="00191A23" w:rsidRPr="00E052D8" w:rsidRDefault="00424E0A" w:rsidP="00191A23">
            <w:pPr>
              <w:tabs>
                <w:tab w:val="left" w:pos="5400"/>
              </w:tabs>
              <w:rPr>
                <w:sz w:val="20"/>
              </w:rPr>
            </w:pPr>
            <w:r>
              <w:rPr>
                <w:sz w:val="20"/>
              </w:rPr>
              <w:t>…</w:t>
            </w:r>
            <w:r w:rsidR="00E052D8" w:rsidRPr="00E052D8">
              <w:rPr>
                <w:sz w:val="20"/>
              </w:rPr>
              <w:t>inaccessible units in the whole sample (displaced, deceased, inappropriate addresses, etc.)</w:t>
            </w:r>
            <w:r>
              <w:rPr>
                <w:sz w:val="20"/>
              </w:rPr>
              <w:t>.</w:t>
            </w:r>
          </w:p>
        </w:tc>
      </w:tr>
      <w:tr w:rsidR="00191A23" w:rsidRPr="0022554A" w14:paraId="6E67E3F5" w14:textId="77777777" w:rsidTr="00517788">
        <w:tc>
          <w:tcPr>
            <w:tcW w:w="0" w:type="auto"/>
            <w:vMerge/>
          </w:tcPr>
          <w:p w14:paraId="126A095A" w14:textId="77777777" w:rsidR="00191A23" w:rsidRPr="0022554A" w:rsidRDefault="00191A23" w:rsidP="00191A23">
            <w:pPr>
              <w:tabs>
                <w:tab w:val="left" w:pos="5400"/>
              </w:tabs>
              <w:rPr>
                <w:bCs/>
                <w:sz w:val="20"/>
              </w:rPr>
            </w:pPr>
            <w:bookmarkStart w:id="57" w:name="bold32" w:colFirst="0" w:colLast="0"/>
            <w:bookmarkStart w:id="58" w:name="italic33" w:colFirst="0" w:colLast="0"/>
            <w:bookmarkEnd w:id="55"/>
            <w:bookmarkEnd w:id="56"/>
          </w:p>
        </w:tc>
        <w:tc>
          <w:tcPr>
            <w:tcW w:w="0" w:type="auto"/>
            <w:vMerge/>
          </w:tcPr>
          <w:p w14:paraId="08F56AAF" w14:textId="77777777" w:rsidR="00191A23" w:rsidRPr="0022554A" w:rsidRDefault="00191A23" w:rsidP="00191A23">
            <w:pPr>
              <w:tabs>
                <w:tab w:val="left" w:pos="5400"/>
              </w:tabs>
              <w:jc w:val="center"/>
              <w:rPr>
                <w:sz w:val="20"/>
              </w:rPr>
            </w:pPr>
          </w:p>
        </w:tc>
        <w:tc>
          <w:tcPr>
            <w:tcW w:w="8328" w:type="dxa"/>
          </w:tcPr>
          <w:p w14:paraId="4A0A7CC3" w14:textId="77777777" w:rsidR="00191A23" w:rsidRPr="0022554A" w:rsidRDefault="00191A23" w:rsidP="00191A23">
            <w:pPr>
              <w:tabs>
                <w:tab w:val="left" w:pos="5400"/>
              </w:tabs>
              <w:rPr>
                <w:sz w:val="20"/>
              </w:rPr>
            </w:pPr>
            <w:bookmarkStart w:id="59" w:name="OLE_LINK4"/>
            <w:r>
              <w:rPr>
                <w:sz w:val="20"/>
              </w:rPr>
              <w:t xml:space="preserve">(c) </w:t>
            </w:r>
            <w:r w:rsidRPr="0022554A">
              <w:rPr>
                <w:sz w:val="20"/>
              </w:rPr>
              <w:t>Consider use of a flow diagram</w:t>
            </w:r>
            <w:bookmarkEnd w:id="59"/>
          </w:p>
        </w:tc>
        <w:tc>
          <w:tcPr>
            <w:tcW w:w="1276" w:type="dxa"/>
          </w:tcPr>
          <w:p w14:paraId="0F611FBB" w14:textId="295EF607" w:rsidR="00191A23" w:rsidRDefault="00DE57BF" w:rsidP="00191A23">
            <w:pPr>
              <w:tabs>
                <w:tab w:val="left" w:pos="5400"/>
              </w:tabs>
              <w:rPr>
                <w:sz w:val="20"/>
              </w:rPr>
            </w:pPr>
            <w:r w:rsidRPr="00DE57BF">
              <w:rPr>
                <w:sz w:val="20"/>
              </w:rPr>
              <w:t>N/A</w:t>
            </w:r>
          </w:p>
        </w:tc>
        <w:tc>
          <w:tcPr>
            <w:tcW w:w="3118" w:type="dxa"/>
          </w:tcPr>
          <w:p w14:paraId="1C0B0913" w14:textId="272E1061" w:rsidR="00191A23" w:rsidRPr="00E052D8" w:rsidRDefault="00E052D8" w:rsidP="00191A23">
            <w:pPr>
              <w:tabs>
                <w:tab w:val="left" w:pos="5400"/>
              </w:tabs>
              <w:rPr>
                <w:sz w:val="20"/>
              </w:rPr>
            </w:pPr>
            <w:r w:rsidRPr="00E052D8">
              <w:rPr>
                <w:sz w:val="20"/>
              </w:rPr>
              <w:t>/</w:t>
            </w:r>
          </w:p>
        </w:tc>
      </w:tr>
      <w:tr w:rsidR="00191A23" w:rsidRPr="0022554A" w14:paraId="2AD61FC3" w14:textId="77777777" w:rsidTr="00517788">
        <w:tc>
          <w:tcPr>
            <w:tcW w:w="0" w:type="auto"/>
            <w:vMerge w:val="restart"/>
          </w:tcPr>
          <w:p w14:paraId="22A127D7" w14:textId="77777777" w:rsidR="00191A23" w:rsidRPr="0022554A" w:rsidRDefault="00191A23" w:rsidP="00191A23">
            <w:pPr>
              <w:tabs>
                <w:tab w:val="left" w:pos="5400"/>
              </w:tabs>
              <w:rPr>
                <w:bCs/>
                <w:sz w:val="20"/>
              </w:rPr>
            </w:pPr>
            <w:bookmarkStart w:id="60" w:name="bold33"/>
            <w:bookmarkStart w:id="61" w:name="italic34"/>
            <w:bookmarkEnd w:id="57"/>
            <w:bookmarkEnd w:id="58"/>
            <w:r w:rsidRPr="0022554A">
              <w:rPr>
                <w:bCs/>
                <w:sz w:val="20"/>
              </w:rPr>
              <w:t xml:space="preserve">Descriptive </w:t>
            </w:r>
            <w:bookmarkStart w:id="62" w:name="bold34"/>
            <w:bookmarkStart w:id="63" w:name="italic35"/>
            <w:bookmarkEnd w:id="60"/>
            <w:bookmarkEnd w:id="61"/>
            <w:r w:rsidRPr="0022554A">
              <w:rPr>
                <w:bCs/>
                <w:sz w:val="20"/>
              </w:rPr>
              <w:t>data</w:t>
            </w:r>
            <w:bookmarkEnd w:id="62"/>
            <w:bookmarkEnd w:id="63"/>
          </w:p>
        </w:tc>
        <w:tc>
          <w:tcPr>
            <w:tcW w:w="0" w:type="auto"/>
            <w:vMerge w:val="restart"/>
          </w:tcPr>
          <w:p w14:paraId="1B822412" w14:textId="77777777" w:rsidR="00191A23" w:rsidRPr="0022554A" w:rsidRDefault="00191A23" w:rsidP="00191A23">
            <w:pPr>
              <w:tabs>
                <w:tab w:val="left" w:pos="5400"/>
              </w:tabs>
              <w:jc w:val="center"/>
              <w:rPr>
                <w:sz w:val="20"/>
              </w:rPr>
            </w:pPr>
            <w:r w:rsidRPr="0022554A">
              <w:rPr>
                <w:sz w:val="20"/>
              </w:rPr>
              <w:t>14</w:t>
            </w:r>
            <w:bookmarkStart w:id="64" w:name="bold35"/>
            <w:r w:rsidRPr="0022554A">
              <w:rPr>
                <w:bCs/>
                <w:sz w:val="20"/>
              </w:rPr>
              <w:t>*</w:t>
            </w:r>
            <w:bookmarkEnd w:id="64"/>
          </w:p>
        </w:tc>
        <w:tc>
          <w:tcPr>
            <w:tcW w:w="8328" w:type="dxa"/>
          </w:tcPr>
          <w:p w14:paraId="6AAE8C85"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1276" w:type="dxa"/>
          </w:tcPr>
          <w:p w14:paraId="4551BD2E" w14:textId="7AA283A5" w:rsidR="00191A23" w:rsidRDefault="00E052D8" w:rsidP="00191A23">
            <w:pPr>
              <w:tabs>
                <w:tab w:val="left" w:pos="5400"/>
              </w:tabs>
              <w:rPr>
                <w:sz w:val="20"/>
              </w:rPr>
            </w:pPr>
            <w:r>
              <w:rPr>
                <w:sz w:val="20"/>
              </w:rPr>
              <w:t>7</w:t>
            </w:r>
          </w:p>
        </w:tc>
        <w:tc>
          <w:tcPr>
            <w:tcW w:w="3118" w:type="dxa"/>
          </w:tcPr>
          <w:p w14:paraId="6BD37902" w14:textId="430DD342" w:rsidR="00191A23" w:rsidRPr="00E052D8" w:rsidRDefault="00E052D8" w:rsidP="00191A23">
            <w:pPr>
              <w:tabs>
                <w:tab w:val="left" w:pos="5400"/>
              </w:tabs>
              <w:rPr>
                <w:sz w:val="20"/>
              </w:rPr>
            </w:pPr>
            <w:r w:rsidRPr="00E052D8">
              <w:rPr>
                <w:sz w:val="20"/>
              </w:rPr>
              <w:t>Table 1. Demographic data of all respondents</w:t>
            </w:r>
          </w:p>
        </w:tc>
      </w:tr>
      <w:tr w:rsidR="00191A23" w:rsidRPr="0022554A" w14:paraId="6AFF755D" w14:textId="77777777" w:rsidTr="00517788">
        <w:tc>
          <w:tcPr>
            <w:tcW w:w="0" w:type="auto"/>
            <w:vMerge/>
          </w:tcPr>
          <w:p w14:paraId="738D542D" w14:textId="77777777" w:rsidR="00191A23" w:rsidRPr="0022554A" w:rsidRDefault="00191A23" w:rsidP="00191A23">
            <w:pPr>
              <w:tabs>
                <w:tab w:val="left" w:pos="5400"/>
              </w:tabs>
              <w:rPr>
                <w:bCs/>
                <w:sz w:val="20"/>
              </w:rPr>
            </w:pPr>
            <w:bookmarkStart w:id="65" w:name="bold36" w:colFirst="0" w:colLast="0"/>
            <w:bookmarkStart w:id="66" w:name="italic36" w:colFirst="0" w:colLast="0"/>
          </w:p>
        </w:tc>
        <w:tc>
          <w:tcPr>
            <w:tcW w:w="0" w:type="auto"/>
            <w:vMerge/>
          </w:tcPr>
          <w:p w14:paraId="0FE34879" w14:textId="77777777" w:rsidR="00191A23" w:rsidRPr="0022554A" w:rsidRDefault="00191A23" w:rsidP="00191A23">
            <w:pPr>
              <w:tabs>
                <w:tab w:val="left" w:pos="5400"/>
              </w:tabs>
              <w:jc w:val="center"/>
              <w:rPr>
                <w:sz w:val="20"/>
              </w:rPr>
            </w:pPr>
          </w:p>
        </w:tc>
        <w:tc>
          <w:tcPr>
            <w:tcW w:w="8328" w:type="dxa"/>
          </w:tcPr>
          <w:p w14:paraId="1D6002D4"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075953B0" w14:textId="0F60F3F8" w:rsidR="00191A23" w:rsidRDefault="00424E0A" w:rsidP="00191A23">
            <w:pPr>
              <w:tabs>
                <w:tab w:val="left" w:pos="5400"/>
              </w:tabs>
              <w:rPr>
                <w:sz w:val="20"/>
              </w:rPr>
            </w:pPr>
            <w:r>
              <w:rPr>
                <w:sz w:val="20"/>
              </w:rPr>
              <w:t>5</w:t>
            </w:r>
          </w:p>
        </w:tc>
        <w:tc>
          <w:tcPr>
            <w:tcW w:w="3118" w:type="dxa"/>
          </w:tcPr>
          <w:p w14:paraId="08EC4428" w14:textId="36C0CD47" w:rsidR="00191A23" w:rsidRDefault="00424E0A" w:rsidP="00191A23">
            <w:pPr>
              <w:tabs>
                <w:tab w:val="left" w:pos="5400"/>
              </w:tabs>
              <w:rPr>
                <w:sz w:val="20"/>
              </w:rPr>
            </w:pPr>
            <w:r w:rsidRPr="00E052D8">
              <w:rPr>
                <w:sz w:val="20"/>
              </w:rPr>
              <w:t>There were 139 inaccessible units in the whole sample (displaced, deceased, inappropriate addresses, etc.) excluded from final analysis…</w:t>
            </w:r>
          </w:p>
        </w:tc>
      </w:tr>
      <w:tr w:rsidR="00191A23" w:rsidRPr="0022554A" w14:paraId="4EEE5579" w14:textId="77777777" w:rsidTr="00517788">
        <w:tc>
          <w:tcPr>
            <w:tcW w:w="0" w:type="auto"/>
            <w:vMerge/>
          </w:tcPr>
          <w:p w14:paraId="654671E2" w14:textId="77777777" w:rsidR="00191A23" w:rsidRPr="0022554A" w:rsidRDefault="00191A23" w:rsidP="00191A23">
            <w:pPr>
              <w:tabs>
                <w:tab w:val="left" w:pos="5400"/>
              </w:tabs>
              <w:rPr>
                <w:bCs/>
                <w:sz w:val="20"/>
              </w:rPr>
            </w:pPr>
            <w:bookmarkStart w:id="67" w:name="bold37" w:colFirst="0" w:colLast="0"/>
            <w:bookmarkStart w:id="68" w:name="italic37" w:colFirst="0" w:colLast="0"/>
            <w:bookmarkEnd w:id="65"/>
            <w:bookmarkEnd w:id="66"/>
          </w:p>
        </w:tc>
        <w:tc>
          <w:tcPr>
            <w:tcW w:w="0" w:type="auto"/>
            <w:vMerge/>
          </w:tcPr>
          <w:p w14:paraId="5A8BEA1B" w14:textId="77777777" w:rsidR="00191A23" w:rsidRPr="0022554A" w:rsidRDefault="00191A23" w:rsidP="00191A23">
            <w:pPr>
              <w:tabs>
                <w:tab w:val="left" w:pos="5400"/>
              </w:tabs>
              <w:jc w:val="center"/>
              <w:rPr>
                <w:sz w:val="20"/>
              </w:rPr>
            </w:pPr>
          </w:p>
        </w:tc>
        <w:tc>
          <w:tcPr>
            <w:tcW w:w="8328" w:type="dxa"/>
          </w:tcPr>
          <w:p w14:paraId="44A0E314"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6B3444DD" w14:textId="2B372280" w:rsidR="00191A23" w:rsidRDefault="00424E0A" w:rsidP="00191A23">
            <w:pPr>
              <w:tabs>
                <w:tab w:val="left" w:pos="5400"/>
              </w:tabs>
              <w:rPr>
                <w:sz w:val="20"/>
              </w:rPr>
            </w:pPr>
            <w:r w:rsidRPr="00DE57BF">
              <w:rPr>
                <w:sz w:val="20"/>
              </w:rPr>
              <w:t>N/A</w:t>
            </w:r>
          </w:p>
        </w:tc>
        <w:tc>
          <w:tcPr>
            <w:tcW w:w="3118" w:type="dxa"/>
          </w:tcPr>
          <w:p w14:paraId="4F42C0E1" w14:textId="7D334E7B" w:rsidR="00191A23" w:rsidRDefault="00424E0A" w:rsidP="00191A23">
            <w:pPr>
              <w:tabs>
                <w:tab w:val="left" w:pos="5400"/>
              </w:tabs>
              <w:rPr>
                <w:sz w:val="20"/>
              </w:rPr>
            </w:pPr>
            <w:r>
              <w:rPr>
                <w:sz w:val="20"/>
              </w:rPr>
              <w:t>/</w:t>
            </w:r>
          </w:p>
        </w:tc>
      </w:tr>
      <w:tr w:rsidR="00191A23" w:rsidRPr="0022554A" w14:paraId="557C47BB" w14:textId="77777777" w:rsidTr="00517788">
        <w:trPr>
          <w:trHeight w:val="295"/>
        </w:trPr>
        <w:tc>
          <w:tcPr>
            <w:tcW w:w="0" w:type="auto"/>
            <w:vMerge w:val="restart"/>
          </w:tcPr>
          <w:p w14:paraId="2851E5B7" w14:textId="77777777" w:rsidR="00191A23" w:rsidRPr="0022554A" w:rsidRDefault="00191A23" w:rsidP="00191A23">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vMerge w:val="restart"/>
          </w:tcPr>
          <w:p w14:paraId="68E66064" w14:textId="77777777" w:rsidR="00191A23" w:rsidRPr="0022554A" w:rsidRDefault="00191A23" w:rsidP="00191A23">
            <w:pPr>
              <w:tabs>
                <w:tab w:val="left" w:pos="5400"/>
              </w:tabs>
              <w:jc w:val="center"/>
              <w:rPr>
                <w:sz w:val="20"/>
              </w:rPr>
            </w:pPr>
            <w:r w:rsidRPr="0022554A">
              <w:rPr>
                <w:sz w:val="20"/>
              </w:rPr>
              <w:t>15</w:t>
            </w:r>
            <w:bookmarkStart w:id="71" w:name="bold39"/>
            <w:r w:rsidRPr="0022554A">
              <w:rPr>
                <w:bCs/>
                <w:sz w:val="20"/>
              </w:rPr>
              <w:t>*</w:t>
            </w:r>
            <w:bookmarkEnd w:id="71"/>
          </w:p>
        </w:tc>
        <w:tc>
          <w:tcPr>
            <w:tcW w:w="8328" w:type="dxa"/>
          </w:tcPr>
          <w:p w14:paraId="690CBE08"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28E333B7" w14:textId="641B7A83" w:rsidR="00191A23" w:rsidRPr="0022554A" w:rsidRDefault="00DE57BF" w:rsidP="00191A23">
            <w:pPr>
              <w:tabs>
                <w:tab w:val="left" w:pos="5400"/>
              </w:tabs>
              <w:rPr>
                <w:i/>
                <w:sz w:val="20"/>
              </w:rPr>
            </w:pPr>
            <w:r w:rsidRPr="00DE57BF">
              <w:rPr>
                <w:i/>
                <w:sz w:val="20"/>
              </w:rPr>
              <w:t>N/A</w:t>
            </w:r>
          </w:p>
        </w:tc>
        <w:tc>
          <w:tcPr>
            <w:tcW w:w="3118" w:type="dxa"/>
          </w:tcPr>
          <w:p w14:paraId="2F43C228" w14:textId="77777777" w:rsidR="00191A23" w:rsidRPr="0022554A" w:rsidRDefault="00191A23" w:rsidP="00191A23">
            <w:pPr>
              <w:tabs>
                <w:tab w:val="left" w:pos="5400"/>
              </w:tabs>
              <w:rPr>
                <w:i/>
                <w:sz w:val="20"/>
              </w:rPr>
            </w:pPr>
          </w:p>
        </w:tc>
      </w:tr>
      <w:tr w:rsidR="00191A23" w:rsidRPr="0022554A" w14:paraId="41BCAD97" w14:textId="77777777" w:rsidTr="00517788">
        <w:trPr>
          <w:trHeight w:val="294"/>
        </w:trPr>
        <w:tc>
          <w:tcPr>
            <w:tcW w:w="0" w:type="auto"/>
            <w:vMerge/>
          </w:tcPr>
          <w:p w14:paraId="1BD8AA8D" w14:textId="77777777" w:rsidR="00191A23" w:rsidRPr="0022554A" w:rsidRDefault="00191A23" w:rsidP="00191A23">
            <w:pPr>
              <w:tabs>
                <w:tab w:val="left" w:pos="5400"/>
              </w:tabs>
              <w:rPr>
                <w:bCs/>
                <w:sz w:val="20"/>
              </w:rPr>
            </w:pPr>
          </w:p>
        </w:tc>
        <w:tc>
          <w:tcPr>
            <w:tcW w:w="0" w:type="auto"/>
            <w:vMerge/>
          </w:tcPr>
          <w:p w14:paraId="62139FFD" w14:textId="77777777" w:rsidR="00191A23" w:rsidRPr="0022554A" w:rsidRDefault="00191A23" w:rsidP="00191A23">
            <w:pPr>
              <w:tabs>
                <w:tab w:val="left" w:pos="5400"/>
              </w:tabs>
              <w:jc w:val="center"/>
              <w:rPr>
                <w:sz w:val="20"/>
              </w:rPr>
            </w:pPr>
          </w:p>
        </w:tc>
        <w:tc>
          <w:tcPr>
            <w:tcW w:w="8328" w:type="dxa"/>
          </w:tcPr>
          <w:p w14:paraId="25ED92AA"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262050DC" w14:textId="6D02AAB6" w:rsidR="00191A23" w:rsidRPr="0022554A" w:rsidRDefault="00DE57BF" w:rsidP="00191A23">
            <w:pPr>
              <w:tabs>
                <w:tab w:val="left" w:pos="5400"/>
              </w:tabs>
              <w:rPr>
                <w:i/>
                <w:sz w:val="20"/>
              </w:rPr>
            </w:pPr>
            <w:r w:rsidRPr="00DE57BF">
              <w:rPr>
                <w:i/>
                <w:sz w:val="20"/>
              </w:rPr>
              <w:t>N/A</w:t>
            </w:r>
          </w:p>
        </w:tc>
        <w:tc>
          <w:tcPr>
            <w:tcW w:w="3118" w:type="dxa"/>
          </w:tcPr>
          <w:p w14:paraId="40CADE3D" w14:textId="77777777" w:rsidR="00191A23" w:rsidRPr="0022554A" w:rsidRDefault="00191A23" w:rsidP="00191A23">
            <w:pPr>
              <w:tabs>
                <w:tab w:val="left" w:pos="5400"/>
              </w:tabs>
              <w:rPr>
                <w:i/>
                <w:sz w:val="20"/>
              </w:rPr>
            </w:pPr>
          </w:p>
        </w:tc>
      </w:tr>
      <w:tr w:rsidR="00191A23" w:rsidRPr="0022554A" w14:paraId="1E2B7039" w14:textId="77777777" w:rsidTr="00517788">
        <w:trPr>
          <w:trHeight w:val="294"/>
        </w:trPr>
        <w:tc>
          <w:tcPr>
            <w:tcW w:w="0" w:type="auto"/>
            <w:vMerge/>
          </w:tcPr>
          <w:p w14:paraId="7E5C551D" w14:textId="77777777" w:rsidR="00191A23" w:rsidRPr="0022554A" w:rsidRDefault="00191A23" w:rsidP="00191A23">
            <w:pPr>
              <w:tabs>
                <w:tab w:val="left" w:pos="5400"/>
              </w:tabs>
              <w:rPr>
                <w:bCs/>
                <w:sz w:val="20"/>
              </w:rPr>
            </w:pPr>
          </w:p>
        </w:tc>
        <w:tc>
          <w:tcPr>
            <w:tcW w:w="0" w:type="auto"/>
            <w:vMerge/>
          </w:tcPr>
          <w:p w14:paraId="373A42E1" w14:textId="77777777" w:rsidR="00191A23" w:rsidRPr="0022554A" w:rsidRDefault="00191A23" w:rsidP="00191A23">
            <w:pPr>
              <w:tabs>
                <w:tab w:val="left" w:pos="5400"/>
              </w:tabs>
              <w:jc w:val="center"/>
              <w:rPr>
                <w:sz w:val="20"/>
              </w:rPr>
            </w:pPr>
          </w:p>
        </w:tc>
        <w:tc>
          <w:tcPr>
            <w:tcW w:w="8328" w:type="dxa"/>
          </w:tcPr>
          <w:p w14:paraId="512489A1"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01C0C1CE" w14:textId="721848BC" w:rsidR="00191A23" w:rsidRPr="00E052D8" w:rsidRDefault="00E052D8" w:rsidP="00191A23">
            <w:pPr>
              <w:tabs>
                <w:tab w:val="left" w:pos="5400"/>
              </w:tabs>
              <w:rPr>
                <w:iCs/>
                <w:sz w:val="20"/>
              </w:rPr>
            </w:pPr>
            <w:r w:rsidRPr="00E052D8">
              <w:rPr>
                <w:iCs/>
                <w:sz w:val="20"/>
              </w:rPr>
              <w:t>7</w:t>
            </w:r>
          </w:p>
        </w:tc>
        <w:tc>
          <w:tcPr>
            <w:tcW w:w="3118" w:type="dxa"/>
          </w:tcPr>
          <w:p w14:paraId="5AD7A6EB" w14:textId="2424FB5C" w:rsidR="00191A23" w:rsidRPr="00E052D8" w:rsidRDefault="00E052D8" w:rsidP="00191A23">
            <w:pPr>
              <w:tabs>
                <w:tab w:val="left" w:pos="5400"/>
              </w:tabs>
              <w:rPr>
                <w:i/>
                <w:sz w:val="20"/>
              </w:rPr>
            </w:pPr>
            <w:r w:rsidRPr="00E052D8">
              <w:rPr>
                <w:sz w:val="20"/>
              </w:rPr>
              <w:t>The demographic data of 1079 participants are presented in Table 1. The respondents were older than 18, mostly (37%) from the age group over 60 years. Just under a third of all the respondents have</w:t>
            </w:r>
          </w:p>
        </w:tc>
      </w:tr>
      <w:tr w:rsidR="00191A23" w:rsidRPr="0022554A" w14:paraId="2D118783" w14:textId="77777777" w:rsidTr="00517788">
        <w:tc>
          <w:tcPr>
            <w:tcW w:w="0" w:type="auto"/>
            <w:vMerge w:val="restart"/>
          </w:tcPr>
          <w:p w14:paraId="037D05F0" w14:textId="77777777" w:rsidR="00191A23" w:rsidRPr="0022554A" w:rsidRDefault="00191A23" w:rsidP="00191A23">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E5989BF" w14:textId="77777777" w:rsidR="00191A23" w:rsidRPr="0022554A" w:rsidRDefault="00191A23" w:rsidP="00191A23">
            <w:pPr>
              <w:tabs>
                <w:tab w:val="left" w:pos="5400"/>
              </w:tabs>
              <w:jc w:val="center"/>
              <w:rPr>
                <w:sz w:val="20"/>
              </w:rPr>
            </w:pPr>
            <w:r w:rsidRPr="0022554A">
              <w:rPr>
                <w:sz w:val="20"/>
              </w:rPr>
              <w:t>16</w:t>
            </w:r>
          </w:p>
        </w:tc>
        <w:tc>
          <w:tcPr>
            <w:tcW w:w="8328" w:type="dxa"/>
          </w:tcPr>
          <w:p w14:paraId="7C06621D" w14:textId="77777777" w:rsidR="00191A23" w:rsidRPr="00241337" w:rsidRDefault="00191A23" w:rsidP="00191A23">
            <w:pPr>
              <w:tabs>
                <w:tab w:val="left" w:pos="5400"/>
              </w:tabs>
              <w:rPr>
                <w:sz w:val="20"/>
                <w:highlight w:val="yellow"/>
              </w:rPr>
            </w:pPr>
            <w:r w:rsidRPr="00424E0A">
              <w:rPr>
                <w:sz w:val="20"/>
              </w:rPr>
              <w:t>(</w:t>
            </w:r>
            <w:r w:rsidRPr="00424E0A">
              <w:rPr>
                <w:i/>
                <w:sz w:val="20"/>
              </w:rPr>
              <w:t>a</w:t>
            </w:r>
            <w:r w:rsidRPr="00424E0A">
              <w:rPr>
                <w:sz w:val="20"/>
              </w:rPr>
              <w:t>) Give unadjusted estimates and, if applicable, confounder-adjusted estimates and their precision (</w:t>
            </w:r>
            <w:proofErr w:type="spellStart"/>
            <w:r w:rsidRPr="00424E0A">
              <w:rPr>
                <w:sz w:val="20"/>
              </w:rPr>
              <w:t>eg</w:t>
            </w:r>
            <w:proofErr w:type="spellEnd"/>
            <w:r w:rsidRPr="00424E0A">
              <w:rPr>
                <w:sz w:val="20"/>
              </w:rPr>
              <w:t>, 95% confidence interval). Make clear which confounders were adjusted for and why they were included</w:t>
            </w:r>
          </w:p>
        </w:tc>
        <w:tc>
          <w:tcPr>
            <w:tcW w:w="1276" w:type="dxa"/>
          </w:tcPr>
          <w:p w14:paraId="1BEEEAF3" w14:textId="5E4B4A61" w:rsidR="00191A23" w:rsidRPr="0022554A" w:rsidRDefault="00424E0A" w:rsidP="00191A23">
            <w:pPr>
              <w:tabs>
                <w:tab w:val="left" w:pos="5400"/>
              </w:tabs>
              <w:rPr>
                <w:sz w:val="20"/>
              </w:rPr>
            </w:pPr>
            <w:r>
              <w:rPr>
                <w:sz w:val="20"/>
              </w:rPr>
              <w:t>8,9,10,11,12,13</w:t>
            </w:r>
          </w:p>
        </w:tc>
        <w:tc>
          <w:tcPr>
            <w:tcW w:w="3118" w:type="dxa"/>
          </w:tcPr>
          <w:p w14:paraId="37B81BDC" w14:textId="6A3802BF" w:rsidR="00191A23" w:rsidRPr="00424E0A" w:rsidRDefault="00424E0A" w:rsidP="00424E0A">
            <w:pPr>
              <w:autoSpaceDE w:val="0"/>
              <w:autoSpaceDN w:val="0"/>
              <w:adjustRightInd w:val="0"/>
              <w:spacing w:line="360" w:lineRule="auto"/>
              <w:jc w:val="both"/>
              <w:rPr>
                <w:szCs w:val="24"/>
              </w:rPr>
            </w:pPr>
            <w:r w:rsidRPr="00424E0A">
              <w:rPr>
                <w:sz w:val="20"/>
              </w:rPr>
              <w:t xml:space="preserve">The respondents attribute the highest responsibility for raising FA to different </w:t>
            </w:r>
            <w:proofErr w:type="spellStart"/>
            <w:r w:rsidRPr="00424E0A">
              <w:rPr>
                <w:sz w:val="20"/>
                <w:lang w:val="en-US"/>
              </w:rPr>
              <w:t>organi</w:t>
            </w:r>
            <w:r w:rsidRPr="00424E0A">
              <w:rPr>
                <w:sz w:val="20"/>
              </w:rPr>
              <w:t>zations</w:t>
            </w:r>
            <w:proofErr w:type="spellEnd"/>
            <w:r w:rsidRPr="00424E0A">
              <w:rPr>
                <w:sz w:val="20"/>
              </w:rPr>
              <w:t xml:space="preserve"> or individuals, and there are no statistically significant differences between them (p &gt; </w:t>
            </w:r>
            <w:proofErr w:type="gramStart"/>
            <w:r w:rsidRPr="00424E0A">
              <w:rPr>
                <w:sz w:val="20"/>
              </w:rPr>
              <w:t>0.05)</w:t>
            </w:r>
            <w:r w:rsidRPr="00424E0A">
              <w:rPr>
                <w:sz w:val="20"/>
              </w:rPr>
              <w:t>…</w:t>
            </w:r>
            <w:proofErr w:type="gramEnd"/>
            <w:r w:rsidRPr="00424E0A">
              <w:rPr>
                <w:sz w:val="20"/>
              </w:rPr>
              <w:t xml:space="preserve"> </w:t>
            </w:r>
            <w:r w:rsidRPr="00424E0A">
              <w:rPr>
                <w:sz w:val="20"/>
              </w:rPr>
              <w:t>If we take a closer look at the knowledge of people over 60, we find that a statistically significant difference in the proportion of correct answers occurs in recognition of hypoglycaemia: 45% of people aged 61 to 69 have more knowledge than people over 80, which is statistically significant (</w:t>
            </w:r>
            <w:r w:rsidRPr="00424E0A">
              <w:rPr>
                <w:sz w:val="20"/>
                <w:shd w:val="clear" w:color="auto" w:fill="FFFFFF"/>
              </w:rPr>
              <w:t>χ</w:t>
            </w:r>
            <w:r w:rsidRPr="00424E0A">
              <w:rPr>
                <w:sz w:val="20"/>
                <w:shd w:val="clear" w:color="auto" w:fill="FFFFFF"/>
                <w:vertAlign w:val="superscript"/>
              </w:rPr>
              <w:t xml:space="preserve">2 </w:t>
            </w:r>
            <w:r w:rsidRPr="00424E0A">
              <w:rPr>
                <w:sz w:val="20"/>
              </w:rPr>
              <w:t>= 7.018; p = 0.030)</w:t>
            </w:r>
            <w:r>
              <w:rPr>
                <w:sz w:val="20"/>
              </w:rPr>
              <w:t>…</w:t>
            </w:r>
            <w:r w:rsidRPr="00D26525">
              <w:rPr>
                <w:szCs w:val="24"/>
              </w:rPr>
              <w:t xml:space="preserve"> </w:t>
            </w:r>
            <w:r w:rsidRPr="00424E0A">
              <w:rPr>
                <w:sz w:val="20"/>
              </w:rPr>
              <w:t xml:space="preserve">Letters a, b, c represents statistically significant differences in the attributed responsibility of the selected stakeholders: there is a statistically significant difference in attributing the meaning of responsibility </w:t>
            </w:r>
            <w:r w:rsidRPr="00424E0A">
              <w:rPr>
                <w:sz w:val="20"/>
              </w:rPr>
              <w:lastRenderedPageBreak/>
              <w:t>between groups (stakeholders) that have a different letter (p &lt; 0.05; significance for letters c is p = 0,588)</w:t>
            </w:r>
            <w:r w:rsidRPr="00424E0A">
              <w:rPr>
                <w:sz w:val="20"/>
              </w:rPr>
              <w:t>.</w:t>
            </w:r>
          </w:p>
        </w:tc>
      </w:tr>
      <w:tr w:rsidR="00191A23" w:rsidRPr="0022554A" w14:paraId="4828373C" w14:textId="77777777" w:rsidTr="00517788">
        <w:tc>
          <w:tcPr>
            <w:tcW w:w="0" w:type="auto"/>
            <w:vMerge/>
          </w:tcPr>
          <w:p w14:paraId="14887619" w14:textId="77777777" w:rsidR="00191A23" w:rsidRPr="0022554A" w:rsidRDefault="00191A23" w:rsidP="00191A23">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22757D3" w14:textId="77777777" w:rsidR="00191A23" w:rsidRPr="0022554A" w:rsidRDefault="00191A23" w:rsidP="00191A23">
            <w:pPr>
              <w:tabs>
                <w:tab w:val="left" w:pos="5400"/>
              </w:tabs>
              <w:jc w:val="center"/>
              <w:rPr>
                <w:sz w:val="20"/>
              </w:rPr>
            </w:pPr>
          </w:p>
        </w:tc>
        <w:tc>
          <w:tcPr>
            <w:tcW w:w="8328" w:type="dxa"/>
          </w:tcPr>
          <w:p w14:paraId="4A612313" w14:textId="77777777" w:rsidR="00191A23" w:rsidRPr="00241337" w:rsidRDefault="00191A23" w:rsidP="00191A23">
            <w:pPr>
              <w:tabs>
                <w:tab w:val="left" w:pos="5400"/>
              </w:tabs>
              <w:rPr>
                <w:sz w:val="20"/>
                <w:highlight w:val="yellow"/>
              </w:rPr>
            </w:pPr>
            <w:r w:rsidRPr="00424E0A">
              <w:rPr>
                <w:sz w:val="20"/>
              </w:rPr>
              <w:t>(</w:t>
            </w:r>
            <w:r w:rsidRPr="00424E0A">
              <w:rPr>
                <w:i/>
                <w:sz w:val="20"/>
              </w:rPr>
              <w:t>b</w:t>
            </w:r>
            <w:r w:rsidRPr="00424E0A">
              <w:rPr>
                <w:sz w:val="20"/>
              </w:rPr>
              <w:t>) Report category boundaries when continuous variables were categorized</w:t>
            </w:r>
          </w:p>
        </w:tc>
        <w:tc>
          <w:tcPr>
            <w:tcW w:w="1276" w:type="dxa"/>
          </w:tcPr>
          <w:p w14:paraId="0B8B7F8D" w14:textId="0D2380D8" w:rsidR="00191A23" w:rsidRPr="0022554A" w:rsidRDefault="00DE57BF" w:rsidP="00191A23">
            <w:pPr>
              <w:tabs>
                <w:tab w:val="left" w:pos="5400"/>
              </w:tabs>
              <w:rPr>
                <w:sz w:val="20"/>
              </w:rPr>
            </w:pPr>
            <w:r w:rsidRPr="00DE57BF">
              <w:rPr>
                <w:sz w:val="20"/>
              </w:rPr>
              <w:t>N/A</w:t>
            </w:r>
          </w:p>
        </w:tc>
        <w:tc>
          <w:tcPr>
            <w:tcW w:w="3118" w:type="dxa"/>
          </w:tcPr>
          <w:p w14:paraId="01A8EA11" w14:textId="77777777" w:rsidR="00191A23" w:rsidRPr="0022554A" w:rsidRDefault="00191A23" w:rsidP="00191A23">
            <w:pPr>
              <w:tabs>
                <w:tab w:val="left" w:pos="5400"/>
              </w:tabs>
              <w:rPr>
                <w:sz w:val="20"/>
              </w:rPr>
            </w:pPr>
          </w:p>
        </w:tc>
      </w:tr>
      <w:tr w:rsidR="00191A23" w:rsidRPr="0022554A" w14:paraId="3EB8838B" w14:textId="77777777" w:rsidTr="00517788">
        <w:tc>
          <w:tcPr>
            <w:tcW w:w="0" w:type="auto"/>
            <w:vMerge/>
          </w:tcPr>
          <w:p w14:paraId="49DBE751" w14:textId="77777777" w:rsidR="00191A23" w:rsidRPr="0022554A" w:rsidRDefault="00191A23" w:rsidP="00191A23">
            <w:pPr>
              <w:tabs>
                <w:tab w:val="left" w:pos="5400"/>
              </w:tabs>
              <w:rPr>
                <w:bCs/>
                <w:sz w:val="20"/>
              </w:rPr>
            </w:pPr>
            <w:bookmarkStart w:id="76" w:name="italic42" w:colFirst="0" w:colLast="0"/>
            <w:bookmarkStart w:id="77" w:name="bold43" w:colFirst="0" w:colLast="0"/>
            <w:bookmarkEnd w:id="74"/>
            <w:bookmarkEnd w:id="75"/>
          </w:p>
        </w:tc>
        <w:tc>
          <w:tcPr>
            <w:tcW w:w="0" w:type="auto"/>
            <w:vMerge/>
          </w:tcPr>
          <w:p w14:paraId="1445F0A9" w14:textId="77777777" w:rsidR="00191A23" w:rsidRPr="0022554A" w:rsidRDefault="00191A23" w:rsidP="00191A23">
            <w:pPr>
              <w:tabs>
                <w:tab w:val="left" w:pos="5400"/>
              </w:tabs>
              <w:jc w:val="center"/>
              <w:rPr>
                <w:sz w:val="20"/>
              </w:rPr>
            </w:pPr>
          </w:p>
        </w:tc>
        <w:tc>
          <w:tcPr>
            <w:tcW w:w="8328" w:type="dxa"/>
          </w:tcPr>
          <w:p w14:paraId="5A2E3BE4" w14:textId="77777777" w:rsidR="00191A23" w:rsidRPr="00241337" w:rsidRDefault="00191A23" w:rsidP="00191A23">
            <w:pPr>
              <w:tabs>
                <w:tab w:val="left" w:pos="5400"/>
              </w:tabs>
              <w:rPr>
                <w:sz w:val="20"/>
                <w:highlight w:val="yellow"/>
              </w:rPr>
            </w:pPr>
            <w:r w:rsidRPr="00424E0A">
              <w:rPr>
                <w:sz w:val="20"/>
              </w:rPr>
              <w:t>(</w:t>
            </w:r>
            <w:r w:rsidRPr="00424E0A">
              <w:rPr>
                <w:i/>
                <w:sz w:val="20"/>
              </w:rPr>
              <w:t>c</w:t>
            </w:r>
            <w:r w:rsidRPr="00424E0A">
              <w:rPr>
                <w:sz w:val="20"/>
              </w:rPr>
              <w:t xml:space="preserve">) If relevant, consider translating estimates of relative risk into absolute risk for a meaningful </w:t>
            </w:r>
            <w:proofErr w:type="gramStart"/>
            <w:r w:rsidRPr="00424E0A">
              <w:rPr>
                <w:sz w:val="20"/>
              </w:rPr>
              <w:t>time period</w:t>
            </w:r>
            <w:proofErr w:type="gramEnd"/>
          </w:p>
        </w:tc>
        <w:tc>
          <w:tcPr>
            <w:tcW w:w="1276" w:type="dxa"/>
          </w:tcPr>
          <w:p w14:paraId="3ABC7205" w14:textId="797AC22C" w:rsidR="00191A23" w:rsidRPr="0022554A" w:rsidRDefault="00DE57BF" w:rsidP="00191A23">
            <w:pPr>
              <w:tabs>
                <w:tab w:val="left" w:pos="5400"/>
              </w:tabs>
              <w:rPr>
                <w:sz w:val="20"/>
              </w:rPr>
            </w:pPr>
            <w:r w:rsidRPr="00DE57BF">
              <w:rPr>
                <w:sz w:val="20"/>
              </w:rPr>
              <w:t>N/A</w:t>
            </w:r>
          </w:p>
        </w:tc>
        <w:tc>
          <w:tcPr>
            <w:tcW w:w="3118" w:type="dxa"/>
          </w:tcPr>
          <w:p w14:paraId="6A6EFBA3" w14:textId="77777777" w:rsidR="00191A23" w:rsidRPr="0022554A" w:rsidRDefault="00191A23" w:rsidP="00191A23">
            <w:pPr>
              <w:tabs>
                <w:tab w:val="left" w:pos="5400"/>
              </w:tabs>
              <w:rPr>
                <w:sz w:val="20"/>
              </w:rPr>
            </w:pPr>
          </w:p>
        </w:tc>
      </w:tr>
    </w:tbl>
    <w:p w14:paraId="479B317B" w14:textId="77777777" w:rsidR="00191A23" w:rsidRDefault="00191A23">
      <w:bookmarkStart w:id="78" w:name="italic43"/>
      <w:bookmarkStart w:id="79" w:name="bold44"/>
      <w:bookmarkEnd w:id="76"/>
      <w:bookmarkEnd w:id="77"/>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65CC2E9A" w14:textId="77777777" w:rsidTr="00517788">
        <w:tc>
          <w:tcPr>
            <w:tcW w:w="0" w:type="auto"/>
          </w:tcPr>
          <w:p w14:paraId="27C60830" w14:textId="77777777" w:rsidR="00191A23" w:rsidRPr="0022554A" w:rsidRDefault="00191A23" w:rsidP="00191A23">
            <w:pPr>
              <w:tabs>
                <w:tab w:val="left" w:pos="5400"/>
              </w:tabs>
              <w:rPr>
                <w:bCs/>
                <w:sz w:val="20"/>
              </w:rPr>
            </w:pPr>
            <w:r w:rsidRPr="0022554A">
              <w:rPr>
                <w:bCs/>
                <w:sz w:val="20"/>
              </w:rPr>
              <w:lastRenderedPageBreak/>
              <w:t>Other analyses</w:t>
            </w:r>
            <w:bookmarkEnd w:id="78"/>
            <w:bookmarkEnd w:id="79"/>
          </w:p>
        </w:tc>
        <w:tc>
          <w:tcPr>
            <w:tcW w:w="0" w:type="auto"/>
          </w:tcPr>
          <w:p w14:paraId="7334DE5E" w14:textId="77777777" w:rsidR="00191A23" w:rsidRPr="0022554A" w:rsidRDefault="00191A23" w:rsidP="00191A23">
            <w:pPr>
              <w:tabs>
                <w:tab w:val="left" w:pos="5400"/>
              </w:tabs>
              <w:jc w:val="center"/>
              <w:rPr>
                <w:sz w:val="20"/>
              </w:rPr>
            </w:pPr>
            <w:r w:rsidRPr="0022554A">
              <w:rPr>
                <w:sz w:val="20"/>
              </w:rPr>
              <w:t>17</w:t>
            </w:r>
          </w:p>
        </w:tc>
        <w:tc>
          <w:tcPr>
            <w:tcW w:w="8687" w:type="dxa"/>
          </w:tcPr>
          <w:p w14:paraId="4E43C08C" w14:textId="77777777" w:rsidR="00191A23" w:rsidRPr="0022554A" w:rsidRDefault="00191A23" w:rsidP="00191A23">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1265" w:type="dxa"/>
          </w:tcPr>
          <w:p w14:paraId="183E9334" w14:textId="10433FB3" w:rsidR="00191A23" w:rsidRPr="0022554A" w:rsidRDefault="00241337" w:rsidP="00191A23">
            <w:pPr>
              <w:tabs>
                <w:tab w:val="left" w:pos="5400"/>
              </w:tabs>
              <w:rPr>
                <w:sz w:val="20"/>
              </w:rPr>
            </w:pPr>
            <w:r>
              <w:rPr>
                <w:sz w:val="20"/>
              </w:rPr>
              <w:t>6,10</w:t>
            </w:r>
          </w:p>
        </w:tc>
        <w:tc>
          <w:tcPr>
            <w:tcW w:w="3129" w:type="dxa"/>
          </w:tcPr>
          <w:p w14:paraId="748E8BEA" w14:textId="77777777" w:rsidR="00191A23" w:rsidRPr="00241337" w:rsidRDefault="00241337" w:rsidP="00191A23">
            <w:pPr>
              <w:tabs>
                <w:tab w:val="left" w:pos="5400"/>
              </w:tabs>
              <w:rPr>
                <w:sz w:val="20"/>
              </w:rPr>
            </w:pPr>
            <w:r w:rsidRPr="00241337">
              <w:rPr>
                <w:sz w:val="20"/>
              </w:rPr>
              <w:t xml:space="preserve">The correlation between the variables FA knowledge (combined from the number of points achieved on the knowledge test; maximal total score is 14) and the time elapsed since the last FA training (in time </w:t>
            </w:r>
            <w:proofErr w:type="gramStart"/>
            <w:r w:rsidRPr="00241337">
              <w:rPr>
                <w:sz w:val="20"/>
              </w:rPr>
              <w:t>categories)…</w:t>
            </w:r>
            <w:proofErr w:type="gramEnd"/>
          </w:p>
          <w:p w14:paraId="33A1EB49" w14:textId="6E6ECBAD" w:rsidR="00241337" w:rsidRPr="00241337" w:rsidRDefault="00241337" w:rsidP="00191A23">
            <w:pPr>
              <w:tabs>
                <w:tab w:val="left" w:pos="5400"/>
              </w:tabs>
              <w:rPr>
                <w:sz w:val="20"/>
              </w:rPr>
            </w:pPr>
            <w:r w:rsidRPr="00241337">
              <w:rPr>
                <w:sz w:val="20"/>
                <w:shd w:val="clear" w:color="auto" w:fill="FFFFFF"/>
              </w:rPr>
              <w:t>By regression analysis (</w:t>
            </w:r>
            <w:r w:rsidRPr="00241337">
              <w:rPr>
                <w:sz w:val="20"/>
              </w:rPr>
              <w:t>Spearman’s rho and Pearson Correlation), we determined the correlation between…</w:t>
            </w:r>
          </w:p>
        </w:tc>
      </w:tr>
      <w:tr w:rsidR="00976EE1" w:rsidRPr="0022554A" w14:paraId="4C8EE674" w14:textId="77777777" w:rsidTr="00191A23">
        <w:tc>
          <w:tcPr>
            <w:tcW w:w="14992" w:type="dxa"/>
            <w:gridSpan w:val="5"/>
          </w:tcPr>
          <w:p w14:paraId="6524B70A" w14:textId="77777777" w:rsidR="00976EE1" w:rsidRPr="0022554A" w:rsidRDefault="00976EE1" w:rsidP="00191A23">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191A23" w:rsidRPr="0022554A" w14:paraId="64B93D48" w14:textId="77777777" w:rsidTr="00517788">
        <w:tc>
          <w:tcPr>
            <w:tcW w:w="0" w:type="auto"/>
          </w:tcPr>
          <w:p w14:paraId="212BD898" w14:textId="77777777" w:rsidR="00191A23" w:rsidRPr="0022554A" w:rsidRDefault="00191A23" w:rsidP="00191A23">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2A20FAA3" w14:textId="77777777" w:rsidR="00191A23" w:rsidRPr="0022554A" w:rsidRDefault="00191A23" w:rsidP="00191A23">
            <w:pPr>
              <w:tabs>
                <w:tab w:val="left" w:pos="5400"/>
              </w:tabs>
              <w:jc w:val="center"/>
              <w:rPr>
                <w:sz w:val="20"/>
              </w:rPr>
            </w:pPr>
            <w:r w:rsidRPr="0022554A">
              <w:rPr>
                <w:sz w:val="20"/>
              </w:rPr>
              <w:t>18</w:t>
            </w:r>
          </w:p>
        </w:tc>
        <w:tc>
          <w:tcPr>
            <w:tcW w:w="8687" w:type="dxa"/>
          </w:tcPr>
          <w:p w14:paraId="4E3C1AA0"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72D65D0A" w14:textId="235CEC28" w:rsidR="00191A23" w:rsidRPr="0022554A" w:rsidRDefault="00241337" w:rsidP="00191A23">
            <w:pPr>
              <w:tabs>
                <w:tab w:val="left" w:pos="5400"/>
              </w:tabs>
              <w:rPr>
                <w:sz w:val="20"/>
              </w:rPr>
            </w:pPr>
            <w:r>
              <w:rPr>
                <w:sz w:val="20"/>
              </w:rPr>
              <w:t>13,14</w:t>
            </w:r>
          </w:p>
        </w:tc>
        <w:tc>
          <w:tcPr>
            <w:tcW w:w="3129" w:type="dxa"/>
          </w:tcPr>
          <w:p w14:paraId="24BC3E92" w14:textId="697B7EE9" w:rsidR="00191A23" w:rsidRPr="00424E0A" w:rsidRDefault="00424E0A" w:rsidP="00191A23">
            <w:pPr>
              <w:tabs>
                <w:tab w:val="left" w:pos="5400"/>
              </w:tabs>
              <w:rPr>
                <w:sz w:val="20"/>
              </w:rPr>
            </w:pPr>
            <w:r w:rsidRPr="00424E0A">
              <w:rPr>
                <w:sz w:val="20"/>
                <w:shd w:val="clear" w:color="auto" w:fill="FFFFFF"/>
              </w:rPr>
              <w:t xml:space="preserve">Our survey results indicated that Slovenes are aware of the importance of first aid knowledge and feel personally responsible for acquiring and developing this knowledge. The most surprising finding of our research is the high level of knowledge of recognising some of the most common conditions that occur in old age and </w:t>
            </w:r>
            <w:proofErr w:type="gramStart"/>
            <w:r w:rsidRPr="00424E0A">
              <w:rPr>
                <w:sz w:val="20"/>
                <w:shd w:val="clear" w:color="auto" w:fill="FFFFFF"/>
              </w:rPr>
              <w:t>taking action</w:t>
            </w:r>
            <w:proofErr w:type="gramEnd"/>
            <w:r w:rsidRPr="00424E0A">
              <w:rPr>
                <w:sz w:val="20"/>
                <w:shd w:val="clear" w:color="auto" w:fill="FFFFFF"/>
              </w:rPr>
              <w:t xml:space="preserve"> in response to them. Simultaneously, most of the knowledge tested does not depend on the person’s age or the time since that person was last educated in first aid. Nevertheless, out of all age groups, those older than 80 stand out.</w:t>
            </w:r>
          </w:p>
        </w:tc>
      </w:tr>
      <w:tr w:rsidR="00191A23" w:rsidRPr="0022554A" w14:paraId="73A506AC" w14:textId="77777777" w:rsidTr="00517788">
        <w:tc>
          <w:tcPr>
            <w:tcW w:w="0" w:type="auto"/>
          </w:tcPr>
          <w:p w14:paraId="3170CF9E" w14:textId="77777777" w:rsidR="00191A23" w:rsidRPr="0022554A" w:rsidRDefault="00191A23" w:rsidP="00191A23">
            <w:pPr>
              <w:tabs>
                <w:tab w:val="left" w:pos="5400"/>
              </w:tabs>
              <w:rPr>
                <w:bCs/>
                <w:sz w:val="20"/>
              </w:rPr>
            </w:pPr>
            <w:bookmarkStart w:id="84" w:name="italic46" w:colFirst="0" w:colLast="0"/>
            <w:bookmarkStart w:id="85" w:name="bold47" w:colFirst="0" w:colLast="0"/>
            <w:bookmarkEnd w:id="82"/>
            <w:bookmarkEnd w:id="83"/>
            <w:r w:rsidRPr="0022554A">
              <w:rPr>
                <w:bCs/>
                <w:sz w:val="20"/>
              </w:rPr>
              <w:lastRenderedPageBreak/>
              <w:t>Limitations</w:t>
            </w:r>
          </w:p>
        </w:tc>
        <w:tc>
          <w:tcPr>
            <w:tcW w:w="0" w:type="auto"/>
          </w:tcPr>
          <w:p w14:paraId="4FD9BFC8" w14:textId="77777777" w:rsidR="00191A23" w:rsidRPr="0022554A" w:rsidRDefault="00191A23" w:rsidP="00191A23">
            <w:pPr>
              <w:tabs>
                <w:tab w:val="left" w:pos="5400"/>
              </w:tabs>
              <w:jc w:val="center"/>
              <w:rPr>
                <w:sz w:val="20"/>
              </w:rPr>
            </w:pPr>
            <w:r w:rsidRPr="0022554A">
              <w:rPr>
                <w:sz w:val="20"/>
              </w:rPr>
              <w:t>19</w:t>
            </w:r>
          </w:p>
        </w:tc>
        <w:tc>
          <w:tcPr>
            <w:tcW w:w="8687" w:type="dxa"/>
          </w:tcPr>
          <w:p w14:paraId="6F9F3E42"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4B246BAD" w14:textId="752E89DC" w:rsidR="00191A23" w:rsidRPr="0022554A" w:rsidRDefault="00241337" w:rsidP="00191A23">
            <w:pPr>
              <w:tabs>
                <w:tab w:val="left" w:pos="5400"/>
              </w:tabs>
              <w:rPr>
                <w:sz w:val="20"/>
              </w:rPr>
            </w:pPr>
            <w:r>
              <w:rPr>
                <w:sz w:val="20"/>
              </w:rPr>
              <w:t>16</w:t>
            </w:r>
          </w:p>
        </w:tc>
        <w:tc>
          <w:tcPr>
            <w:tcW w:w="3129" w:type="dxa"/>
          </w:tcPr>
          <w:p w14:paraId="0A8BA471" w14:textId="77777777" w:rsidR="00191A23" w:rsidRPr="00241337" w:rsidRDefault="00241337" w:rsidP="00191A23">
            <w:pPr>
              <w:tabs>
                <w:tab w:val="left" w:pos="5400"/>
              </w:tabs>
              <w:rPr>
                <w:sz w:val="20"/>
              </w:rPr>
            </w:pPr>
            <w:r w:rsidRPr="00241337">
              <w:rPr>
                <w:sz w:val="20"/>
              </w:rPr>
              <w:t>Chapter Limitations</w:t>
            </w:r>
          </w:p>
          <w:p w14:paraId="4F43B5DF" w14:textId="32E471F0" w:rsidR="00241337" w:rsidRPr="00241337" w:rsidRDefault="00241337" w:rsidP="00191A23">
            <w:pPr>
              <w:tabs>
                <w:tab w:val="left" w:pos="5400"/>
              </w:tabs>
              <w:rPr>
                <w:sz w:val="20"/>
              </w:rPr>
            </w:pPr>
            <w:r w:rsidRPr="00241337">
              <w:rPr>
                <w:sz w:val="20"/>
              </w:rPr>
              <w:t>One of the limitations of our research is…</w:t>
            </w:r>
          </w:p>
        </w:tc>
      </w:tr>
      <w:tr w:rsidR="00191A23" w:rsidRPr="0022554A" w14:paraId="1E78D39B" w14:textId="77777777" w:rsidTr="00517788">
        <w:tc>
          <w:tcPr>
            <w:tcW w:w="0" w:type="auto"/>
          </w:tcPr>
          <w:p w14:paraId="1CFDEC72" w14:textId="77777777" w:rsidR="00191A23" w:rsidRPr="0022554A" w:rsidRDefault="00191A23" w:rsidP="00191A23">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5464A3E9" w14:textId="77777777" w:rsidR="00191A23" w:rsidRPr="0022554A" w:rsidRDefault="00191A23" w:rsidP="00191A23">
            <w:pPr>
              <w:tabs>
                <w:tab w:val="left" w:pos="5400"/>
              </w:tabs>
              <w:jc w:val="center"/>
              <w:rPr>
                <w:sz w:val="20"/>
              </w:rPr>
            </w:pPr>
            <w:r w:rsidRPr="0022554A">
              <w:rPr>
                <w:sz w:val="20"/>
              </w:rPr>
              <w:t>20</w:t>
            </w:r>
          </w:p>
        </w:tc>
        <w:tc>
          <w:tcPr>
            <w:tcW w:w="8687" w:type="dxa"/>
          </w:tcPr>
          <w:p w14:paraId="33F0FAF6"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3ED876A0" w14:textId="28D143B5" w:rsidR="00191A23" w:rsidRPr="0022554A" w:rsidRDefault="00241337" w:rsidP="00191A23">
            <w:pPr>
              <w:tabs>
                <w:tab w:val="left" w:pos="5400"/>
              </w:tabs>
              <w:rPr>
                <w:sz w:val="20"/>
              </w:rPr>
            </w:pPr>
            <w:r>
              <w:rPr>
                <w:sz w:val="20"/>
              </w:rPr>
              <w:t>16,17</w:t>
            </w:r>
          </w:p>
        </w:tc>
        <w:tc>
          <w:tcPr>
            <w:tcW w:w="3129" w:type="dxa"/>
          </w:tcPr>
          <w:p w14:paraId="114BA800" w14:textId="1A9C905F" w:rsidR="00191A23" w:rsidRPr="00241337" w:rsidRDefault="00241337" w:rsidP="00191A23">
            <w:pPr>
              <w:tabs>
                <w:tab w:val="left" w:pos="5400"/>
              </w:tabs>
              <w:rPr>
                <w:sz w:val="20"/>
              </w:rPr>
            </w:pPr>
            <w:r w:rsidRPr="00241337">
              <w:rPr>
                <w:sz w:val="20"/>
              </w:rPr>
              <w:t>Chapter Conclusions</w:t>
            </w:r>
          </w:p>
        </w:tc>
      </w:tr>
      <w:tr w:rsidR="00191A23" w:rsidRPr="0022554A" w14:paraId="2C6C28E5" w14:textId="77777777" w:rsidTr="00517788">
        <w:tc>
          <w:tcPr>
            <w:tcW w:w="0" w:type="auto"/>
          </w:tcPr>
          <w:p w14:paraId="1C5A9F5A" w14:textId="77777777" w:rsidR="00191A23" w:rsidRPr="0022554A" w:rsidRDefault="00191A23" w:rsidP="00191A23">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5BA00274" w14:textId="77777777" w:rsidR="00191A23" w:rsidRPr="0022554A" w:rsidRDefault="00191A23" w:rsidP="00191A23">
            <w:pPr>
              <w:tabs>
                <w:tab w:val="left" w:pos="5400"/>
              </w:tabs>
              <w:jc w:val="center"/>
              <w:rPr>
                <w:sz w:val="20"/>
              </w:rPr>
            </w:pPr>
            <w:r w:rsidRPr="0022554A">
              <w:rPr>
                <w:sz w:val="20"/>
              </w:rPr>
              <w:t>21</w:t>
            </w:r>
          </w:p>
        </w:tc>
        <w:tc>
          <w:tcPr>
            <w:tcW w:w="8687" w:type="dxa"/>
          </w:tcPr>
          <w:p w14:paraId="248B1647"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06E2581F" w14:textId="6F034952" w:rsidR="00191A23" w:rsidRPr="00DE57BF" w:rsidRDefault="00DE57BF" w:rsidP="00191A23">
            <w:pPr>
              <w:tabs>
                <w:tab w:val="left" w:pos="5400"/>
              </w:tabs>
              <w:rPr>
                <w:sz w:val="20"/>
              </w:rPr>
            </w:pPr>
            <w:r w:rsidRPr="00DE57BF">
              <w:rPr>
                <w:sz w:val="20"/>
              </w:rPr>
              <w:t>N/A</w:t>
            </w:r>
          </w:p>
        </w:tc>
        <w:tc>
          <w:tcPr>
            <w:tcW w:w="3129" w:type="dxa"/>
          </w:tcPr>
          <w:p w14:paraId="345B44D3" w14:textId="3FC90E02" w:rsidR="00191A23" w:rsidRPr="00DE57BF" w:rsidRDefault="00DE57BF" w:rsidP="00191A23">
            <w:pPr>
              <w:tabs>
                <w:tab w:val="left" w:pos="5400"/>
              </w:tabs>
              <w:rPr>
                <w:sz w:val="20"/>
              </w:rPr>
            </w:pPr>
            <w:r w:rsidRPr="00DE57BF">
              <w:rPr>
                <w:sz w:val="20"/>
              </w:rPr>
              <w:t>/</w:t>
            </w:r>
          </w:p>
        </w:tc>
      </w:tr>
      <w:tr w:rsidR="00191A23" w:rsidRPr="0022554A" w14:paraId="2C978054" w14:textId="77777777" w:rsidTr="00517788">
        <w:tc>
          <w:tcPr>
            <w:tcW w:w="1911" w:type="dxa"/>
            <w:gridSpan w:val="2"/>
          </w:tcPr>
          <w:p w14:paraId="4C69B5A7" w14:textId="77777777" w:rsidR="00191A23" w:rsidRPr="0022554A" w:rsidRDefault="00191A23" w:rsidP="00191A23">
            <w:pPr>
              <w:pStyle w:val="TableSubHead"/>
              <w:tabs>
                <w:tab w:val="left" w:pos="5400"/>
              </w:tabs>
              <w:rPr>
                <w:sz w:val="20"/>
              </w:rPr>
            </w:pPr>
            <w:bookmarkStart w:id="90" w:name="italic49"/>
            <w:bookmarkStart w:id="91" w:name="bold50"/>
            <w:bookmarkEnd w:id="88"/>
            <w:bookmarkEnd w:id="89"/>
            <w:r w:rsidRPr="0022554A">
              <w:rPr>
                <w:sz w:val="20"/>
              </w:rPr>
              <w:t>Other information</w:t>
            </w:r>
          </w:p>
        </w:tc>
        <w:bookmarkEnd w:id="90"/>
        <w:bookmarkEnd w:id="91"/>
        <w:tc>
          <w:tcPr>
            <w:tcW w:w="13081" w:type="dxa"/>
            <w:gridSpan w:val="3"/>
          </w:tcPr>
          <w:p w14:paraId="0E6AA70E" w14:textId="77777777" w:rsidR="00191A23" w:rsidRPr="00241337" w:rsidRDefault="00191A23" w:rsidP="00191A23">
            <w:pPr>
              <w:pStyle w:val="TableSubHead"/>
              <w:tabs>
                <w:tab w:val="left" w:pos="5400"/>
              </w:tabs>
              <w:rPr>
                <w:sz w:val="20"/>
              </w:rPr>
            </w:pPr>
          </w:p>
        </w:tc>
      </w:tr>
      <w:tr w:rsidR="00191A23" w:rsidRPr="0022554A" w14:paraId="360E8761" w14:textId="77777777" w:rsidTr="00517788">
        <w:tc>
          <w:tcPr>
            <w:tcW w:w="0" w:type="auto"/>
          </w:tcPr>
          <w:p w14:paraId="4B22F1DA" w14:textId="77777777" w:rsidR="00191A23" w:rsidRPr="0022554A" w:rsidRDefault="00191A23" w:rsidP="00191A23">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Pr>
          <w:p w14:paraId="16A52226" w14:textId="77777777" w:rsidR="00191A23" w:rsidRPr="0022554A" w:rsidRDefault="00191A23" w:rsidP="00191A23">
            <w:pPr>
              <w:tabs>
                <w:tab w:val="left" w:pos="5400"/>
              </w:tabs>
              <w:jc w:val="center"/>
              <w:rPr>
                <w:sz w:val="20"/>
              </w:rPr>
            </w:pPr>
            <w:r w:rsidRPr="0022554A">
              <w:rPr>
                <w:sz w:val="20"/>
              </w:rPr>
              <w:t>22</w:t>
            </w:r>
          </w:p>
        </w:tc>
        <w:tc>
          <w:tcPr>
            <w:tcW w:w="8687" w:type="dxa"/>
          </w:tcPr>
          <w:p w14:paraId="581BB923"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3A9A496F" w14:textId="62308CDE" w:rsidR="00191A23" w:rsidRPr="0022554A" w:rsidRDefault="00241337" w:rsidP="00191A23">
            <w:pPr>
              <w:tabs>
                <w:tab w:val="left" w:pos="5400"/>
              </w:tabs>
              <w:rPr>
                <w:sz w:val="20"/>
              </w:rPr>
            </w:pPr>
            <w:r>
              <w:rPr>
                <w:sz w:val="20"/>
              </w:rPr>
              <w:t>17</w:t>
            </w:r>
          </w:p>
        </w:tc>
        <w:tc>
          <w:tcPr>
            <w:tcW w:w="3129" w:type="dxa"/>
          </w:tcPr>
          <w:p w14:paraId="4BFFF95F" w14:textId="1BE55F0F" w:rsidR="00191A23" w:rsidRPr="00241337" w:rsidRDefault="00241337" w:rsidP="00191A23">
            <w:pPr>
              <w:tabs>
                <w:tab w:val="left" w:pos="5400"/>
              </w:tabs>
              <w:rPr>
                <w:sz w:val="20"/>
              </w:rPr>
            </w:pPr>
            <w:r w:rsidRPr="00241337">
              <w:rPr>
                <w:sz w:val="20"/>
              </w:rPr>
              <w:t>The research was funded by the authors.</w:t>
            </w:r>
          </w:p>
        </w:tc>
      </w:tr>
      <w:bookmarkEnd w:id="92"/>
      <w:bookmarkEnd w:id="93"/>
    </w:tbl>
    <w:p w14:paraId="666C7438" w14:textId="77777777" w:rsidR="002602FB" w:rsidRDefault="002602FB" w:rsidP="0022554A">
      <w:pPr>
        <w:pStyle w:val="TableNote"/>
        <w:tabs>
          <w:tab w:val="left" w:pos="5400"/>
        </w:tabs>
        <w:rPr>
          <w:bCs/>
          <w:sz w:val="20"/>
        </w:rPr>
      </w:pPr>
    </w:p>
    <w:p w14:paraId="69B37C55"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5B5A99D" w14:textId="77777777" w:rsidR="00AE2C57" w:rsidRDefault="00AE2C57" w:rsidP="0022554A">
      <w:pPr>
        <w:pStyle w:val="TableNote"/>
        <w:tabs>
          <w:tab w:val="left" w:pos="5400"/>
        </w:tabs>
        <w:rPr>
          <w:sz w:val="20"/>
        </w:rPr>
      </w:pPr>
    </w:p>
    <w:p w14:paraId="4538B29E"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A607A1" w14:textId="77777777" w:rsidR="00031F6F" w:rsidRDefault="00031F6F">
      <w:r>
        <w:separator/>
      </w:r>
    </w:p>
  </w:endnote>
  <w:endnote w:type="continuationSeparator" w:id="0">
    <w:p w14:paraId="6FDEE3AB" w14:textId="77777777" w:rsidR="00031F6F" w:rsidRDefault="00031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7FD12" w14:textId="77777777" w:rsidR="00A13C96" w:rsidRDefault="00A13C96" w:rsidP="00A13C96">
    <w:pPr>
      <w:pStyle w:val="Noga"/>
      <w:framePr w:wrap="around" w:vAnchor="text" w:hAnchor="margin" w:xAlign="center"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6DD4A781" w14:textId="77777777" w:rsidR="00A13C96" w:rsidRDefault="00A13C96" w:rsidP="005D0CFC">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F0BF7" w14:textId="77777777" w:rsidR="00A13C96" w:rsidRDefault="00A13C96" w:rsidP="007F7FA0">
    <w:pPr>
      <w:pStyle w:val="Noga"/>
      <w:framePr w:wrap="around" w:vAnchor="text" w:hAnchor="margin" w:xAlign="center" w:y="1"/>
      <w:rPr>
        <w:rStyle w:val="tevilkastrani"/>
      </w:rPr>
    </w:pPr>
    <w:r>
      <w:rPr>
        <w:rStyle w:val="tevilkastrani"/>
      </w:rPr>
      <w:fldChar w:fldCharType="begin"/>
    </w:r>
    <w:r>
      <w:rPr>
        <w:rStyle w:val="tevilkastrani"/>
      </w:rPr>
      <w:instrText xml:space="preserve">PAGE  </w:instrText>
    </w:r>
    <w:r>
      <w:rPr>
        <w:rStyle w:val="tevilkastrani"/>
      </w:rPr>
      <w:fldChar w:fldCharType="separate"/>
    </w:r>
    <w:r w:rsidR="00CA489B">
      <w:rPr>
        <w:rStyle w:val="tevilkastrani"/>
        <w:noProof/>
      </w:rPr>
      <w:t>3</w:t>
    </w:r>
    <w:r>
      <w:rPr>
        <w:rStyle w:val="tevilkastrani"/>
      </w:rPr>
      <w:fldChar w:fldCharType="end"/>
    </w:r>
  </w:p>
  <w:p w14:paraId="606AC604" w14:textId="77777777" w:rsidR="00A13C96" w:rsidRDefault="00A13C96" w:rsidP="005D0CFC">
    <w:pPr>
      <w:pStyle w:val="Nog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A149F" w14:textId="77777777" w:rsidR="00031F6F" w:rsidRDefault="00031F6F">
      <w:r>
        <w:separator/>
      </w:r>
    </w:p>
  </w:footnote>
  <w:footnote w:type="continuationSeparator" w:id="0">
    <w:p w14:paraId="00D5C478" w14:textId="77777777" w:rsidR="00031F6F" w:rsidRDefault="00031F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Naslov2"/>
      <w:lvlText w:val="%2."/>
      <w:lvlJc w:val="left"/>
      <w:pPr>
        <w:tabs>
          <w:tab w:val="num" w:pos="1080"/>
        </w:tabs>
        <w:ind w:left="720" w:firstLine="0"/>
      </w:pPr>
    </w:lvl>
    <w:lvl w:ilvl="2">
      <w:start w:val="1"/>
      <w:numFmt w:val="decimal"/>
      <w:pStyle w:val="Naslov3"/>
      <w:lvlText w:val="%3."/>
      <w:lvlJc w:val="left"/>
      <w:pPr>
        <w:tabs>
          <w:tab w:val="num" w:pos="1800"/>
        </w:tabs>
        <w:ind w:left="1440" w:firstLine="0"/>
      </w:pPr>
    </w:lvl>
    <w:lvl w:ilvl="3">
      <w:start w:val="1"/>
      <w:numFmt w:val="lowerLetter"/>
      <w:pStyle w:val="Naslov4"/>
      <w:lvlText w:val="%4)"/>
      <w:lvlJc w:val="left"/>
      <w:pPr>
        <w:tabs>
          <w:tab w:val="num" w:pos="2520"/>
        </w:tabs>
        <w:ind w:left="2160" w:firstLine="0"/>
      </w:pPr>
    </w:lvl>
    <w:lvl w:ilvl="4">
      <w:start w:val="1"/>
      <w:numFmt w:val="decimal"/>
      <w:pStyle w:val="Naslov5"/>
      <w:lvlText w:val="(%5)"/>
      <w:lvlJc w:val="left"/>
      <w:pPr>
        <w:tabs>
          <w:tab w:val="num" w:pos="3240"/>
        </w:tabs>
        <w:ind w:left="2880" w:firstLine="0"/>
      </w:pPr>
    </w:lvl>
    <w:lvl w:ilvl="5">
      <w:start w:val="1"/>
      <w:numFmt w:val="lowerLetter"/>
      <w:pStyle w:val="Naslov6"/>
      <w:lvlText w:val="(%6)"/>
      <w:lvlJc w:val="left"/>
      <w:pPr>
        <w:tabs>
          <w:tab w:val="num" w:pos="3960"/>
        </w:tabs>
        <w:ind w:left="3600" w:firstLine="0"/>
      </w:pPr>
    </w:lvl>
    <w:lvl w:ilvl="6">
      <w:start w:val="1"/>
      <w:numFmt w:val="lowerRoman"/>
      <w:pStyle w:val="Naslov7"/>
      <w:lvlText w:val="(%7)"/>
      <w:lvlJc w:val="left"/>
      <w:pPr>
        <w:tabs>
          <w:tab w:val="num" w:pos="4680"/>
        </w:tabs>
        <w:ind w:left="4320" w:firstLine="0"/>
      </w:pPr>
    </w:lvl>
    <w:lvl w:ilvl="7">
      <w:start w:val="1"/>
      <w:numFmt w:val="lowerLetter"/>
      <w:pStyle w:val="Naslov8"/>
      <w:lvlText w:val="(%8)"/>
      <w:lvlJc w:val="left"/>
      <w:pPr>
        <w:tabs>
          <w:tab w:val="num" w:pos="5400"/>
        </w:tabs>
        <w:ind w:left="5040" w:firstLine="0"/>
      </w:pPr>
    </w:lvl>
    <w:lvl w:ilvl="8">
      <w:start w:val="1"/>
      <w:numFmt w:val="lowerRoman"/>
      <w:pStyle w:val="Naslov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0740D"/>
    <w:rsid w:val="00023515"/>
    <w:rsid w:val="00031F6F"/>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41337"/>
    <w:rsid w:val="002552FD"/>
    <w:rsid w:val="002602FB"/>
    <w:rsid w:val="002B385C"/>
    <w:rsid w:val="002C731D"/>
    <w:rsid w:val="002D06D0"/>
    <w:rsid w:val="002D1ABE"/>
    <w:rsid w:val="002F1A87"/>
    <w:rsid w:val="003163AD"/>
    <w:rsid w:val="003354B7"/>
    <w:rsid w:val="003508EF"/>
    <w:rsid w:val="00372129"/>
    <w:rsid w:val="00385050"/>
    <w:rsid w:val="003A3FDD"/>
    <w:rsid w:val="00404D2C"/>
    <w:rsid w:val="004060E6"/>
    <w:rsid w:val="00407BEA"/>
    <w:rsid w:val="004243C8"/>
    <w:rsid w:val="00424E0A"/>
    <w:rsid w:val="0045419E"/>
    <w:rsid w:val="0045734B"/>
    <w:rsid w:val="00465542"/>
    <w:rsid w:val="00472DF5"/>
    <w:rsid w:val="00495204"/>
    <w:rsid w:val="004A31B3"/>
    <w:rsid w:val="004A32C8"/>
    <w:rsid w:val="004E1263"/>
    <w:rsid w:val="005044A6"/>
    <w:rsid w:val="00517788"/>
    <w:rsid w:val="00590F64"/>
    <w:rsid w:val="005923E5"/>
    <w:rsid w:val="005B3C30"/>
    <w:rsid w:val="005B567D"/>
    <w:rsid w:val="005D0CFC"/>
    <w:rsid w:val="005D19F4"/>
    <w:rsid w:val="005F254A"/>
    <w:rsid w:val="006149D3"/>
    <w:rsid w:val="00646886"/>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1E2"/>
    <w:rsid w:val="00B50DF8"/>
    <w:rsid w:val="00B54EA0"/>
    <w:rsid w:val="00B60EFB"/>
    <w:rsid w:val="00B65366"/>
    <w:rsid w:val="00B77807"/>
    <w:rsid w:val="00B940E9"/>
    <w:rsid w:val="00BA1206"/>
    <w:rsid w:val="00BC7FE6"/>
    <w:rsid w:val="00BE3709"/>
    <w:rsid w:val="00BF5922"/>
    <w:rsid w:val="00C07569"/>
    <w:rsid w:val="00CA489B"/>
    <w:rsid w:val="00CB6CC8"/>
    <w:rsid w:val="00CC4C93"/>
    <w:rsid w:val="00D120D2"/>
    <w:rsid w:val="00D20D7C"/>
    <w:rsid w:val="00D26FCA"/>
    <w:rsid w:val="00D6407C"/>
    <w:rsid w:val="00D87AF7"/>
    <w:rsid w:val="00DA120C"/>
    <w:rsid w:val="00DC4BEF"/>
    <w:rsid w:val="00DE57BF"/>
    <w:rsid w:val="00E052D8"/>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673E5D4"/>
  <w15:docId w15:val="{D8BDFB5E-AC27-4AB1-8791-09FB5574B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sid w:val="000B6FD4"/>
    <w:pPr>
      <w:spacing w:line="300" w:lineRule="exact"/>
    </w:pPr>
    <w:rPr>
      <w:sz w:val="24"/>
      <w:lang w:val="en-GB" w:eastAsia="en-US"/>
    </w:rPr>
  </w:style>
  <w:style w:type="paragraph" w:styleId="Naslov1">
    <w:name w:val="heading 1"/>
    <w:basedOn w:val="Navaden"/>
    <w:next w:val="Navaden"/>
    <w:qFormat/>
    <w:rsid w:val="000B6FD4"/>
    <w:pPr>
      <w:keepNext/>
      <w:spacing w:before="240" w:after="60"/>
      <w:outlineLvl w:val="0"/>
    </w:pPr>
    <w:rPr>
      <w:rFonts w:ascii="Arial" w:hAnsi="Arial"/>
      <w:b/>
      <w:bCs/>
      <w:kern w:val="32"/>
      <w:sz w:val="32"/>
      <w:szCs w:val="32"/>
    </w:rPr>
  </w:style>
  <w:style w:type="paragraph" w:styleId="Naslov2">
    <w:name w:val="heading 2"/>
    <w:basedOn w:val="Navaden"/>
    <w:next w:val="Navaden"/>
    <w:qFormat/>
    <w:rsid w:val="000B6FD4"/>
    <w:pPr>
      <w:keepNext/>
      <w:numPr>
        <w:ilvl w:val="1"/>
        <w:numId w:val="5"/>
      </w:numPr>
      <w:spacing w:before="240" w:after="60" w:line="240" w:lineRule="auto"/>
      <w:outlineLvl w:val="1"/>
    </w:pPr>
    <w:rPr>
      <w:rFonts w:ascii="Arial" w:hAnsi="Arial"/>
      <w:b/>
      <w:i/>
    </w:rPr>
  </w:style>
  <w:style w:type="paragraph" w:styleId="Naslov3">
    <w:name w:val="heading 3"/>
    <w:basedOn w:val="Navaden"/>
    <w:next w:val="Navaden"/>
    <w:qFormat/>
    <w:rsid w:val="000B6FD4"/>
    <w:pPr>
      <w:keepNext/>
      <w:numPr>
        <w:ilvl w:val="2"/>
        <w:numId w:val="5"/>
      </w:numPr>
      <w:spacing w:before="240" w:after="60" w:line="240" w:lineRule="auto"/>
      <w:outlineLvl w:val="2"/>
    </w:pPr>
    <w:rPr>
      <w:rFonts w:ascii="Arial" w:hAnsi="Arial"/>
    </w:rPr>
  </w:style>
  <w:style w:type="paragraph" w:styleId="Naslov4">
    <w:name w:val="heading 4"/>
    <w:basedOn w:val="Navaden"/>
    <w:next w:val="Navaden"/>
    <w:qFormat/>
    <w:rsid w:val="000B6FD4"/>
    <w:pPr>
      <w:keepNext/>
      <w:numPr>
        <w:ilvl w:val="3"/>
        <w:numId w:val="5"/>
      </w:numPr>
      <w:spacing w:before="240" w:after="60" w:line="240" w:lineRule="auto"/>
      <w:outlineLvl w:val="3"/>
    </w:pPr>
    <w:rPr>
      <w:rFonts w:ascii="Arial" w:hAnsi="Arial"/>
      <w:b/>
    </w:rPr>
  </w:style>
  <w:style w:type="paragraph" w:styleId="Naslov5">
    <w:name w:val="heading 5"/>
    <w:basedOn w:val="Navaden"/>
    <w:next w:val="Navaden"/>
    <w:qFormat/>
    <w:rsid w:val="000B6FD4"/>
    <w:pPr>
      <w:numPr>
        <w:ilvl w:val="4"/>
        <w:numId w:val="5"/>
      </w:numPr>
      <w:spacing w:before="240" w:after="60" w:line="240" w:lineRule="auto"/>
      <w:outlineLvl w:val="4"/>
    </w:pPr>
    <w:rPr>
      <w:sz w:val="22"/>
    </w:rPr>
  </w:style>
  <w:style w:type="paragraph" w:styleId="Naslov6">
    <w:name w:val="heading 6"/>
    <w:basedOn w:val="Navaden"/>
    <w:next w:val="Navaden"/>
    <w:qFormat/>
    <w:rsid w:val="000B6FD4"/>
    <w:pPr>
      <w:numPr>
        <w:ilvl w:val="5"/>
        <w:numId w:val="5"/>
      </w:numPr>
      <w:spacing w:before="240" w:after="60" w:line="240" w:lineRule="auto"/>
      <w:outlineLvl w:val="5"/>
    </w:pPr>
    <w:rPr>
      <w:i/>
      <w:sz w:val="22"/>
    </w:rPr>
  </w:style>
  <w:style w:type="paragraph" w:styleId="Naslov7">
    <w:name w:val="heading 7"/>
    <w:basedOn w:val="Navaden"/>
    <w:next w:val="Navaden"/>
    <w:qFormat/>
    <w:rsid w:val="000B6FD4"/>
    <w:pPr>
      <w:numPr>
        <w:ilvl w:val="6"/>
        <w:numId w:val="5"/>
      </w:numPr>
      <w:spacing w:before="240" w:after="60" w:line="240" w:lineRule="auto"/>
      <w:outlineLvl w:val="6"/>
    </w:pPr>
    <w:rPr>
      <w:rFonts w:ascii="Arial" w:hAnsi="Arial"/>
      <w:sz w:val="20"/>
    </w:rPr>
  </w:style>
  <w:style w:type="paragraph" w:styleId="Naslov8">
    <w:name w:val="heading 8"/>
    <w:basedOn w:val="Navaden"/>
    <w:next w:val="Navaden"/>
    <w:qFormat/>
    <w:rsid w:val="000B6FD4"/>
    <w:pPr>
      <w:numPr>
        <w:ilvl w:val="7"/>
        <w:numId w:val="5"/>
      </w:numPr>
      <w:spacing w:before="240" w:after="60" w:line="240" w:lineRule="auto"/>
      <w:outlineLvl w:val="7"/>
    </w:pPr>
    <w:rPr>
      <w:rFonts w:ascii="Arial" w:hAnsi="Arial"/>
      <w:i/>
      <w:sz w:val="20"/>
    </w:rPr>
  </w:style>
  <w:style w:type="paragraph" w:styleId="Naslov9">
    <w:name w:val="heading 9"/>
    <w:basedOn w:val="Navaden"/>
    <w:next w:val="Navaden"/>
    <w:qFormat/>
    <w:rsid w:val="000B6FD4"/>
    <w:pPr>
      <w:numPr>
        <w:ilvl w:val="8"/>
        <w:numId w:val="5"/>
      </w:numPr>
      <w:spacing w:before="240" w:after="60" w:line="240" w:lineRule="auto"/>
      <w:outlineLvl w:val="8"/>
    </w:pPr>
    <w:rPr>
      <w:rFonts w:ascii="Arial" w:hAnsi="Arial"/>
      <w:b/>
      <w:i/>
      <w:sz w:val="1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Telobesedila-zamik">
    <w:name w:val="Body Text Indent"/>
    <w:basedOn w:val="Navaden"/>
    <w:rsid w:val="000B6FD4"/>
    <w:pPr>
      <w:spacing w:after="120"/>
      <w:ind w:left="283"/>
    </w:pPr>
  </w:style>
  <w:style w:type="paragraph" w:styleId="Besedilooblaka">
    <w:name w:val="Balloon Text"/>
    <w:basedOn w:val="Navaden"/>
    <w:semiHidden/>
    <w:rsid w:val="008D225B"/>
    <w:rPr>
      <w:rFonts w:ascii="Tahoma" w:hAnsi="Tahoma" w:cs="Tahoma"/>
      <w:sz w:val="16"/>
      <w:szCs w:val="16"/>
    </w:rPr>
  </w:style>
  <w:style w:type="paragraph" w:styleId="Noga">
    <w:name w:val="footer"/>
    <w:basedOn w:val="Navaden"/>
    <w:rsid w:val="000B6FD4"/>
    <w:pPr>
      <w:tabs>
        <w:tab w:val="center" w:pos="4153"/>
        <w:tab w:val="right" w:pos="8306"/>
      </w:tabs>
      <w:spacing w:line="240" w:lineRule="auto"/>
    </w:pPr>
    <w:rPr>
      <w:rFonts w:ascii="Arial" w:hAnsi="Arial"/>
      <w:sz w:val="20"/>
    </w:rPr>
  </w:style>
  <w:style w:type="character" w:styleId="tevilkastrani">
    <w:name w:val="page number"/>
    <w:basedOn w:val="Privzetapisavaodstavka"/>
    <w:rsid w:val="000B6FD4"/>
  </w:style>
  <w:style w:type="paragraph" w:styleId="Glava">
    <w:name w:val="header"/>
    <w:basedOn w:val="Navaden"/>
    <w:rsid w:val="000B6FD4"/>
    <w:pPr>
      <w:tabs>
        <w:tab w:val="center" w:pos="4153"/>
        <w:tab w:val="right" w:pos="8306"/>
      </w:tabs>
      <w:spacing w:line="240" w:lineRule="auto"/>
    </w:pPr>
    <w:rPr>
      <w:sz w:val="18"/>
    </w:rPr>
  </w:style>
  <w:style w:type="paragraph" w:styleId="Sprotnaopomba-besedilo">
    <w:name w:val="footnote text"/>
    <w:basedOn w:val="Navaden"/>
    <w:semiHidden/>
    <w:rsid w:val="000B6FD4"/>
    <w:pPr>
      <w:spacing w:line="240" w:lineRule="auto"/>
    </w:pPr>
    <w:rPr>
      <w:sz w:val="20"/>
    </w:rPr>
  </w:style>
  <w:style w:type="paragraph" w:customStyle="1" w:styleId="AmendmentNote">
    <w:name w:val="AmendmentNote"/>
    <w:basedOn w:val="MoreInfo"/>
    <w:rsid w:val="000B6FD4"/>
  </w:style>
  <w:style w:type="paragraph" w:styleId="Golobesedilo">
    <w:name w:val="Plain Text"/>
    <w:basedOn w:val="Navaden"/>
    <w:rsid w:val="000B6FD4"/>
    <w:rPr>
      <w:rFonts w:ascii="Courier New" w:hAnsi="Courier New"/>
      <w:sz w:val="20"/>
    </w:rPr>
  </w:style>
  <w:style w:type="paragraph" w:customStyle="1" w:styleId="Abbreviations">
    <w:name w:val="Abbreviations"/>
    <w:basedOn w:val="Navaden"/>
    <w:rsid w:val="000B6FD4"/>
    <w:pPr>
      <w:spacing w:line="240" w:lineRule="auto"/>
    </w:pPr>
  </w:style>
  <w:style w:type="paragraph" w:customStyle="1" w:styleId="AbstractPara">
    <w:name w:val="AbstractPara"/>
    <w:basedOn w:val="Navaden"/>
    <w:rsid w:val="000B6FD4"/>
    <w:pPr>
      <w:spacing w:line="240" w:lineRule="auto"/>
    </w:pPr>
  </w:style>
  <w:style w:type="paragraph" w:customStyle="1" w:styleId="AbstractTitle">
    <w:name w:val="AbstractTitle"/>
    <w:basedOn w:val="Navaden"/>
    <w:next w:val="AbstractPara"/>
    <w:rsid w:val="000B6FD4"/>
    <w:pPr>
      <w:spacing w:before="120" w:line="240" w:lineRule="exact"/>
      <w:outlineLvl w:val="1"/>
    </w:pPr>
    <w:rPr>
      <w:b/>
      <w:sz w:val="26"/>
    </w:rPr>
  </w:style>
  <w:style w:type="paragraph" w:customStyle="1" w:styleId="Accepted">
    <w:name w:val="Accepted"/>
    <w:basedOn w:val="Navaden"/>
    <w:rsid w:val="000B6FD4"/>
    <w:pPr>
      <w:spacing w:before="120" w:line="240" w:lineRule="exact"/>
    </w:pPr>
  </w:style>
  <w:style w:type="paragraph" w:customStyle="1" w:styleId="Acknowledge">
    <w:name w:val="Acknowledge"/>
    <w:basedOn w:val="Navaden"/>
    <w:rsid w:val="000B6FD4"/>
    <w:pPr>
      <w:spacing w:line="240" w:lineRule="auto"/>
    </w:pPr>
  </w:style>
  <w:style w:type="paragraph" w:customStyle="1" w:styleId="Address">
    <w:name w:val="Address"/>
    <w:basedOn w:val="Navaden"/>
    <w:rsid w:val="000B6FD4"/>
    <w:pPr>
      <w:spacing w:before="80" w:line="240" w:lineRule="auto"/>
    </w:pPr>
    <w:rPr>
      <w:b/>
    </w:rPr>
  </w:style>
  <w:style w:type="paragraph" w:customStyle="1" w:styleId="Author">
    <w:name w:val="Author"/>
    <w:basedOn w:val="Navaden"/>
    <w:next w:val="Navaden"/>
    <w:rsid w:val="000B6FD4"/>
    <w:pPr>
      <w:spacing w:before="80" w:line="240" w:lineRule="auto"/>
    </w:pPr>
  </w:style>
  <w:style w:type="paragraph" w:customStyle="1" w:styleId="AuthoredBy">
    <w:name w:val="AuthoredBy"/>
    <w:basedOn w:val="Navaden"/>
    <w:rsid w:val="000B6FD4"/>
    <w:pPr>
      <w:spacing w:line="240" w:lineRule="auto"/>
    </w:pPr>
  </w:style>
  <w:style w:type="paragraph" w:customStyle="1" w:styleId="Banner">
    <w:name w:val="Banner"/>
    <w:basedOn w:val="Navaden"/>
    <w:rsid w:val="000B6FD4"/>
    <w:pPr>
      <w:spacing w:before="120" w:line="280" w:lineRule="exact"/>
    </w:pPr>
    <w:rPr>
      <w:i/>
      <w:sz w:val="28"/>
    </w:rPr>
  </w:style>
  <w:style w:type="paragraph" w:customStyle="1" w:styleId="BoxEnd">
    <w:name w:val="BoxEnd"/>
    <w:basedOn w:val="Navaden"/>
    <w:rsid w:val="000B6FD4"/>
    <w:pPr>
      <w:pBdr>
        <w:bottom w:val="single" w:sz="12" w:space="1" w:color="auto"/>
        <w:right w:val="single" w:sz="12" w:space="1" w:color="auto"/>
      </w:pBdr>
      <w:spacing w:after="120" w:line="240" w:lineRule="auto"/>
    </w:pPr>
  </w:style>
  <w:style w:type="paragraph" w:customStyle="1" w:styleId="BoxStart1">
    <w:name w:val="BoxStart1"/>
    <w:basedOn w:val="Navaden"/>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Napis">
    <w:name w:val="caption"/>
    <w:basedOn w:val="Navaden"/>
    <w:next w:val="Navaden"/>
    <w:qFormat/>
    <w:rsid w:val="000B6FD4"/>
    <w:pPr>
      <w:spacing w:before="120" w:after="120" w:line="240" w:lineRule="auto"/>
    </w:pPr>
    <w:rPr>
      <w:b/>
      <w:sz w:val="20"/>
    </w:rPr>
  </w:style>
  <w:style w:type="paragraph" w:styleId="Pripombabesedilo">
    <w:name w:val="annotation text"/>
    <w:basedOn w:val="Navaden"/>
    <w:semiHidden/>
    <w:rsid w:val="000B6FD4"/>
    <w:pPr>
      <w:spacing w:line="240" w:lineRule="auto"/>
    </w:pPr>
    <w:rPr>
      <w:sz w:val="20"/>
    </w:rPr>
  </w:style>
  <w:style w:type="paragraph" w:styleId="Blokbesedila">
    <w:name w:val="Block Text"/>
    <w:basedOn w:val="Navaden"/>
    <w:rsid w:val="000B6FD4"/>
    <w:pPr>
      <w:spacing w:after="120"/>
      <w:ind w:left="1440" w:right="1440"/>
    </w:pPr>
  </w:style>
  <w:style w:type="paragraph" w:customStyle="1" w:styleId="Conflict">
    <w:name w:val="Conflict"/>
    <w:basedOn w:val="Navaden"/>
    <w:rsid w:val="000B6FD4"/>
    <w:pPr>
      <w:spacing w:before="120" w:after="120" w:line="240" w:lineRule="auto"/>
    </w:pPr>
  </w:style>
  <w:style w:type="paragraph" w:customStyle="1" w:styleId="Correspdent">
    <w:name w:val="Correspdent"/>
    <w:basedOn w:val="Navaden"/>
    <w:rsid w:val="000B6FD4"/>
    <w:pPr>
      <w:spacing w:line="240" w:lineRule="auto"/>
    </w:pPr>
  </w:style>
  <w:style w:type="paragraph" w:customStyle="1" w:styleId="Credit">
    <w:name w:val="Credit"/>
    <w:basedOn w:val="Napis"/>
    <w:rsid w:val="000B6FD4"/>
    <w:rPr>
      <w:sz w:val="18"/>
    </w:rPr>
  </w:style>
  <w:style w:type="paragraph" w:styleId="Datum">
    <w:name w:val="Date"/>
    <w:basedOn w:val="Navaden"/>
    <w:next w:val="Navaden"/>
    <w:rsid w:val="000B6FD4"/>
    <w:pPr>
      <w:spacing w:line="240" w:lineRule="auto"/>
    </w:pPr>
  </w:style>
  <w:style w:type="paragraph" w:customStyle="1" w:styleId="Article">
    <w:name w:val="Article"/>
    <w:basedOn w:val="Navaden"/>
    <w:rsid w:val="000B6FD4"/>
    <w:pPr>
      <w:keepNext/>
      <w:suppressAutoHyphens/>
      <w:spacing w:before="120" w:after="60" w:line="240" w:lineRule="auto"/>
    </w:pPr>
    <w:rPr>
      <w:rFonts w:ascii="Arial" w:hAnsi="Arial"/>
      <w:b/>
      <w:noProof/>
      <w:sz w:val="18"/>
    </w:rPr>
  </w:style>
  <w:style w:type="paragraph" w:customStyle="1" w:styleId="Para">
    <w:name w:val="Para"/>
    <w:basedOn w:val="Navaden"/>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lobesedila">
    <w:name w:val="Body Text"/>
    <w:basedOn w:val="Navaden"/>
    <w:rsid w:val="000B6FD4"/>
    <w:pPr>
      <w:spacing w:after="120"/>
    </w:pPr>
  </w:style>
  <w:style w:type="character" w:styleId="Konnaopomba-sklic">
    <w:name w:val="endnote reference"/>
    <w:basedOn w:val="Privzetapisavaodstavka"/>
    <w:semiHidden/>
    <w:rsid w:val="000B6FD4"/>
    <w:rPr>
      <w:vertAlign w:val="superscript"/>
    </w:rPr>
  </w:style>
  <w:style w:type="paragraph" w:styleId="Konnaopomba-besedilo">
    <w:name w:val="endnote text"/>
    <w:basedOn w:val="Navaden"/>
    <w:semiHidden/>
    <w:rsid w:val="000B6FD4"/>
    <w:pPr>
      <w:spacing w:line="240" w:lineRule="auto"/>
    </w:pPr>
    <w:rPr>
      <w:sz w:val="20"/>
    </w:rPr>
  </w:style>
  <w:style w:type="paragraph" w:customStyle="1" w:styleId="IndentQuote">
    <w:name w:val="IndentQuote"/>
    <w:basedOn w:val="Navaden"/>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avaden"/>
    <w:rsid w:val="000B6FD4"/>
    <w:pPr>
      <w:spacing w:line="240" w:lineRule="auto"/>
    </w:pPr>
    <w:rPr>
      <w:b/>
      <w:i/>
    </w:rPr>
  </w:style>
  <w:style w:type="paragraph" w:customStyle="1" w:styleId="FigLeg">
    <w:name w:val="FigLeg"/>
    <w:basedOn w:val="Navaden"/>
    <w:rsid w:val="000B6FD4"/>
    <w:pPr>
      <w:spacing w:line="240" w:lineRule="auto"/>
    </w:pPr>
  </w:style>
  <w:style w:type="paragraph" w:customStyle="1" w:styleId="Figure">
    <w:name w:val="Figure"/>
    <w:basedOn w:val="Navaden"/>
    <w:rsid w:val="000B6FD4"/>
    <w:pPr>
      <w:numPr>
        <w:numId w:val="7"/>
      </w:numPr>
      <w:tabs>
        <w:tab w:val="clear" w:pos="2160"/>
        <w:tab w:val="left" w:pos="720"/>
      </w:tabs>
      <w:ind w:left="0" w:firstLine="0"/>
    </w:pPr>
    <w:rPr>
      <w:b/>
    </w:rPr>
  </w:style>
  <w:style w:type="character" w:customStyle="1" w:styleId="FigureRef">
    <w:name w:val="FigureRef"/>
    <w:basedOn w:val="Privzetapisavaodstavka"/>
    <w:rsid w:val="000B6FD4"/>
    <w:rPr>
      <w:color w:val="0000FF"/>
      <w:vertAlign w:val="superscript"/>
    </w:rPr>
  </w:style>
  <w:style w:type="character" w:customStyle="1" w:styleId="FnoteRef">
    <w:name w:val="FnoteRef"/>
    <w:basedOn w:val="Privzetapisavaodstavka"/>
    <w:rsid w:val="000B6FD4"/>
    <w:rPr>
      <w:color w:val="FF0000"/>
      <w:vertAlign w:val="superscript"/>
    </w:rPr>
  </w:style>
  <w:style w:type="paragraph" w:customStyle="1" w:styleId="Footnote">
    <w:name w:val="Footnote"/>
    <w:basedOn w:val="Navaden"/>
    <w:rsid w:val="000B6FD4"/>
    <w:pPr>
      <w:spacing w:line="240" w:lineRule="auto"/>
    </w:pPr>
  </w:style>
  <w:style w:type="character" w:styleId="Sprotnaopomba-sklic">
    <w:name w:val="footnote reference"/>
    <w:basedOn w:val="Privzetapisavaodstavka"/>
    <w:semiHidden/>
    <w:rsid w:val="000B6FD4"/>
    <w:rPr>
      <w:vertAlign w:val="superscript"/>
    </w:rPr>
  </w:style>
  <w:style w:type="paragraph" w:customStyle="1" w:styleId="Funding">
    <w:name w:val="Funding"/>
    <w:basedOn w:val="Navaden"/>
    <w:rsid w:val="000B6FD4"/>
    <w:pPr>
      <w:spacing w:after="120" w:line="240" w:lineRule="auto"/>
    </w:pPr>
  </w:style>
  <w:style w:type="paragraph" w:customStyle="1" w:styleId="GroupTitle">
    <w:name w:val="GroupTitle"/>
    <w:basedOn w:val="Naslov"/>
    <w:next w:val="Naslov"/>
    <w:rsid w:val="000B6FD4"/>
  </w:style>
  <w:style w:type="paragraph" w:customStyle="1" w:styleId="HeadA">
    <w:name w:val="HeadA"/>
    <w:basedOn w:val="Navaden"/>
    <w:rsid w:val="000B6FD4"/>
    <w:pPr>
      <w:keepNext/>
      <w:suppressAutoHyphens/>
      <w:spacing w:before="120" w:line="280" w:lineRule="exact"/>
      <w:outlineLvl w:val="1"/>
    </w:pPr>
    <w:rPr>
      <w:b/>
    </w:rPr>
  </w:style>
  <w:style w:type="paragraph" w:customStyle="1" w:styleId="HeadB">
    <w:name w:val="HeadB"/>
    <w:basedOn w:val="Navaden"/>
    <w:rsid w:val="000B6FD4"/>
    <w:pPr>
      <w:keepNext/>
      <w:suppressAutoHyphens/>
      <w:spacing w:before="60" w:line="280" w:lineRule="exact"/>
      <w:outlineLvl w:val="2"/>
    </w:pPr>
    <w:rPr>
      <w:b/>
      <w:sz w:val="20"/>
    </w:rPr>
  </w:style>
  <w:style w:type="paragraph" w:customStyle="1" w:styleId="HeadC">
    <w:name w:val="HeadC"/>
    <w:basedOn w:val="Navaden"/>
    <w:rsid w:val="000B6FD4"/>
    <w:pPr>
      <w:keepNext/>
      <w:suppressAutoHyphens/>
      <w:spacing w:before="60" w:line="280" w:lineRule="exact"/>
      <w:outlineLvl w:val="3"/>
    </w:pPr>
    <w:rPr>
      <w:i/>
      <w:sz w:val="20"/>
    </w:rPr>
  </w:style>
  <w:style w:type="paragraph" w:styleId="Telobesedila2">
    <w:name w:val="Body Text 2"/>
    <w:basedOn w:val="Navaden"/>
    <w:rsid w:val="000B6FD4"/>
    <w:pPr>
      <w:spacing w:after="120" w:line="480" w:lineRule="auto"/>
    </w:pPr>
  </w:style>
  <w:style w:type="paragraph" w:customStyle="1" w:styleId="Keywords">
    <w:name w:val="Keywords"/>
    <w:basedOn w:val="Navaden"/>
    <w:rsid w:val="000B6FD4"/>
    <w:pPr>
      <w:spacing w:line="240" w:lineRule="auto"/>
    </w:pPr>
  </w:style>
  <w:style w:type="paragraph" w:styleId="Oznaenseznam">
    <w:name w:val="List Bullet"/>
    <w:basedOn w:val="Navaden"/>
    <w:autoRedefine/>
    <w:rsid w:val="000B6FD4"/>
    <w:pPr>
      <w:numPr>
        <w:numId w:val="9"/>
      </w:numPr>
      <w:spacing w:line="240" w:lineRule="auto"/>
    </w:pPr>
  </w:style>
  <w:style w:type="paragraph" w:customStyle="1" w:styleId="List1">
    <w:name w:val="List1"/>
    <w:basedOn w:val="Navaden"/>
    <w:rsid w:val="000B6FD4"/>
    <w:pPr>
      <w:spacing w:before="40" w:after="120" w:line="240" w:lineRule="exact"/>
    </w:pPr>
  </w:style>
  <w:style w:type="paragraph" w:customStyle="1" w:styleId="List2">
    <w:name w:val="List2"/>
    <w:basedOn w:val="Navaden"/>
    <w:rsid w:val="000B6FD4"/>
    <w:pPr>
      <w:spacing w:before="40" w:line="240" w:lineRule="exact"/>
      <w:ind w:left="720"/>
    </w:pPr>
  </w:style>
  <w:style w:type="paragraph" w:styleId="Telobesedila3">
    <w:name w:val="Body Text 3"/>
    <w:basedOn w:val="Navaden"/>
    <w:rsid w:val="000B6FD4"/>
    <w:pPr>
      <w:spacing w:after="120"/>
    </w:pPr>
    <w:rPr>
      <w:sz w:val="16"/>
      <w:szCs w:val="16"/>
    </w:rPr>
  </w:style>
  <w:style w:type="paragraph" w:customStyle="1" w:styleId="ListPara">
    <w:name w:val="ListPara"/>
    <w:basedOn w:val="Navaden"/>
    <w:rsid w:val="000B6FD4"/>
    <w:pPr>
      <w:spacing w:line="240" w:lineRule="auto"/>
      <w:ind w:left="720"/>
    </w:pPr>
  </w:style>
  <w:style w:type="paragraph" w:customStyle="1" w:styleId="Miscellaneous">
    <w:name w:val="Miscellaneous"/>
    <w:basedOn w:val="Navaden"/>
    <w:rsid w:val="000B6FD4"/>
    <w:pPr>
      <w:spacing w:before="120" w:line="240" w:lineRule="exact"/>
    </w:pPr>
  </w:style>
  <w:style w:type="paragraph" w:customStyle="1" w:styleId="MoreInfo">
    <w:name w:val="MoreInfo"/>
    <w:basedOn w:val="Navaden"/>
    <w:rsid w:val="000B6FD4"/>
    <w:pPr>
      <w:spacing w:before="120" w:line="240" w:lineRule="auto"/>
    </w:pPr>
  </w:style>
  <w:style w:type="paragraph" w:customStyle="1" w:styleId="MoreInfoWeb">
    <w:name w:val="MoreInfoWeb"/>
    <w:basedOn w:val="Navaden"/>
    <w:rsid w:val="000B6FD4"/>
    <w:pPr>
      <w:spacing w:before="120" w:line="240" w:lineRule="exact"/>
    </w:pPr>
  </w:style>
  <w:style w:type="paragraph" w:styleId="Naslov">
    <w:name w:val="Title"/>
    <w:basedOn w:val="Navaden"/>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avaden"/>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avaden"/>
    <w:rsid w:val="000B6FD4"/>
    <w:pPr>
      <w:spacing w:before="120" w:after="120"/>
    </w:pPr>
  </w:style>
  <w:style w:type="character" w:styleId="Poudarek">
    <w:name w:val="Emphasis"/>
    <w:basedOn w:val="Privzetapisavaodstavka"/>
    <w:qFormat/>
    <w:rsid w:val="000B6FD4"/>
    <w:rPr>
      <w:i/>
      <w:iCs/>
    </w:rPr>
  </w:style>
  <w:style w:type="paragraph" w:customStyle="1" w:styleId="GroupAuthor">
    <w:name w:val="GroupAuthor"/>
    <w:basedOn w:val="Author"/>
    <w:rsid w:val="000B6FD4"/>
    <w:rPr>
      <w:b/>
      <w:i/>
    </w:rPr>
  </w:style>
  <w:style w:type="character" w:styleId="Pripombasklic">
    <w:name w:val="annotation reference"/>
    <w:basedOn w:val="Privzetapisavaodstavka"/>
    <w:semiHidden/>
    <w:rsid w:val="000B6FD4"/>
    <w:rPr>
      <w:sz w:val="16"/>
    </w:rPr>
  </w:style>
  <w:style w:type="paragraph" w:customStyle="1" w:styleId="Position">
    <w:name w:val="Position"/>
    <w:basedOn w:val="Navaden"/>
    <w:next w:val="Navaden"/>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lobesedila-prvizamik">
    <w:name w:val="Body Text First Indent"/>
    <w:basedOn w:val="Telobesedila"/>
    <w:rsid w:val="000B6FD4"/>
    <w:pPr>
      <w:ind w:firstLine="210"/>
    </w:pPr>
  </w:style>
  <w:style w:type="paragraph" w:customStyle="1" w:styleId="QuoteRef">
    <w:name w:val="QuoteRef"/>
    <w:basedOn w:val="Navaden"/>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avaden"/>
    <w:rsid w:val="000B6FD4"/>
    <w:pPr>
      <w:numPr>
        <w:numId w:val="3"/>
      </w:numPr>
      <w:spacing w:before="40" w:line="360" w:lineRule="auto"/>
      <w:ind w:left="461" w:hanging="173"/>
    </w:pPr>
  </w:style>
  <w:style w:type="paragraph" w:customStyle="1" w:styleId="RelatedTo">
    <w:name w:val="RelatedTo"/>
    <w:basedOn w:val="Navaden"/>
    <w:rsid w:val="000B6FD4"/>
  </w:style>
  <w:style w:type="paragraph" w:customStyle="1" w:styleId="RelatedToWeb">
    <w:name w:val="RelatedToWeb"/>
    <w:basedOn w:val="Navaden"/>
    <w:rsid w:val="000B6FD4"/>
  </w:style>
  <w:style w:type="paragraph" w:customStyle="1" w:styleId="Reviewed">
    <w:name w:val="Reviewed"/>
    <w:basedOn w:val="ParaCont"/>
    <w:rsid w:val="000B6FD4"/>
  </w:style>
  <w:style w:type="paragraph" w:styleId="Uvodnipozdrav">
    <w:name w:val="Salutation"/>
    <w:basedOn w:val="Navaden"/>
    <w:next w:val="Navaden"/>
    <w:rsid w:val="000B6FD4"/>
  </w:style>
  <w:style w:type="paragraph" w:customStyle="1" w:styleId="ShortAuthor">
    <w:name w:val="ShortAuthor"/>
    <w:basedOn w:val="Navaden"/>
    <w:rsid w:val="000B6FD4"/>
    <w:rPr>
      <w:i/>
    </w:rPr>
  </w:style>
  <w:style w:type="paragraph" w:customStyle="1" w:styleId="ShortTitle">
    <w:name w:val="ShortTitle"/>
    <w:basedOn w:val="Navaden"/>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Podnaslov">
    <w:name w:val="Subtitle"/>
    <w:basedOn w:val="Navaden"/>
    <w:qFormat/>
    <w:rsid w:val="000B6FD4"/>
    <w:pPr>
      <w:spacing w:after="60"/>
      <w:outlineLvl w:val="1"/>
    </w:pPr>
    <w:rPr>
      <w:i/>
    </w:rPr>
  </w:style>
  <w:style w:type="paragraph" w:customStyle="1" w:styleId="Subtitle1">
    <w:name w:val="Subtitle1"/>
    <w:basedOn w:val="Podnaslov"/>
    <w:rsid w:val="000B6FD4"/>
  </w:style>
  <w:style w:type="paragraph" w:customStyle="1" w:styleId="Table">
    <w:name w:val="Table"/>
    <w:basedOn w:val="Navaden"/>
    <w:rsid w:val="000B6FD4"/>
    <w:pPr>
      <w:numPr>
        <w:numId w:val="6"/>
      </w:numPr>
      <w:tabs>
        <w:tab w:val="clear" w:pos="1440"/>
        <w:tab w:val="left" w:pos="1021"/>
      </w:tabs>
    </w:pPr>
    <w:rPr>
      <w:i/>
    </w:rPr>
  </w:style>
  <w:style w:type="paragraph" w:customStyle="1" w:styleId="TableNote">
    <w:name w:val="TableNote"/>
    <w:basedOn w:val="Navaden"/>
    <w:rsid w:val="000B6FD4"/>
  </w:style>
  <w:style w:type="character" w:customStyle="1" w:styleId="TableRef">
    <w:name w:val="TableRef"/>
    <w:basedOn w:val="Privzetapisavaodstavka"/>
    <w:rsid w:val="000B6FD4"/>
    <w:rPr>
      <w:color w:val="0000FF"/>
      <w:vertAlign w:val="superscript"/>
    </w:rPr>
  </w:style>
  <w:style w:type="paragraph" w:customStyle="1" w:styleId="TableTitle">
    <w:name w:val="TableTitle"/>
    <w:basedOn w:val="Navaden"/>
    <w:rsid w:val="000B6FD4"/>
  </w:style>
  <w:style w:type="paragraph" w:customStyle="1" w:styleId="Topic">
    <w:name w:val="Topic"/>
    <w:basedOn w:val="Navaden"/>
    <w:rsid w:val="000B6FD4"/>
    <w:pPr>
      <w:spacing w:before="40" w:line="260" w:lineRule="exact"/>
    </w:pPr>
    <w:rPr>
      <w:i/>
      <w:color w:val="0000FF"/>
    </w:rPr>
  </w:style>
  <w:style w:type="character" w:customStyle="1" w:styleId="URL">
    <w:name w:val="URL"/>
    <w:basedOn w:val="Privzetapisavaodstavka"/>
    <w:rsid w:val="000B6FD4"/>
    <w:rPr>
      <w:color w:val="666699"/>
    </w:rPr>
  </w:style>
  <w:style w:type="paragraph" w:customStyle="1" w:styleId="WebRef">
    <w:name w:val="WebRef"/>
    <w:basedOn w:val="Navaden"/>
    <w:rsid w:val="000B6FD4"/>
    <w:pPr>
      <w:numPr>
        <w:numId w:val="4"/>
      </w:numPr>
      <w:tabs>
        <w:tab w:val="clear" w:pos="1800"/>
        <w:tab w:val="left" w:pos="720"/>
      </w:tabs>
      <w:ind w:left="360"/>
    </w:pPr>
  </w:style>
  <w:style w:type="character" w:customStyle="1" w:styleId="XRef">
    <w:name w:val="XRef"/>
    <w:basedOn w:val="Privzetapisavaodstavka"/>
    <w:rsid w:val="000B6FD4"/>
    <w:rPr>
      <w:color w:val="0000FF"/>
      <w:vertAlign w:val="superscript"/>
    </w:rPr>
  </w:style>
  <w:style w:type="paragraph" w:styleId="Telobesedila-prvizamik2">
    <w:name w:val="Body Text First Indent 2"/>
    <w:basedOn w:val="Telobesedila-zamik"/>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avaden"/>
    <w:rsid w:val="000B6FD4"/>
    <w:pPr>
      <w:outlineLvl w:val="4"/>
    </w:pPr>
    <w:rPr>
      <w:sz w:val="16"/>
    </w:rPr>
  </w:style>
  <w:style w:type="paragraph" w:styleId="Telobesedila-zamik2">
    <w:name w:val="Body Text Indent 2"/>
    <w:basedOn w:val="Navaden"/>
    <w:rsid w:val="000B6FD4"/>
    <w:pPr>
      <w:spacing w:after="120" w:line="480" w:lineRule="auto"/>
      <w:ind w:left="283"/>
    </w:pPr>
  </w:style>
  <w:style w:type="paragraph" w:styleId="Telobesedila-zamik3">
    <w:name w:val="Body Text Indent 3"/>
    <w:basedOn w:val="Navaden"/>
    <w:rsid w:val="000B6FD4"/>
    <w:pPr>
      <w:spacing w:after="120"/>
      <w:ind w:left="283"/>
    </w:pPr>
    <w:rPr>
      <w:sz w:val="16"/>
      <w:szCs w:val="16"/>
    </w:rPr>
  </w:style>
  <w:style w:type="paragraph" w:styleId="Zakljunipozdrav">
    <w:name w:val="Closing"/>
    <w:basedOn w:val="Navaden"/>
    <w:rsid w:val="000B6FD4"/>
    <w:pPr>
      <w:ind w:left="4252"/>
    </w:pPr>
  </w:style>
  <w:style w:type="paragraph" w:styleId="Zgradbadokumenta">
    <w:name w:val="Document Map"/>
    <w:basedOn w:val="Navaden"/>
    <w:semiHidden/>
    <w:rsid w:val="000B6FD4"/>
    <w:pPr>
      <w:shd w:val="clear" w:color="auto" w:fill="000080"/>
    </w:pPr>
    <w:rPr>
      <w:rFonts w:ascii="Tahoma" w:hAnsi="Tahoma" w:cs="Tahoma"/>
    </w:rPr>
  </w:style>
  <w:style w:type="paragraph" w:styleId="E-potnipodpis">
    <w:name w:val="E-mail Signature"/>
    <w:basedOn w:val="Navaden"/>
    <w:rsid w:val="000B6FD4"/>
  </w:style>
  <w:style w:type="paragraph" w:styleId="Naslovnaslovnika">
    <w:name w:val="envelope address"/>
    <w:basedOn w:val="Navaden"/>
    <w:rsid w:val="000B6FD4"/>
    <w:pPr>
      <w:framePr w:w="7920" w:h="1980" w:hRule="exact" w:hSpace="180" w:wrap="auto" w:hAnchor="page" w:xAlign="center" w:yAlign="bottom"/>
      <w:ind w:left="2880"/>
    </w:pPr>
    <w:rPr>
      <w:rFonts w:ascii="Arial" w:hAnsi="Arial"/>
      <w:szCs w:val="24"/>
    </w:rPr>
  </w:style>
  <w:style w:type="paragraph" w:styleId="Naslovpoiljatelja">
    <w:name w:val="envelope return"/>
    <w:basedOn w:val="Navaden"/>
    <w:rsid w:val="000B6FD4"/>
    <w:rPr>
      <w:rFonts w:ascii="Arial" w:hAnsi="Arial"/>
      <w:sz w:val="20"/>
    </w:rPr>
  </w:style>
  <w:style w:type="character" w:styleId="SledenaHiperpovezava">
    <w:name w:val="FollowedHyperlink"/>
    <w:basedOn w:val="Privzetapisavaodstavka"/>
    <w:rsid w:val="000B6FD4"/>
    <w:rPr>
      <w:color w:val="800080"/>
      <w:u w:val="single"/>
    </w:rPr>
  </w:style>
  <w:style w:type="character" w:styleId="HTML-kratica">
    <w:name w:val="HTML Acronym"/>
    <w:basedOn w:val="Privzetapisavaodstavka"/>
    <w:rsid w:val="000B6FD4"/>
  </w:style>
  <w:style w:type="paragraph" w:styleId="HTMLnaslov">
    <w:name w:val="HTML Address"/>
    <w:basedOn w:val="Navaden"/>
    <w:rsid w:val="000B6FD4"/>
    <w:rPr>
      <w:i/>
      <w:iCs/>
    </w:rPr>
  </w:style>
  <w:style w:type="character" w:styleId="HTML-citat">
    <w:name w:val="HTML Cite"/>
    <w:basedOn w:val="Privzetapisavaodstavka"/>
    <w:rsid w:val="000B6FD4"/>
    <w:rPr>
      <w:i/>
      <w:iCs/>
    </w:rPr>
  </w:style>
  <w:style w:type="character" w:styleId="KodaHTML">
    <w:name w:val="HTML Code"/>
    <w:basedOn w:val="Privzetapisavaodstavka"/>
    <w:rsid w:val="000B6FD4"/>
    <w:rPr>
      <w:rFonts w:ascii="Courier New" w:hAnsi="Courier New"/>
      <w:sz w:val="20"/>
      <w:szCs w:val="20"/>
    </w:rPr>
  </w:style>
  <w:style w:type="character" w:styleId="DefinicijaHTML">
    <w:name w:val="HTML Definition"/>
    <w:basedOn w:val="Privzetapisavaodstavka"/>
    <w:rsid w:val="000B6FD4"/>
    <w:rPr>
      <w:i/>
      <w:iCs/>
    </w:rPr>
  </w:style>
  <w:style w:type="character" w:styleId="HTML-tipkovnica">
    <w:name w:val="HTML Keyboard"/>
    <w:basedOn w:val="Privzetapisavaodstavka"/>
    <w:rsid w:val="000B6FD4"/>
    <w:rPr>
      <w:rFonts w:ascii="Courier New" w:hAnsi="Courier New"/>
      <w:sz w:val="20"/>
      <w:szCs w:val="20"/>
    </w:rPr>
  </w:style>
  <w:style w:type="paragraph" w:styleId="HTML-oblikovano">
    <w:name w:val="HTML Preformatted"/>
    <w:basedOn w:val="Navaden"/>
    <w:rsid w:val="000B6FD4"/>
    <w:rPr>
      <w:rFonts w:ascii="Courier New" w:hAnsi="Courier New"/>
      <w:sz w:val="20"/>
    </w:rPr>
  </w:style>
  <w:style w:type="character" w:styleId="HTMLvzorec">
    <w:name w:val="HTML Sample"/>
    <w:basedOn w:val="Privzetapisavaodstavka"/>
    <w:rsid w:val="000B6FD4"/>
    <w:rPr>
      <w:rFonts w:ascii="Courier New" w:hAnsi="Courier New"/>
    </w:rPr>
  </w:style>
  <w:style w:type="character" w:styleId="HTMLpisalnistroj">
    <w:name w:val="HTML Typewriter"/>
    <w:basedOn w:val="Privzetapisavaodstavka"/>
    <w:rsid w:val="000B6FD4"/>
    <w:rPr>
      <w:rFonts w:ascii="Courier New" w:hAnsi="Courier New"/>
      <w:sz w:val="20"/>
      <w:szCs w:val="20"/>
    </w:rPr>
  </w:style>
  <w:style w:type="character" w:styleId="HTMLspremenljivka">
    <w:name w:val="HTML Variable"/>
    <w:basedOn w:val="Privzetapisavaodstavka"/>
    <w:rsid w:val="000B6FD4"/>
    <w:rPr>
      <w:i/>
      <w:iCs/>
    </w:rPr>
  </w:style>
  <w:style w:type="character" w:styleId="Hiperpovezava">
    <w:name w:val="Hyperlink"/>
    <w:basedOn w:val="Privzetapisavaodstavka"/>
    <w:rsid w:val="000B6FD4"/>
    <w:rPr>
      <w:color w:val="0000FF"/>
      <w:u w:val="single"/>
    </w:rPr>
  </w:style>
  <w:style w:type="paragraph" w:styleId="Stvarnokazalo1">
    <w:name w:val="index 1"/>
    <w:basedOn w:val="Navaden"/>
    <w:next w:val="Navaden"/>
    <w:autoRedefine/>
    <w:semiHidden/>
    <w:rsid w:val="000B6FD4"/>
    <w:pPr>
      <w:ind w:left="240" w:hanging="240"/>
    </w:pPr>
  </w:style>
  <w:style w:type="paragraph" w:styleId="Stvarnokazalo2">
    <w:name w:val="index 2"/>
    <w:basedOn w:val="Navaden"/>
    <w:next w:val="Navaden"/>
    <w:autoRedefine/>
    <w:semiHidden/>
    <w:rsid w:val="000B6FD4"/>
    <w:pPr>
      <w:ind w:left="480" w:hanging="240"/>
    </w:pPr>
  </w:style>
  <w:style w:type="paragraph" w:styleId="Stvarnokazalo3">
    <w:name w:val="index 3"/>
    <w:basedOn w:val="Navaden"/>
    <w:next w:val="Navaden"/>
    <w:autoRedefine/>
    <w:semiHidden/>
    <w:rsid w:val="000B6FD4"/>
    <w:pPr>
      <w:ind w:left="720" w:hanging="240"/>
    </w:pPr>
  </w:style>
  <w:style w:type="paragraph" w:styleId="Stvarnokazalo4">
    <w:name w:val="index 4"/>
    <w:basedOn w:val="Navaden"/>
    <w:next w:val="Navaden"/>
    <w:autoRedefine/>
    <w:semiHidden/>
    <w:rsid w:val="000B6FD4"/>
    <w:pPr>
      <w:ind w:left="960" w:hanging="240"/>
    </w:pPr>
  </w:style>
  <w:style w:type="paragraph" w:styleId="Stvarnokazalo5">
    <w:name w:val="index 5"/>
    <w:basedOn w:val="Navaden"/>
    <w:next w:val="Navaden"/>
    <w:autoRedefine/>
    <w:semiHidden/>
    <w:rsid w:val="000B6FD4"/>
    <w:pPr>
      <w:ind w:left="1200" w:hanging="240"/>
    </w:pPr>
  </w:style>
  <w:style w:type="paragraph" w:styleId="Stvarnokazalo6">
    <w:name w:val="index 6"/>
    <w:basedOn w:val="Navaden"/>
    <w:next w:val="Navaden"/>
    <w:autoRedefine/>
    <w:semiHidden/>
    <w:rsid w:val="000B6FD4"/>
    <w:pPr>
      <w:ind w:left="1440" w:hanging="240"/>
    </w:pPr>
  </w:style>
  <w:style w:type="paragraph" w:styleId="Stvarnokazalo7">
    <w:name w:val="index 7"/>
    <w:basedOn w:val="Navaden"/>
    <w:next w:val="Navaden"/>
    <w:autoRedefine/>
    <w:semiHidden/>
    <w:rsid w:val="000B6FD4"/>
    <w:pPr>
      <w:ind w:left="1680" w:hanging="240"/>
    </w:pPr>
  </w:style>
  <w:style w:type="paragraph" w:styleId="Stvarnokazalo8">
    <w:name w:val="index 8"/>
    <w:basedOn w:val="Navaden"/>
    <w:next w:val="Navaden"/>
    <w:autoRedefine/>
    <w:semiHidden/>
    <w:rsid w:val="000B6FD4"/>
    <w:pPr>
      <w:ind w:left="1920" w:hanging="240"/>
    </w:pPr>
  </w:style>
  <w:style w:type="paragraph" w:styleId="Stvarnokazalo9">
    <w:name w:val="index 9"/>
    <w:basedOn w:val="Navaden"/>
    <w:next w:val="Navaden"/>
    <w:autoRedefine/>
    <w:semiHidden/>
    <w:rsid w:val="000B6FD4"/>
    <w:pPr>
      <w:ind w:left="2160" w:hanging="240"/>
    </w:pPr>
  </w:style>
  <w:style w:type="paragraph" w:styleId="Stvarnokazalo-naslov">
    <w:name w:val="index heading"/>
    <w:basedOn w:val="Navaden"/>
    <w:next w:val="Stvarnokazalo1"/>
    <w:semiHidden/>
    <w:rsid w:val="000B6FD4"/>
    <w:rPr>
      <w:rFonts w:ascii="Arial" w:hAnsi="Arial"/>
      <w:b/>
      <w:bCs/>
    </w:rPr>
  </w:style>
  <w:style w:type="character" w:styleId="tevilkavrstice">
    <w:name w:val="line number"/>
    <w:basedOn w:val="Privzetapisavaodstavka"/>
    <w:rsid w:val="000B6FD4"/>
  </w:style>
  <w:style w:type="paragraph" w:styleId="Seznam">
    <w:name w:val="List"/>
    <w:basedOn w:val="Navaden"/>
    <w:rsid w:val="000B6FD4"/>
    <w:pPr>
      <w:ind w:left="283" w:hanging="283"/>
    </w:pPr>
  </w:style>
  <w:style w:type="paragraph" w:styleId="Seznam2">
    <w:name w:val="List 2"/>
    <w:basedOn w:val="Navaden"/>
    <w:rsid w:val="000B6FD4"/>
    <w:pPr>
      <w:ind w:left="566" w:hanging="283"/>
    </w:pPr>
  </w:style>
  <w:style w:type="paragraph" w:styleId="Seznam3">
    <w:name w:val="List 3"/>
    <w:basedOn w:val="Navaden"/>
    <w:rsid w:val="000B6FD4"/>
    <w:pPr>
      <w:ind w:left="849" w:hanging="283"/>
    </w:pPr>
  </w:style>
  <w:style w:type="paragraph" w:styleId="Seznam4">
    <w:name w:val="List 4"/>
    <w:basedOn w:val="Navaden"/>
    <w:rsid w:val="000B6FD4"/>
    <w:pPr>
      <w:ind w:left="1132" w:hanging="283"/>
    </w:pPr>
  </w:style>
  <w:style w:type="paragraph" w:styleId="Seznam5">
    <w:name w:val="List 5"/>
    <w:basedOn w:val="Navaden"/>
    <w:rsid w:val="000B6FD4"/>
    <w:pPr>
      <w:ind w:left="1415" w:hanging="283"/>
    </w:pPr>
  </w:style>
  <w:style w:type="paragraph" w:styleId="Oznaenseznam2">
    <w:name w:val="List Bullet 2"/>
    <w:basedOn w:val="Navaden"/>
    <w:autoRedefine/>
    <w:rsid w:val="000B6FD4"/>
    <w:pPr>
      <w:numPr>
        <w:numId w:val="11"/>
      </w:numPr>
    </w:pPr>
  </w:style>
  <w:style w:type="paragraph" w:styleId="Oznaenseznam3">
    <w:name w:val="List Bullet 3"/>
    <w:basedOn w:val="Navaden"/>
    <w:autoRedefine/>
    <w:rsid w:val="000B6FD4"/>
    <w:pPr>
      <w:numPr>
        <w:numId w:val="12"/>
      </w:numPr>
    </w:pPr>
  </w:style>
  <w:style w:type="paragraph" w:styleId="Oznaenseznam4">
    <w:name w:val="List Bullet 4"/>
    <w:basedOn w:val="Navaden"/>
    <w:autoRedefine/>
    <w:rsid w:val="000B6FD4"/>
    <w:pPr>
      <w:numPr>
        <w:numId w:val="13"/>
      </w:numPr>
    </w:pPr>
  </w:style>
  <w:style w:type="paragraph" w:styleId="Oznaenseznam5">
    <w:name w:val="List Bullet 5"/>
    <w:basedOn w:val="Navaden"/>
    <w:autoRedefine/>
    <w:rsid w:val="000B6FD4"/>
    <w:pPr>
      <w:numPr>
        <w:numId w:val="14"/>
      </w:numPr>
    </w:pPr>
  </w:style>
  <w:style w:type="paragraph" w:styleId="Seznam-nadaljevanje">
    <w:name w:val="List Continue"/>
    <w:basedOn w:val="Navaden"/>
    <w:rsid w:val="000B6FD4"/>
    <w:pPr>
      <w:spacing w:after="120"/>
      <w:ind w:left="283"/>
    </w:pPr>
  </w:style>
  <w:style w:type="paragraph" w:styleId="Seznam-nadaljevanje2">
    <w:name w:val="List Continue 2"/>
    <w:basedOn w:val="Navaden"/>
    <w:rsid w:val="000B6FD4"/>
    <w:pPr>
      <w:spacing w:after="120"/>
      <w:ind w:left="566"/>
    </w:pPr>
  </w:style>
  <w:style w:type="paragraph" w:styleId="Seznam-nadaljevanje3">
    <w:name w:val="List Continue 3"/>
    <w:basedOn w:val="Navaden"/>
    <w:rsid w:val="000B6FD4"/>
    <w:pPr>
      <w:spacing w:after="120"/>
      <w:ind w:left="849"/>
    </w:pPr>
  </w:style>
  <w:style w:type="paragraph" w:styleId="Seznam-nadaljevanje4">
    <w:name w:val="List Continue 4"/>
    <w:basedOn w:val="Navaden"/>
    <w:rsid w:val="000B6FD4"/>
    <w:pPr>
      <w:spacing w:after="120"/>
      <w:ind w:left="1132"/>
    </w:pPr>
  </w:style>
  <w:style w:type="paragraph" w:styleId="Seznam-nadaljevanje5">
    <w:name w:val="List Continue 5"/>
    <w:basedOn w:val="Navaden"/>
    <w:rsid w:val="000B6FD4"/>
    <w:pPr>
      <w:spacing w:after="120"/>
      <w:ind w:left="1415"/>
    </w:pPr>
  </w:style>
  <w:style w:type="paragraph" w:styleId="Otevilenseznam">
    <w:name w:val="List Number"/>
    <w:basedOn w:val="Navaden"/>
    <w:rsid w:val="000B6FD4"/>
    <w:pPr>
      <w:numPr>
        <w:numId w:val="15"/>
      </w:numPr>
    </w:pPr>
  </w:style>
  <w:style w:type="paragraph" w:styleId="Otevilenseznam2">
    <w:name w:val="List Number 2"/>
    <w:basedOn w:val="Navaden"/>
    <w:rsid w:val="000B6FD4"/>
    <w:pPr>
      <w:numPr>
        <w:numId w:val="16"/>
      </w:numPr>
    </w:pPr>
  </w:style>
  <w:style w:type="paragraph" w:styleId="Otevilenseznam3">
    <w:name w:val="List Number 3"/>
    <w:basedOn w:val="Navaden"/>
    <w:rsid w:val="000B6FD4"/>
    <w:pPr>
      <w:numPr>
        <w:numId w:val="17"/>
      </w:numPr>
    </w:pPr>
  </w:style>
  <w:style w:type="paragraph" w:styleId="Otevilenseznam4">
    <w:name w:val="List Number 4"/>
    <w:basedOn w:val="Navaden"/>
    <w:rsid w:val="000B6FD4"/>
    <w:pPr>
      <w:numPr>
        <w:numId w:val="18"/>
      </w:numPr>
    </w:pPr>
  </w:style>
  <w:style w:type="paragraph" w:styleId="Otevilenseznam5">
    <w:name w:val="List Number 5"/>
    <w:basedOn w:val="Navaden"/>
    <w:rsid w:val="000B6FD4"/>
    <w:pPr>
      <w:numPr>
        <w:numId w:val="19"/>
      </w:numPr>
    </w:pPr>
  </w:style>
  <w:style w:type="paragraph" w:styleId="Makrobesedil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Glavasporoila">
    <w:name w:val="Message Header"/>
    <w:basedOn w:val="Navaden"/>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avadensplet">
    <w:name w:val="Normal (Web)"/>
    <w:basedOn w:val="Navaden"/>
    <w:rsid w:val="000B6FD4"/>
    <w:rPr>
      <w:szCs w:val="24"/>
    </w:rPr>
  </w:style>
  <w:style w:type="paragraph" w:styleId="Navaden-zamik">
    <w:name w:val="Normal Indent"/>
    <w:basedOn w:val="Navaden"/>
    <w:rsid w:val="000B6FD4"/>
    <w:pPr>
      <w:ind w:left="720"/>
    </w:pPr>
  </w:style>
  <w:style w:type="paragraph" w:styleId="Opomba-naslov">
    <w:name w:val="Note Heading"/>
    <w:basedOn w:val="Navaden"/>
    <w:next w:val="Navaden"/>
    <w:rsid w:val="000B6FD4"/>
  </w:style>
  <w:style w:type="character" w:customStyle="1" w:styleId="ParaHead">
    <w:name w:val="ParaHead"/>
    <w:basedOn w:val="Privzetapisavaodstavka"/>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avaden"/>
    <w:rsid w:val="000B6FD4"/>
    <w:pPr>
      <w:spacing w:before="120" w:line="240" w:lineRule="exact"/>
    </w:pPr>
  </w:style>
  <w:style w:type="paragraph" w:customStyle="1" w:styleId="SeriesInfo">
    <w:name w:val="SeriesInfo"/>
    <w:basedOn w:val="Navaden"/>
    <w:rsid w:val="000B6FD4"/>
    <w:pPr>
      <w:spacing w:before="120" w:line="240" w:lineRule="exact"/>
    </w:pPr>
  </w:style>
  <w:style w:type="paragraph" w:customStyle="1" w:styleId="Remark">
    <w:name w:val="Remark"/>
    <w:basedOn w:val="Navaden"/>
    <w:rsid w:val="000B6FD4"/>
    <w:rPr>
      <w:color w:val="FF0000"/>
    </w:rPr>
  </w:style>
  <w:style w:type="paragraph" w:customStyle="1" w:styleId="BoxStart4">
    <w:name w:val="BoxStart4"/>
    <w:basedOn w:val="BoxStart3"/>
    <w:rsid w:val="000B6FD4"/>
  </w:style>
  <w:style w:type="paragraph" w:styleId="Bibliografij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avaden"/>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avaden"/>
    <w:autoRedefine/>
    <w:rsid w:val="00666336"/>
  </w:style>
  <w:style w:type="paragraph" w:customStyle="1" w:styleId="Weblogo">
    <w:name w:val="Web logo"/>
    <w:basedOn w:val="Navaden"/>
    <w:rsid w:val="00666336"/>
  </w:style>
  <w:style w:type="character" w:customStyle="1" w:styleId="Preformatted">
    <w:name w:val="Preformatted"/>
    <w:basedOn w:val="Privzetapisavaodstavka"/>
    <w:rsid w:val="00666336"/>
  </w:style>
  <w:style w:type="paragraph" w:customStyle="1" w:styleId="AuxillaryNumber">
    <w:name w:val="Auxillary Number"/>
    <w:basedOn w:val="Navaden"/>
    <w:autoRedefine/>
    <w:rsid w:val="00666336"/>
  </w:style>
  <w:style w:type="paragraph" w:customStyle="1" w:styleId="DOI">
    <w:name w:val="DOI"/>
    <w:basedOn w:val="Navaden"/>
    <w:autoRedefine/>
    <w:rsid w:val="00666336"/>
  </w:style>
  <w:style w:type="paragraph" w:customStyle="1" w:styleId="Unit-ID">
    <w:name w:val="Unit-ID"/>
    <w:basedOn w:val="Navaden"/>
    <w:autoRedefine/>
    <w:rsid w:val="00666336"/>
  </w:style>
  <w:style w:type="paragraph" w:customStyle="1" w:styleId="Abbreviation">
    <w:name w:val="Abbreviation"/>
    <w:basedOn w:val="Navaden"/>
    <w:rsid w:val="00666336"/>
  </w:style>
  <w:style w:type="paragraph" w:customStyle="1" w:styleId="Appendix">
    <w:name w:val="Appendix"/>
    <w:basedOn w:val="Navaden"/>
    <w:rsid w:val="00666336"/>
    <w:rPr>
      <w:b/>
    </w:rPr>
  </w:style>
  <w:style w:type="paragraph" w:customStyle="1" w:styleId="Authoredby0">
    <w:name w:val="Authored by"/>
    <w:basedOn w:val="Navaden"/>
    <w:rsid w:val="00666336"/>
    <w:rPr>
      <w:b/>
      <w:sz w:val="28"/>
    </w:rPr>
  </w:style>
  <w:style w:type="paragraph" w:customStyle="1" w:styleId="BookDetails">
    <w:name w:val="BookDetails"/>
    <w:basedOn w:val="Navaden"/>
    <w:rsid w:val="00666336"/>
  </w:style>
  <w:style w:type="paragraph" w:customStyle="1" w:styleId="BoxStart">
    <w:name w:val="BoxStart"/>
    <w:basedOn w:val="Navaden"/>
    <w:rsid w:val="00666336"/>
  </w:style>
  <w:style w:type="paragraph" w:customStyle="1" w:styleId="Citation">
    <w:name w:val="Citation"/>
    <w:basedOn w:val="Navaden"/>
    <w:autoRedefine/>
    <w:rsid w:val="00666336"/>
  </w:style>
  <w:style w:type="paragraph" w:customStyle="1" w:styleId="Correspondent">
    <w:name w:val="Correspondent"/>
    <w:basedOn w:val="Navaden"/>
    <w:autoRedefine/>
    <w:rsid w:val="00666336"/>
  </w:style>
  <w:style w:type="paragraph" w:customStyle="1" w:styleId="EquationText">
    <w:name w:val="EquationText"/>
    <w:basedOn w:val="Navaden"/>
    <w:autoRedefine/>
    <w:rsid w:val="00666336"/>
  </w:style>
  <w:style w:type="paragraph" w:customStyle="1" w:styleId="Footnotes">
    <w:name w:val="Footnotes"/>
    <w:basedOn w:val="Navaden"/>
    <w:rsid w:val="00666336"/>
  </w:style>
  <w:style w:type="paragraph" w:customStyle="1" w:styleId="KeyWords0">
    <w:name w:val="KeyWords"/>
    <w:basedOn w:val="Navaden"/>
    <w:autoRedefine/>
    <w:rsid w:val="00666336"/>
  </w:style>
  <w:style w:type="paragraph" w:customStyle="1" w:styleId="ListParaMore">
    <w:name w:val="ListParaMore"/>
    <w:basedOn w:val="Navaden"/>
    <w:autoRedefine/>
    <w:rsid w:val="00666336"/>
  </w:style>
  <w:style w:type="paragraph" w:customStyle="1" w:styleId="Onlinefirst">
    <w:name w:val="Onlinefirst"/>
    <w:basedOn w:val="Navaden"/>
    <w:rsid w:val="00666336"/>
  </w:style>
  <w:style w:type="paragraph" w:styleId="Citat">
    <w:name w:val="Quote"/>
    <w:basedOn w:val="Navaden"/>
    <w:autoRedefine/>
    <w:qFormat/>
    <w:rsid w:val="00666336"/>
    <w:pPr>
      <w:ind w:left="737"/>
    </w:pPr>
    <w:rPr>
      <w:sz w:val="28"/>
    </w:rPr>
  </w:style>
  <w:style w:type="paragraph" w:customStyle="1" w:styleId="Received">
    <w:name w:val="Received"/>
    <w:basedOn w:val="Navaden"/>
    <w:autoRedefine/>
    <w:rsid w:val="00666336"/>
  </w:style>
  <w:style w:type="paragraph" w:customStyle="1" w:styleId="Related">
    <w:name w:val="Related"/>
    <w:basedOn w:val="Navaden"/>
    <w:rsid w:val="00666336"/>
    <w:rPr>
      <w:b/>
      <w:i/>
    </w:rPr>
  </w:style>
  <w:style w:type="paragraph" w:customStyle="1" w:styleId="RespTitle">
    <w:name w:val="RespTitle"/>
    <w:basedOn w:val="Navaden"/>
    <w:autoRedefine/>
    <w:rsid w:val="00666336"/>
    <w:rPr>
      <w:b/>
    </w:rPr>
  </w:style>
  <w:style w:type="paragraph" w:customStyle="1" w:styleId="ShortAuthors">
    <w:name w:val="ShortAuthors"/>
    <w:basedOn w:val="Navaden"/>
    <w:autoRedefine/>
    <w:rsid w:val="00666336"/>
  </w:style>
  <w:style w:type="paragraph" w:customStyle="1" w:styleId="TableFootnote">
    <w:name w:val="Table Footnote"/>
    <w:basedOn w:val="Navaden"/>
    <w:rsid w:val="00666336"/>
    <w:rPr>
      <w:rFonts w:ascii="Arial" w:hAnsi="Arial"/>
      <w:sz w:val="22"/>
    </w:rPr>
  </w:style>
  <w:style w:type="paragraph" w:customStyle="1" w:styleId="Topics">
    <w:name w:val="Topic(s)"/>
    <w:basedOn w:val="Navaden"/>
    <w:autoRedefine/>
    <w:rsid w:val="00666336"/>
    <w:rPr>
      <w:i/>
    </w:rPr>
  </w:style>
  <w:style w:type="paragraph" w:customStyle="1" w:styleId="Revised">
    <w:name w:val="Revised"/>
    <w:basedOn w:val="Navaden"/>
    <w:autoRedefine/>
    <w:rsid w:val="00666336"/>
  </w:style>
  <w:style w:type="paragraph" w:customStyle="1" w:styleId="TableWidth">
    <w:name w:val="Table Width"/>
    <w:basedOn w:val="Navaden"/>
    <w:rsid w:val="00666336"/>
  </w:style>
  <w:style w:type="paragraph" w:customStyle="1" w:styleId="TableFont">
    <w:name w:val="Table Font"/>
    <w:basedOn w:val="Navaden"/>
    <w:rsid w:val="00666336"/>
  </w:style>
  <w:style w:type="paragraph" w:customStyle="1" w:styleId="ArticleTitle">
    <w:name w:val="Article Title"/>
    <w:basedOn w:val="Navaden"/>
    <w:rsid w:val="00666336"/>
    <w:rPr>
      <w:rFonts w:ascii="Arial" w:hAnsi="Arial"/>
      <w:b/>
      <w:sz w:val="36"/>
    </w:rPr>
  </w:style>
  <w:style w:type="paragraph" w:customStyle="1" w:styleId="BNFNumber">
    <w:name w:val="BNF Number"/>
    <w:basedOn w:val="Navaden"/>
    <w:rsid w:val="00666336"/>
    <w:rPr>
      <w:rFonts w:ascii="Arial" w:hAnsi="Arial"/>
      <w:b/>
      <w:sz w:val="22"/>
    </w:rPr>
  </w:style>
  <w:style w:type="paragraph" w:customStyle="1" w:styleId="Introduction">
    <w:name w:val="Introduction"/>
    <w:basedOn w:val="Navaden"/>
    <w:rsid w:val="00666336"/>
    <w:rPr>
      <w:rFonts w:ascii="Arial" w:hAnsi="Arial"/>
      <w:sz w:val="22"/>
    </w:rPr>
  </w:style>
  <w:style w:type="paragraph" w:customStyle="1" w:styleId="Paragraph">
    <w:name w:val="Paragraph"/>
    <w:basedOn w:val="Navaden"/>
    <w:rsid w:val="00666336"/>
    <w:rPr>
      <w:rFonts w:ascii="Arial" w:hAnsi="Arial"/>
      <w:sz w:val="22"/>
    </w:rPr>
  </w:style>
  <w:style w:type="paragraph" w:customStyle="1" w:styleId="TableHead">
    <w:name w:val="Table Head"/>
    <w:basedOn w:val="Navaden"/>
    <w:rsid w:val="00666336"/>
    <w:rPr>
      <w:rFonts w:ascii="Arial" w:hAnsi="Arial"/>
      <w:b/>
      <w:sz w:val="22"/>
    </w:rPr>
  </w:style>
  <w:style w:type="paragraph" w:customStyle="1" w:styleId="TableBody">
    <w:name w:val="Table Body"/>
    <w:basedOn w:val="Navaden"/>
    <w:rsid w:val="00666336"/>
    <w:rPr>
      <w:rFonts w:ascii="Arial" w:hAnsi="Arial"/>
      <w:sz w:val="22"/>
    </w:rPr>
  </w:style>
  <w:style w:type="paragraph" w:customStyle="1" w:styleId="FigureCaption">
    <w:name w:val="Figure Caption"/>
    <w:basedOn w:val="Navaden"/>
    <w:rsid w:val="00666336"/>
    <w:rPr>
      <w:rFonts w:ascii="Arial" w:hAnsi="Arial"/>
      <w:sz w:val="22"/>
    </w:rPr>
  </w:style>
  <w:style w:type="paragraph" w:customStyle="1" w:styleId="References">
    <w:name w:val="References"/>
    <w:basedOn w:val="Navaden"/>
    <w:rsid w:val="00666336"/>
    <w:rPr>
      <w:rFonts w:ascii="Arial" w:hAnsi="Arial"/>
      <w:sz w:val="20"/>
    </w:rPr>
  </w:style>
  <w:style w:type="paragraph" w:styleId="Zadevapripombe">
    <w:name w:val="annotation subject"/>
    <w:basedOn w:val="Pripombabesedilo"/>
    <w:next w:val="Pripombabesedil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11</Pages>
  <Words>1984</Words>
  <Characters>11313</Characters>
  <Application>Microsoft Office Word</Application>
  <DocSecurity>0</DocSecurity>
  <Lines>94</Lines>
  <Paragraphs>26</Paragraphs>
  <ScaleCrop>false</ScaleCrop>
  <HeadingPairs>
    <vt:vector size="6" baseType="variant">
      <vt:variant>
        <vt:lpstr>Naslov</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Šparovec, Andraž</cp:lastModifiedBy>
  <cp:revision>2</cp:revision>
  <cp:lastPrinted>2014-09-01T08:36:00Z</cp:lastPrinted>
  <dcterms:created xsi:type="dcterms:W3CDTF">2021-06-30T13:48:00Z</dcterms:created>
  <dcterms:modified xsi:type="dcterms:W3CDTF">2021-06-30T13:48:00Z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