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7" w:type="pct"/>
        <w:tblInd w:w="-572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2"/>
        <w:gridCol w:w="853"/>
        <w:gridCol w:w="1035"/>
        <w:gridCol w:w="695"/>
        <w:gridCol w:w="418"/>
        <w:gridCol w:w="691"/>
        <w:gridCol w:w="846"/>
      </w:tblGrid>
      <w:tr w:rsidR="00146B70" w:rsidRPr="00146B70" w14:paraId="3BEE4718" w14:textId="77777777" w:rsidTr="00414A57">
        <w:trPr>
          <w:cantSplit/>
        </w:trPr>
        <w:tc>
          <w:tcPr>
            <w:tcW w:w="2839" w:type="pct"/>
          </w:tcPr>
          <w:p w14:paraId="3ACC81C6" w14:textId="067C21D6" w:rsidR="00146B70" w:rsidRPr="00C5166F" w:rsidRDefault="00C5166F" w:rsidP="00146B70">
            <w:pPr>
              <w:rPr>
                <w:b/>
                <w:bCs/>
              </w:rPr>
            </w:pPr>
            <w:proofErr w:type="spellStart"/>
            <w:r w:rsidRPr="00C5166F">
              <w:rPr>
                <w:b/>
                <w:bCs/>
              </w:rPr>
              <w:t>Independent</w:t>
            </w:r>
            <w:proofErr w:type="spellEnd"/>
            <w:r w:rsidRPr="00C5166F">
              <w:rPr>
                <w:b/>
                <w:bCs/>
              </w:rPr>
              <w:t xml:space="preserve"> </w:t>
            </w:r>
            <w:proofErr w:type="spellStart"/>
            <w:r w:rsidRPr="00C5166F">
              <w:rPr>
                <w:b/>
                <w:bCs/>
              </w:rPr>
              <w:t>Variables</w:t>
            </w:r>
            <w:proofErr w:type="spellEnd"/>
          </w:p>
        </w:tc>
        <w:tc>
          <w:tcPr>
            <w:tcW w:w="406" w:type="pct"/>
          </w:tcPr>
          <w:p w14:paraId="529B531C" w14:textId="1E014B4F" w:rsidR="00146B70" w:rsidRPr="00146B70" w:rsidRDefault="00146B70" w:rsidP="00146B70">
            <w:pPr>
              <w:rPr>
                <w:b/>
                <w:bCs/>
              </w:rPr>
            </w:pPr>
            <w:r w:rsidRPr="00146B70">
              <w:rPr>
                <w:b/>
                <w:bCs/>
              </w:rPr>
              <w:t>B</w:t>
            </w:r>
          </w:p>
        </w:tc>
        <w:tc>
          <w:tcPr>
            <w:tcW w:w="493" w:type="pct"/>
          </w:tcPr>
          <w:p w14:paraId="2BD02C45" w14:textId="32B2D983" w:rsidR="00146B70" w:rsidRPr="00146B70" w:rsidRDefault="00146B70" w:rsidP="00146B70">
            <w:pPr>
              <w:rPr>
                <w:b/>
                <w:bCs/>
              </w:rPr>
            </w:pPr>
            <w:r w:rsidRPr="00146B70">
              <w:rPr>
                <w:b/>
                <w:bCs/>
              </w:rPr>
              <w:t>S.E.</w:t>
            </w:r>
          </w:p>
        </w:tc>
        <w:tc>
          <w:tcPr>
            <w:tcW w:w="331" w:type="pct"/>
          </w:tcPr>
          <w:p w14:paraId="6C3F1766" w14:textId="124F38D4" w:rsidR="00146B70" w:rsidRPr="00146B70" w:rsidRDefault="00146B70" w:rsidP="00146B70">
            <w:pPr>
              <w:rPr>
                <w:b/>
                <w:bCs/>
              </w:rPr>
            </w:pPr>
            <w:proofErr w:type="spellStart"/>
            <w:r w:rsidRPr="00146B70">
              <w:rPr>
                <w:b/>
                <w:bCs/>
              </w:rPr>
              <w:t>Wald</w:t>
            </w:r>
            <w:proofErr w:type="spellEnd"/>
          </w:p>
        </w:tc>
        <w:tc>
          <w:tcPr>
            <w:tcW w:w="199" w:type="pct"/>
          </w:tcPr>
          <w:p w14:paraId="4B719712" w14:textId="0443E660" w:rsidR="00146B70" w:rsidRPr="00146B70" w:rsidRDefault="00146B70" w:rsidP="00146B70">
            <w:pPr>
              <w:rPr>
                <w:b/>
                <w:bCs/>
              </w:rPr>
            </w:pPr>
            <w:proofErr w:type="spellStart"/>
            <w:proofErr w:type="gramStart"/>
            <w:r w:rsidRPr="00146B70">
              <w:rPr>
                <w:b/>
                <w:bCs/>
              </w:rPr>
              <w:t>df</w:t>
            </w:r>
            <w:proofErr w:type="spellEnd"/>
            <w:proofErr w:type="gramEnd"/>
          </w:p>
        </w:tc>
        <w:tc>
          <w:tcPr>
            <w:tcW w:w="329" w:type="pct"/>
          </w:tcPr>
          <w:p w14:paraId="5FBD607C" w14:textId="3BE99DAF" w:rsidR="00146B70" w:rsidRPr="00146B70" w:rsidRDefault="00146B70" w:rsidP="00146B70">
            <w:pPr>
              <w:rPr>
                <w:b/>
                <w:bCs/>
              </w:rPr>
            </w:pPr>
            <w:r w:rsidRPr="00146B70">
              <w:rPr>
                <w:b/>
                <w:bCs/>
              </w:rPr>
              <w:t>Sig.</w:t>
            </w:r>
          </w:p>
        </w:tc>
        <w:tc>
          <w:tcPr>
            <w:tcW w:w="403" w:type="pct"/>
          </w:tcPr>
          <w:p w14:paraId="7F2B51CE" w14:textId="0C530DE1" w:rsidR="00146B70" w:rsidRPr="00146B70" w:rsidRDefault="00146B70" w:rsidP="00146B70">
            <w:pPr>
              <w:rPr>
                <w:b/>
                <w:bCs/>
              </w:rPr>
            </w:pPr>
            <w:proofErr w:type="spellStart"/>
            <w:r w:rsidRPr="00146B70">
              <w:rPr>
                <w:b/>
                <w:bCs/>
              </w:rPr>
              <w:t>Exp</w:t>
            </w:r>
            <w:proofErr w:type="spellEnd"/>
            <w:r w:rsidRPr="00146B70">
              <w:rPr>
                <w:b/>
                <w:bCs/>
              </w:rPr>
              <w:t>(B)</w:t>
            </w:r>
          </w:p>
        </w:tc>
      </w:tr>
      <w:tr w:rsidR="00146B70" w:rsidRPr="00146B70" w14:paraId="69ACD4AA" w14:textId="77777777" w:rsidTr="00414A57">
        <w:trPr>
          <w:cantSplit/>
        </w:trPr>
        <w:tc>
          <w:tcPr>
            <w:tcW w:w="2839" w:type="pct"/>
          </w:tcPr>
          <w:p w14:paraId="509BB5CF" w14:textId="277E1694" w:rsidR="00146B70" w:rsidRPr="00146B70" w:rsidRDefault="00146B70" w:rsidP="00146B70">
            <w:proofErr w:type="spellStart"/>
            <w:r w:rsidRPr="00146B70">
              <w:t>Sex</w:t>
            </w:r>
            <w:proofErr w:type="spellEnd"/>
          </w:p>
        </w:tc>
        <w:tc>
          <w:tcPr>
            <w:tcW w:w="406" w:type="pct"/>
          </w:tcPr>
          <w:p w14:paraId="009AADD4" w14:textId="5C5F50A2" w:rsidR="00146B70" w:rsidRPr="00146B70" w:rsidRDefault="00146B70" w:rsidP="00146B70">
            <w:r w:rsidRPr="00146B70">
              <w:t>.970</w:t>
            </w:r>
          </w:p>
        </w:tc>
        <w:tc>
          <w:tcPr>
            <w:tcW w:w="493" w:type="pct"/>
          </w:tcPr>
          <w:p w14:paraId="490B5982" w14:textId="0EBCEE50" w:rsidR="00146B70" w:rsidRPr="00146B70" w:rsidRDefault="00146B70" w:rsidP="00146B70">
            <w:r w:rsidRPr="00146B70">
              <w:t>1.753</w:t>
            </w:r>
          </w:p>
        </w:tc>
        <w:tc>
          <w:tcPr>
            <w:tcW w:w="331" w:type="pct"/>
          </w:tcPr>
          <w:p w14:paraId="5375B29C" w14:textId="3EB91D1F" w:rsidR="00146B70" w:rsidRPr="00146B70" w:rsidRDefault="00146B70" w:rsidP="00146B70">
            <w:r w:rsidRPr="00146B70">
              <w:t>.306</w:t>
            </w:r>
          </w:p>
        </w:tc>
        <w:tc>
          <w:tcPr>
            <w:tcW w:w="199" w:type="pct"/>
          </w:tcPr>
          <w:p w14:paraId="6551DC91" w14:textId="20BD841C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108794F9" w14:textId="16C741EB" w:rsidR="00146B70" w:rsidRPr="00146B70" w:rsidRDefault="00146B70" w:rsidP="00146B70">
            <w:r w:rsidRPr="00146B70">
              <w:t>.580</w:t>
            </w:r>
          </w:p>
        </w:tc>
        <w:tc>
          <w:tcPr>
            <w:tcW w:w="403" w:type="pct"/>
          </w:tcPr>
          <w:p w14:paraId="3C6AD652" w14:textId="5734D5E7" w:rsidR="00146B70" w:rsidRPr="00146B70" w:rsidRDefault="00146B70" w:rsidP="00146B70">
            <w:r w:rsidRPr="00146B70">
              <w:t>2.638</w:t>
            </w:r>
          </w:p>
        </w:tc>
      </w:tr>
      <w:tr w:rsidR="00C5166F" w:rsidRPr="00146B70" w14:paraId="37E1D096" w14:textId="77777777" w:rsidTr="00414A57">
        <w:trPr>
          <w:cantSplit/>
        </w:trPr>
        <w:tc>
          <w:tcPr>
            <w:tcW w:w="2839" w:type="pct"/>
          </w:tcPr>
          <w:p w14:paraId="48FA5D28" w14:textId="365C055C" w:rsidR="00146B70" w:rsidRPr="00146B70" w:rsidRDefault="00146B70" w:rsidP="00146B70">
            <w:r>
              <w:t>Age</w:t>
            </w:r>
          </w:p>
        </w:tc>
        <w:tc>
          <w:tcPr>
            <w:tcW w:w="406" w:type="pct"/>
          </w:tcPr>
          <w:p w14:paraId="47D49C93" w14:textId="677CCBE1" w:rsidR="00146B70" w:rsidRPr="00146B70" w:rsidRDefault="00146B70" w:rsidP="00146B70">
            <w:r w:rsidRPr="00146B70">
              <w:t>-.007</w:t>
            </w:r>
          </w:p>
        </w:tc>
        <w:tc>
          <w:tcPr>
            <w:tcW w:w="493" w:type="pct"/>
          </w:tcPr>
          <w:p w14:paraId="42879376" w14:textId="79C1B9F1" w:rsidR="00146B70" w:rsidRPr="00146B70" w:rsidRDefault="00146B70" w:rsidP="00146B70">
            <w:r w:rsidRPr="00146B70">
              <w:t>.050</w:t>
            </w:r>
          </w:p>
        </w:tc>
        <w:tc>
          <w:tcPr>
            <w:tcW w:w="331" w:type="pct"/>
          </w:tcPr>
          <w:p w14:paraId="6630EA76" w14:textId="6EB11AE9" w:rsidR="00146B70" w:rsidRPr="00146B70" w:rsidRDefault="00146B70" w:rsidP="00146B70">
            <w:r w:rsidRPr="00146B70">
              <w:t>.020</w:t>
            </w:r>
          </w:p>
        </w:tc>
        <w:tc>
          <w:tcPr>
            <w:tcW w:w="199" w:type="pct"/>
          </w:tcPr>
          <w:p w14:paraId="7D9F8D7A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6D036EA3" w14:textId="1818FAF8" w:rsidR="00146B70" w:rsidRPr="00146B70" w:rsidRDefault="00146B70" w:rsidP="00146B70">
            <w:r w:rsidRPr="00146B70">
              <w:t>.887</w:t>
            </w:r>
          </w:p>
        </w:tc>
        <w:tc>
          <w:tcPr>
            <w:tcW w:w="403" w:type="pct"/>
          </w:tcPr>
          <w:p w14:paraId="37B86404" w14:textId="05C2A299" w:rsidR="00146B70" w:rsidRPr="00146B70" w:rsidRDefault="00146B70" w:rsidP="00146B70">
            <w:r w:rsidRPr="00146B70">
              <w:t>.993</w:t>
            </w:r>
          </w:p>
        </w:tc>
      </w:tr>
      <w:tr w:rsidR="00C5166F" w:rsidRPr="00146B70" w14:paraId="0D49CBF4" w14:textId="77777777" w:rsidTr="00414A57">
        <w:trPr>
          <w:cantSplit/>
        </w:trPr>
        <w:tc>
          <w:tcPr>
            <w:tcW w:w="2839" w:type="pct"/>
          </w:tcPr>
          <w:p w14:paraId="6D0BC9E1" w14:textId="635B9576" w:rsidR="00146B70" w:rsidRPr="00146B70" w:rsidRDefault="00146B70" w:rsidP="00146B70">
            <w:r w:rsidRPr="00146B70">
              <w:t>BMI</w:t>
            </w:r>
            <w:r>
              <w:t xml:space="preserve"> </w:t>
            </w:r>
            <w:r w:rsidR="008C5496">
              <w:t>(</w:t>
            </w:r>
            <w:r w:rsidRPr="00146B70">
              <w:t>kg/m</w:t>
            </w:r>
            <w:r w:rsidR="008C5496" w:rsidRPr="008C5496">
              <w:rPr>
                <w:vertAlign w:val="superscript"/>
              </w:rPr>
              <w:t>2</w:t>
            </w:r>
            <w:r w:rsidR="008C5496">
              <w:t>)</w:t>
            </w:r>
          </w:p>
        </w:tc>
        <w:tc>
          <w:tcPr>
            <w:tcW w:w="406" w:type="pct"/>
          </w:tcPr>
          <w:p w14:paraId="784CB033" w14:textId="58097B60" w:rsidR="00146B70" w:rsidRPr="00146B70" w:rsidRDefault="00146B70" w:rsidP="00146B70">
            <w:r w:rsidRPr="00146B70">
              <w:t>.181</w:t>
            </w:r>
          </w:p>
        </w:tc>
        <w:tc>
          <w:tcPr>
            <w:tcW w:w="493" w:type="pct"/>
          </w:tcPr>
          <w:p w14:paraId="31109149" w14:textId="6BF5E82C" w:rsidR="00146B70" w:rsidRPr="00146B70" w:rsidRDefault="00146B70" w:rsidP="00146B70">
            <w:r w:rsidRPr="00146B70">
              <w:t>.166</w:t>
            </w:r>
          </w:p>
        </w:tc>
        <w:tc>
          <w:tcPr>
            <w:tcW w:w="331" w:type="pct"/>
          </w:tcPr>
          <w:p w14:paraId="63A261A1" w14:textId="24018BA7" w:rsidR="00146B70" w:rsidRPr="00146B70" w:rsidRDefault="00146B70" w:rsidP="00146B70">
            <w:r w:rsidRPr="00146B70">
              <w:t>1.183</w:t>
            </w:r>
          </w:p>
        </w:tc>
        <w:tc>
          <w:tcPr>
            <w:tcW w:w="199" w:type="pct"/>
          </w:tcPr>
          <w:p w14:paraId="67883B99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70633BD0" w14:textId="4519C743" w:rsidR="00146B70" w:rsidRPr="00146B70" w:rsidRDefault="00146B70" w:rsidP="00146B70">
            <w:r w:rsidRPr="00146B70">
              <w:t>.277</w:t>
            </w:r>
          </w:p>
        </w:tc>
        <w:tc>
          <w:tcPr>
            <w:tcW w:w="403" w:type="pct"/>
          </w:tcPr>
          <w:p w14:paraId="29FA9599" w14:textId="2B3D320B" w:rsidR="00146B70" w:rsidRPr="00146B70" w:rsidRDefault="00146B70" w:rsidP="00146B70">
            <w:r w:rsidRPr="00146B70">
              <w:t>1.198</w:t>
            </w:r>
          </w:p>
        </w:tc>
      </w:tr>
      <w:tr w:rsidR="00C5166F" w:rsidRPr="00146B70" w14:paraId="5D47F52B" w14:textId="77777777" w:rsidTr="00414A57">
        <w:trPr>
          <w:cantSplit/>
        </w:trPr>
        <w:tc>
          <w:tcPr>
            <w:tcW w:w="2839" w:type="pct"/>
          </w:tcPr>
          <w:p w14:paraId="6321FA0C" w14:textId="5D10F5CF" w:rsidR="00146B70" w:rsidRPr="00146B70" w:rsidRDefault="00146B70" w:rsidP="00146B70">
            <w:proofErr w:type="spellStart"/>
            <w:r w:rsidRPr="00146B70">
              <w:t>Smoking</w:t>
            </w:r>
            <w:proofErr w:type="spellEnd"/>
          </w:p>
        </w:tc>
        <w:tc>
          <w:tcPr>
            <w:tcW w:w="406" w:type="pct"/>
          </w:tcPr>
          <w:p w14:paraId="29829738" w14:textId="2052EA0F" w:rsidR="00146B70" w:rsidRPr="00146B70" w:rsidRDefault="00146B70" w:rsidP="00146B70">
            <w:r w:rsidRPr="00146B70">
              <w:t>-.910</w:t>
            </w:r>
          </w:p>
        </w:tc>
        <w:tc>
          <w:tcPr>
            <w:tcW w:w="493" w:type="pct"/>
          </w:tcPr>
          <w:p w14:paraId="11F018A9" w14:textId="3E26B0E9" w:rsidR="00146B70" w:rsidRPr="00146B70" w:rsidRDefault="00146B70" w:rsidP="00146B70">
            <w:r w:rsidRPr="00146B70">
              <w:t>1.270</w:t>
            </w:r>
          </w:p>
        </w:tc>
        <w:tc>
          <w:tcPr>
            <w:tcW w:w="331" w:type="pct"/>
          </w:tcPr>
          <w:p w14:paraId="42EED2A7" w14:textId="318B1758" w:rsidR="00146B70" w:rsidRPr="00146B70" w:rsidRDefault="00146B70" w:rsidP="00146B70">
            <w:r w:rsidRPr="00146B70">
              <w:t>.513</w:t>
            </w:r>
          </w:p>
        </w:tc>
        <w:tc>
          <w:tcPr>
            <w:tcW w:w="199" w:type="pct"/>
          </w:tcPr>
          <w:p w14:paraId="5F14208A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2231401A" w14:textId="1BFCF705" w:rsidR="00146B70" w:rsidRPr="00146B70" w:rsidRDefault="00146B70" w:rsidP="00146B70">
            <w:r w:rsidRPr="00146B70">
              <w:t>.474</w:t>
            </w:r>
          </w:p>
        </w:tc>
        <w:tc>
          <w:tcPr>
            <w:tcW w:w="403" w:type="pct"/>
          </w:tcPr>
          <w:p w14:paraId="5674E37C" w14:textId="17DE39B3" w:rsidR="00146B70" w:rsidRPr="00146B70" w:rsidRDefault="00146B70" w:rsidP="00146B70">
            <w:r w:rsidRPr="00146B70">
              <w:t>.402</w:t>
            </w:r>
          </w:p>
        </w:tc>
      </w:tr>
      <w:tr w:rsidR="00C5166F" w:rsidRPr="00146B70" w14:paraId="71B8D2B9" w14:textId="77777777" w:rsidTr="00414A57">
        <w:trPr>
          <w:cantSplit/>
        </w:trPr>
        <w:tc>
          <w:tcPr>
            <w:tcW w:w="2839" w:type="pct"/>
          </w:tcPr>
          <w:p w14:paraId="2C956CC1" w14:textId="59BE90DD" w:rsidR="00146B70" w:rsidRPr="00146B70" w:rsidRDefault="00146B70" w:rsidP="00146B70">
            <w:r w:rsidRPr="00146B70">
              <w:t>DM</w:t>
            </w:r>
          </w:p>
        </w:tc>
        <w:tc>
          <w:tcPr>
            <w:tcW w:w="406" w:type="pct"/>
          </w:tcPr>
          <w:p w14:paraId="7B7A04CC" w14:textId="00766935" w:rsidR="00146B70" w:rsidRPr="00146B70" w:rsidRDefault="00146B70" w:rsidP="00146B70">
            <w:r w:rsidRPr="00146B70">
              <w:t>1.955</w:t>
            </w:r>
          </w:p>
        </w:tc>
        <w:tc>
          <w:tcPr>
            <w:tcW w:w="493" w:type="pct"/>
          </w:tcPr>
          <w:p w14:paraId="1316FA67" w14:textId="407158BE" w:rsidR="00146B70" w:rsidRPr="00146B70" w:rsidRDefault="00146B70" w:rsidP="00146B70">
            <w:r w:rsidRPr="00146B70">
              <w:t>2.861</w:t>
            </w:r>
          </w:p>
        </w:tc>
        <w:tc>
          <w:tcPr>
            <w:tcW w:w="331" w:type="pct"/>
          </w:tcPr>
          <w:p w14:paraId="7390F14B" w14:textId="0EBA1B4C" w:rsidR="00146B70" w:rsidRPr="00146B70" w:rsidRDefault="00146B70" w:rsidP="00146B70">
            <w:r w:rsidRPr="00146B70">
              <w:t>.467</w:t>
            </w:r>
          </w:p>
        </w:tc>
        <w:tc>
          <w:tcPr>
            <w:tcW w:w="199" w:type="pct"/>
          </w:tcPr>
          <w:p w14:paraId="1A85CD13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1A190B13" w14:textId="773E944A" w:rsidR="00146B70" w:rsidRPr="00146B70" w:rsidRDefault="00146B70" w:rsidP="00146B70">
            <w:r w:rsidRPr="00146B70">
              <w:t>.494</w:t>
            </w:r>
          </w:p>
        </w:tc>
        <w:tc>
          <w:tcPr>
            <w:tcW w:w="403" w:type="pct"/>
          </w:tcPr>
          <w:p w14:paraId="4DCAA215" w14:textId="7DAAF772" w:rsidR="00146B70" w:rsidRPr="00146B70" w:rsidRDefault="00146B70" w:rsidP="00146B70">
            <w:r w:rsidRPr="00146B70">
              <w:t>7.066</w:t>
            </w:r>
          </w:p>
        </w:tc>
      </w:tr>
      <w:tr w:rsidR="00C5166F" w:rsidRPr="00146B70" w14:paraId="0A19ADD4" w14:textId="77777777" w:rsidTr="00414A57">
        <w:trPr>
          <w:cantSplit/>
        </w:trPr>
        <w:tc>
          <w:tcPr>
            <w:tcW w:w="2839" w:type="pct"/>
          </w:tcPr>
          <w:p w14:paraId="5A78EDE7" w14:textId="296AAB5F" w:rsidR="00146B70" w:rsidRPr="00146B70" w:rsidRDefault="00146B70" w:rsidP="00146B70">
            <w:proofErr w:type="spellStart"/>
            <w:r w:rsidRPr="00146B70">
              <w:t>Previous</w:t>
            </w:r>
            <w:proofErr w:type="spellEnd"/>
            <w:r w:rsidRPr="00146B70">
              <w:t xml:space="preserve"> perianal </w:t>
            </w:r>
            <w:proofErr w:type="spellStart"/>
            <w:r w:rsidRPr="00146B70">
              <w:t>abscess</w:t>
            </w:r>
            <w:proofErr w:type="spellEnd"/>
          </w:p>
        </w:tc>
        <w:tc>
          <w:tcPr>
            <w:tcW w:w="406" w:type="pct"/>
          </w:tcPr>
          <w:p w14:paraId="6C4BA9EE" w14:textId="65FBC241" w:rsidR="00146B70" w:rsidRPr="00146B70" w:rsidRDefault="00146B70" w:rsidP="00146B70">
            <w:r w:rsidRPr="00146B70">
              <w:t>3.351</w:t>
            </w:r>
          </w:p>
        </w:tc>
        <w:tc>
          <w:tcPr>
            <w:tcW w:w="493" w:type="pct"/>
          </w:tcPr>
          <w:p w14:paraId="2DC308B2" w14:textId="0AA90E15" w:rsidR="00146B70" w:rsidRPr="00146B70" w:rsidRDefault="00146B70" w:rsidP="00146B70">
            <w:r w:rsidRPr="00146B70">
              <w:t>2.413</w:t>
            </w:r>
          </w:p>
        </w:tc>
        <w:tc>
          <w:tcPr>
            <w:tcW w:w="331" w:type="pct"/>
          </w:tcPr>
          <w:p w14:paraId="2E316A9C" w14:textId="24E921E5" w:rsidR="00146B70" w:rsidRPr="00146B70" w:rsidRDefault="00146B70" w:rsidP="00146B70">
            <w:r w:rsidRPr="00146B70">
              <w:t>1.929</w:t>
            </w:r>
          </w:p>
        </w:tc>
        <w:tc>
          <w:tcPr>
            <w:tcW w:w="199" w:type="pct"/>
          </w:tcPr>
          <w:p w14:paraId="38D3A343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2A2B0AD9" w14:textId="43508761" w:rsidR="00146B70" w:rsidRPr="00146B70" w:rsidRDefault="00146B70" w:rsidP="00146B70">
            <w:r w:rsidRPr="00146B70">
              <w:t>.165</w:t>
            </w:r>
          </w:p>
        </w:tc>
        <w:tc>
          <w:tcPr>
            <w:tcW w:w="403" w:type="pct"/>
          </w:tcPr>
          <w:p w14:paraId="504BE193" w14:textId="234CC7A9" w:rsidR="00146B70" w:rsidRPr="00146B70" w:rsidRDefault="00146B70" w:rsidP="00146B70">
            <w:r w:rsidRPr="00146B70">
              <w:t>28.523</w:t>
            </w:r>
          </w:p>
        </w:tc>
      </w:tr>
      <w:tr w:rsidR="00C5166F" w:rsidRPr="00146B70" w14:paraId="36B44F5E" w14:textId="77777777" w:rsidTr="00414A57">
        <w:trPr>
          <w:cantSplit/>
        </w:trPr>
        <w:tc>
          <w:tcPr>
            <w:tcW w:w="2839" w:type="pct"/>
          </w:tcPr>
          <w:p w14:paraId="162E674C" w14:textId="0C26A180" w:rsidR="00146B70" w:rsidRPr="00146B70" w:rsidRDefault="00146B70" w:rsidP="00146B70">
            <w:proofErr w:type="spellStart"/>
            <w:r w:rsidRPr="00146B70">
              <w:t>Antibiotic</w:t>
            </w:r>
            <w:proofErr w:type="spellEnd"/>
            <w:r w:rsidRPr="00146B70">
              <w:t xml:space="preserve"> </w:t>
            </w:r>
            <w:proofErr w:type="spellStart"/>
            <w:r w:rsidRPr="00146B70">
              <w:t>use</w:t>
            </w:r>
            <w:proofErr w:type="spellEnd"/>
            <w:r w:rsidRPr="00146B70">
              <w:t xml:space="preserve"> </w:t>
            </w:r>
            <w:proofErr w:type="spellStart"/>
            <w:r w:rsidRPr="00146B70">
              <w:t>before</w:t>
            </w:r>
            <w:proofErr w:type="spellEnd"/>
            <w:r w:rsidRPr="00146B70">
              <w:t xml:space="preserve"> </w:t>
            </w:r>
            <w:proofErr w:type="spellStart"/>
            <w:r w:rsidRPr="00146B70">
              <w:t>surgery</w:t>
            </w:r>
            <w:proofErr w:type="spellEnd"/>
          </w:p>
        </w:tc>
        <w:tc>
          <w:tcPr>
            <w:tcW w:w="406" w:type="pct"/>
          </w:tcPr>
          <w:p w14:paraId="0D3D9AD1" w14:textId="67AAE280" w:rsidR="00146B70" w:rsidRPr="00146B70" w:rsidRDefault="00146B70" w:rsidP="00146B70">
            <w:r w:rsidRPr="00146B70">
              <w:t>-3.282</w:t>
            </w:r>
          </w:p>
        </w:tc>
        <w:tc>
          <w:tcPr>
            <w:tcW w:w="493" w:type="pct"/>
          </w:tcPr>
          <w:p w14:paraId="0F68ECFD" w14:textId="68C1BFFF" w:rsidR="00146B70" w:rsidRPr="00146B70" w:rsidRDefault="00146B70" w:rsidP="00146B70">
            <w:r w:rsidRPr="00146B70">
              <w:t>2.126</w:t>
            </w:r>
          </w:p>
        </w:tc>
        <w:tc>
          <w:tcPr>
            <w:tcW w:w="331" w:type="pct"/>
          </w:tcPr>
          <w:p w14:paraId="47586E11" w14:textId="2EE71B86" w:rsidR="00146B70" w:rsidRPr="00146B70" w:rsidRDefault="00146B70" w:rsidP="00146B70">
            <w:r w:rsidRPr="00146B70">
              <w:t>2.382</w:t>
            </w:r>
          </w:p>
        </w:tc>
        <w:tc>
          <w:tcPr>
            <w:tcW w:w="199" w:type="pct"/>
          </w:tcPr>
          <w:p w14:paraId="268358F2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17F7FC6E" w14:textId="0D519327" w:rsidR="00146B70" w:rsidRPr="00146B70" w:rsidRDefault="00146B70" w:rsidP="00146B70">
            <w:r w:rsidRPr="00146B70">
              <w:t>.123</w:t>
            </w:r>
          </w:p>
        </w:tc>
        <w:tc>
          <w:tcPr>
            <w:tcW w:w="403" w:type="pct"/>
          </w:tcPr>
          <w:p w14:paraId="1F9BCA80" w14:textId="176FB93E" w:rsidR="00146B70" w:rsidRPr="00146B70" w:rsidRDefault="00146B70" w:rsidP="00146B70">
            <w:r w:rsidRPr="00146B70">
              <w:t>.038</w:t>
            </w:r>
          </w:p>
        </w:tc>
      </w:tr>
      <w:tr w:rsidR="00C5166F" w:rsidRPr="00146B70" w14:paraId="5123361F" w14:textId="77777777" w:rsidTr="00414A57">
        <w:trPr>
          <w:cantSplit/>
        </w:trPr>
        <w:tc>
          <w:tcPr>
            <w:tcW w:w="2839" w:type="pct"/>
          </w:tcPr>
          <w:p w14:paraId="3E558BD6" w14:textId="344B6391" w:rsidR="00146B70" w:rsidRPr="00146B70" w:rsidRDefault="00146B70" w:rsidP="00146B70">
            <w:proofErr w:type="spellStart"/>
            <w:r w:rsidRPr="00146B70">
              <w:t>Duration</w:t>
            </w:r>
            <w:proofErr w:type="spellEnd"/>
            <w:r w:rsidRPr="00146B70">
              <w:t xml:space="preserve"> of </w:t>
            </w:r>
            <w:proofErr w:type="spellStart"/>
            <w:r w:rsidRPr="00146B70">
              <w:t>symptoms</w:t>
            </w:r>
            <w:proofErr w:type="spellEnd"/>
            <w:r>
              <w:t xml:space="preserve"> </w:t>
            </w:r>
            <w:r w:rsidR="008C5496">
              <w:t>(</w:t>
            </w:r>
            <w:proofErr w:type="spellStart"/>
            <w:r w:rsidRPr="00146B70">
              <w:t>days</w:t>
            </w:r>
            <w:proofErr w:type="spellEnd"/>
            <w:r w:rsidR="008C5496">
              <w:t>)</w:t>
            </w:r>
          </w:p>
        </w:tc>
        <w:tc>
          <w:tcPr>
            <w:tcW w:w="406" w:type="pct"/>
          </w:tcPr>
          <w:p w14:paraId="72E25D8A" w14:textId="01444641" w:rsidR="00146B70" w:rsidRPr="00146B70" w:rsidRDefault="00146B70" w:rsidP="00146B70">
            <w:r w:rsidRPr="00146B70">
              <w:t>-.148</w:t>
            </w:r>
          </w:p>
        </w:tc>
        <w:tc>
          <w:tcPr>
            <w:tcW w:w="493" w:type="pct"/>
          </w:tcPr>
          <w:p w14:paraId="712B7E4D" w14:textId="613B66CB" w:rsidR="00146B70" w:rsidRPr="00146B70" w:rsidRDefault="00146B70" w:rsidP="00146B70">
            <w:r w:rsidRPr="00146B70">
              <w:t>.553</w:t>
            </w:r>
          </w:p>
        </w:tc>
        <w:tc>
          <w:tcPr>
            <w:tcW w:w="331" w:type="pct"/>
          </w:tcPr>
          <w:p w14:paraId="2C9943E3" w14:textId="70B48A26" w:rsidR="00146B70" w:rsidRPr="00146B70" w:rsidRDefault="00146B70" w:rsidP="00146B70">
            <w:r w:rsidRPr="00146B70">
              <w:t>.072</w:t>
            </w:r>
          </w:p>
        </w:tc>
        <w:tc>
          <w:tcPr>
            <w:tcW w:w="199" w:type="pct"/>
          </w:tcPr>
          <w:p w14:paraId="0ECE354F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17DFC303" w14:textId="1044F104" w:rsidR="00146B70" w:rsidRPr="00146B70" w:rsidRDefault="00146B70" w:rsidP="00146B70">
            <w:r w:rsidRPr="00146B70">
              <w:t>.789</w:t>
            </w:r>
          </w:p>
        </w:tc>
        <w:tc>
          <w:tcPr>
            <w:tcW w:w="403" w:type="pct"/>
          </w:tcPr>
          <w:p w14:paraId="7E48FD1D" w14:textId="3B58C897" w:rsidR="00146B70" w:rsidRPr="00146B70" w:rsidRDefault="00146B70" w:rsidP="00146B70">
            <w:r w:rsidRPr="00146B70">
              <w:t>.862</w:t>
            </w:r>
          </w:p>
        </w:tc>
      </w:tr>
      <w:tr w:rsidR="00C5166F" w:rsidRPr="00146B70" w14:paraId="70956E0E" w14:textId="77777777" w:rsidTr="00414A57">
        <w:trPr>
          <w:cantSplit/>
        </w:trPr>
        <w:tc>
          <w:tcPr>
            <w:tcW w:w="2839" w:type="pct"/>
          </w:tcPr>
          <w:p w14:paraId="4EE03560" w14:textId="0A402CCC" w:rsidR="00146B70" w:rsidRPr="00146B70" w:rsidRDefault="00146B70" w:rsidP="00146B70">
            <w:proofErr w:type="spellStart"/>
            <w:r w:rsidRPr="00146B70">
              <w:t>Operative</w:t>
            </w:r>
            <w:proofErr w:type="spellEnd"/>
            <w:r w:rsidRPr="00146B70">
              <w:t xml:space="preserve"> time </w:t>
            </w:r>
            <w:r w:rsidR="008C5496">
              <w:t>(</w:t>
            </w:r>
            <w:proofErr w:type="spellStart"/>
            <w:r w:rsidRPr="00146B70">
              <w:t>min</w:t>
            </w:r>
            <w:r w:rsidR="00706939">
              <w:t>utes</w:t>
            </w:r>
            <w:proofErr w:type="spellEnd"/>
            <w:r w:rsidR="008C5496">
              <w:t>)</w:t>
            </w:r>
          </w:p>
        </w:tc>
        <w:tc>
          <w:tcPr>
            <w:tcW w:w="406" w:type="pct"/>
          </w:tcPr>
          <w:p w14:paraId="0A6C9638" w14:textId="00D69078" w:rsidR="00146B70" w:rsidRPr="00146B70" w:rsidRDefault="00146B70" w:rsidP="00146B70">
            <w:r w:rsidRPr="00146B70">
              <w:t>.050</w:t>
            </w:r>
          </w:p>
        </w:tc>
        <w:tc>
          <w:tcPr>
            <w:tcW w:w="493" w:type="pct"/>
          </w:tcPr>
          <w:p w14:paraId="02CB9CDE" w14:textId="35C4C83B" w:rsidR="00146B70" w:rsidRPr="00146B70" w:rsidRDefault="00146B70" w:rsidP="00146B70">
            <w:r w:rsidRPr="00146B70">
              <w:t>.133</w:t>
            </w:r>
          </w:p>
        </w:tc>
        <w:tc>
          <w:tcPr>
            <w:tcW w:w="331" w:type="pct"/>
          </w:tcPr>
          <w:p w14:paraId="584D9ECE" w14:textId="74A6E551" w:rsidR="00146B70" w:rsidRPr="00146B70" w:rsidRDefault="00146B70" w:rsidP="00146B70">
            <w:r w:rsidRPr="00146B70">
              <w:t>.143</w:t>
            </w:r>
          </w:p>
        </w:tc>
        <w:tc>
          <w:tcPr>
            <w:tcW w:w="199" w:type="pct"/>
          </w:tcPr>
          <w:p w14:paraId="34D21A7B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7B4EC2C3" w14:textId="66BC8A34" w:rsidR="00146B70" w:rsidRPr="00146B70" w:rsidRDefault="00146B70" w:rsidP="00146B70">
            <w:r w:rsidRPr="00146B70">
              <w:t>.706</w:t>
            </w:r>
          </w:p>
        </w:tc>
        <w:tc>
          <w:tcPr>
            <w:tcW w:w="403" w:type="pct"/>
          </w:tcPr>
          <w:p w14:paraId="1792AA21" w14:textId="4DB0B5DA" w:rsidR="00146B70" w:rsidRPr="00146B70" w:rsidRDefault="00146B70" w:rsidP="00146B70">
            <w:r w:rsidRPr="00146B70">
              <w:t>1.052</w:t>
            </w:r>
          </w:p>
        </w:tc>
      </w:tr>
      <w:tr w:rsidR="00C5166F" w:rsidRPr="00146B70" w14:paraId="10066B86" w14:textId="77777777" w:rsidTr="00414A57">
        <w:trPr>
          <w:cantSplit/>
        </w:trPr>
        <w:tc>
          <w:tcPr>
            <w:tcW w:w="2839" w:type="pct"/>
          </w:tcPr>
          <w:p w14:paraId="2FAC0686" w14:textId="02CAFFA4" w:rsidR="00146B70" w:rsidRPr="00146B70" w:rsidRDefault="00706939" w:rsidP="00146B70">
            <w:proofErr w:type="spellStart"/>
            <w:r w:rsidRPr="00706939">
              <w:t>Postoperative</w:t>
            </w:r>
            <w:proofErr w:type="spellEnd"/>
            <w:r w:rsidRPr="00706939">
              <w:t xml:space="preserve"> </w:t>
            </w:r>
            <w:proofErr w:type="spellStart"/>
            <w:r w:rsidRPr="00706939">
              <w:t>hospitalization</w:t>
            </w:r>
            <w:proofErr w:type="spellEnd"/>
            <w:r>
              <w:t xml:space="preserve"> </w:t>
            </w:r>
            <w:r w:rsidR="00146B70" w:rsidRPr="00146B70">
              <w:t>(</w:t>
            </w:r>
            <w:proofErr w:type="spellStart"/>
            <w:r w:rsidR="00146B70" w:rsidRPr="00146B70">
              <w:t>days</w:t>
            </w:r>
            <w:proofErr w:type="spellEnd"/>
            <w:r w:rsidR="00146B70" w:rsidRPr="00146B70">
              <w:t>)</w:t>
            </w:r>
          </w:p>
        </w:tc>
        <w:tc>
          <w:tcPr>
            <w:tcW w:w="406" w:type="pct"/>
          </w:tcPr>
          <w:p w14:paraId="75830AD5" w14:textId="548AEE1C" w:rsidR="00146B70" w:rsidRPr="00146B70" w:rsidRDefault="00146B70" w:rsidP="00146B70">
            <w:r w:rsidRPr="00146B70">
              <w:t>.481</w:t>
            </w:r>
          </w:p>
        </w:tc>
        <w:tc>
          <w:tcPr>
            <w:tcW w:w="493" w:type="pct"/>
          </w:tcPr>
          <w:p w14:paraId="3F438A82" w14:textId="5D8510D9" w:rsidR="00146B70" w:rsidRPr="00146B70" w:rsidRDefault="00146B70" w:rsidP="00146B70">
            <w:r w:rsidRPr="00146B70">
              <w:t>.533</w:t>
            </w:r>
          </w:p>
        </w:tc>
        <w:tc>
          <w:tcPr>
            <w:tcW w:w="331" w:type="pct"/>
          </w:tcPr>
          <w:p w14:paraId="1D258441" w14:textId="54E47511" w:rsidR="00146B70" w:rsidRPr="00146B70" w:rsidRDefault="00146B70" w:rsidP="00146B70">
            <w:r w:rsidRPr="00146B70">
              <w:t>.814</w:t>
            </w:r>
          </w:p>
        </w:tc>
        <w:tc>
          <w:tcPr>
            <w:tcW w:w="199" w:type="pct"/>
          </w:tcPr>
          <w:p w14:paraId="434F8216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5C3E62FA" w14:textId="57ADBA48" w:rsidR="00146B70" w:rsidRPr="00146B70" w:rsidRDefault="00146B70" w:rsidP="00146B70">
            <w:r w:rsidRPr="00146B70">
              <w:t>.367</w:t>
            </w:r>
          </w:p>
        </w:tc>
        <w:tc>
          <w:tcPr>
            <w:tcW w:w="403" w:type="pct"/>
          </w:tcPr>
          <w:p w14:paraId="6067FA9E" w14:textId="59729FDE" w:rsidR="00146B70" w:rsidRPr="00146B70" w:rsidRDefault="00146B70" w:rsidP="00146B70">
            <w:r w:rsidRPr="00146B70">
              <w:t>1.618</w:t>
            </w:r>
          </w:p>
        </w:tc>
      </w:tr>
      <w:tr w:rsidR="00C5166F" w:rsidRPr="00146B70" w14:paraId="7F147975" w14:textId="77777777" w:rsidTr="00414A57">
        <w:trPr>
          <w:cantSplit/>
        </w:trPr>
        <w:tc>
          <w:tcPr>
            <w:tcW w:w="2839" w:type="pct"/>
          </w:tcPr>
          <w:p w14:paraId="6157AB46" w14:textId="57463FD9" w:rsidR="00146B70" w:rsidRPr="00146B70" w:rsidRDefault="00706939" w:rsidP="00146B70">
            <w:proofErr w:type="spellStart"/>
            <w:r w:rsidRPr="00706939">
              <w:t>Pain</w:t>
            </w:r>
            <w:proofErr w:type="spellEnd"/>
            <w:r w:rsidRPr="00706939">
              <w:t xml:space="preserve"> </w:t>
            </w:r>
            <w:proofErr w:type="spellStart"/>
            <w:r w:rsidRPr="00706939">
              <w:t>score</w:t>
            </w:r>
            <w:proofErr w:type="spellEnd"/>
            <w:r w:rsidRPr="00706939">
              <w:t xml:space="preserve">, </w:t>
            </w:r>
            <w:proofErr w:type="spellStart"/>
            <w:r w:rsidRPr="00706939">
              <w:t>day</w:t>
            </w:r>
            <w:proofErr w:type="spellEnd"/>
            <w:r w:rsidRPr="00706939">
              <w:t xml:space="preserve"> 1.</w:t>
            </w:r>
          </w:p>
        </w:tc>
        <w:tc>
          <w:tcPr>
            <w:tcW w:w="406" w:type="pct"/>
          </w:tcPr>
          <w:p w14:paraId="7B529416" w14:textId="696DBF4A" w:rsidR="00146B70" w:rsidRPr="00146B70" w:rsidRDefault="00146B70" w:rsidP="00146B70">
            <w:r w:rsidRPr="00146B70">
              <w:t>.009</w:t>
            </w:r>
          </w:p>
        </w:tc>
        <w:tc>
          <w:tcPr>
            <w:tcW w:w="493" w:type="pct"/>
          </w:tcPr>
          <w:p w14:paraId="2A081345" w14:textId="51C543CF" w:rsidR="00146B70" w:rsidRPr="00146B70" w:rsidRDefault="00146B70" w:rsidP="00146B70">
            <w:r w:rsidRPr="00146B70">
              <w:t>.187</w:t>
            </w:r>
          </w:p>
        </w:tc>
        <w:tc>
          <w:tcPr>
            <w:tcW w:w="331" w:type="pct"/>
          </w:tcPr>
          <w:p w14:paraId="12D7FA89" w14:textId="5958CA48" w:rsidR="00146B70" w:rsidRPr="00146B70" w:rsidRDefault="00146B70" w:rsidP="00146B70">
            <w:r w:rsidRPr="00146B70">
              <w:t>.002</w:t>
            </w:r>
          </w:p>
        </w:tc>
        <w:tc>
          <w:tcPr>
            <w:tcW w:w="199" w:type="pct"/>
          </w:tcPr>
          <w:p w14:paraId="02B323A7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2D6B74E4" w14:textId="54B7292E" w:rsidR="00146B70" w:rsidRPr="00146B70" w:rsidRDefault="00146B70" w:rsidP="00146B70">
            <w:r w:rsidRPr="00146B70">
              <w:t>.963</w:t>
            </w:r>
          </w:p>
        </w:tc>
        <w:tc>
          <w:tcPr>
            <w:tcW w:w="403" w:type="pct"/>
          </w:tcPr>
          <w:p w14:paraId="0E7023A7" w14:textId="67E87F9C" w:rsidR="00146B70" w:rsidRPr="00146B70" w:rsidRDefault="00146B70" w:rsidP="00146B70">
            <w:r w:rsidRPr="00146B70">
              <w:t>1.009</w:t>
            </w:r>
          </w:p>
        </w:tc>
      </w:tr>
      <w:tr w:rsidR="00C5166F" w:rsidRPr="00146B70" w14:paraId="75968868" w14:textId="77777777" w:rsidTr="00414A57">
        <w:trPr>
          <w:cantSplit/>
        </w:trPr>
        <w:tc>
          <w:tcPr>
            <w:tcW w:w="2839" w:type="pct"/>
          </w:tcPr>
          <w:p w14:paraId="4F847BC2" w14:textId="288DC8BA" w:rsidR="00146B70" w:rsidRPr="00146B70" w:rsidRDefault="00706939" w:rsidP="00146B70">
            <w:proofErr w:type="spellStart"/>
            <w:r w:rsidRPr="00706939">
              <w:t>Pain</w:t>
            </w:r>
            <w:proofErr w:type="spellEnd"/>
            <w:r w:rsidRPr="00706939">
              <w:t xml:space="preserve"> </w:t>
            </w:r>
            <w:proofErr w:type="spellStart"/>
            <w:r w:rsidRPr="00706939">
              <w:t>score</w:t>
            </w:r>
            <w:proofErr w:type="spellEnd"/>
            <w:r w:rsidRPr="00706939">
              <w:t xml:space="preserve">, </w:t>
            </w:r>
            <w:proofErr w:type="spellStart"/>
            <w:r w:rsidRPr="00706939">
              <w:t>day</w:t>
            </w:r>
            <w:proofErr w:type="spellEnd"/>
            <w:r w:rsidRPr="00706939">
              <w:t xml:space="preserve"> 14.</w:t>
            </w:r>
          </w:p>
        </w:tc>
        <w:tc>
          <w:tcPr>
            <w:tcW w:w="406" w:type="pct"/>
          </w:tcPr>
          <w:p w14:paraId="288C9DDD" w14:textId="1A4F333F" w:rsidR="00146B70" w:rsidRPr="00146B70" w:rsidRDefault="00146B70" w:rsidP="00146B70">
            <w:r w:rsidRPr="00146B70">
              <w:t>.479</w:t>
            </w:r>
          </w:p>
        </w:tc>
        <w:tc>
          <w:tcPr>
            <w:tcW w:w="493" w:type="pct"/>
          </w:tcPr>
          <w:p w14:paraId="3590FFB4" w14:textId="52B5952E" w:rsidR="00146B70" w:rsidRPr="00146B70" w:rsidRDefault="00146B70" w:rsidP="00146B70">
            <w:r w:rsidRPr="00146B70">
              <w:t>.232</w:t>
            </w:r>
          </w:p>
        </w:tc>
        <w:tc>
          <w:tcPr>
            <w:tcW w:w="331" w:type="pct"/>
          </w:tcPr>
          <w:p w14:paraId="16AE5CC2" w14:textId="621E136A" w:rsidR="00146B70" w:rsidRPr="00146B70" w:rsidRDefault="00146B70" w:rsidP="00146B70">
            <w:r w:rsidRPr="00146B70">
              <w:t>4.269</w:t>
            </w:r>
          </w:p>
        </w:tc>
        <w:tc>
          <w:tcPr>
            <w:tcW w:w="199" w:type="pct"/>
          </w:tcPr>
          <w:p w14:paraId="3A293314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59994D5F" w14:textId="32E6D1C9" w:rsidR="00146B70" w:rsidRPr="00146B70" w:rsidRDefault="00146B70" w:rsidP="00146B70">
            <w:pPr>
              <w:rPr>
                <w:b/>
                <w:bCs/>
              </w:rPr>
            </w:pPr>
            <w:r w:rsidRPr="00146B70">
              <w:rPr>
                <w:b/>
                <w:bCs/>
              </w:rPr>
              <w:t>.039</w:t>
            </w:r>
          </w:p>
        </w:tc>
        <w:tc>
          <w:tcPr>
            <w:tcW w:w="403" w:type="pct"/>
          </w:tcPr>
          <w:p w14:paraId="693A1DCF" w14:textId="7C2CC022" w:rsidR="00146B70" w:rsidRPr="00146B70" w:rsidRDefault="00146B70" w:rsidP="00146B70">
            <w:r w:rsidRPr="00146B70">
              <w:t>1.614</w:t>
            </w:r>
          </w:p>
        </w:tc>
      </w:tr>
      <w:tr w:rsidR="00C5166F" w:rsidRPr="00146B70" w14:paraId="411E3BE3" w14:textId="77777777" w:rsidTr="00414A57">
        <w:trPr>
          <w:cantSplit/>
        </w:trPr>
        <w:tc>
          <w:tcPr>
            <w:tcW w:w="2839" w:type="pct"/>
          </w:tcPr>
          <w:p w14:paraId="2AFBE170" w14:textId="2BE3CC25" w:rsidR="00146B70" w:rsidRPr="00146B70" w:rsidRDefault="00706939" w:rsidP="00146B70">
            <w:r w:rsidRPr="00706939">
              <w:t xml:space="preserve">Time </w:t>
            </w:r>
            <w:proofErr w:type="spellStart"/>
            <w:r w:rsidRPr="00706939">
              <w:t>from</w:t>
            </w:r>
            <w:proofErr w:type="spellEnd"/>
            <w:r w:rsidRPr="00706939">
              <w:t xml:space="preserve"> </w:t>
            </w:r>
            <w:proofErr w:type="spellStart"/>
            <w:r w:rsidRPr="00706939">
              <w:t>surgery</w:t>
            </w:r>
            <w:proofErr w:type="spellEnd"/>
            <w:r w:rsidRPr="00706939">
              <w:t xml:space="preserve"> </w:t>
            </w:r>
            <w:proofErr w:type="spellStart"/>
            <w:r w:rsidRPr="00706939">
              <w:t>till</w:t>
            </w:r>
            <w:proofErr w:type="spellEnd"/>
            <w:r w:rsidRPr="00706939">
              <w:t xml:space="preserve"> </w:t>
            </w:r>
            <w:proofErr w:type="spellStart"/>
            <w:r w:rsidRPr="00706939">
              <w:t>healing</w:t>
            </w:r>
            <w:proofErr w:type="spellEnd"/>
            <w:r w:rsidRPr="00706939">
              <w:t xml:space="preserve"> </w:t>
            </w:r>
            <w:r w:rsidR="00146B70" w:rsidRPr="00146B70">
              <w:t>(</w:t>
            </w:r>
            <w:proofErr w:type="spellStart"/>
            <w:r w:rsidR="00146B70" w:rsidRPr="00146B70">
              <w:t>days</w:t>
            </w:r>
            <w:proofErr w:type="spellEnd"/>
            <w:r w:rsidR="00146B70" w:rsidRPr="00146B70">
              <w:t>)</w:t>
            </w:r>
          </w:p>
        </w:tc>
        <w:tc>
          <w:tcPr>
            <w:tcW w:w="406" w:type="pct"/>
          </w:tcPr>
          <w:p w14:paraId="1C044FA5" w14:textId="06A9EA2E" w:rsidR="00146B70" w:rsidRPr="00146B70" w:rsidRDefault="00146B70" w:rsidP="00146B70">
            <w:r w:rsidRPr="00146B70">
              <w:t>-.141</w:t>
            </w:r>
          </w:p>
        </w:tc>
        <w:tc>
          <w:tcPr>
            <w:tcW w:w="493" w:type="pct"/>
          </w:tcPr>
          <w:p w14:paraId="6C702B21" w14:textId="0BBE62C2" w:rsidR="00146B70" w:rsidRPr="00146B70" w:rsidRDefault="00146B70" w:rsidP="00146B70">
            <w:r w:rsidRPr="00146B70">
              <w:t>.101</w:t>
            </w:r>
          </w:p>
        </w:tc>
        <w:tc>
          <w:tcPr>
            <w:tcW w:w="331" w:type="pct"/>
          </w:tcPr>
          <w:p w14:paraId="2633880D" w14:textId="260A5CFE" w:rsidR="00146B70" w:rsidRPr="00146B70" w:rsidRDefault="00146B70" w:rsidP="00146B70">
            <w:r w:rsidRPr="00146B70">
              <w:t>1.947</w:t>
            </w:r>
          </w:p>
        </w:tc>
        <w:tc>
          <w:tcPr>
            <w:tcW w:w="199" w:type="pct"/>
          </w:tcPr>
          <w:p w14:paraId="21F72654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2186228F" w14:textId="267D78FD" w:rsidR="00146B70" w:rsidRPr="00146B70" w:rsidRDefault="00146B70" w:rsidP="00146B70">
            <w:r w:rsidRPr="00146B70">
              <w:t>.163</w:t>
            </w:r>
          </w:p>
        </w:tc>
        <w:tc>
          <w:tcPr>
            <w:tcW w:w="403" w:type="pct"/>
          </w:tcPr>
          <w:p w14:paraId="31E88AB6" w14:textId="69DC4EFD" w:rsidR="00146B70" w:rsidRPr="00146B70" w:rsidRDefault="00146B70" w:rsidP="00146B70">
            <w:r w:rsidRPr="00146B70">
              <w:t>.868</w:t>
            </w:r>
          </w:p>
        </w:tc>
      </w:tr>
      <w:tr w:rsidR="00C5166F" w:rsidRPr="00146B70" w14:paraId="4D8141E2" w14:textId="77777777" w:rsidTr="00414A57">
        <w:trPr>
          <w:cantSplit/>
        </w:trPr>
        <w:tc>
          <w:tcPr>
            <w:tcW w:w="2839" w:type="pct"/>
          </w:tcPr>
          <w:p w14:paraId="3FEC5027" w14:textId="05815973" w:rsidR="00146B70" w:rsidRPr="00146B70" w:rsidRDefault="00706939" w:rsidP="00146B70">
            <w:r w:rsidRPr="00706939">
              <w:t>WBC (×10</w:t>
            </w:r>
            <w:r w:rsidRPr="00706939">
              <w:rPr>
                <w:vertAlign w:val="superscript"/>
              </w:rPr>
              <w:t>9</w:t>
            </w:r>
            <w:r w:rsidRPr="00706939">
              <w:t>/L)</w:t>
            </w:r>
          </w:p>
        </w:tc>
        <w:tc>
          <w:tcPr>
            <w:tcW w:w="406" w:type="pct"/>
          </w:tcPr>
          <w:p w14:paraId="67CBB617" w14:textId="2D58FB5F" w:rsidR="00146B70" w:rsidRPr="00146B70" w:rsidRDefault="00146B70" w:rsidP="00146B70">
            <w:r w:rsidRPr="00146B70">
              <w:t>-.209</w:t>
            </w:r>
          </w:p>
        </w:tc>
        <w:tc>
          <w:tcPr>
            <w:tcW w:w="493" w:type="pct"/>
          </w:tcPr>
          <w:p w14:paraId="0D158CF7" w14:textId="11F51F5E" w:rsidR="00146B70" w:rsidRPr="00146B70" w:rsidRDefault="00146B70" w:rsidP="00146B70">
            <w:r w:rsidRPr="00146B70">
              <w:t>.160</w:t>
            </w:r>
          </w:p>
        </w:tc>
        <w:tc>
          <w:tcPr>
            <w:tcW w:w="331" w:type="pct"/>
          </w:tcPr>
          <w:p w14:paraId="0ECD95D5" w14:textId="31D659AB" w:rsidR="00146B70" w:rsidRPr="00146B70" w:rsidRDefault="00146B70" w:rsidP="00146B70">
            <w:r w:rsidRPr="00146B70">
              <w:t>1.697</w:t>
            </w:r>
          </w:p>
        </w:tc>
        <w:tc>
          <w:tcPr>
            <w:tcW w:w="199" w:type="pct"/>
          </w:tcPr>
          <w:p w14:paraId="7FF9C565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2C16BCA9" w14:textId="633DF93F" w:rsidR="00146B70" w:rsidRPr="00146B70" w:rsidRDefault="00146B70" w:rsidP="00146B70">
            <w:r w:rsidRPr="00146B70">
              <w:t>.193</w:t>
            </w:r>
          </w:p>
        </w:tc>
        <w:tc>
          <w:tcPr>
            <w:tcW w:w="403" w:type="pct"/>
          </w:tcPr>
          <w:p w14:paraId="7F507ABB" w14:textId="6B73BF4D" w:rsidR="00146B70" w:rsidRPr="00146B70" w:rsidRDefault="00146B70" w:rsidP="00146B70">
            <w:r w:rsidRPr="00146B70">
              <w:t>.812</w:t>
            </w:r>
          </w:p>
        </w:tc>
      </w:tr>
      <w:tr w:rsidR="00C5166F" w:rsidRPr="00146B70" w14:paraId="13110025" w14:textId="77777777" w:rsidTr="00414A57">
        <w:trPr>
          <w:cantSplit/>
        </w:trPr>
        <w:tc>
          <w:tcPr>
            <w:tcW w:w="2839" w:type="pct"/>
          </w:tcPr>
          <w:p w14:paraId="72C94EF2" w14:textId="3B558788" w:rsidR="00146B70" w:rsidRPr="00146B70" w:rsidRDefault="00706939" w:rsidP="00146B70">
            <w:r w:rsidRPr="00706939">
              <w:t>CRP (mg/L)</w:t>
            </w:r>
          </w:p>
        </w:tc>
        <w:tc>
          <w:tcPr>
            <w:tcW w:w="406" w:type="pct"/>
          </w:tcPr>
          <w:p w14:paraId="2FE67D92" w14:textId="7DC01BCD" w:rsidR="00146B70" w:rsidRPr="00146B70" w:rsidRDefault="00146B70" w:rsidP="00146B70">
            <w:r w:rsidRPr="00146B70">
              <w:t>.033</w:t>
            </w:r>
          </w:p>
        </w:tc>
        <w:tc>
          <w:tcPr>
            <w:tcW w:w="493" w:type="pct"/>
          </w:tcPr>
          <w:p w14:paraId="386C13FE" w14:textId="205324B2" w:rsidR="00146B70" w:rsidRPr="00146B70" w:rsidRDefault="00146B70" w:rsidP="00146B70">
            <w:r w:rsidRPr="00146B70">
              <w:t>.033</w:t>
            </w:r>
          </w:p>
        </w:tc>
        <w:tc>
          <w:tcPr>
            <w:tcW w:w="331" w:type="pct"/>
          </w:tcPr>
          <w:p w14:paraId="2547DBD4" w14:textId="733726A9" w:rsidR="00146B70" w:rsidRPr="00146B70" w:rsidRDefault="00146B70" w:rsidP="00146B70">
            <w:r w:rsidRPr="00146B70">
              <w:t>1.005</w:t>
            </w:r>
          </w:p>
        </w:tc>
        <w:tc>
          <w:tcPr>
            <w:tcW w:w="199" w:type="pct"/>
          </w:tcPr>
          <w:p w14:paraId="50C924B6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4F924C02" w14:textId="35E8E6AA" w:rsidR="00146B70" w:rsidRPr="00146B70" w:rsidRDefault="00146B70" w:rsidP="00146B70">
            <w:r w:rsidRPr="00146B70">
              <w:t>.316</w:t>
            </w:r>
          </w:p>
        </w:tc>
        <w:tc>
          <w:tcPr>
            <w:tcW w:w="403" w:type="pct"/>
          </w:tcPr>
          <w:p w14:paraId="3A7AC62A" w14:textId="738515DC" w:rsidR="00146B70" w:rsidRPr="00146B70" w:rsidRDefault="00146B70" w:rsidP="00146B70">
            <w:r w:rsidRPr="00146B70">
              <w:t>1.034</w:t>
            </w:r>
          </w:p>
        </w:tc>
      </w:tr>
      <w:tr w:rsidR="00C5166F" w:rsidRPr="00146B70" w14:paraId="6AC6C44B" w14:textId="77777777" w:rsidTr="00414A57">
        <w:trPr>
          <w:cantSplit/>
        </w:trPr>
        <w:tc>
          <w:tcPr>
            <w:tcW w:w="2839" w:type="pct"/>
          </w:tcPr>
          <w:p w14:paraId="0E3F387A" w14:textId="59E48A32" w:rsidR="00146B70" w:rsidRPr="00146B70" w:rsidRDefault="00706939" w:rsidP="00146B70">
            <w:proofErr w:type="spellStart"/>
            <w:r>
              <w:t>Type</w:t>
            </w:r>
            <w:proofErr w:type="spellEnd"/>
            <w:r>
              <w:t xml:space="preserve"> of </w:t>
            </w:r>
            <w:proofErr w:type="spellStart"/>
            <w:r>
              <w:t>fistula</w:t>
            </w:r>
            <w:proofErr w:type="spellEnd"/>
          </w:p>
        </w:tc>
        <w:tc>
          <w:tcPr>
            <w:tcW w:w="406" w:type="pct"/>
            <w:vAlign w:val="center"/>
          </w:tcPr>
          <w:p w14:paraId="2A665A2B" w14:textId="77777777" w:rsidR="00146B70" w:rsidRPr="00146B70" w:rsidRDefault="00146B70" w:rsidP="00146B70"/>
        </w:tc>
        <w:tc>
          <w:tcPr>
            <w:tcW w:w="493" w:type="pct"/>
            <w:vAlign w:val="center"/>
          </w:tcPr>
          <w:p w14:paraId="339DDFCA" w14:textId="77777777" w:rsidR="00146B70" w:rsidRPr="00146B70" w:rsidRDefault="00146B70" w:rsidP="00146B70"/>
        </w:tc>
        <w:tc>
          <w:tcPr>
            <w:tcW w:w="331" w:type="pct"/>
          </w:tcPr>
          <w:p w14:paraId="4A9F1CC0" w14:textId="2F4401C3" w:rsidR="00146B70" w:rsidRPr="00146B70" w:rsidRDefault="00146B70" w:rsidP="00146B70">
            <w:r w:rsidRPr="00146B70">
              <w:t>2.033</w:t>
            </w:r>
          </w:p>
        </w:tc>
        <w:tc>
          <w:tcPr>
            <w:tcW w:w="199" w:type="pct"/>
          </w:tcPr>
          <w:p w14:paraId="551EDFD2" w14:textId="77777777" w:rsidR="00146B70" w:rsidRPr="00146B70" w:rsidRDefault="00146B70" w:rsidP="00146B70">
            <w:r w:rsidRPr="00146B70">
              <w:t>3</w:t>
            </w:r>
          </w:p>
        </w:tc>
        <w:tc>
          <w:tcPr>
            <w:tcW w:w="329" w:type="pct"/>
          </w:tcPr>
          <w:p w14:paraId="1C7D4E9D" w14:textId="06602F87" w:rsidR="00146B70" w:rsidRPr="00146B70" w:rsidRDefault="00146B70" w:rsidP="00146B70">
            <w:r w:rsidRPr="00146B70">
              <w:t>.566</w:t>
            </w:r>
          </w:p>
        </w:tc>
        <w:tc>
          <w:tcPr>
            <w:tcW w:w="403" w:type="pct"/>
            <w:vAlign w:val="center"/>
          </w:tcPr>
          <w:p w14:paraId="0E3D8FEA" w14:textId="77777777" w:rsidR="00146B70" w:rsidRPr="00146B70" w:rsidRDefault="00146B70" w:rsidP="00146B70"/>
        </w:tc>
      </w:tr>
      <w:tr w:rsidR="00C5166F" w:rsidRPr="00146B70" w14:paraId="4F1308FE" w14:textId="77777777" w:rsidTr="00414A57">
        <w:trPr>
          <w:cantSplit/>
        </w:trPr>
        <w:tc>
          <w:tcPr>
            <w:tcW w:w="2839" w:type="pct"/>
          </w:tcPr>
          <w:p w14:paraId="66656B9A" w14:textId="5799944A" w:rsidR="00146B70" w:rsidRPr="00146B70" w:rsidRDefault="00C5166F" w:rsidP="00146B70">
            <w:proofErr w:type="spellStart"/>
            <w:r w:rsidRPr="00C5166F">
              <w:t>Abscess</w:t>
            </w:r>
            <w:proofErr w:type="spellEnd"/>
            <w:r w:rsidRPr="00C5166F">
              <w:t xml:space="preserve"> size (cm</w:t>
            </w:r>
            <w:r w:rsidRPr="00C5166F">
              <w:rPr>
                <w:vertAlign w:val="superscript"/>
              </w:rPr>
              <w:t>2</w:t>
            </w:r>
            <w:r w:rsidRPr="00C5166F">
              <w:t>)</w:t>
            </w:r>
          </w:p>
        </w:tc>
        <w:tc>
          <w:tcPr>
            <w:tcW w:w="406" w:type="pct"/>
          </w:tcPr>
          <w:p w14:paraId="5BDDE49C" w14:textId="4B5365E2" w:rsidR="00146B70" w:rsidRPr="00146B70" w:rsidRDefault="00146B70" w:rsidP="00146B70">
            <w:r w:rsidRPr="00146B70">
              <w:t>.039</w:t>
            </w:r>
          </w:p>
        </w:tc>
        <w:tc>
          <w:tcPr>
            <w:tcW w:w="493" w:type="pct"/>
          </w:tcPr>
          <w:p w14:paraId="6A982390" w14:textId="71D6FF97" w:rsidR="00146B70" w:rsidRPr="00146B70" w:rsidRDefault="00146B70" w:rsidP="00146B70">
            <w:r w:rsidRPr="00146B70">
              <w:t>.087</w:t>
            </w:r>
          </w:p>
        </w:tc>
        <w:tc>
          <w:tcPr>
            <w:tcW w:w="331" w:type="pct"/>
          </w:tcPr>
          <w:p w14:paraId="699944EB" w14:textId="4668ACF6" w:rsidR="00146B70" w:rsidRPr="00146B70" w:rsidRDefault="00146B70" w:rsidP="00146B70">
            <w:r w:rsidRPr="00146B70">
              <w:t>.203</w:t>
            </w:r>
          </w:p>
        </w:tc>
        <w:tc>
          <w:tcPr>
            <w:tcW w:w="199" w:type="pct"/>
          </w:tcPr>
          <w:p w14:paraId="37F5E402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6F38E522" w14:textId="6E9A7D60" w:rsidR="00146B70" w:rsidRPr="00146B70" w:rsidRDefault="00146B70" w:rsidP="00146B70">
            <w:r w:rsidRPr="00146B70">
              <w:t>.652</w:t>
            </w:r>
          </w:p>
        </w:tc>
        <w:tc>
          <w:tcPr>
            <w:tcW w:w="403" w:type="pct"/>
          </w:tcPr>
          <w:p w14:paraId="74BB4355" w14:textId="18CF5FFC" w:rsidR="00146B70" w:rsidRPr="00146B70" w:rsidRDefault="00146B70" w:rsidP="00146B70">
            <w:r w:rsidRPr="00146B70">
              <w:t>1.040</w:t>
            </w:r>
          </w:p>
        </w:tc>
      </w:tr>
      <w:tr w:rsidR="00C5166F" w:rsidRPr="00146B70" w14:paraId="7DA3F079" w14:textId="77777777" w:rsidTr="00414A57">
        <w:trPr>
          <w:cantSplit/>
        </w:trPr>
        <w:tc>
          <w:tcPr>
            <w:tcW w:w="2839" w:type="pct"/>
          </w:tcPr>
          <w:p w14:paraId="284CCE85" w14:textId="025CADB1" w:rsidR="00146B70" w:rsidRPr="00146B70" w:rsidRDefault="00C5166F" w:rsidP="00146B70">
            <w:proofErr w:type="spellStart"/>
            <w:r>
              <w:t>T</w:t>
            </w:r>
            <w:r w:rsidRPr="00C5166F">
              <w:t>ype</w:t>
            </w:r>
            <w:proofErr w:type="spellEnd"/>
            <w:r w:rsidRPr="00C5166F">
              <w:t xml:space="preserve"> of </w:t>
            </w:r>
            <w:proofErr w:type="spellStart"/>
            <w:r w:rsidRPr="00C5166F">
              <w:t>operation</w:t>
            </w:r>
            <w:proofErr w:type="spellEnd"/>
          </w:p>
        </w:tc>
        <w:tc>
          <w:tcPr>
            <w:tcW w:w="406" w:type="pct"/>
          </w:tcPr>
          <w:p w14:paraId="259B7A6B" w14:textId="07EE3673" w:rsidR="00146B70" w:rsidRPr="00146B70" w:rsidRDefault="00146B70" w:rsidP="00146B70">
            <w:r w:rsidRPr="00146B70">
              <w:t>-8.043</w:t>
            </w:r>
          </w:p>
        </w:tc>
        <w:tc>
          <w:tcPr>
            <w:tcW w:w="493" w:type="pct"/>
          </w:tcPr>
          <w:p w14:paraId="58B413E4" w14:textId="1AB06AF6" w:rsidR="00146B70" w:rsidRPr="00146B70" w:rsidRDefault="00146B70" w:rsidP="00146B70">
            <w:r w:rsidRPr="00146B70">
              <w:t>3.714</w:t>
            </w:r>
          </w:p>
        </w:tc>
        <w:tc>
          <w:tcPr>
            <w:tcW w:w="331" w:type="pct"/>
          </w:tcPr>
          <w:p w14:paraId="0F6BF470" w14:textId="435648F3" w:rsidR="00146B70" w:rsidRPr="00146B70" w:rsidRDefault="00146B70" w:rsidP="00146B70">
            <w:r w:rsidRPr="00146B70">
              <w:t>4.690</w:t>
            </w:r>
          </w:p>
        </w:tc>
        <w:tc>
          <w:tcPr>
            <w:tcW w:w="199" w:type="pct"/>
          </w:tcPr>
          <w:p w14:paraId="3B8D21AA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30513A58" w14:textId="29533ABE" w:rsidR="00146B70" w:rsidRPr="00146B70" w:rsidRDefault="00146B70" w:rsidP="00146B70">
            <w:pPr>
              <w:rPr>
                <w:b/>
                <w:bCs/>
              </w:rPr>
            </w:pPr>
            <w:r w:rsidRPr="00146B70">
              <w:rPr>
                <w:b/>
                <w:bCs/>
              </w:rPr>
              <w:t>.030</w:t>
            </w:r>
          </w:p>
        </w:tc>
        <w:tc>
          <w:tcPr>
            <w:tcW w:w="403" w:type="pct"/>
          </w:tcPr>
          <w:p w14:paraId="373815AA" w14:textId="61837604" w:rsidR="00146B70" w:rsidRPr="00146B70" w:rsidRDefault="00146B70" w:rsidP="00146B70">
            <w:r w:rsidRPr="00146B70">
              <w:t>.000</w:t>
            </w:r>
          </w:p>
        </w:tc>
      </w:tr>
      <w:tr w:rsidR="00C5166F" w:rsidRPr="00146B70" w14:paraId="1B256220" w14:textId="77777777" w:rsidTr="00414A57">
        <w:trPr>
          <w:cantSplit/>
        </w:trPr>
        <w:tc>
          <w:tcPr>
            <w:tcW w:w="2839" w:type="pct"/>
          </w:tcPr>
          <w:p w14:paraId="154D4A5F" w14:textId="77777777" w:rsidR="00146B70" w:rsidRPr="00146B70" w:rsidRDefault="00146B70" w:rsidP="00146B70">
            <w:proofErr w:type="spellStart"/>
            <w:r w:rsidRPr="00146B70">
              <w:t>Constant</w:t>
            </w:r>
            <w:proofErr w:type="spellEnd"/>
          </w:p>
        </w:tc>
        <w:tc>
          <w:tcPr>
            <w:tcW w:w="406" w:type="pct"/>
          </w:tcPr>
          <w:p w14:paraId="512ACE17" w14:textId="28FF6174" w:rsidR="00146B70" w:rsidRPr="00146B70" w:rsidRDefault="00146B70" w:rsidP="00146B70">
            <w:r w:rsidRPr="00146B70">
              <w:t>-19.171</w:t>
            </w:r>
          </w:p>
        </w:tc>
        <w:tc>
          <w:tcPr>
            <w:tcW w:w="493" w:type="pct"/>
          </w:tcPr>
          <w:p w14:paraId="72312F4E" w14:textId="236A3694" w:rsidR="00146B70" w:rsidRPr="00146B70" w:rsidRDefault="00146B70" w:rsidP="00146B70">
            <w:r w:rsidRPr="00146B70">
              <w:t>6691.424</w:t>
            </w:r>
          </w:p>
        </w:tc>
        <w:tc>
          <w:tcPr>
            <w:tcW w:w="331" w:type="pct"/>
          </w:tcPr>
          <w:p w14:paraId="63F0B334" w14:textId="13A28758" w:rsidR="00146B70" w:rsidRPr="00146B70" w:rsidRDefault="00146B70" w:rsidP="00146B70">
            <w:r w:rsidRPr="00146B70">
              <w:t>.000</w:t>
            </w:r>
          </w:p>
        </w:tc>
        <w:tc>
          <w:tcPr>
            <w:tcW w:w="199" w:type="pct"/>
          </w:tcPr>
          <w:p w14:paraId="2417B313" w14:textId="77777777" w:rsidR="00146B70" w:rsidRPr="00146B70" w:rsidRDefault="00146B70" w:rsidP="00146B70">
            <w:r w:rsidRPr="00146B70">
              <w:t>1</w:t>
            </w:r>
          </w:p>
        </w:tc>
        <w:tc>
          <w:tcPr>
            <w:tcW w:w="329" w:type="pct"/>
          </w:tcPr>
          <w:p w14:paraId="3C3DA9EF" w14:textId="41571432" w:rsidR="00146B70" w:rsidRPr="00146B70" w:rsidRDefault="00146B70" w:rsidP="00146B70">
            <w:r w:rsidRPr="00146B70">
              <w:t>.998</w:t>
            </w:r>
          </w:p>
        </w:tc>
        <w:tc>
          <w:tcPr>
            <w:tcW w:w="403" w:type="pct"/>
          </w:tcPr>
          <w:p w14:paraId="24ACFAFC" w14:textId="79F9E027" w:rsidR="00146B70" w:rsidRPr="00146B70" w:rsidRDefault="00146B70" w:rsidP="00146B70">
            <w:r w:rsidRPr="00146B70">
              <w:t>.000</w:t>
            </w:r>
          </w:p>
        </w:tc>
      </w:tr>
      <w:tr w:rsidR="00146B70" w:rsidRPr="00E20E58" w14:paraId="14A2E1F6" w14:textId="77777777" w:rsidTr="00414A57">
        <w:trPr>
          <w:gridAfter w:val="1"/>
          <w:wAfter w:w="403" w:type="pct"/>
          <w:cantSplit/>
        </w:trPr>
        <w:tc>
          <w:tcPr>
            <w:tcW w:w="4597" w:type="pct"/>
            <w:gridSpan w:val="6"/>
          </w:tcPr>
          <w:p w14:paraId="11B57F47" w14:textId="77777777" w:rsidR="00146B70" w:rsidRDefault="00C5166F" w:rsidP="00146B70">
            <w:proofErr w:type="spellStart"/>
            <w:r w:rsidRPr="00C5166F">
              <w:t>Dummy</w:t>
            </w:r>
            <w:proofErr w:type="spellEnd"/>
            <w:r w:rsidRPr="00C5166F">
              <w:t xml:space="preserve"> </w:t>
            </w:r>
            <w:proofErr w:type="spellStart"/>
            <w:r w:rsidRPr="00C5166F">
              <w:t>variables</w:t>
            </w:r>
            <w:proofErr w:type="spellEnd"/>
            <w:r w:rsidRPr="00C5166F">
              <w:t xml:space="preserve"> </w:t>
            </w:r>
            <w:proofErr w:type="spellStart"/>
            <w:r w:rsidRPr="00C5166F">
              <w:t>were</w:t>
            </w:r>
            <w:proofErr w:type="spellEnd"/>
            <w:r w:rsidRPr="00C5166F">
              <w:t xml:space="preserve"> </w:t>
            </w:r>
            <w:proofErr w:type="spellStart"/>
            <w:r w:rsidRPr="00C5166F">
              <w:t>used</w:t>
            </w:r>
            <w:proofErr w:type="spellEnd"/>
            <w:r w:rsidRPr="00C5166F">
              <w:t xml:space="preserve"> </w:t>
            </w:r>
            <w:proofErr w:type="spellStart"/>
            <w:r w:rsidRPr="00C5166F">
              <w:t>to</w:t>
            </w:r>
            <w:proofErr w:type="spellEnd"/>
            <w:r w:rsidRPr="00C5166F">
              <w:t xml:space="preserve"> </w:t>
            </w:r>
            <w:proofErr w:type="spellStart"/>
            <w:r w:rsidRPr="00C5166F">
              <w:t>include</w:t>
            </w:r>
            <w:proofErr w:type="spellEnd"/>
            <w:r w:rsidRPr="00C5166F">
              <w:t xml:space="preserve"> </w:t>
            </w:r>
            <w:proofErr w:type="spellStart"/>
            <w:r w:rsidRPr="00C5166F">
              <w:t>categorical</w:t>
            </w:r>
            <w:proofErr w:type="spellEnd"/>
            <w:r w:rsidRPr="00C5166F">
              <w:t xml:space="preserve"> </w:t>
            </w:r>
            <w:proofErr w:type="spellStart"/>
            <w:r w:rsidRPr="00C5166F">
              <w:t>variables</w:t>
            </w:r>
            <w:proofErr w:type="spellEnd"/>
            <w:r w:rsidRPr="00C5166F">
              <w:t xml:space="preserve"> in </w:t>
            </w:r>
            <w:proofErr w:type="spellStart"/>
            <w:r w:rsidRPr="00C5166F">
              <w:t>the</w:t>
            </w:r>
            <w:proofErr w:type="spellEnd"/>
            <w:r w:rsidRPr="00C5166F">
              <w:t xml:space="preserve"> </w:t>
            </w:r>
            <w:proofErr w:type="spellStart"/>
            <w:r w:rsidRPr="00C5166F">
              <w:t>regression</w:t>
            </w:r>
            <w:proofErr w:type="spellEnd"/>
            <w:r w:rsidRPr="00C5166F">
              <w:t>.</w:t>
            </w:r>
          </w:p>
          <w:p w14:paraId="69A79B90" w14:textId="20751EF8" w:rsidR="00703A54" w:rsidRDefault="00703A54" w:rsidP="00703A54"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logistic</w:t>
            </w:r>
            <w:proofErr w:type="spellEnd"/>
            <w:r>
              <w:t xml:space="preserve"> </w:t>
            </w:r>
            <w:proofErr w:type="spellStart"/>
            <w:r>
              <w:t>regression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pain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on </w:t>
            </w:r>
            <w:proofErr w:type="spellStart"/>
            <w:r>
              <w:t>day</w:t>
            </w:r>
            <w:proofErr w:type="spellEnd"/>
            <w:r>
              <w:t xml:space="preserve"> 14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found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be a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predictor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probability</w:t>
            </w:r>
            <w:proofErr w:type="spellEnd"/>
            <w:r>
              <w:t xml:space="preserve"> of </w:t>
            </w:r>
            <w:proofErr w:type="spellStart"/>
            <w:r>
              <w:t>fistula</w:t>
            </w:r>
            <w:proofErr w:type="spellEnd"/>
            <w:r>
              <w:t xml:space="preserve"> </w:t>
            </w:r>
            <w:proofErr w:type="spellStart"/>
            <w:r>
              <w:t>non-development</w:t>
            </w:r>
            <w:proofErr w:type="spellEnd"/>
            <w:r>
              <w:t xml:space="preserve"> at </w:t>
            </w:r>
            <w:proofErr w:type="spellStart"/>
            <w:r>
              <w:t>month</w:t>
            </w:r>
            <w:proofErr w:type="spellEnd"/>
            <w:r>
              <w:t xml:space="preserve"> 6, </w:t>
            </w:r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t>increasing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probability</w:t>
            </w:r>
            <w:proofErr w:type="spellEnd"/>
            <w:r>
              <w:t xml:space="preserve"> (B=0.479, OR=1.614, p=0.039).</w:t>
            </w:r>
          </w:p>
          <w:p w14:paraId="5E07D859" w14:textId="77777777" w:rsidR="00703A54" w:rsidRDefault="00703A54" w:rsidP="00703A54"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increase</w:t>
            </w:r>
            <w:proofErr w:type="spellEnd"/>
            <w:r>
              <w:t xml:space="preserve"> in </w:t>
            </w:r>
            <w:proofErr w:type="spellStart"/>
            <w:r>
              <w:t>pain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</w:t>
            </w:r>
            <w:proofErr w:type="spellStart"/>
            <w:r>
              <w:t>approximately</w:t>
            </w:r>
            <w:proofErr w:type="spellEnd"/>
            <w:r>
              <w:t xml:space="preserve"> </w:t>
            </w:r>
            <w:proofErr w:type="spellStart"/>
            <w:r>
              <w:t>increases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probability</w:t>
            </w:r>
            <w:proofErr w:type="spellEnd"/>
            <w:r>
              <w:t xml:space="preserve"> of </w:t>
            </w:r>
            <w:proofErr w:type="spellStart"/>
            <w:r>
              <w:t>fistula</w:t>
            </w:r>
            <w:proofErr w:type="spellEnd"/>
            <w:r>
              <w:t xml:space="preserve"> </w:t>
            </w:r>
            <w:proofErr w:type="spellStart"/>
            <w:r>
              <w:t>non-development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1.6 </w:t>
            </w:r>
            <w:proofErr w:type="spellStart"/>
            <w:r>
              <w:t>times</w:t>
            </w:r>
            <w:proofErr w:type="spellEnd"/>
            <w:r>
              <w:t>.</w:t>
            </w:r>
          </w:p>
          <w:p w14:paraId="6E03C3E4" w14:textId="77777777" w:rsidR="00703A54" w:rsidRDefault="00703A54" w:rsidP="00703A54">
            <w:proofErr w:type="spellStart"/>
            <w:r>
              <w:t>Drainage</w:t>
            </w:r>
            <w:proofErr w:type="spellEnd"/>
            <w:r>
              <w:t xml:space="preserve"> + LIFT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found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significantly</w:t>
            </w:r>
            <w:proofErr w:type="spellEnd"/>
            <w:r>
              <w:t xml:space="preserve"> </w:t>
            </w:r>
            <w:proofErr w:type="spellStart"/>
            <w:r>
              <w:t>reduce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probability</w:t>
            </w:r>
            <w:proofErr w:type="spellEnd"/>
            <w:r>
              <w:t xml:space="preserve"> of </w:t>
            </w:r>
            <w:proofErr w:type="spellStart"/>
            <w:r>
              <w:t>fistula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compared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drainage</w:t>
            </w:r>
            <w:proofErr w:type="spellEnd"/>
            <w:r>
              <w:t xml:space="preserve"> </w:t>
            </w:r>
            <w:proofErr w:type="spellStart"/>
            <w:r>
              <w:t>alone</w:t>
            </w:r>
            <w:proofErr w:type="spellEnd"/>
            <w:r>
              <w:t>.</w:t>
            </w:r>
          </w:p>
          <w:p w14:paraId="04323188" w14:textId="217F01CF" w:rsidR="00703A54" w:rsidRPr="00E20E58" w:rsidRDefault="00703A54" w:rsidP="00703A54">
            <w:r>
              <w:t xml:space="preserve">R2 COX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Snell</w:t>
            </w:r>
            <w:proofErr w:type="spellEnd"/>
            <w:r>
              <w:t xml:space="preserve"> 50.5%</w:t>
            </w:r>
          </w:p>
        </w:tc>
      </w:tr>
    </w:tbl>
    <w:p w14:paraId="2ACB44A4" w14:textId="77777777" w:rsidR="00A25109" w:rsidRDefault="00A25109"/>
    <w:sectPr w:rsidR="00A25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9"/>
    <w:rsid w:val="000E3160"/>
    <w:rsid w:val="00146B70"/>
    <w:rsid w:val="00390AC4"/>
    <w:rsid w:val="00414A57"/>
    <w:rsid w:val="00703A54"/>
    <w:rsid w:val="00706939"/>
    <w:rsid w:val="008C5496"/>
    <w:rsid w:val="00A25109"/>
    <w:rsid w:val="00C2222B"/>
    <w:rsid w:val="00C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4E23"/>
  <w15:chartTrackingRefBased/>
  <w15:docId w15:val="{9A719A21-F0B3-4A0B-87D0-3B617EC7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70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251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51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51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51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51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51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51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51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51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5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5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510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510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51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51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51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51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5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51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5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510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251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510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A2510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5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510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5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</dc:creator>
  <cp:keywords/>
  <dc:description/>
  <cp:lastModifiedBy>Tamer</cp:lastModifiedBy>
  <cp:revision>4</cp:revision>
  <dcterms:created xsi:type="dcterms:W3CDTF">2025-12-16T14:18:00Z</dcterms:created>
  <dcterms:modified xsi:type="dcterms:W3CDTF">2025-12-19T06:36:00Z</dcterms:modified>
</cp:coreProperties>
</file>