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22E3" w:rsidRPr="00855C5C" w:rsidRDefault="003822E3" w:rsidP="003822E3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855C5C">
        <w:rPr>
          <w:rFonts w:ascii="Times New Roman" w:hAnsi="Times New Roman" w:cs="Times New Roman"/>
          <w:b/>
          <w:bCs/>
          <w:color w:val="000000" w:themeColor="text1"/>
        </w:rPr>
        <w:t>Supplementary Table S1. Variable importance for predicting discharge in the Random Forest model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26"/>
        <w:gridCol w:w="1457"/>
        <w:gridCol w:w="1457"/>
        <w:gridCol w:w="1458"/>
      </w:tblGrid>
      <w:tr w:rsidR="003822E3" w:rsidRPr="00855C5C" w:rsidTr="00A6412F">
        <w:trPr>
          <w:trHeight w:val="400"/>
        </w:trPr>
        <w:tc>
          <w:tcPr>
            <w:tcW w:w="242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b/>
                <w:bCs/>
                <w:color w:val="000000" w:themeColor="text1"/>
              </w:rPr>
              <w:t>Variable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b/>
                <w:bCs/>
                <w:color w:val="000000" w:themeColor="text1"/>
              </w:rPr>
              <w:t>Variable Importance</w:t>
            </w:r>
          </w:p>
        </w:tc>
      </w:tr>
      <w:tr w:rsidR="003822E3" w:rsidRPr="00855C5C" w:rsidTr="00A6412F">
        <w:trPr>
          <w:trHeight w:val="400"/>
        </w:trPr>
        <w:tc>
          <w:tcPr>
            <w:tcW w:w="242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822E3" w:rsidRPr="00855C5C" w:rsidRDefault="003822E3" w:rsidP="00A6412F">
            <w:pPr>
              <w:rPr>
                <w:rFonts w:ascii="Times New Roman" w:eastAsia="Yu Gothic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b/>
                <w:bCs/>
                <w:color w:val="000000" w:themeColor="text1"/>
              </w:rPr>
              <w:t>Home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b/>
                <w:bCs/>
                <w:color w:val="000000" w:themeColor="text1"/>
              </w:rPr>
              <w:t>Facility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b/>
                <w:bCs/>
                <w:color w:val="000000" w:themeColor="text1"/>
              </w:rPr>
              <w:t>Death</w:t>
            </w:r>
          </w:p>
        </w:tc>
      </w:tr>
      <w:tr w:rsidR="003822E3" w:rsidRPr="00855C5C" w:rsidTr="00A6412F">
        <w:trPr>
          <w:trHeight w:val="400"/>
        </w:trPr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Age (years)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22575.3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23904.1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27316.6</w:t>
            </w:r>
          </w:p>
        </w:tc>
      </w:tr>
      <w:tr w:rsidR="003822E3" w:rsidRPr="00855C5C" w:rsidTr="00A6412F">
        <w:trPr>
          <w:trHeight w:val="400"/>
        </w:trPr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Sex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4082.1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4272.2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5192.5</w:t>
            </w:r>
          </w:p>
        </w:tc>
      </w:tr>
      <w:tr w:rsidR="003822E3" w:rsidRPr="00855C5C" w:rsidTr="00A6412F">
        <w:trPr>
          <w:trHeight w:val="400"/>
        </w:trPr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Race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4041.0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4248.9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5736.7</w:t>
            </w:r>
          </w:p>
        </w:tc>
      </w:tr>
      <w:tr w:rsidR="003822E3" w:rsidRPr="00855C5C" w:rsidTr="00A6412F">
        <w:trPr>
          <w:trHeight w:val="400"/>
        </w:trPr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Marital status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2697.4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2528.6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5398.1</w:t>
            </w:r>
          </w:p>
        </w:tc>
      </w:tr>
      <w:tr w:rsidR="003822E3" w:rsidRPr="00855C5C" w:rsidTr="00A6412F">
        <w:trPr>
          <w:trHeight w:val="400"/>
        </w:trPr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Residence type (home / transfer / other)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2399.4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2424.2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3212.2</w:t>
            </w:r>
          </w:p>
        </w:tc>
      </w:tr>
      <w:tr w:rsidR="003822E3" w:rsidRPr="00855C5C" w:rsidTr="00A6412F">
        <w:trPr>
          <w:trHeight w:val="400"/>
        </w:trPr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Insurance type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1761.6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1683.1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2380.9</w:t>
            </w:r>
          </w:p>
        </w:tc>
      </w:tr>
      <w:tr w:rsidR="003822E3" w:rsidRPr="00855C5C" w:rsidTr="00A6412F">
        <w:trPr>
          <w:trHeight w:val="400"/>
        </w:trPr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Geographic region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7320.7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6901.0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11254.9</w:t>
            </w:r>
          </w:p>
        </w:tc>
      </w:tr>
      <w:tr w:rsidR="003822E3" w:rsidRPr="00855C5C" w:rsidTr="00A6412F">
        <w:trPr>
          <w:trHeight w:val="400"/>
        </w:trPr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Teaching hospital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3761.4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3865.2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5225.9</w:t>
            </w:r>
          </w:p>
        </w:tc>
      </w:tr>
      <w:tr w:rsidR="003822E3" w:rsidRPr="00855C5C" w:rsidTr="00A6412F">
        <w:trPr>
          <w:trHeight w:val="400"/>
        </w:trPr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Bed capacity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11103.0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11310.7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14651.5</w:t>
            </w:r>
          </w:p>
        </w:tc>
      </w:tr>
      <w:tr w:rsidR="003822E3" w:rsidRPr="00855C5C" w:rsidTr="00A6412F">
        <w:trPr>
          <w:trHeight w:val="400"/>
        </w:trPr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Charlson Comorbidity Index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11624.5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11503.7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15623.5</w:t>
            </w:r>
          </w:p>
        </w:tc>
      </w:tr>
      <w:tr w:rsidR="003822E3" w:rsidRPr="00855C5C" w:rsidTr="00A6412F">
        <w:trPr>
          <w:trHeight w:val="400"/>
        </w:trPr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Dementia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4314.9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2949.1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3408.0</w:t>
            </w:r>
          </w:p>
        </w:tc>
      </w:tr>
      <w:tr w:rsidR="003822E3" w:rsidRPr="00855C5C" w:rsidTr="00A6412F">
        <w:trPr>
          <w:trHeight w:val="400"/>
        </w:trPr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Dysphagia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2347.8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2712.9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3179.0</w:t>
            </w:r>
          </w:p>
        </w:tc>
      </w:tr>
      <w:tr w:rsidR="003822E3" w:rsidRPr="00855C5C" w:rsidTr="00A6412F">
        <w:trPr>
          <w:trHeight w:val="400"/>
        </w:trPr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Aspiration pneumonia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2114.9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1857.3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8300.7</w:t>
            </w:r>
          </w:p>
        </w:tc>
      </w:tr>
      <w:tr w:rsidR="003822E3" w:rsidRPr="00855C5C" w:rsidTr="00A6412F">
        <w:trPr>
          <w:trHeight w:val="400"/>
        </w:trPr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Fracture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3789.9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3963.3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2371.2</w:t>
            </w:r>
          </w:p>
        </w:tc>
      </w:tr>
      <w:tr w:rsidR="003822E3" w:rsidRPr="00855C5C" w:rsidTr="00A6412F">
        <w:trPr>
          <w:trHeight w:val="400"/>
        </w:trPr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Fall history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2575.6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2805.5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2811.0</w:t>
            </w:r>
          </w:p>
        </w:tc>
      </w:tr>
      <w:tr w:rsidR="003822E3" w:rsidRPr="00855C5C" w:rsidTr="00A6412F">
        <w:trPr>
          <w:trHeight w:val="400"/>
        </w:trPr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Polypharmacy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764.9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818.5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783.7</w:t>
            </w:r>
          </w:p>
        </w:tc>
      </w:tr>
      <w:tr w:rsidR="003822E3" w:rsidRPr="00855C5C" w:rsidTr="00A6412F">
        <w:trPr>
          <w:trHeight w:val="400"/>
        </w:trPr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Urinary catheter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1149.3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1242.4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1746.7</w:t>
            </w:r>
          </w:p>
        </w:tc>
      </w:tr>
      <w:tr w:rsidR="003822E3" w:rsidRPr="00855C5C" w:rsidTr="00A6412F">
        <w:trPr>
          <w:trHeight w:val="400"/>
        </w:trPr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PEG tube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202.6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267.5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753.0</w:t>
            </w:r>
          </w:p>
        </w:tc>
      </w:tr>
      <w:tr w:rsidR="003822E3" w:rsidRPr="00855C5C" w:rsidTr="00A6412F">
        <w:trPr>
          <w:trHeight w:val="400"/>
        </w:trPr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Length of stay (days)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22854.4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23056.4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23236.0</w:t>
            </w:r>
          </w:p>
        </w:tc>
      </w:tr>
      <w:tr w:rsidR="003822E3" w:rsidRPr="00855C5C" w:rsidTr="00A6412F">
        <w:trPr>
          <w:trHeight w:val="400"/>
        </w:trPr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Rehabilitation frequency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18311.9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24691.3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21297.7</w:t>
            </w:r>
          </w:p>
        </w:tc>
      </w:tr>
      <w:tr w:rsidR="003822E3" w:rsidRPr="00855C5C" w:rsidTr="00A6412F">
        <w:trPr>
          <w:trHeight w:val="400"/>
        </w:trPr>
        <w:tc>
          <w:tcPr>
            <w:tcW w:w="24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 xml:space="preserve">Admission source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5760.1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5110.4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822E3" w:rsidRPr="00855C5C" w:rsidRDefault="003822E3" w:rsidP="00A6412F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855C5C">
              <w:rPr>
                <w:rFonts w:ascii="Times New Roman" w:eastAsia="Yu Gothic" w:hAnsi="Times New Roman" w:cs="Times New Roman"/>
                <w:color w:val="000000" w:themeColor="text1"/>
              </w:rPr>
              <w:t>5668.1</w:t>
            </w:r>
          </w:p>
        </w:tc>
      </w:tr>
    </w:tbl>
    <w:p w:rsidR="003822E3" w:rsidRPr="00855C5C" w:rsidRDefault="003822E3" w:rsidP="003822E3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855C5C">
        <w:rPr>
          <w:rFonts w:ascii="Times New Roman" w:hAnsi="Times New Roman" w:cs="Times New Roman"/>
          <w:color w:val="000000" w:themeColor="text1"/>
        </w:rPr>
        <w:t>Variable importance derived from the tuned random forest model for predicting discharge destination.</w:t>
      </w:r>
      <w:r w:rsidRPr="00855C5C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855C5C">
        <w:rPr>
          <w:rFonts w:ascii="Times New Roman" w:hAnsi="Times New Roman" w:cs="Times New Roman"/>
          <w:color w:val="000000" w:themeColor="text1"/>
        </w:rPr>
        <w:t>Variables are ranked by their overall importance scores.</w:t>
      </w:r>
    </w:p>
    <w:p w:rsidR="00FE4EC9" w:rsidRDefault="00FE4EC9">
      <w:pPr>
        <w:rPr>
          <w:rFonts w:hint="eastAsia"/>
        </w:rPr>
      </w:pPr>
    </w:p>
    <w:sectPr w:rsidR="00FE4EC9" w:rsidSect="00FA1952">
      <w:pgSz w:w="11900" w:h="16840"/>
      <w:pgMar w:top="1985" w:right="1701" w:bottom="1701" w:left="1701" w:header="851" w:footer="992" w:gutter="0"/>
      <w:lnNumType w:countBy="1" w:restart="continuous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2E3"/>
    <w:rsid w:val="00021D5E"/>
    <w:rsid w:val="00070385"/>
    <w:rsid w:val="00095777"/>
    <w:rsid w:val="000C124C"/>
    <w:rsid w:val="000C7555"/>
    <w:rsid w:val="000E23A6"/>
    <w:rsid w:val="000E2F71"/>
    <w:rsid w:val="000F41BF"/>
    <w:rsid w:val="00127F9F"/>
    <w:rsid w:val="001B4B54"/>
    <w:rsid w:val="001D24D9"/>
    <w:rsid w:val="001E76AD"/>
    <w:rsid w:val="0022111B"/>
    <w:rsid w:val="002252B4"/>
    <w:rsid w:val="00277C44"/>
    <w:rsid w:val="00280B2B"/>
    <w:rsid w:val="002813CE"/>
    <w:rsid w:val="002842F7"/>
    <w:rsid w:val="002868CA"/>
    <w:rsid w:val="00293869"/>
    <w:rsid w:val="002954F7"/>
    <w:rsid w:val="002A2BF6"/>
    <w:rsid w:val="002D08F9"/>
    <w:rsid w:val="002E23FB"/>
    <w:rsid w:val="002E7707"/>
    <w:rsid w:val="0030515A"/>
    <w:rsid w:val="00330ADD"/>
    <w:rsid w:val="00331731"/>
    <w:rsid w:val="0036198A"/>
    <w:rsid w:val="003822E3"/>
    <w:rsid w:val="003A543B"/>
    <w:rsid w:val="003C26DD"/>
    <w:rsid w:val="003C3B00"/>
    <w:rsid w:val="00413307"/>
    <w:rsid w:val="00415AD4"/>
    <w:rsid w:val="004600EC"/>
    <w:rsid w:val="00472C30"/>
    <w:rsid w:val="004A57D1"/>
    <w:rsid w:val="004D5E29"/>
    <w:rsid w:val="00504485"/>
    <w:rsid w:val="00532B1D"/>
    <w:rsid w:val="00542EAE"/>
    <w:rsid w:val="00546297"/>
    <w:rsid w:val="00551E56"/>
    <w:rsid w:val="00573FC3"/>
    <w:rsid w:val="0057438B"/>
    <w:rsid w:val="005A0F31"/>
    <w:rsid w:val="005B2ED8"/>
    <w:rsid w:val="005C66C0"/>
    <w:rsid w:val="005E06A0"/>
    <w:rsid w:val="005E41C0"/>
    <w:rsid w:val="005F5E88"/>
    <w:rsid w:val="00643EE5"/>
    <w:rsid w:val="006457E3"/>
    <w:rsid w:val="0069283D"/>
    <w:rsid w:val="006A1153"/>
    <w:rsid w:val="006C1EF4"/>
    <w:rsid w:val="006D0E37"/>
    <w:rsid w:val="007122E0"/>
    <w:rsid w:val="00737B35"/>
    <w:rsid w:val="00744272"/>
    <w:rsid w:val="00764F6D"/>
    <w:rsid w:val="00776092"/>
    <w:rsid w:val="00783EA8"/>
    <w:rsid w:val="007A5DCE"/>
    <w:rsid w:val="007B1458"/>
    <w:rsid w:val="007B4AB7"/>
    <w:rsid w:val="007B7A1D"/>
    <w:rsid w:val="007C7835"/>
    <w:rsid w:val="007C7C0E"/>
    <w:rsid w:val="007D77F5"/>
    <w:rsid w:val="00804F6F"/>
    <w:rsid w:val="0082758F"/>
    <w:rsid w:val="008554E8"/>
    <w:rsid w:val="0087396C"/>
    <w:rsid w:val="00874CF4"/>
    <w:rsid w:val="00877959"/>
    <w:rsid w:val="008B2FFE"/>
    <w:rsid w:val="008E0A9F"/>
    <w:rsid w:val="009257E1"/>
    <w:rsid w:val="00942313"/>
    <w:rsid w:val="0094606E"/>
    <w:rsid w:val="00980473"/>
    <w:rsid w:val="009A0652"/>
    <w:rsid w:val="009A589F"/>
    <w:rsid w:val="009B61C6"/>
    <w:rsid w:val="009D0C87"/>
    <w:rsid w:val="009E42ED"/>
    <w:rsid w:val="009F6698"/>
    <w:rsid w:val="00A1059B"/>
    <w:rsid w:val="00A14618"/>
    <w:rsid w:val="00A24F93"/>
    <w:rsid w:val="00A52591"/>
    <w:rsid w:val="00A613E0"/>
    <w:rsid w:val="00AA2B1F"/>
    <w:rsid w:val="00AC02FA"/>
    <w:rsid w:val="00AD75A8"/>
    <w:rsid w:val="00B117E2"/>
    <w:rsid w:val="00B135C1"/>
    <w:rsid w:val="00B373BB"/>
    <w:rsid w:val="00B55821"/>
    <w:rsid w:val="00BA68A9"/>
    <w:rsid w:val="00BB04E8"/>
    <w:rsid w:val="00BB0929"/>
    <w:rsid w:val="00BC3831"/>
    <w:rsid w:val="00BD75DC"/>
    <w:rsid w:val="00C02B9A"/>
    <w:rsid w:val="00C02C74"/>
    <w:rsid w:val="00C13598"/>
    <w:rsid w:val="00C72CFE"/>
    <w:rsid w:val="00CB3EF2"/>
    <w:rsid w:val="00CB46EF"/>
    <w:rsid w:val="00CE3328"/>
    <w:rsid w:val="00CE6405"/>
    <w:rsid w:val="00D03D2E"/>
    <w:rsid w:val="00D13005"/>
    <w:rsid w:val="00D35B58"/>
    <w:rsid w:val="00D508B8"/>
    <w:rsid w:val="00D547D6"/>
    <w:rsid w:val="00D70065"/>
    <w:rsid w:val="00DA0912"/>
    <w:rsid w:val="00DB358C"/>
    <w:rsid w:val="00E003A4"/>
    <w:rsid w:val="00E00B84"/>
    <w:rsid w:val="00E063D9"/>
    <w:rsid w:val="00E1029D"/>
    <w:rsid w:val="00E14F0B"/>
    <w:rsid w:val="00E61758"/>
    <w:rsid w:val="00E73C84"/>
    <w:rsid w:val="00E82A5A"/>
    <w:rsid w:val="00EA0C01"/>
    <w:rsid w:val="00ED2D78"/>
    <w:rsid w:val="00EF671D"/>
    <w:rsid w:val="00EF70A9"/>
    <w:rsid w:val="00F00ADC"/>
    <w:rsid w:val="00F039C7"/>
    <w:rsid w:val="00F415E3"/>
    <w:rsid w:val="00F54A51"/>
    <w:rsid w:val="00F54A69"/>
    <w:rsid w:val="00F73756"/>
    <w:rsid w:val="00F8413B"/>
    <w:rsid w:val="00FB6841"/>
    <w:rsid w:val="00FE4EC9"/>
    <w:rsid w:val="00FF01F4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8A4F71"/>
  <w15:chartTrackingRefBased/>
  <w15:docId w15:val="{0157AC13-CE34-7841-8B77-53D08AA6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2E3"/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22E3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2E3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2E3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2E3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2E3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2E3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2E3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2E3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2E3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22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22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22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22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22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22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22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22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22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22E3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82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2E3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822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2E3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822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2E3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3822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22E3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822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22E3"/>
    <w:rPr>
      <w:b/>
      <w:bCs/>
      <w:smallCaps/>
      <w:color w:val="0F4761" w:themeColor="accent1" w:themeShade="BF"/>
      <w:spacing w:val="5"/>
    </w:rPr>
  </w:style>
  <w:style w:type="character" w:styleId="aa">
    <w:name w:val="line number"/>
    <w:basedOn w:val="a0"/>
    <w:uiPriority w:val="99"/>
    <w:semiHidden/>
    <w:unhideWhenUsed/>
    <w:rsid w:val="00382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晃 加茂</dc:creator>
  <cp:keywords/>
  <dc:description/>
  <cp:lastModifiedBy>晃 加茂</cp:lastModifiedBy>
  <cp:revision>1</cp:revision>
  <dcterms:created xsi:type="dcterms:W3CDTF">2025-12-12T17:44:00Z</dcterms:created>
  <dcterms:modified xsi:type="dcterms:W3CDTF">2025-12-12T17:44:00Z</dcterms:modified>
</cp:coreProperties>
</file>