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B49DC" w14:textId="77777777" w:rsidR="003679E1" w:rsidRPr="006B1C0A" w:rsidRDefault="003679E1" w:rsidP="003679E1">
      <w:pPr>
        <w:spacing w:after="0" w:line="360" w:lineRule="auto"/>
        <w:jc w:val="both"/>
        <w:rPr>
          <w:rFonts w:ascii="Times New Roman" w:hAnsi="Times New Roman"/>
          <w:i/>
          <w:iCs/>
          <w:lang w:val="en-US"/>
        </w:rPr>
      </w:pPr>
      <w:r w:rsidRPr="003629E2">
        <w:rPr>
          <w:rFonts w:ascii="Times New Roman" w:hAnsi="Times New Roman"/>
          <w:b/>
          <w:bCs/>
          <w:lang w:val="en-US"/>
        </w:rPr>
        <w:t>Table</w:t>
      </w:r>
      <w:r w:rsidRPr="003629E2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b/>
          <w:bCs/>
          <w:lang w:val="en-US"/>
        </w:rPr>
        <w:t xml:space="preserve">2 </w:t>
      </w:r>
      <w:r w:rsidRPr="003629E2">
        <w:rPr>
          <w:rFonts w:ascii="Times New Roman" w:hAnsi="Times New Roman"/>
          <w:i/>
          <w:iCs/>
          <w:lang w:val="en-US"/>
        </w:rPr>
        <w:t>Sociodemographic and Clinical Characteristics of the 27 participants</w:t>
      </w:r>
    </w:p>
    <w:tbl>
      <w:tblPr>
        <w:tblStyle w:val="TableGrid"/>
        <w:tblpPr w:leftFromText="141" w:rightFromText="141" w:vertAnchor="text" w:horzAnchor="margin" w:tblpY="530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843"/>
        <w:gridCol w:w="2268"/>
        <w:gridCol w:w="1985"/>
      </w:tblGrid>
      <w:tr w:rsidR="003679E1" w:rsidRPr="003629E2" w14:paraId="5CE94A64" w14:textId="77777777" w:rsidTr="00FB0E62">
        <w:trPr>
          <w:trHeight w:val="20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628D3DE2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F8BF372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Ill parent (</w:t>
            </w:r>
            <w:r w:rsidRPr="003629E2">
              <w:rPr>
                <w:rFonts w:ascii="Times New Roman" w:hAnsi="Times New Roman"/>
                <w:i/>
                <w:iCs/>
                <w:lang w:val="en-US"/>
              </w:rPr>
              <w:t xml:space="preserve">n </w:t>
            </w:r>
            <w:r w:rsidRPr="003629E2">
              <w:rPr>
                <w:rFonts w:ascii="Times New Roman" w:hAnsi="Times New Roman"/>
                <w:lang w:val="en-US"/>
              </w:rPr>
              <w:t>= 9)</w:t>
            </w:r>
            <w:r>
              <w:rPr>
                <w:rFonts w:ascii="Times New Roman" w:hAnsi="Times New Roman"/>
                <w:lang w:val="en-US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7074F48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Non-ill parent (</w:t>
            </w:r>
            <w:r w:rsidRPr="003629E2">
              <w:rPr>
                <w:rFonts w:ascii="Times New Roman" w:hAnsi="Times New Roman"/>
                <w:i/>
                <w:iCs/>
                <w:lang w:val="en-US"/>
              </w:rPr>
              <w:t xml:space="preserve">n </w:t>
            </w:r>
            <w:r w:rsidRPr="003629E2">
              <w:rPr>
                <w:rFonts w:ascii="Times New Roman" w:hAnsi="Times New Roman"/>
                <w:lang w:val="en-US"/>
              </w:rPr>
              <w:t>= 4)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E794218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Children (</w:t>
            </w:r>
            <w:r w:rsidRPr="003629E2">
              <w:rPr>
                <w:rFonts w:ascii="Times New Roman" w:hAnsi="Times New Roman"/>
                <w:i/>
                <w:iCs/>
                <w:lang w:val="en-US"/>
              </w:rPr>
              <w:t>n</w:t>
            </w:r>
            <w:r w:rsidRPr="003629E2">
              <w:rPr>
                <w:rFonts w:ascii="Times New Roman" w:hAnsi="Times New Roman"/>
                <w:lang w:val="en-US"/>
              </w:rPr>
              <w:t xml:space="preserve"> = 14)</w:t>
            </w:r>
          </w:p>
        </w:tc>
      </w:tr>
      <w:tr w:rsidR="003679E1" w:rsidRPr="003629E2" w14:paraId="5D8295D0" w14:textId="77777777" w:rsidTr="00FB0E62">
        <w:trPr>
          <w:trHeight w:val="20"/>
        </w:trPr>
        <w:tc>
          <w:tcPr>
            <w:tcW w:w="3402" w:type="dxa"/>
            <w:tcBorders>
              <w:top w:val="single" w:sz="4" w:space="0" w:color="auto"/>
            </w:tcBorders>
          </w:tcPr>
          <w:p w14:paraId="7CD7B697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Age, </w:t>
            </w:r>
            <w:r w:rsidRPr="003629E2">
              <w:rPr>
                <w:rFonts w:ascii="Times New Roman" w:hAnsi="Times New Roman"/>
                <w:i/>
                <w:iCs/>
                <w:lang w:val="en-US"/>
              </w:rPr>
              <w:t xml:space="preserve">M </w:t>
            </w:r>
            <w:r w:rsidRPr="003629E2">
              <w:rPr>
                <w:rFonts w:ascii="Times New Roman" w:hAnsi="Times New Roman"/>
                <w:lang w:val="en-US"/>
              </w:rPr>
              <w:t>(SD)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A84BE01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54.3 (5.8)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17A3601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54 (8.2)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876B820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21.7 (4)</w:t>
            </w:r>
          </w:p>
        </w:tc>
      </w:tr>
      <w:tr w:rsidR="003679E1" w:rsidRPr="003629E2" w14:paraId="7A482388" w14:textId="77777777" w:rsidTr="00FB0E62">
        <w:trPr>
          <w:trHeight w:val="20"/>
        </w:trPr>
        <w:tc>
          <w:tcPr>
            <w:tcW w:w="3402" w:type="dxa"/>
          </w:tcPr>
          <w:p w14:paraId="75BA45DE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Gender, </w:t>
            </w:r>
            <w:r w:rsidRPr="003629E2">
              <w:rPr>
                <w:rFonts w:ascii="Times New Roman" w:hAnsi="Times New Roman"/>
                <w:i/>
                <w:iCs/>
                <w:lang w:val="en-US"/>
              </w:rPr>
              <w:t xml:space="preserve">n </w:t>
            </w:r>
            <w:r w:rsidRPr="003629E2">
              <w:rPr>
                <w:rFonts w:ascii="Times New Roman" w:hAnsi="Times New Roman"/>
                <w:lang w:val="en-US"/>
              </w:rPr>
              <w:t>(%)</w:t>
            </w:r>
          </w:p>
          <w:p w14:paraId="061758C7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Man</w:t>
            </w:r>
          </w:p>
          <w:p w14:paraId="48B578F9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Woman</w:t>
            </w:r>
          </w:p>
        </w:tc>
        <w:tc>
          <w:tcPr>
            <w:tcW w:w="1843" w:type="dxa"/>
          </w:tcPr>
          <w:p w14:paraId="74EEC883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  <w:p w14:paraId="078F448D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2 (22.2)</w:t>
            </w:r>
          </w:p>
          <w:p w14:paraId="1E458B8C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7 (77.8)</w:t>
            </w:r>
          </w:p>
        </w:tc>
        <w:tc>
          <w:tcPr>
            <w:tcW w:w="2268" w:type="dxa"/>
          </w:tcPr>
          <w:p w14:paraId="6D0747C8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  <w:p w14:paraId="4B59C043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3 (75)</w:t>
            </w:r>
          </w:p>
          <w:p w14:paraId="4D31A6E0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1 (25)</w:t>
            </w:r>
          </w:p>
        </w:tc>
        <w:tc>
          <w:tcPr>
            <w:tcW w:w="1985" w:type="dxa"/>
          </w:tcPr>
          <w:p w14:paraId="04DBC5BB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  <w:p w14:paraId="7E3D4F0D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8 (57.1)</w:t>
            </w:r>
          </w:p>
          <w:p w14:paraId="110EA7CD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6 (42.9)</w:t>
            </w:r>
          </w:p>
        </w:tc>
      </w:tr>
      <w:tr w:rsidR="003679E1" w:rsidRPr="003629E2" w14:paraId="4DB1F451" w14:textId="77777777" w:rsidTr="00FB0E62">
        <w:trPr>
          <w:trHeight w:val="20"/>
        </w:trPr>
        <w:tc>
          <w:tcPr>
            <w:tcW w:w="3402" w:type="dxa"/>
          </w:tcPr>
          <w:p w14:paraId="3C882439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Educational level, </w:t>
            </w:r>
            <w:r w:rsidRPr="003629E2">
              <w:rPr>
                <w:rFonts w:ascii="Times New Roman" w:hAnsi="Times New Roman"/>
                <w:i/>
                <w:iCs/>
                <w:lang w:val="en-US"/>
              </w:rPr>
              <w:t xml:space="preserve">n </w:t>
            </w:r>
            <w:r w:rsidRPr="003629E2">
              <w:rPr>
                <w:rFonts w:ascii="Times New Roman" w:hAnsi="Times New Roman"/>
                <w:lang w:val="en-US"/>
              </w:rPr>
              <w:t>(%)</w:t>
            </w:r>
          </w:p>
          <w:p w14:paraId="4DE27673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Low</w:t>
            </w:r>
          </w:p>
          <w:p w14:paraId="03E6E828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Intermediate</w:t>
            </w:r>
          </w:p>
          <w:p w14:paraId="4C64F9DB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High</w:t>
            </w:r>
          </w:p>
          <w:p w14:paraId="58D230A8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In school</w:t>
            </w:r>
          </w:p>
        </w:tc>
        <w:tc>
          <w:tcPr>
            <w:tcW w:w="1843" w:type="dxa"/>
          </w:tcPr>
          <w:p w14:paraId="12A17EAA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  <w:p w14:paraId="58850D3C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-</w:t>
            </w:r>
          </w:p>
          <w:p w14:paraId="03598999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2 (22.2)</w:t>
            </w:r>
          </w:p>
          <w:p w14:paraId="1D005B0C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7 (77.8)</w:t>
            </w:r>
          </w:p>
          <w:p w14:paraId="31B19222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2268" w:type="dxa"/>
          </w:tcPr>
          <w:p w14:paraId="043FF3BA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  <w:p w14:paraId="2475E417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-</w:t>
            </w:r>
          </w:p>
          <w:p w14:paraId="59BBFEB3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2 (50)</w:t>
            </w:r>
          </w:p>
          <w:p w14:paraId="1C2709A6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2 (50)</w:t>
            </w:r>
          </w:p>
          <w:p w14:paraId="20A9D902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1985" w:type="dxa"/>
          </w:tcPr>
          <w:p w14:paraId="2EF6E1F1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  <w:p w14:paraId="5046A794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-</w:t>
            </w:r>
          </w:p>
          <w:p w14:paraId="4197A81D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2 (14.3)</w:t>
            </w:r>
          </w:p>
          <w:p w14:paraId="72194815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2 (14.3)</w:t>
            </w:r>
          </w:p>
          <w:p w14:paraId="4EEF4EE1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10 (71.4)</w:t>
            </w:r>
          </w:p>
        </w:tc>
      </w:tr>
      <w:tr w:rsidR="003679E1" w:rsidRPr="003629E2" w14:paraId="00BD388A" w14:textId="77777777" w:rsidTr="00FB0E62">
        <w:trPr>
          <w:trHeight w:val="20"/>
        </w:trPr>
        <w:tc>
          <w:tcPr>
            <w:tcW w:w="3402" w:type="dxa"/>
          </w:tcPr>
          <w:p w14:paraId="3EF69474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Working status, </w:t>
            </w:r>
            <w:r w:rsidRPr="003629E2">
              <w:rPr>
                <w:rFonts w:ascii="Times New Roman" w:hAnsi="Times New Roman"/>
                <w:i/>
                <w:iCs/>
                <w:lang w:val="en-US"/>
              </w:rPr>
              <w:t xml:space="preserve">n </w:t>
            </w:r>
            <w:r w:rsidRPr="003629E2">
              <w:rPr>
                <w:rFonts w:ascii="Times New Roman" w:hAnsi="Times New Roman"/>
                <w:lang w:val="en-US"/>
              </w:rPr>
              <w:t>(%)</w:t>
            </w:r>
          </w:p>
          <w:p w14:paraId="14A9F57E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Employed</w:t>
            </w:r>
          </w:p>
          <w:p w14:paraId="573BA3F6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Disabled</w:t>
            </w:r>
          </w:p>
        </w:tc>
        <w:tc>
          <w:tcPr>
            <w:tcW w:w="1843" w:type="dxa"/>
          </w:tcPr>
          <w:p w14:paraId="260DEF42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  <w:p w14:paraId="7FA0771D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7 (77.8)</w:t>
            </w:r>
          </w:p>
          <w:p w14:paraId="4A067FF5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2 (22.2)</w:t>
            </w:r>
          </w:p>
        </w:tc>
        <w:tc>
          <w:tcPr>
            <w:tcW w:w="2268" w:type="dxa"/>
          </w:tcPr>
          <w:p w14:paraId="7667AD8C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  <w:p w14:paraId="0279C202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4 (100)</w:t>
            </w:r>
          </w:p>
          <w:p w14:paraId="14147ACE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1985" w:type="dxa"/>
          </w:tcPr>
          <w:p w14:paraId="70B7ED87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-</w:t>
            </w:r>
          </w:p>
          <w:p w14:paraId="5B2049D4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</w:tr>
      <w:tr w:rsidR="003679E1" w:rsidRPr="003629E2" w14:paraId="735E9A9B" w14:textId="77777777" w:rsidTr="00FB0E62">
        <w:trPr>
          <w:trHeight w:val="20"/>
        </w:trPr>
        <w:tc>
          <w:tcPr>
            <w:tcW w:w="3402" w:type="dxa"/>
          </w:tcPr>
          <w:p w14:paraId="762EB689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Diagnosis</w:t>
            </w:r>
          </w:p>
          <w:p w14:paraId="791D8CA5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Breast cancer</w:t>
            </w:r>
          </w:p>
          <w:p w14:paraId="7DA98A74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Multiple myeloma</w:t>
            </w:r>
          </w:p>
          <w:p w14:paraId="6C316F5C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Leukemia</w:t>
            </w:r>
          </w:p>
          <w:p w14:paraId="3F8A19ED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Sarcoma</w:t>
            </w:r>
          </w:p>
          <w:p w14:paraId="30117C87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Brain tumor</w:t>
            </w:r>
          </w:p>
        </w:tc>
        <w:tc>
          <w:tcPr>
            <w:tcW w:w="1843" w:type="dxa"/>
          </w:tcPr>
          <w:p w14:paraId="29E3224F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  <w:p w14:paraId="09A7ED52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5 (55.6)</w:t>
            </w:r>
          </w:p>
          <w:p w14:paraId="0A48143F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1 (11.1)</w:t>
            </w:r>
          </w:p>
          <w:p w14:paraId="0A3D63DF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1 (11.1)</w:t>
            </w:r>
          </w:p>
          <w:p w14:paraId="702D1137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1 (11.1)</w:t>
            </w:r>
          </w:p>
          <w:p w14:paraId="0BFA5575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1 (11.1)</w:t>
            </w:r>
          </w:p>
        </w:tc>
        <w:tc>
          <w:tcPr>
            <w:tcW w:w="2268" w:type="dxa"/>
          </w:tcPr>
          <w:p w14:paraId="1DAD2154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85" w:type="dxa"/>
          </w:tcPr>
          <w:p w14:paraId="15E4535C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</w:tr>
      <w:tr w:rsidR="003679E1" w:rsidRPr="003629E2" w14:paraId="7EAF018C" w14:textId="77777777" w:rsidTr="00FB0E62">
        <w:trPr>
          <w:trHeight w:val="20"/>
        </w:trPr>
        <w:tc>
          <w:tcPr>
            <w:tcW w:w="3402" w:type="dxa"/>
          </w:tcPr>
          <w:p w14:paraId="0F5E1044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Treatment received</w:t>
            </w:r>
          </w:p>
          <w:p w14:paraId="26A2C02B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Surgery</w:t>
            </w:r>
          </w:p>
          <w:p w14:paraId="4CB305B1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Chemotherapy</w:t>
            </w:r>
          </w:p>
          <w:p w14:paraId="0AEE2980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Radiotherapy</w:t>
            </w:r>
          </w:p>
          <w:p w14:paraId="6DBAD0F0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 Hormone therapy </w:t>
            </w:r>
          </w:p>
          <w:p w14:paraId="32EE854B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 Immunotherapy</w:t>
            </w:r>
          </w:p>
          <w:p w14:paraId="037C5CB3" w14:textId="77777777" w:rsidR="003679E1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 Targeted therapy</w:t>
            </w:r>
          </w:p>
          <w:p w14:paraId="54FCF952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 Stem cell transplant</w:t>
            </w:r>
          </w:p>
        </w:tc>
        <w:tc>
          <w:tcPr>
            <w:tcW w:w="1843" w:type="dxa"/>
          </w:tcPr>
          <w:p w14:paraId="07F5A4C5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  <w:p w14:paraId="75BED535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7 (77.8)</w:t>
            </w:r>
          </w:p>
          <w:p w14:paraId="35064293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7 (77.8)</w:t>
            </w:r>
          </w:p>
          <w:p w14:paraId="4C34BFAB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6 (66.7)</w:t>
            </w:r>
          </w:p>
          <w:p w14:paraId="1EA9DACA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4 (44.4)</w:t>
            </w:r>
          </w:p>
          <w:p w14:paraId="753B3EC9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3 (33.3)</w:t>
            </w:r>
          </w:p>
          <w:p w14:paraId="7CE4A931" w14:textId="77777777" w:rsidR="003679E1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1 (11.1)</w:t>
            </w:r>
          </w:p>
          <w:p w14:paraId="6B3BA686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 (11.1)</w:t>
            </w:r>
          </w:p>
        </w:tc>
        <w:tc>
          <w:tcPr>
            <w:tcW w:w="2268" w:type="dxa"/>
          </w:tcPr>
          <w:p w14:paraId="6A7047E8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85" w:type="dxa"/>
          </w:tcPr>
          <w:p w14:paraId="70837867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</w:tr>
      <w:tr w:rsidR="003679E1" w:rsidRPr="003629E2" w14:paraId="2F98DC29" w14:textId="77777777" w:rsidTr="00FB0E62">
        <w:trPr>
          <w:trHeight w:val="20"/>
        </w:trPr>
        <w:tc>
          <w:tcPr>
            <w:tcW w:w="3402" w:type="dxa"/>
            <w:tcBorders>
              <w:bottom w:val="single" w:sz="4" w:space="0" w:color="auto"/>
            </w:tcBorders>
          </w:tcPr>
          <w:p w14:paraId="1ADB5B10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Time since last treatment</w:t>
            </w:r>
          </w:p>
          <w:p w14:paraId="6C412A62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In treatment</w:t>
            </w:r>
          </w:p>
          <w:p w14:paraId="1B03ECF0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6-12 months</w:t>
            </w:r>
          </w:p>
          <w:p w14:paraId="00A56611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1-2 years</w:t>
            </w:r>
          </w:p>
          <w:p w14:paraId="64495A76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 xml:space="preserve">   &gt; 2 years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D205B39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  <w:p w14:paraId="0D5896C4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1 (11.1)</w:t>
            </w:r>
          </w:p>
          <w:p w14:paraId="1A9C96D3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1 (11.1)</w:t>
            </w:r>
          </w:p>
          <w:p w14:paraId="0452EA48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2 (22.2)</w:t>
            </w:r>
          </w:p>
          <w:p w14:paraId="7BF28686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  <w:r w:rsidRPr="003629E2">
              <w:rPr>
                <w:rFonts w:ascii="Times New Roman" w:hAnsi="Times New Roman"/>
                <w:lang w:val="en-US"/>
              </w:rPr>
              <w:t>5 (55.6)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21FAFA1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4A16B29" w14:textId="77777777" w:rsidR="003679E1" w:rsidRPr="003629E2" w:rsidRDefault="003679E1" w:rsidP="00FB0E62">
            <w:pPr>
              <w:spacing w:line="276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</w:tr>
    </w:tbl>
    <w:p w14:paraId="1642E9B0" w14:textId="77777777" w:rsidR="003679E1" w:rsidRDefault="003679E1" w:rsidP="003679E1">
      <w:pPr>
        <w:spacing w:after="0" w:line="240" w:lineRule="auto"/>
        <w:rPr>
          <w:rFonts w:ascii="Times New Roman" w:hAnsi="Times New Roman"/>
          <w:i/>
          <w:iCs/>
          <w:lang w:val="en-US"/>
        </w:rPr>
      </w:pPr>
    </w:p>
    <w:p w14:paraId="200BC1C8" w14:textId="77777777" w:rsidR="003679E1" w:rsidRDefault="003679E1" w:rsidP="003679E1">
      <w:pPr>
        <w:spacing w:after="0" w:line="240" w:lineRule="auto"/>
        <w:rPr>
          <w:rFonts w:ascii="Times New Roman" w:hAnsi="Times New Roman"/>
          <w:i/>
          <w:iCs/>
          <w:lang w:val="en-US"/>
        </w:rPr>
      </w:pPr>
      <w:r>
        <w:rPr>
          <w:rFonts w:ascii="Times New Roman" w:hAnsi="Times New Roman"/>
          <w:i/>
          <w:iCs/>
          <w:lang w:val="en-US"/>
        </w:rPr>
        <w:t xml:space="preserve">Note. There were 9 ill parents across 8 families as one family included 2 ill parents. </w:t>
      </w:r>
    </w:p>
    <w:p w14:paraId="1EBE1D42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9E1"/>
    <w:rsid w:val="000C4033"/>
    <w:rsid w:val="003679E1"/>
    <w:rsid w:val="004B42CB"/>
    <w:rsid w:val="009F0FD3"/>
    <w:rsid w:val="00B85331"/>
    <w:rsid w:val="00E023F9"/>
    <w:rsid w:val="00E2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C5B78"/>
  <w15:chartTrackingRefBased/>
  <w15:docId w15:val="{2EEE5EE7-0D77-4941-B4F4-43CBDF5B7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9E1"/>
    <w:rPr>
      <w:rFonts w:ascii="Aptos" w:eastAsia="Times New Roman" w:hAnsi="Aptos" w:cs="Times New Roman"/>
      <w:lang w:val="nl-NL" w:eastAsia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79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79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79E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79E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79E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79E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79E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79E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79E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79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79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79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79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79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79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79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79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79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79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79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79E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79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79E1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79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79E1"/>
    <w:pPr>
      <w:ind w:left="720"/>
      <w:contextualSpacing/>
    </w:pPr>
    <w:rPr>
      <w:rFonts w:asciiTheme="minorHAnsi" w:eastAsiaTheme="minorHAnsi" w:hAnsiTheme="minorHAnsi" w:cstheme="minorBidi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79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79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79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79E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679E1"/>
    <w:pPr>
      <w:spacing w:after="0" w:line="240" w:lineRule="auto"/>
    </w:pPr>
    <w:rPr>
      <w:sz w:val="22"/>
      <w:szCs w:val="22"/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768</Characters>
  <Application>Microsoft Office Word</Application>
  <DocSecurity>0</DocSecurity>
  <Lines>98</Lines>
  <Paragraphs>78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2026-01-22T12:16:00Z</dcterms:created>
  <dcterms:modified xsi:type="dcterms:W3CDTF">2026-01-22T12:16:00Z</dcterms:modified>
</cp:coreProperties>
</file>