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FBC5" w14:textId="3DFF42B6" w:rsidR="00C1430C" w:rsidRPr="00C1430C" w:rsidRDefault="00C1430C" w:rsidP="00C1430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Suppl</w:t>
      </w:r>
      <w:r>
        <w:rPr>
          <w:rFonts w:ascii="Times New Roman" w:hAnsi="Times New Roman"/>
          <w:b/>
          <w:bCs/>
          <w:sz w:val="24"/>
          <w:szCs w:val="24"/>
        </w:rPr>
        <w:t xml:space="preserve">ementary </w:t>
      </w:r>
      <w:r w:rsidRPr="00C1430C">
        <w:rPr>
          <w:rFonts w:ascii="Times New Roman" w:hAnsi="Times New Roman"/>
          <w:b/>
          <w:bCs/>
          <w:sz w:val="24"/>
          <w:szCs w:val="24"/>
        </w:rPr>
        <w:t>Fig</w:t>
      </w:r>
      <w:r w:rsidRPr="00C1430C">
        <w:rPr>
          <w:rFonts w:ascii="Times New Roman" w:hAnsi="Times New Roman" w:hint="eastAsia"/>
          <w:b/>
          <w:bCs/>
          <w:sz w:val="24"/>
          <w:szCs w:val="24"/>
        </w:rPr>
        <w:t>ure</w:t>
      </w:r>
      <w:r w:rsidRPr="00C1430C">
        <w:rPr>
          <w:rFonts w:ascii="Times New Roman" w:hAnsi="Times New Roman"/>
          <w:b/>
          <w:bCs/>
          <w:sz w:val="24"/>
          <w:szCs w:val="24"/>
        </w:rPr>
        <w:t xml:space="preserve"> 1 Study design and the flowchart of patients in the study.</w:t>
      </w:r>
    </w:p>
    <w:p w14:paraId="76ECD4EF" w14:textId="04AF0248" w:rsidR="002360AF" w:rsidRPr="00C1430C" w:rsidRDefault="00C1430C">
      <w:r>
        <w:rPr>
          <w:noProof/>
        </w:rPr>
        <w:drawing>
          <wp:anchor distT="0" distB="0" distL="114300" distR="114300" simplePos="0" relativeHeight="251658240" behindDoc="0" locked="0" layoutInCell="1" allowOverlap="1" wp14:anchorId="4B4D0EDB" wp14:editId="2E47DB6D">
            <wp:simplePos x="0" y="0"/>
            <wp:positionH relativeFrom="margin">
              <wp:align>right</wp:align>
            </wp:positionH>
            <wp:positionV relativeFrom="paragraph">
              <wp:posOffset>354330</wp:posOffset>
            </wp:positionV>
            <wp:extent cx="5274310" cy="3120390"/>
            <wp:effectExtent l="0" t="0" r="2540" b="3810"/>
            <wp:wrapTopAndBottom/>
            <wp:docPr id="1326733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33141" name="图片 13267331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60AF" w:rsidRPr="00C14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92AC" w14:textId="77777777" w:rsidR="007C3582" w:rsidRDefault="007C3582" w:rsidP="00C1430C">
      <w:r>
        <w:separator/>
      </w:r>
    </w:p>
  </w:endnote>
  <w:endnote w:type="continuationSeparator" w:id="0">
    <w:p w14:paraId="591E1146" w14:textId="77777777" w:rsidR="007C3582" w:rsidRDefault="007C3582" w:rsidP="00C1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148B" w14:textId="77777777" w:rsidR="007C3582" w:rsidRDefault="007C3582" w:rsidP="00C1430C">
      <w:r>
        <w:separator/>
      </w:r>
    </w:p>
  </w:footnote>
  <w:footnote w:type="continuationSeparator" w:id="0">
    <w:p w14:paraId="7E617D94" w14:textId="77777777" w:rsidR="007C3582" w:rsidRDefault="007C3582" w:rsidP="00C14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63"/>
    <w:rsid w:val="002360AF"/>
    <w:rsid w:val="007C3582"/>
    <w:rsid w:val="00B01D63"/>
    <w:rsid w:val="00C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AB79"/>
  <w15:chartTrackingRefBased/>
  <w15:docId w15:val="{CC861224-26A2-4B35-B3DF-C4D38715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30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3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baowen</dc:creator>
  <cp:keywords/>
  <dc:description/>
  <cp:lastModifiedBy>yu baowen</cp:lastModifiedBy>
  <cp:revision>2</cp:revision>
  <dcterms:created xsi:type="dcterms:W3CDTF">2023-10-04T08:45:00Z</dcterms:created>
  <dcterms:modified xsi:type="dcterms:W3CDTF">2023-10-04T08:46:00Z</dcterms:modified>
</cp:coreProperties>
</file>