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B81" w:rsidRPr="005D2284" w:rsidRDefault="00CE4B81" w:rsidP="00CE4B81">
      <w:pPr>
        <w:spacing w:before="100" w:beforeAutospacing="1"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</w:rPr>
      </w:pPr>
      <w:r w:rsidRPr="005D2284">
        <w:rPr>
          <w:rFonts w:ascii="Times New Roman" w:hAnsi="Times New Roman" w:cs="Times New Roman"/>
          <w:color w:val="000000"/>
        </w:rPr>
        <w:t>Figure 1. Study Flow Diagram</w:t>
      </w:r>
      <w:r w:rsidRPr="005D2284">
        <w:rPr>
          <w:rStyle w:val="apple-converted-space"/>
          <w:rFonts w:ascii="Times New Roman" w:hAnsi="Times New Roman" w:cs="Times New Roman"/>
          <w:color w:val="000000"/>
        </w:rPr>
        <w:t> </w:t>
      </w:r>
    </w:p>
    <w:p w:rsidR="00CE4B81" w:rsidRPr="006B2288" w:rsidRDefault="00CE4B81" w:rsidP="00CE4B8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D2284"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drawing>
          <wp:inline distT="0" distB="0" distL="0" distR="0" wp14:anchorId="292E4A3F" wp14:editId="6FE30B01">
            <wp:extent cx="3128645" cy="5892542"/>
            <wp:effectExtent l="0" t="0" r="0" b="635"/>
            <wp:docPr id="1484728768" name="Picture 2" descr="A flowchart of several different types of le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728768" name="Picture 2" descr="A flowchart of several different types of lectu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628" cy="5900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B81" w:rsidRPr="006B2288" w:rsidRDefault="00CE4B81" w:rsidP="00CE4B8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D2284">
        <w:rPr>
          <w:rStyle w:val="Strong"/>
          <w:rFonts w:ascii="Times New Roman" w:hAnsi="Times New Roman" w:cs="Times New Roman"/>
          <w:color w:val="000000"/>
        </w:rPr>
        <w:t>Figure:</w:t>
      </w:r>
      <w:r w:rsidRPr="005D2284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5D2284">
        <w:rPr>
          <w:rStyle w:val="Emphasis"/>
          <w:rFonts w:ascii="Times New Roman" w:hAnsi="Times New Roman" w:cs="Times New Roman"/>
          <w:color w:val="000000"/>
        </w:rPr>
        <w:t>Flowchart illustrating the study design involving first-year MBBS students (2024 batch, n = 50). Participants were randomized into two groups: Group 1 received a lecture only, while Group 2 received the lecture followed by a supervised 3D ear simulation game. Assessments included baseline tests, immediate post-tests, and follow-up evaluations (MCQ and OSPE) after 1–2 weeks.</w:t>
      </w:r>
    </w:p>
    <w:p w:rsidR="00CE4B81" w:rsidRPr="005D2284" w:rsidRDefault="00CE4B81" w:rsidP="00CE4B8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CE4B81" w:rsidRPr="00DE1334" w:rsidRDefault="00CE4B81" w:rsidP="00CE4B8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E1334">
        <w:rPr>
          <w:rFonts w:ascii="Times New Roman" w:hAnsi="Times New Roman" w:cs="Times New Roman"/>
          <w:b/>
          <w:bCs/>
        </w:rPr>
        <w:t>Figure 2. Correlation Matrix of Spatial Ability, Game Exposure, and Learning Gains (Intervention Group, n = 25)</w:t>
      </w:r>
    </w:p>
    <w:p w:rsidR="00CE4B81" w:rsidRPr="005D2284" w:rsidRDefault="00CE4B81" w:rsidP="00CE4B8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D2284"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7CE9C6C4" wp14:editId="2F7B440A">
            <wp:extent cx="4474210" cy="3835250"/>
            <wp:effectExtent l="0" t="0" r="0" b="635"/>
            <wp:docPr id="387674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674331" name="Picture 38767433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4292" cy="385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B81" w:rsidRPr="00DE1334" w:rsidRDefault="00CE4B81" w:rsidP="00CE4B81">
      <w:pPr>
        <w:spacing w:after="0"/>
        <w:jc w:val="both"/>
        <w:rPr>
          <w:rFonts w:ascii="Times New Roman" w:hAnsi="Times New Roman" w:cs="Times New Roman"/>
        </w:rPr>
      </w:pPr>
      <w:r w:rsidRPr="00DE1334">
        <w:rPr>
          <w:rFonts w:ascii="Times New Roman" w:hAnsi="Times New Roman" w:cs="Times New Roman"/>
          <w:b/>
          <w:bCs/>
        </w:rPr>
        <w:t>Figure 2.</w:t>
      </w:r>
      <w:r w:rsidRPr="00DE1334">
        <w:rPr>
          <w:rFonts w:ascii="Times New Roman" w:hAnsi="Times New Roman" w:cs="Times New Roman"/>
        </w:rPr>
        <w:t xml:space="preserve"> Pearson correlation matrix among spatial ability, supervised game time, extra home-use minutes, pre–post gain, retention gain, and post-test spatial MCQ </w:t>
      </w:r>
      <w:proofErr w:type="spellStart"/>
      <w:r w:rsidRPr="00DE1334">
        <w:rPr>
          <w:rFonts w:ascii="Times New Roman" w:hAnsi="Times New Roman" w:cs="Times New Roman"/>
        </w:rPr>
        <w:t>subscore</w:t>
      </w:r>
      <w:proofErr w:type="spellEnd"/>
      <w:r w:rsidRPr="00DE1334">
        <w:rPr>
          <w:rFonts w:ascii="Times New Roman" w:hAnsi="Times New Roman" w:cs="Times New Roman"/>
        </w:rPr>
        <w:t xml:space="preserve"> in the intervention group (n = 25). Cell values show correlation coefficients (</w:t>
      </w:r>
      <w:r w:rsidRPr="00DE1334">
        <w:rPr>
          <w:rFonts w:ascii="Times New Roman" w:hAnsi="Times New Roman" w:cs="Times New Roman"/>
          <w:i/>
          <w:iCs/>
        </w:rPr>
        <w:t>r</w:t>
      </w:r>
      <w:r w:rsidRPr="00DE1334">
        <w:rPr>
          <w:rFonts w:ascii="Times New Roman" w:hAnsi="Times New Roman" w:cs="Times New Roman"/>
        </w:rPr>
        <w:t>). Darker cells indicate stronger positive (upper right) or negative (lower left) relationships.</w:t>
      </w:r>
    </w:p>
    <w:p w:rsidR="00CE4B81" w:rsidRDefault="00CE4B81"/>
    <w:sectPr w:rsidR="00CE4B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81"/>
    <w:rsid w:val="00A36A26"/>
    <w:rsid w:val="00CE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D5340-8138-F748-A209-23D1D22F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B81"/>
  </w:style>
  <w:style w:type="paragraph" w:styleId="Heading1">
    <w:name w:val="heading 1"/>
    <w:basedOn w:val="Normal"/>
    <w:next w:val="Normal"/>
    <w:link w:val="Heading1Char"/>
    <w:uiPriority w:val="9"/>
    <w:qFormat/>
    <w:rsid w:val="00CE4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B81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CE4B81"/>
    <w:rPr>
      <w:i/>
      <w:iCs/>
    </w:rPr>
  </w:style>
  <w:style w:type="character" w:styleId="Strong">
    <w:name w:val="Strong"/>
    <w:basedOn w:val="DefaultParagraphFont"/>
    <w:uiPriority w:val="22"/>
    <w:qFormat/>
    <w:rsid w:val="00CE4B81"/>
    <w:rPr>
      <w:b/>
      <w:bCs/>
    </w:rPr>
  </w:style>
  <w:style w:type="character" w:customStyle="1" w:styleId="apple-converted-space">
    <w:name w:val="apple-converted-space"/>
    <w:basedOn w:val="DefaultParagraphFont"/>
    <w:rsid w:val="00CE4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Arbind Kumar Choudhary</dc:creator>
  <cp:keywords/>
  <dc:description/>
  <cp:lastModifiedBy>Dr Arbind Kumar Choudhary</cp:lastModifiedBy>
  <cp:revision>1</cp:revision>
  <dcterms:created xsi:type="dcterms:W3CDTF">2025-12-05T15:28:00Z</dcterms:created>
  <dcterms:modified xsi:type="dcterms:W3CDTF">2025-12-05T15:31:00Z</dcterms:modified>
</cp:coreProperties>
</file>