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S1. Comorbidity of asthma and childhood allergic diseases</w:t>
      </w:r>
    </w:p>
    <w:tbl>
      <w:tblPr>
        <w:tblStyle w:val="3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969"/>
        <w:gridCol w:w="969"/>
        <w:gridCol w:w="969"/>
        <w:gridCol w:w="905"/>
        <w:gridCol w:w="969"/>
        <w:gridCol w:w="1043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8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tal (%)</w:t>
            </w:r>
          </w:p>
        </w:tc>
        <w:tc>
          <w:tcPr>
            <w:tcW w:w="1938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Sex (%)</w:t>
            </w:r>
          </w:p>
        </w:tc>
        <w:tc>
          <w:tcPr>
            <w:tcW w:w="90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P-Value</w:t>
            </w:r>
          </w:p>
        </w:tc>
        <w:tc>
          <w:tcPr>
            <w:tcW w:w="2012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 (%)</w:t>
            </w:r>
          </w:p>
        </w:tc>
        <w:tc>
          <w:tcPr>
            <w:tcW w:w="99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P-Value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3064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girl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boy</w:t>
            </w: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0.586 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＜3 year</w:t>
            </w: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 year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Food allergic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 (14.7%)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 (48.1%)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 (51.9%)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 (28.6%)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 (71.4%)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Asthma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 (8.4%)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 (33.6%)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 (66.4%)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 (18.0%)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 (82.0%)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Atopic dermatitis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 (18.9%)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 (47.1%)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 (52.9%)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 (47.4%)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 (52.6%)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0.573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Allergic rhinitis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 (20.0%)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 (45.9%)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 (54.1%)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 (16.7%)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 (83.3%)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Coexisting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Food allergic and asthma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 (2.3%)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 (35.7%)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 (64.3%)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 (14.3%)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 (85.7%)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Food allergic and atopic dermatitis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 (5.2%)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 (50.0%)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 (50.0%)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 (38.1%)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 (61.9%)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Food allergic and allergic rhinitis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 (5.9%)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 (44.8%)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 (55.2%)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 (13.8%)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 (86.2%)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Asthma and atopic dermatitis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 (2.6%)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 (34.2%)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 (65.8%)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 (15.2%)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 (84.8%)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Asthma and allergic rhinitis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 (4.2%)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 (34.1%)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 (65.9%)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 (12.4%)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 (87.6%)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Atopic dermatitis and allergic rhinitis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 (5.8%)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 (46.9%)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 (53.1%)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 (22.9%)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 (77.1%)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Asthma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and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Atopic dermatitis and allergic rhinitis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 (1.5%)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 (32.6%)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 (67.4%)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 (8.7%)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 (91.3%)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Food allergic, atopic dermatitis and allergic rhinitis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 (2.3%)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 (50.0%)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 (50.0%)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 (20.8%)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 (79.2%)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0.172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Food allergic, asthma and allergic rhinitis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 (1.5%)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 (37.0%)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 (63.0%)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(6.5%)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 (93.5%)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Food allergic, asthma and atopic dermatitis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 (1.0%)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 (41.9%)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 (58.1%)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(9.7%)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 (90.3%)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Comorbid for all four conditions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 (0.7%)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 (42.9%)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 (57.1%)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 (0.0%)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 (100.0%)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Data were presented with frequency and percentage; p-value was calculated by Pearson’s chi-squared (χ2) test;</w:t>
      </w: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S2.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Sensitivity Analysis: Multivariable Logistic Regression for Childhood Allergies After Adjusting for Birth Weight and Number of Children</w:t>
      </w:r>
    </w:p>
    <w:tbl>
      <w:tblPr>
        <w:tblStyle w:val="3"/>
        <w:tblpPr w:leftFromText="180" w:rightFromText="180" w:vertAnchor="text" w:horzAnchor="page" w:tblpX="1153" w:tblpY="308"/>
        <w:tblOverlap w:val="never"/>
        <w:tblW w:w="9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963"/>
        <w:gridCol w:w="1963"/>
        <w:gridCol w:w="1964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6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Variable</w:t>
            </w:r>
          </w:p>
        </w:tc>
        <w:tc>
          <w:tcPr>
            <w:tcW w:w="196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Food allergy (AOR)</w:t>
            </w:r>
          </w:p>
        </w:tc>
        <w:tc>
          <w:tcPr>
            <w:tcW w:w="196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Asthma (AOR)</w:t>
            </w:r>
          </w:p>
        </w:tc>
        <w:tc>
          <w:tcPr>
            <w:tcW w:w="196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Atopic dermatitis (AOR)</w:t>
            </w:r>
          </w:p>
        </w:tc>
        <w:tc>
          <w:tcPr>
            <w:tcW w:w="196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Allergic rhinitis (AOR)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9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 (0.94-1.09)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 (0.92-1.14)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 (0.79-0.91)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 (1.13-1.31)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Number of children 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 (0.71-1.06)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 (0.87-1.43)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 (0.74-1.05)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 (0.66-0.95)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irth weight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 (0.93-1.10)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 (0.95-1.18)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 (1.01-1.18)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 (0.92-1.08)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The number of months using air conditioners (within one year)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 (1.02-1.13)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 (1.02-1.18)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 (1.01-1.12)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 (1.03-1.14)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Gender (girls)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boys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 (0.77-1.17)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1.96 (1.47-2.63)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 (0.82-1.20)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 (0.87-1.29)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race (Han)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Others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 (1.00-2.80)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 (0.54-2.26)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 (0.63-1.80)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 (0.31-1.07)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Degree of mother (Junior high school and below)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High school/vocational high school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 (0.42-3.49)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 (0.46-5.68)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 (0.32-1.14)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 (0.37-2.05)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Undergraduate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 (1.13-8.00)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 (0.52-5.89)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 (0.33-1.08)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 (0.53-2.63)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Postgraduate 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3.26 (1.18-9.05)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2.15 (0.60-7.70)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 (0.33-1.18)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 (0.49-2.64)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Degree of Father (Junior high school and below)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High school/vocational high school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 (0.25-1.45)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 (0.29-2.67)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 (0.64-2.53)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 (0.56-3.36)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Undergraduate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 (0.31-1.53)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 (0.34-2.76)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1.78 (0.93-3.42)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2.20 (0.95-5.09)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Postgraduate 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 (0.31-1.65)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 (0.23-2.11)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1.78 (0.88-3.58)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2.35 (0.98-5.67)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Premature birth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 (0.97-2.20)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 (0.68-1.88)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 (0.71-1.34)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 (1.06-2.32)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Birth mode (Vaginal delivery)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Cesarean section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 (0.88-1.36)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 (0.67-1.18)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 (0.70-1.03)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 (0.77-1.15)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Breastfeeding duration (&lt; 6months)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≥6 months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 (0.82-1.30)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 (0.58-1.06)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 (0.77-1.16)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 (0.75-1.15)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Has the child ever had pneumonia (No)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 (1.28-2.06)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3.65 (2.71-4.92)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 (0.86-1.37)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 (1.25-1.92)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Has the child ever had Pediatric inflammation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 (0.83-1.81)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 (0.75-1.94)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1.69 (1.18-2.43)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1.34 (0.95-1.89)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Has the child ever received antibiotic treatment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 (1.04-1.82)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2.60 (1.65-4.11)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 (1.03-1.68)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1.67 (1.29-2.17)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Family historyof allergy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2.30 (1.82-2.90)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 (1.57-2.96)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2.35 (1.92-2.89)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2.84 (2.28-3.52)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Keep pets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 (0.56-1.03)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 (0.69-1.47)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 (0.61-1.06)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 (0.78-1.33)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Raising plants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 (0.79-1.22)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 (0.71-1.27)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 (0.77-1.14)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 (0.78-1.16)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Fresh air systems use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 (0.60-1.24)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 (0.76-1.91)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 (0.61-1.19)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 (0.48-0.98)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Often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 (0.75-1.88)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 (0.14-0.82)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 (0.42-1.05)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 (0.48-1.23)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Mosquito repellents/mosquito repellents use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 (0.83-1.30)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 (0.64-1.17)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 (0.81-1.23)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 (0.75-1.14)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Often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 (0.45-1.16)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 (0.39-1.34)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 (0.96-1.96)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 (0.55-1.30)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Air purifiers use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 (0.89-1.46)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 (0.52-1.04)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 (0.80-1.29)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 (0.73-1.18)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Often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 (0.70-1.35)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1.26 (0.83-1.90)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 (0.77-1.37)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 (0.71-1.30)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Incense/air fresheners  use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 (0.67-1.23)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 (0.67-1.46)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 (0.70-1.26)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 (0.86-1.48)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Often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 (0.51-1.84)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 (0.31-1.76)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 (0.45-1.50)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1.95 (1.15-3.29)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Open the Windows for ventilation within one day (0 times)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 (0.13-1.47)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 (0.05-0.61)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 (0.12-0.95)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 (0.09-1.14)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 (0.17-1.83)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 (0.04-0.54)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 (0.12-0.92)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 (0.12-1.43)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 (0.14-1.51)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 (0.03-0.36)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 (0.12-0.94)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 (0.12-1.42)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Daily exercise time for children 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 hours)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≥2h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 (0.87-1.35)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 (0.67-1.21)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 (0.83-1.24)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 (0.68-1.02)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daily sleep time of children 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 hours)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10-12 h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 (0.75-1.24)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 (0.66-1.28)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 (0.88-1.41)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 (0.93-1.47)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≥12 h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 (0.38-0.87)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 (0.25-0.88)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 (0.67-1.26)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 (0.23-0.60)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Are environment near the residence close to rivers, lakes, parks and green Spaces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 (0.78-1.74)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 (0.80-2.30)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 (0.62-1.28)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 (0.52-1.20)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Residential floor (1-3 floors)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4-6 floors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 (0.80-1.34)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 (0.66-1.28)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 (1.01-1.60)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 (0.92-1.46)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≥7 floors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 (0.95-1.62)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 (0.60-1.22)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 (0.92-1.50)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 (0.77-1.28)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Decoration situation of the permanent residence (Never)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Before pregnancy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 (0.90-2.02)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 (0.46-1.53)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 (0.42-1.00)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 (0.66-1.50)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during pregnancy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1.78 (1.01-3.16)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1.26 (0.56-2.84)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 (0.53-1.71)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 (0.25-1.04)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after birth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 (0.83-1.51)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 (0.97-2.04)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 (0.96-1.68)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 (0.87-1.49)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Wall materials for children's rooms (Others)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wall painting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 (0.84-1.35)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 (0.73-1.39)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 (1.06-1.61)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 (0.81-1.27)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Habit of keeping Windows open in spring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 (0.67-1.67)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 (0.69-2.24)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 (0.59-1.38)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 (0.60-1.40)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Often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 (0.56-1.98)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1.53 (0.69-3.39)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1.34 (0.77-2.36)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 (0.57-1.83)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Habit of keeping Windows open in summer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 (0.68-1.24)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 (0.79-1.71)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 (0.72-1.23)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 (0.81-1.42)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Often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 (0.61-1.27)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 (0.54-1.39)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 (0.49-0.97)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 (0.68-1.32)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Habit of keeping Windows open in fall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 (0.52-1.32)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 (0.51-1.66)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 (0.68-1.60)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 (0.71-1.68)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Often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 (0.41-1.47)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 (0.50-2.49)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 (0.47-1.49)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 (0.64-2.08)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Habit of keeping Windows open in winter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 (0.83-1.57)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 (0.43-0.99)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 (0.80-1.42)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 (0.73-1.31)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Often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 (0.65-1.61)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 (0.29-0.97)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 (0.61-1.37)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 (0.55-1.22)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Mother's exposure to secondhand smoke from family members during pregnancy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 (1.03-1.83)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 (0.61-1.34)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 (0.90-1.54)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 (0.80-1.40)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Mother smoking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 (0.33-1.74)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1.76 (0.78-3.96)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 (0.23-1.21)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 (0.40-1.73)</w:t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Data were presented with OR and 95% CI; AOR adjusted odds ratio, CI confidence interval</w:t>
      </w:r>
    </w:p>
    <w:p>
      <w:pPr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The b</w:t>
      </w:r>
      <w:r>
        <w:rPr>
          <w:rFonts w:hint="default" w:ascii="Times New Roman" w:hAnsi="Times New Roman" w:cs="Times New Roman"/>
          <w:sz w:val="24"/>
          <w:lang w:val="en-US" w:eastAsia="zh-CN"/>
        </w:rPr>
        <w:t>old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lang w:val="en-US" w:eastAsia="zh-CN"/>
        </w:rPr>
        <w:t>value indicates statistical significance (P &lt; 0.05)</w:t>
      </w: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S3. Stratified Analysis: Multivariable Logistic Regression Results for Childhood Allergies and Independent Variables by Sex.</w:t>
      </w:r>
    </w:p>
    <w:tbl>
      <w:tblPr>
        <w:tblStyle w:val="3"/>
        <w:tblW w:w="10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177"/>
        <w:gridCol w:w="1179"/>
        <w:gridCol w:w="1177"/>
        <w:gridCol w:w="1179"/>
        <w:gridCol w:w="1177"/>
        <w:gridCol w:w="1084"/>
        <w:gridCol w:w="1177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568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Variable</w:t>
            </w:r>
          </w:p>
        </w:tc>
        <w:tc>
          <w:tcPr>
            <w:tcW w:w="235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Food allergy</w:t>
            </w:r>
          </w:p>
        </w:tc>
        <w:tc>
          <w:tcPr>
            <w:tcW w:w="235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Asthma</w:t>
            </w:r>
          </w:p>
        </w:tc>
        <w:tc>
          <w:tcPr>
            <w:tcW w:w="2261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Atopic dermatitis</w:t>
            </w:r>
          </w:p>
        </w:tc>
        <w:tc>
          <w:tcPr>
            <w:tcW w:w="235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Allergic rhinitis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568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girl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boy</w:t>
            </w:r>
          </w:p>
        </w:tc>
        <w:tc>
          <w:tcPr>
            <w:tcW w:w="117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girl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boy</w:t>
            </w:r>
          </w:p>
        </w:tc>
        <w:tc>
          <w:tcPr>
            <w:tcW w:w="117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girl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boy</w:t>
            </w:r>
          </w:p>
        </w:tc>
        <w:tc>
          <w:tcPr>
            <w:tcW w:w="117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girl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boy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 (0.89-1.12)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 (0.93-1.16)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 (0.86-1.24)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 (0.88-1.15)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 (0.79-0.98)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 (0.75-0.91)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 (1.11-1.38)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 (1.12-1.38)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Birth weight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 (0.95-1.03)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 (0.96-1.05)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 (0.95-1.06)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 (1.01-1.10)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 (0.98-1.04)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 (0.98-1.06)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 (0.93-1.02)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 (0.97-1.04)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Number of months using air conditioners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 (0.93-1.09)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 (1.06-1.23)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 (0.96-1.24)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 (1.03-1.23)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 (1.01-1.17)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 (0.96-1.10)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 (0.96-1.12)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 (1.04-1.21)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Race (Han)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Others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 (0.90-4.07)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 (0.73-3.15)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 (0.24-2.71)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 (0.40-2.63)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 (0.21-1.28)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 (0.83-3.15)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 (0.06-0.69)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 (0.49-2.25)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Number of children (1)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 (0.56-1.12)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 (0.57-1.11)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 (0.86-2.46)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 (0.68-1.51)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(0.64-1.20)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 (0.57-1.04)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 (0.49-0.94)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 (0.50-0.93)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 (0.47-3.18)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(0.46-2.46)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 (0.17-5.40)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 (0.65-3.74)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 (0.33-1.93)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 (0.66-2.50)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 (0.51-2.79)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 (0.62-2.85)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 (0.15-27.60)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 (0.01-7.95)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 (0.01-14.22)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 (0.21-28.68)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(0.09-10.88)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 (0.00-2.58)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 (0.00-7.23)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 (0.10-11.27)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Degree of mother (Junior high school and below)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school/vocational high school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 (0.27-4.64)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 (0.24-7.42)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 (0.11-8.29)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 (0.41-13.21)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 (0.18-1.08)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 (0.31-2.24)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 (0.31-4.17)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 (0.17-1.92)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Undergraduate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2.78 (0.73-10.50)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3.34 (0.66-16.80)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 (0.27-16.50)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 (0.35-9.93)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 (0.23-1.15)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 (0.30-2.02)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 (0.40-4.52)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 (0.31-2.92)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Postgraduate 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3.26 (0.81-13.14)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3.26 (0.62-17.16)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1.93 (0.22-16.83)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 (0.44-14.36)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 (0.21-1.22)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(0.31-2.42)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 (0.41-5.27)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 (0.26-2.72)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Degree of Father (Junior high school and below)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school/vocational high school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 (0.15-2.17)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 (0.23-2.76)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 (0.08-4.41)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 (0.29-5.90)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 (0.43-3.16)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 (0.48-3.77)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5.08 (0.95-27.31)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 (0.23-2.40)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Undergraduate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 (0.23-2.48)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 (0.27-2.63)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 (0.08-3.69)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 (0.35-5.89)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 (0.65-3.95)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1.95 (0.72-5.28)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5.17 (0.99-26.90)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 (0.65-5.30)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Postgraduate 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 (0.23-2.84)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 (0.26-2.92)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 (0.05-3.09)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 (0.23-4.44)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 (0.52-3.74)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 (0.72-5.95)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6.47 (1.19-35.30)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 (0.58-5.39)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Premature birth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 (0.97-3.71)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 (0.75-2.18)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2.97 (0.79-11.11)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 (0.54-1.70)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 (0.70-1.89)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 (0.64-1.45)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 (0.57-1.72)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 (1.39-4.28)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Birth mode (Vaginal delivery)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Cesarean section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 (0.73-1.37)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 (0.92-1.69)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 (0.69-1.88)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 (0.53-1.09)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 (0.75-1.32)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 (0.56-0.96)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 (0.70-1.26)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 (0.68-1.20)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Breastfeeding duration (&lt; 6months)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 months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 (0.60-1.18)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 (0.88-1.72)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 (0.56-1.65)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 (0.54-1.17)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 (0.67-1.25)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(0.73-1.31)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 (0.59-1.13)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(0.78-1.43)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Has the child ever had pneumonia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 (1.23-2.48)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 (1.10-2.16)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2.95 (1.76-4.95)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4.44 (3.01-6.55)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 (0.75-1.52)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 (0.78-1.49)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 (0.95-1.83)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 (1.37-2.50)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Has the child ever had Pediatric inflammation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 (0.72-2.25)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 (0.69-2.09)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 (0.61-3.12)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 (0.64-2.26)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 (0.74-2.29)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 (1.24-3.34)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 (0.86-2.47)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 (0.77-2.00)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Has the child ever received antibiotic treatment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 (1.10-2.45)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 (0.80-1.79)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3.24 (1.50-7.01)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 (1.39-4.56)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 (0.94-1.90)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 (0.96-1.95)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 (1.35-2.88)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 (0.99-2.10)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Family historyof allergy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 (1.45-2.85)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 (1.84-3.61)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 (0.88-2.61)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 (1.69-3.80)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 (1.88-3.48)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 (1.75-3.10)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2.68 (1.94-3.71)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3.10 (2.29-4.20)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Keep pets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 (0.40-0.98)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(0.57-1.34)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 (0.73-2.46)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 (0.47-1.32)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 (0.57-1.25)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 (0.50-1.09)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 (0.62-1.36)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 (0.74-1.60)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Raising plants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 (0.65-1.23)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(0.78-1.44)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 (0.54-1.50)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 (0.68-1.44)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(0.73-1.31)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 (0.70-1.22)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 (0.59-1.08)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 (0.83-1.46)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Fresh air systems use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 (0.59-1.68)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 (0.46-1.36)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 (0.59-2.94)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 (0.65-2.18)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 (0.59-1.58)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 (0.49-1.30)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 (0.42-1.21)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 (0.44-1.20)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Often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 (0.67-2.42)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 (0.61-2.40)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 (0.09-1.86)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 (0.09-0.85)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 (0.37-1.37)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 (0.32-1.16)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 (0.54-1.97)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 (0.29-1.24)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Mosquito repellents/mosquito repellents use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 (0.83-1.63)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(0.71-1.35)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 (0.41-1.17)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 (0.59-1.26)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 (0.67-1.24)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(0.79-1.42)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 (0.73-1.38)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(0.65-1.17)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Often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 (0.40-1.65)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 (0.30-1.17)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 (0.24-2.15)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 (0.28-1.42)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 (0.78-2.39)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 (0.79-2.12)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 (0.49-1.81)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 (0.43-1.40)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Air purifiers use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 (0.66-1.38)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 (0.93-1.88)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 (0.33-1.15)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 (0.56-1.36)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 (0.64-1.27)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 (0.86-1.67)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 (0.73-1.48)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(0.62-1.21)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Often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 (0.63-1.63)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 (0.55-1.41)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 (0.73-2.87)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 (0.72-2.07)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 (0.49-1.18)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 (0.94-2.03)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 (0.66-1.61)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 (0.54-1.30)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Incense/air fresheners  use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 (0.58-1.42)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 (0.55-1.33)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 (0.30-1.29)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 (0.81-2.21)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 (0.53-1.27)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 (0.68-1.53)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 (0.73-1.66)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 (0.73-1.59)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Often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 (0.41-2.57)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 (0.33-2.16)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 (0.33-4.01)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 (0.14-1.80)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 (0.32-2.09)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 (0.41-2.01)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1.91 (0.87-4.20)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 (1.04-4.65)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Open the Windows for ventilation within one day (0 times)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 (0.08-2.68)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 (0.07-2.22)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 (0.06-14.07)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 (0.01-0.37)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 (0.05-1.46)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 (0.09-1.56)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 (0.04-1.97)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 (0.04-1.37)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 (0.06-1.97)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 (0.16-4.49)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 (0.02-5.24)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 (0.02-0.54)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 (0.05-1.28)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 (0.10-1.59)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 (0.05-2.24)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 (0.06-1.95)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 (0.07-2.18)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 (0.10-2.95)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 (0.03-5.55)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 (0.01-0.29)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 (0.06-1.50)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 (0.09-1.54)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 (0.05-2.16)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 (0.06-1.90)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Daily exercise time for children 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 hours)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≥2h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 (1.02-1.95)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(0.63-1.19)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 (0.53-1.48)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 (0.59-1.25)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 (0.87-1.60)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 (0.68-1.19)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 (0.60-1.12)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 (0.63-1.11)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Daily sleep time of children 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hours)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 h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 (0.63-1.34)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 (0.73-1.51)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 (0.62-1.99)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 (0.60-1.42)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 (1.00-1.99)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 (0.65-1.27)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 (0.64-1.28)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 (1.07-2.05)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≥12 h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 (0.36-1.19)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 (0.28-0.93)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 (0.05-1.09)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 (0.28-1.23)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 (0.61-1.60)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 (0.56-1.38)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 (0.17-0.71)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 (0.21-0.78)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Are environment near the residence close to rivers, lakes, parks and green Spaces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 (0.58-1.81)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 (0.69-2.26)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 (0.63-3.40)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 (0.69-2.86)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 (0.62-1.70)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(0.50-1.50)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 (0.42-1.39)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 (0.45-1.49)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Residential floor (1-3 floors)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4-6 floors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 (0.69-1.47)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 (0.69-1.45)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 (0.59-1.74)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 (0.54-1.29)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 (0.86-1.71)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 (0.93-1.76)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 (0.74-1.48)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 (0.94-1.82)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 floors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 (0.88-1.93)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 (0.82-1.75)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 (0.20-0.82)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 (0.72-1.77)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 (0.89-1.82)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 (0.79-1.57)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 (0.60-1.29)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 (0.75-1.53)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Decoration situation of the permanent residence (Never)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Before pregnancy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 (0.46-1.68)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 (1.05-3.09)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 (0.31-2.60)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 (0.32-1.54)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 (0.46-1.53)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 (0.26-0.91)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 (0.56-1.88)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 (0.51-1.61)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during pregnancy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 (0.66-3.63)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 (0.93-4.72)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 (0.25-4.31)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 (0.41-3.28)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 (0.42-2.22)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 (0.44-2.39)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 (0.21-1.63)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 (0.16-1.23)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after birth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 (0.63-1.55)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 (0.77-1.79)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 (0.94-3.21)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 (0.75-1.99)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 (0.83-1.91)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 (0.85-1.87)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 (0.92-2.01)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(0.67-1.44)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Wall materials for children's rooms (Others)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wall painting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 (0.70-1.41)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 (0.81-1.59)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 (0.54-1.66)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 (0.66-1.52)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 (0.94-1.74)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 (1.02-1.84)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(0.70-1.37)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(0.78-1.46)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Habit of keeping Windows open in spring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 (0.65-2.42)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 (0.49-1.83)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 (0.31-2.07)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 (0.82-4.16)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 (0.47-1.58)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 (0.56-1.96)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 (0.56-1.85)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 (0.49-1.66)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Often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 (0.57-3.83)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 (0.34-2.02)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 (0.13-2.50)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2.89 (1.04-8.00)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 (0.29-1.59)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 (1.02-5.04)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 (0.32-2.08)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 (0.53-2.66)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Habit of keeping Windows open in summer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 (0.58-1.38)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 (0.58-1.39)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 (0.69-2.61)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 (0.66-1.82)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 (0.65-1.45)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 (0.61-1.32)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 (0.84-1.93)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 (0.68-1.52)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Often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 (0.42-1.25)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 (0.62-1.71)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(0.47-2.41)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 (0.45-1.49)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 (0.36-1.04)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 (0.48-1.22)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 (0.55-1.52)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 (0.61-1.54)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Habit of keeping Windows open in fall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 (0.36-1.33)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(0.51-1.90)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 (0.43-3.04)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 (0.36-1.76)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(0.57-1.95)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 (0.50-1.76)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 (0.61-2.04)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(0.57-1.96)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Often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 (0.27-1.87)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 (0.32-1.90)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 (0.40-7.14)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 (0.34-2.58)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 (0.46-2.61)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 (0.31-1.55)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 (0.54-3.52)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 (0.47-2.37)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Habit of keeping Windows open in winter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 (0.69-1.76)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 (0.78-1.93)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 (0.47-2.01)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 (0.28-0.84)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 (0.71-1.66)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 (0.68-1.51)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 (0.43-1.05)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 (0.83-1.87)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Often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 (0.36-1.44)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 (0.75-2.63)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 (0.17-1.86)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 (0.21-0.90)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 (0.75-2.60)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 (0.36-1.08)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 (0.46-1.58)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 (0.44-1.33)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Mother's exposure to secondhand smoke from family members during pregnancy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 (0.94-2.18)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 (0.81-1.87)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 (0.52-2.01)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 (0.54-1.50)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 (0.97-2.06)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 (0.65-1.46)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 (0.71-1.64)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 (0.71-1.59)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Mother smoking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6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 (0.38-2.93)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 (0.09-2.03)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2.87 (0.95-8.73)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 (0.29-3.76)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 (0.19-1.62)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 (0.07-1.64)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 (0.34-2.35)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 (0.18-2.16)</w:t>
            </w:r>
          </w:p>
        </w:tc>
      </w:tr>
    </w:tbl>
    <w:p>
      <w:pPr>
        <w:rPr>
          <w:rFonts w:hint="eastAsia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Data were presented with OR and 95% CI; AOR adjusted odds ratio, CI confidence interval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Italic value indicates statistical significance (P &lt; 0.05)</w:t>
      </w: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hint="eastAsia" w:ascii="Times New Roman" w:hAnsi="Times New Roman" w:cs="Times New Roman"/>
          <w:sz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lang w:val="en-US" w:eastAsia="zh-CN"/>
        </w:rPr>
      </w:pP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S4. Stratified Analysis: Multivariable Logistic Regression Results for Childhood Allergies and Independent Variables by Age.</w:t>
      </w:r>
    </w:p>
    <w:tbl>
      <w:tblPr>
        <w:tblStyle w:val="3"/>
        <w:tblW w:w="10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60"/>
        <w:gridCol w:w="1163"/>
        <w:gridCol w:w="1251"/>
        <w:gridCol w:w="1164"/>
        <w:gridCol w:w="1073"/>
        <w:gridCol w:w="1074"/>
        <w:gridCol w:w="1161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26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Variable</w:t>
            </w:r>
          </w:p>
        </w:tc>
        <w:tc>
          <w:tcPr>
            <w:tcW w:w="2323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Food allergy (year)</w:t>
            </w:r>
          </w:p>
        </w:tc>
        <w:tc>
          <w:tcPr>
            <w:tcW w:w="2415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Asthma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(year)</w:t>
            </w:r>
          </w:p>
        </w:tc>
        <w:tc>
          <w:tcPr>
            <w:tcW w:w="2147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Atopic dermatitis (year)</w:t>
            </w:r>
          </w:p>
        </w:tc>
        <w:tc>
          <w:tcPr>
            <w:tcW w:w="232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Allergic rhinitis  (year)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＜3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＜3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≥3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＜3</w:t>
            </w: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＜3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Birth weight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 (0.77-1.09)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 (0.98-1.04)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 (0.64-1.26)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 (1.00-1.06)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 (0.93-1.07)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 (1.00-1.05)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 (0.90-1.13)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 (0.96-1.02)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Number of months using air conditioners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 (0.94-1.14)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 (1.03-1.18)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 (1.03-1.42)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 (0.98-1.16)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 (1.00-1.14)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(0.99-1.13)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 (1.00-1.25)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 (0.99-1.12)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Gender (Girls)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Boys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 (0.62-1.37)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 (0.74-1.24)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3.54 (1.60-7.83)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1.72 (1.24-2.38)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 (0.81-1.45)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 (0.71-1.19)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 (0.66-1.68)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 (0.86-1.35)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Race (Han)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Others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 (1.15-7.05)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 (0.73-2.61)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 (0.05-9.37)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 (0.52-2.41)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 (0.35-2.01)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 (0.61-2.33)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 (0.00-1.46)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 (0.36-1.30)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Number of children (1)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 (0.59-1.51)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 (0.56-0.98)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 (0.76-3.77)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 (0.65-1.29)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(0.62-1.22)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 (0.56-0.99)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 (0.28-0.94)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 (0.56-0.90)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 (0.51-3.18)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 (0.35-2.06)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 (0.14-5.23)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 (0.83-4.67)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 (0.57-2.20)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 (0.44-2.31)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 (0.41-3.53)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 (0.63-2.53)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 (0.00-7.48)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 (0.11-12.63)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35.95 (1.51-854.57)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 (0.00-5.05)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 (0.07-6.05)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 (0.00-3.39)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 (0.01-14.85)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 (0.04-5.34)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Degree of mother (Junior high school and below)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school/vocational high school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 (0.28-4.32)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 (0.28-22.23)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 (0.08-6.05)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 (0.43-12.68)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 (0.23-1.13)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 (0.32-4.14)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 (0.08-4.83)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 (0.31-2.24)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Undergraduate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 (0.58-7.43)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8.26 (1.02-67.11)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 (0.08-4.46)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 (0.47-12.72)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 (0.22-0.95)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 (0.34-3.81)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 (0.25-9.33)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 (0.37-2.38)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Postgraduate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2.86 (0.72-11.40)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8.25 (0.99-68.94)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 (0.10-8.23)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2.84 (0.51-15.72)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 (0.19-1.03)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 (0.35-4.35)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 (0.25-11.63)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 (0.30-2.12)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Degree of Father (Junior high school and below)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school/vocational high school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 (0.13-1.73)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 (0.23-3.09)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 (0.12-24.99)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 (0.19-2.50)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 (0.55-3.09)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 (0.37-4.72)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 (0.16-9.16)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 (0.51-3.96)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Undergraduate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 (0.18-1.87)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 (0.28-3.07)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3.14 (0.25-38.88)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 (0.22-2.37)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 (0.83-4.28)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 (0.63-6.86)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 (0.30-13.00)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 (0.86-5.97)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Postgraduate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 (0.15-1.89)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 (0.30-3.61)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 (0.11-24.65)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 (0.16-1.92)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 (0.97-5.99)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1.76 (0.51-6.12)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 (0.26-13.51)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 (0.94-7.10)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Premature birth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 (0.75-2.55)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 (0.87-2.75)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 (0.68-6.56)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 (0.53-1.72)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 (0.72-1.60)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 (0.60-1.69)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2.93 (1.23-7.00)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 (0.86-2.12)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Birth mode (Vaginal delivery)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Cesarean section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 (0.49-1.09)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 (1.00-1.70)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 (0.34-1.45)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 (0.67-1.28)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 (0.56-0.99)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 (0.71-1.21)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 (0.51-1.30)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(0.78-1.22)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Breastfeeding duration (&lt; 6months)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 months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(0.63-1.52)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 (0.78-1.38)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 (0.29-1.43)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 (0.58-1.13)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 (0.72-1.35)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 (0.69-1.22)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 (0.42-1.16)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(0.77-1.25)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Has the child ever had pneumonia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 (1.24-3.79)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 (1.20-2.06)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4.40 (1.85-10.46)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3.74 (2.69-5.19)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 (0.75-1.86)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 (0.80-1.39)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 (0.62-2.19)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 (1.30-2.07)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Has the child ever had Pediatric inflammation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 (0.76-6.86)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 (0.73-1.68)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 (0.20-16.74)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 (0.68-1.82)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3.44 (1.38-8.59)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 (0.90-2.05)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 (0.60-8.36)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 (0.94-1.92)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Has the child ever received antibiotic treatment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 (0.77-2.04)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 (0.89-1.87)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 (1.01-6.13)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 (1.28-4.10)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 (0.84-1.71)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 (0.89-1.83)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 (1.18-3.49)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 (1.09-2.04)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Family historyof allergy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 (1.32-3.07)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 (1.83-3.25)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 (0.82-4.01)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 (1.53-3.13)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 (1.53-2.79)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2.70 (2.01-3.63)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3.20 (1.89-5.44)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2.79 (2.19-3.55)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Keep pets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 (0.41-1.33)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 (0.54-1.12)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 (0.95-5.82)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 (0.54-1.29)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 (0.59-1.33)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 (0.49-1.05)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 (0.55-1.94)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(0.72-1.33)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Raising plants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 (0.72-1.64)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 (0.76-1.28)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 (0.41-1.89)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(0.70-1.35)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(0.73-1.33)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 (0.72-1.23)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 (0.82-2.11)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 (0.73-1.16)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Fresh air systems use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 (0.38-1.59)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(0.56-1.36)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3.07 (1.08-8.77)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 (0.51-1.55)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 (0.46-1.31)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(0.55-1.38)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 (0.36-2.12)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 (0.46-1.01)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Often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(0.46-2.11)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 (0.67-2.22)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 (0.04-2.20)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 (0.11-0.98)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 (0.35-1.21)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 (0.33-1.38)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 (0.60-3.33)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 (0.36-1.14)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Mosquito repellents/mosquito repellents use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 (0.63-1.51)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 (0.82-1.42)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 (0.91-4.42)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 (0.51-1.00)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 (0.86-1.63)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 (0.67-1.17)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 (0.57-1.59)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 (0.72-1.16)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Often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 (0.20-1.14)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 (0.48-1.60)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 (0.25-4.78)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 (0.33-1.42)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 (0.84-2.25)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 (0.82-2.49)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 (0.41-2.50)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 (0.51-1.42)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Air purifiers use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 (1.03-2.70)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(0.73-1.33)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 (0.28-2.00)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 (0.52-1.11)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 (0.73-1.57)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 (0.71-1.31)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 (0.70-2.25)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 (0.69-1.17)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Often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 (0.49-1.58)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 (0.68-1.54)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 (0.44-2.96)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 (0.80-2.08)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(0.65-1.46)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(0.70-1.60)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 (0.42-1.56)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 (0.71-1.44)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Incense/air fresheners  use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 (0.50-2.12)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 (0.61-1.22)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 (0.10-1.59)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(0.69-1.62)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 (0.72-2.07)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 (0.55-1.14)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 (0.68-3.18)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(0.79-1.42)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Often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 (0.14-3.16)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(0.51-2.20)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 (0.00-2.28)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 (0.37-2.34)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 (0.30-2.36)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 (0.40-1.79)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3.03 (0.92-10.02)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1.72 (0.95-3.13)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Open the Windows for ventilation within one day (0 times)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 (0.08-1.42)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 (0.08-10.45)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 (0.01-0.37)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 (0.06-9.77)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 (0.14-1.54)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 (0.03-2.08)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 (0.02-0.49)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 (0.12-13.15)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 (0.09-1.66)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 (0.11-14.06)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 (0.00-0.22)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 (0.06-9.97)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 (0.10-1.15)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 (0.04-2.83)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 (0.05-1.09)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 (0.14-15.00)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 (0.09-1.62)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 (0.09-11.22)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 (0.01-0.29)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 (0.03-5.37)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 (0.12-1.32)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 (0.04-2.44)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 (0.04-0.91)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 (0.14-14.76)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Daily exercise time for children (＜ 2 hours)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 (0.81-1.92)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 (0.76-1.30)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 (0.30-1.48)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 (0.64-1.24)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(0.63-1.20)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 (0.82-1.40)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(0.53-1.43)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 (0.61-0.96)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Daily sleep time of children (＜10 hours)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 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 (0.52-1.43)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(0.73-1.32)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 (0.28-1.64)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(0.74-1.51)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 (0.96-2.21)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 (0.78-1.40)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 (0.47-1.41)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 (0.93-1.54)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≥12 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 (0.30-0.86)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(0.42-2.64)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 (0.18-1.26)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 (0.29-3.06)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 (0.82-1.89)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 (0.31-2.21)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 (0.13-0.48)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 (0.33-1.89)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Are environment near the residence close to rivers, lakes, parks and green Spaces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 (0.57-2.20)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 (0.78-2.20)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 (0.23-2.65)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 (0.82-2.83)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 (0.58-1.53)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 (0.51-1.59)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 (0.49-2.56)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 (0.45-1.20)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Residential floor (1-3 floors)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4-6 floors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 (0.50-1.37)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 (0.81-1.49)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 (0.15-1.06)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 (0.71-1.49)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 (0.89-1.80)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 (0.90-1.69)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 (0.91-2.78)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 (0.85-1.45)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 floors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 (0.73-1.90)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 (0.89-1.73)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 (0.30-1.69)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 (0.55-1.26)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 (0.87-1.78)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 (0.80-1.59)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 (0.55-1.83)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(0.73-1.30)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Decoration situation of the permanent residence (Never)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Before pregnancy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 (0.35-1.61)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 (1.06-2.82)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 (0.42-4.69)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 (0.30-1.32)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 (0.37-1.21)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 (0.36-1.25)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 (0.18-1.38)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 (0.74-1.87)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during pregnancy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 (0.66-5.19)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 (0.75-3.28)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 (0.41-15.12)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 (0.47-3.18)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 (0.28-1.81)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 (0.50-2.44)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 (0.00-0.76)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 (0.33-1.49)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after birth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 (0.39-2.08)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 (0.82-1.58)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 (0.66-7.81)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 (0.88-1.95)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 (0.69-2.20)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 (0.90-1.75)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 (0.40-2.21)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 (0.91-1.62)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Wall materials for children's rooms (Others)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wall painting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 (0.84-1.98)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 (0.71-1.29)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(0.43-2.21)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 (0.72-1.51)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 (1.03-1.91)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 (0.89-1.60)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 (0.43-1.28)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 (0.88-1.47)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Habit of keeping Windows open in spring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 (0.79-5.74)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 (0.50-1.44)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 (0.25-8.13)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 (0.71-2.50)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 (0.45-1.82)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 (0.55-1.63)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 (0.31-2.95)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 (0.59-1.47)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Often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 (0.62-6.59)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 (0.38-1.72)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2.71 (0.38-19.10)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 (0.62-3.66)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 (0.47-2.50)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 (0.73-3.59)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 (0.08-1.68)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 (0.63-2.32)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Habit of keeping Windows open in summer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 (0.43-1.32)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 (0.74-1.55)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 (0.33-2.68)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 (0.74-1.75)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 (0.63-1.48)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 (0.58-1.22)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 (0.60-2.28)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 (0.74-1.40)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Often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 (0.21-0.99)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 (0.76-1.80)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 (0.61-6.85)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 (0.41-1.18)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 (0.47-1.42)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 (0.39-0.95)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 (0.71-3.71)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 (0.61-1.27)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Habit of keeping Windows open in fall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 (0.22-1.57)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(0.51-1.47)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 (0.29-9.65)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 (0.42-1.49)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 (0.44-1.81)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 (0.64-1.93)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 (0.62-6.27)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 (0.60-1.52)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Often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 (0.21-2.27)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 (0.32-1.47)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(0.14-8.00)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 (0.47-2.76)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 (0.47-2.60)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 (0.26-1.32)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5.09 (1.12-23.09)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 (0.45-1.67)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Habit of keeping Windows open in winter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Sometimes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 (0.58-1.78)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 (0.85-1.91)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 (0.16-1.21)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 (0.43-1.15)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 (0.75-1.75)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(0.70-1.59)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 (0.34-1.20)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 (0.81-1.61)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Often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 (0.33-1.96)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 (0.71-2.15)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 (0.05-1.05)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 (0.31-1.22)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 (0.44-1.50)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(0.60-1.85)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 (0.11-0.83)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 (0.64-1.58)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Mother's exposure to secondhand smoke from family members during pregnancy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 (0.75-2.26)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 (1.02-2.06)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 (0.48-3.26)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 (0.56-1.38)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 (0.71-1.62)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 (0.88-1.83)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 (0.59-2.24)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 (0.76-1.43)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Mother smoking (No)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 (0.07-2.52)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 (0.34-2.45)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 (0.14-6.43)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 (0.72-4.74)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(0.25-3.02)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 (0.11-1.36)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 (0.42-10.80)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 (0.27-1.51)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Data were presented with OR and 95% CI; AOR adjusted odds ratio, CI confidence interval</w:t>
      </w:r>
    </w:p>
    <w:p>
      <w:pPr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The bold value indicates statistical significance (P &lt; 0.05)</w:t>
      </w:r>
    </w:p>
    <w:p>
      <w:pPr>
        <w:rPr>
          <w:rFonts w:hint="default" w:ascii="Times New Roman" w:hAnsi="Times New Roman" w:cs="Times New Roman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114D40"/>
    <w:rsid w:val="00114D40"/>
    <w:rsid w:val="00A30791"/>
    <w:rsid w:val="00B0440B"/>
    <w:rsid w:val="027F0427"/>
    <w:rsid w:val="2F547B4D"/>
    <w:rsid w:val="2F933DD1"/>
    <w:rsid w:val="2FD977AD"/>
    <w:rsid w:val="3E3F63FB"/>
    <w:rsid w:val="45095E50"/>
    <w:rsid w:val="4B6E0AD5"/>
    <w:rsid w:val="56FF3A2E"/>
    <w:rsid w:val="579C4577"/>
    <w:rsid w:val="60FB4BB7"/>
    <w:rsid w:val="6198487D"/>
    <w:rsid w:val="639A0A08"/>
    <w:rsid w:val="69DD549C"/>
    <w:rsid w:val="75FB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11"/>
    <w:basedOn w:val="4"/>
    <w:autoRedefine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8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4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2044</Words>
  <Characters>14189</Characters>
  <Lines>1576</Lines>
  <Paragraphs>1014</Paragraphs>
  <TotalTime>97</TotalTime>
  <ScaleCrop>false</ScaleCrop>
  <LinksUpToDate>false</LinksUpToDate>
  <CharactersWithSpaces>15219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2025-11-16T16:21:00Z</dcterms:created>
  <dc:creator>15862</dc:creator>
  <cp:lastModifiedBy>乐多</cp:lastModifiedBy>
  <dcterms:modified xsi:type="dcterms:W3CDTF">2025-12-16T10:13:48Z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8791E25B69C94CCDBE4B1AA99DA5DDFF_12</vt:lpwstr>
  </property>
</Properties>
</file>