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19AA" w14:textId="4BF125C4" w:rsidR="0074726E" w:rsidRPr="0074726E" w:rsidRDefault="00D9249A" w:rsidP="0074726E">
      <w:pPr>
        <w:keepNext/>
        <w:spacing w:before="360" w:after="60" w:afterAutospacing="0" w:line="360" w:lineRule="auto"/>
        <w:ind w:right="567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t xml:space="preserve">Supplementary Material </w:t>
      </w:r>
      <w:r w:rsidR="0074726E" w:rsidRP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t>A</w:t>
      </w:r>
      <w:r w:rsid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br/>
      </w:r>
      <w:r w:rsidR="0074726E" w:rsidRP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t>Input Power Analysis</w:t>
      </w:r>
    </w:p>
    <w:p w14:paraId="746077BB" w14:textId="77777777" w:rsidR="0074726E" w:rsidRPr="0074726E" w:rsidRDefault="0074726E" w:rsidP="0074726E">
      <w:pPr>
        <w:spacing w:after="240" w:afterAutospacing="0" w:line="48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  <w:t>Intercorrelations derived from previous Studies</w:t>
      </w:r>
    </w:p>
    <w:tbl>
      <w:tblPr>
        <w:tblStyle w:val="TableGrid1"/>
        <w:tblW w:w="8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856"/>
        <w:gridCol w:w="824"/>
        <w:gridCol w:w="758"/>
        <w:gridCol w:w="758"/>
        <w:gridCol w:w="753"/>
      </w:tblGrid>
      <w:tr w:rsidR="0074726E" w:rsidRPr="0074726E" w14:paraId="71796E7C" w14:textId="77777777" w:rsidTr="00800132">
        <w:tc>
          <w:tcPr>
            <w:tcW w:w="4395" w:type="dxa"/>
            <w:tcBorders>
              <w:top w:val="single" w:sz="8" w:space="0" w:color="auto"/>
              <w:bottom w:val="single" w:sz="8" w:space="0" w:color="auto"/>
            </w:tcBorders>
          </w:tcPr>
          <w:p w14:paraId="33DE2D35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Variable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</w:tcPr>
          <w:p w14:paraId="6D790FDC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X</w:t>
            </w:r>
          </w:p>
        </w:tc>
        <w:tc>
          <w:tcPr>
            <w:tcW w:w="824" w:type="dxa"/>
            <w:tcBorders>
              <w:top w:val="single" w:sz="8" w:space="0" w:color="auto"/>
              <w:bottom w:val="single" w:sz="8" w:space="0" w:color="auto"/>
            </w:tcBorders>
          </w:tcPr>
          <w:p w14:paraId="5862614F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M1</w:t>
            </w:r>
          </w:p>
        </w:tc>
        <w:tc>
          <w:tcPr>
            <w:tcW w:w="758" w:type="dxa"/>
            <w:tcBorders>
              <w:top w:val="single" w:sz="8" w:space="0" w:color="auto"/>
              <w:bottom w:val="single" w:sz="8" w:space="0" w:color="auto"/>
            </w:tcBorders>
          </w:tcPr>
          <w:p w14:paraId="513BED3D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M2</w:t>
            </w:r>
          </w:p>
        </w:tc>
        <w:tc>
          <w:tcPr>
            <w:tcW w:w="758" w:type="dxa"/>
            <w:tcBorders>
              <w:top w:val="single" w:sz="8" w:space="0" w:color="auto"/>
              <w:bottom w:val="single" w:sz="8" w:space="0" w:color="auto"/>
            </w:tcBorders>
          </w:tcPr>
          <w:p w14:paraId="03091953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M3</w:t>
            </w:r>
          </w:p>
        </w:tc>
        <w:tc>
          <w:tcPr>
            <w:tcW w:w="753" w:type="dxa"/>
            <w:tcBorders>
              <w:top w:val="single" w:sz="8" w:space="0" w:color="auto"/>
              <w:bottom w:val="single" w:sz="8" w:space="0" w:color="auto"/>
            </w:tcBorders>
          </w:tcPr>
          <w:p w14:paraId="0F1D48AB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Y</w:t>
            </w:r>
          </w:p>
        </w:tc>
      </w:tr>
      <w:tr w:rsidR="0074726E" w:rsidRPr="0074726E" w14:paraId="43625217" w14:textId="77777777" w:rsidTr="00800132">
        <w:tc>
          <w:tcPr>
            <w:tcW w:w="4395" w:type="dxa"/>
            <w:tcBorders>
              <w:top w:val="single" w:sz="8" w:space="0" w:color="auto"/>
            </w:tcBorders>
          </w:tcPr>
          <w:p w14:paraId="5A907BE3" w14:textId="5C553039" w:rsidR="0074726E" w:rsidRPr="0074726E" w:rsidRDefault="0074726E" w:rsidP="0074726E">
            <w:pPr>
              <w:tabs>
                <w:tab w:val="left" w:pos="598"/>
              </w:tabs>
              <w:ind w:left="31"/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(X)   Maternal depressive symptoms</w:t>
            </w:r>
          </w:p>
        </w:tc>
        <w:tc>
          <w:tcPr>
            <w:tcW w:w="856" w:type="dxa"/>
            <w:tcBorders>
              <w:top w:val="single" w:sz="8" w:space="0" w:color="auto"/>
            </w:tcBorders>
          </w:tcPr>
          <w:p w14:paraId="73EDA295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—</w:t>
            </w:r>
          </w:p>
        </w:tc>
        <w:tc>
          <w:tcPr>
            <w:tcW w:w="824" w:type="dxa"/>
            <w:tcBorders>
              <w:top w:val="single" w:sz="8" w:space="0" w:color="auto"/>
            </w:tcBorders>
          </w:tcPr>
          <w:p w14:paraId="7E831647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758" w:type="dxa"/>
            <w:tcBorders>
              <w:top w:val="single" w:sz="8" w:space="0" w:color="auto"/>
            </w:tcBorders>
          </w:tcPr>
          <w:p w14:paraId="05FA8E38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758" w:type="dxa"/>
            <w:tcBorders>
              <w:top w:val="single" w:sz="8" w:space="0" w:color="auto"/>
            </w:tcBorders>
          </w:tcPr>
          <w:p w14:paraId="782EA786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753" w:type="dxa"/>
            <w:tcBorders>
              <w:top w:val="single" w:sz="8" w:space="0" w:color="auto"/>
            </w:tcBorders>
          </w:tcPr>
          <w:p w14:paraId="30DDADD3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74726E" w:rsidRPr="0074726E" w14:paraId="7DA42620" w14:textId="77777777" w:rsidTr="00800132">
        <w:tc>
          <w:tcPr>
            <w:tcW w:w="4395" w:type="dxa"/>
          </w:tcPr>
          <w:p w14:paraId="2DF41F69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(M1) Involvement</w:t>
            </w:r>
          </w:p>
        </w:tc>
        <w:tc>
          <w:tcPr>
            <w:tcW w:w="856" w:type="dxa"/>
          </w:tcPr>
          <w:p w14:paraId="0965DDEF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0.23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1</w:t>
            </w:r>
          </w:p>
        </w:tc>
        <w:tc>
          <w:tcPr>
            <w:tcW w:w="824" w:type="dxa"/>
          </w:tcPr>
          <w:p w14:paraId="23FFC4AF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—</w:t>
            </w:r>
          </w:p>
        </w:tc>
        <w:tc>
          <w:tcPr>
            <w:tcW w:w="758" w:type="dxa"/>
          </w:tcPr>
          <w:p w14:paraId="26294385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758" w:type="dxa"/>
          </w:tcPr>
          <w:p w14:paraId="181005E8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753" w:type="dxa"/>
          </w:tcPr>
          <w:p w14:paraId="39BF5EC9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74726E" w:rsidRPr="0074726E" w14:paraId="34B5DA59" w14:textId="77777777" w:rsidTr="00800132">
        <w:tc>
          <w:tcPr>
            <w:tcW w:w="4395" w:type="dxa"/>
          </w:tcPr>
          <w:p w14:paraId="1D57830D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(M2) Psychological control</w:t>
            </w:r>
          </w:p>
        </w:tc>
        <w:tc>
          <w:tcPr>
            <w:tcW w:w="856" w:type="dxa"/>
          </w:tcPr>
          <w:p w14:paraId="414B5314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0.27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2</w:t>
            </w:r>
          </w:p>
        </w:tc>
        <w:tc>
          <w:tcPr>
            <w:tcW w:w="824" w:type="dxa"/>
          </w:tcPr>
          <w:p w14:paraId="01BEF971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0.10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2</w:t>
            </w:r>
          </w:p>
        </w:tc>
        <w:tc>
          <w:tcPr>
            <w:tcW w:w="758" w:type="dxa"/>
          </w:tcPr>
          <w:p w14:paraId="167408FE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—</w:t>
            </w:r>
          </w:p>
        </w:tc>
        <w:tc>
          <w:tcPr>
            <w:tcW w:w="758" w:type="dxa"/>
          </w:tcPr>
          <w:p w14:paraId="7C89C0CE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753" w:type="dxa"/>
          </w:tcPr>
          <w:p w14:paraId="4BB68915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74726E" w:rsidRPr="0074726E" w14:paraId="565B90CB" w14:textId="77777777" w:rsidTr="00800132">
        <w:trPr>
          <w:trHeight w:val="60"/>
        </w:trPr>
        <w:tc>
          <w:tcPr>
            <w:tcW w:w="4395" w:type="dxa"/>
          </w:tcPr>
          <w:p w14:paraId="3F865B81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 xml:space="preserve">(M3) Inconsistent Discipline </w:t>
            </w:r>
          </w:p>
        </w:tc>
        <w:tc>
          <w:tcPr>
            <w:tcW w:w="856" w:type="dxa"/>
          </w:tcPr>
          <w:p w14:paraId="20712F2B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0.41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3</w:t>
            </w:r>
          </w:p>
        </w:tc>
        <w:tc>
          <w:tcPr>
            <w:tcW w:w="824" w:type="dxa"/>
          </w:tcPr>
          <w:p w14:paraId="312B4D27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0.00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4</w:t>
            </w:r>
          </w:p>
        </w:tc>
        <w:tc>
          <w:tcPr>
            <w:tcW w:w="758" w:type="dxa"/>
          </w:tcPr>
          <w:p w14:paraId="653BA469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0.05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2</w:t>
            </w:r>
          </w:p>
        </w:tc>
        <w:tc>
          <w:tcPr>
            <w:tcW w:w="758" w:type="dxa"/>
          </w:tcPr>
          <w:p w14:paraId="3C1F48C8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—</w:t>
            </w:r>
          </w:p>
        </w:tc>
        <w:tc>
          <w:tcPr>
            <w:tcW w:w="753" w:type="dxa"/>
          </w:tcPr>
          <w:p w14:paraId="1737E512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74726E" w:rsidRPr="0074726E" w14:paraId="02F8BC1F" w14:textId="77777777" w:rsidTr="00800132">
        <w:tc>
          <w:tcPr>
            <w:tcW w:w="4395" w:type="dxa"/>
          </w:tcPr>
          <w:p w14:paraId="11CEB0DD" w14:textId="56CB9D0F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(Y)   Adolescent psychosocial problems</w:t>
            </w:r>
          </w:p>
        </w:tc>
        <w:tc>
          <w:tcPr>
            <w:tcW w:w="856" w:type="dxa"/>
          </w:tcPr>
          <w:p w14:paraId="4163BE17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0.22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2</w:t>
            </w:r>
          </w:p>
        </w:tc>
        <w:tc>
          <w:tcPr>
            <w:tcW w:w="824" w:type="dxa"/>
          </w:tcPr>
          <w:p w14:paraId="2A804DDA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0.34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1</w:t>
            </w:r>
          </w:p>
        </w:tc>
        <w:tc>
          <w:tcPr>
            <w:tcW w:w="758" w:type="dxa"/>
          </w:tcPr>
          <w:p w14:paraId="17376157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0.25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2</w:t>
            </w:r>
          </w:p>
        </w:tc>
        <w:tc>
          <w:tcPr>
            <w:tcW w:w="758" w:type="dxa"/>
          </w:tcPr>
          <w:p w14:paraId="429E0279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0.24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5</w:t>
            </w:r>
          </w:p>
        </w:tc>
        <w:tc>
          <w:tcPr>
            <w:tcW w:w="753" w:type="dxa"/>
          </w:tcPr>
          <w:p w14:paraId="42D1BAD1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—</w:t>
            </w:r>
          </w:p>
        </w:tc>
      </w:tr>
      <w:tr w:rsidR="0074726E" w:rsidRPr="0074726E" w14:paraId="2070A476" w14:textId="77777777" w:rsidTr="00800132">
        <w:tc>
          <w:tcPr>
            <w:tcW w:w="4395" w:type="dxa"/>
            <w:tcBorders>
              <w:bottom w:val="single" w:sz="4" w:space="0" w:color="auto"/>
            </w:tcBorders>
          </w:tcPr>
          <w:p w14:paraId="1B559CB9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(SD)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3E6A262C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0.62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2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094742F9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6.82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1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14:paraId="0DE10DE5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4.85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2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14:paraId="0DDECFF4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0.56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3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14:paraId="37DC7B3D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8.79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2</w:t>
            </w:r>
          </w:p>
        </w:tc>
      </w:tr>
    </w:tbl>
    <w:p w14:paraId="1C61F96B" w14:textId="77777777" w:rsidR="0074726E" w:rsidRPr="0074726E" w:rsidRDefault="0074726E" w:rsidP="0074726E">
      <w:pPr>
        <w:spacing w:before="240" w:after="40" w:afterAutospacing="0"/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</w:pPr>
      <w:r w:rsidRPr="0074726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  <w14:ligatures w14:val="none"/>
        </w:rPr>
        <w:t>1</w:t>
      </w:r>
      <w:r w:rsidRPr="0074726E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Eckshtain et al., 2010</w:t>
      </w:r>
    </w:p>
    <w:p w14:paraId="75AA3A56" w14:textId="77777777" w:rsidR="0074726E" w:rsidRPr="0074726E" w:rsidRDefault="0074726E" w:rsidP="0074726E">
      <w:pPr>
        <w:spacing w:after="40" w:afterAutospacing="0"/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</w:pPr>
      <w:r w:rsidRPr="0074726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  <w14:ligatures w14:val="none"/>
        </w:rPr>
        <w:t>2</w:t>
      </w:r>
      <w:r w:rsidRPr="0074726E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Papp et al., 2005</w:t>
      </w:r>
    </w:p>
    <w:p w14:paraId="1E8CE57D" w14:textId="77777777" w:rsidR="0074726E" w:rsidRPr="0074726E" w:rsidRDefault="0074726E" w:rsidP="0074726E">
      <w:pPr>
        <w:spacing w:after="40" w:afterAutospacing="0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74726E">
        <w:rPr>
          <w:rFonts w:ascii="Times New Roman" w:eastAsia="Times New Roman" w:hAnsi="Times New Roman" w:cs="Times New Roman"/>
          <w:sz w:val="24"/>
          <w:szCs w:val="24"/>
          <w:vertAlign w:val="superscript"/>
          <w14:ligatures w14:val="none"/>
        </w:rPr>
        <w:t>3</w:t>
      </w:r>
      <w:r w:rsidRPr="0074726E">
        <w:rPr>
          <w:rFonts w:ascii="Times New Roman" w:eastAsia="Times New Roman" w:hAnsi="Times New Roman" w:cs="Times New Roman"/>
          <w:sz w:val="24"/>
          <w:szCs w:val="24"/>
          <w14:ligatures w14:val="none"/>
        </w:rPr>
        <w:t>Dette-Hagenmeyer &amp; Reichle, 2014</w:t>
      </w:r>
    </w:p>
    <w:p w14:paraId="1E4CA3C9" w14:textId="77777777" w:rsidR="0074726E" w:rsidRPr="0074726E" w:rsidRDefault="0074726E" w:rsidP="0074726E">
      <w:pPr>
        <w:spacing w:after="40" w:afterAutospacing="0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74726E">
        <w:rPr>
          <w:rFonts w:ascii="Times New Roman" w:eastAsia="Times New Roman" w:hAnsi="Times New Roman" w:cs="Times New Roman"/>
          <w:sz w:val="24"/>
          <w:szCs w:val="24"/>
          <w:vertAlign w:val="superscript"/>
          <w14:ligatures w14:val="none"/>
        </w:rPr>
        <w:t>4</w:t>
      </w:r>
      <w:r w:rsidRPr="0074726E">
        <w:rPr>
          <w:rFonts w:ascii="Times New Roman" w:eastAsia="Times New Roman" w:hAnsi="Times New Roman" w:cs="Times New Roman"/>
          <w:sz w:val="24"/>
          <w:szCs w:val="24"/>
          <w14:ligatures w14:val="none"/>
        </w:rPr>
        <w:t>Essau et al., 2006</w:t>
      </w:r>
    </w:p>
    <w:p w14:paraId="3A4BECB0" w14:textId="6C198622" w:rsidR="0074726E" w:rsidRPr="0074726E" w:rsidRDefault="0074726E" w:rsidP="0074726E">
      <w:pPr>
        <w:spacing w:after="40" w:afterAutospacing="0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74726E">
        <w:rPr>
          <w:rFonts w:ascii="Times New Roman" w:eastAsia="Times New Roman" w:hAnsi="Times New Roman" w:cs="Times New Roman"/>
          <w:sz w:val="24"/>
          <w:szCs w:val="24"/>
          <w:vertAlign w:val="superscript"/>
          <w14:ligatures w14:val="none"/>
        </w:rPr>
        <w:t>5</w:t>
      </w:r>
      <w:r w:rsidRPr="0074726E">
        <w:rPr>
          <w:rFonts w:ascii="Times New Roman" w:eastAsia="Times New Roman" w:hAnsi="Times New Roman" w:cs="Times New Roman"/>
          <w:sz w:val="24"/>
          <w:szCs w:val="24"/>
          <w14:ligatures w14:val="none"/>
        </w:rPr>
        <w:t>Burke et al., 2008</w:t>
      </w:r>
      <w:bookmarkStart w:id="0" w:name="_na4g06c7mtpc" w:colFirst="0" w:colLast="0"/>
      <w:bookmarkStart w:id="1" w:name="_ms0nngt7tsza" w:colFirst="0" w:colLast="0"/>
      <w:bookmarkEnd w:id="0"/>
      <w:bookmarkEnd w:id="1"/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</w:p>
    <w:p w14:paraId="58C744CF" w14:textId="2EF9965B" w:rsidR="0074726E" w:rsidRPr="0074726E" w:rsidRDefault="00D9249A" w:rsidP="0074726E">
      <w:pPr>
        <w:keepNext/>
        <w:spacing w:before="360" w:after="60" w:afterAutospacing="0" w:line="360" w:lineRule="auto"/>
        <w:ind w:right="567"/>
        <w:outlineLvl w:val="1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lastRenderedPageBreak/>
        <w:t xml:space="preserve">Supplementary Material </w:t>
      </w:r>
      <w:r w:rsidR="0074726E" w:rsidRP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t>B</w:t>
      </w:r>
      <w:r w:rsid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br/>
      </w:r>
      <w:r w:rsidR="0074726E" w:rsidRP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t xml:space="preserve">Further demographic Sample Characteristics </w:t>
      </w:r>
    </w:p>
    <w:tbl>
      <w:tblPr>
        <w:tblStyle w:val="TableGrid1"/>
        <w:tblW w:w="6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855"/>
        <w:gridCol w:w="855"/>
      </w:tblGrid>
      <w:tr w:rsidR="0074726E" w:rsidRPr="0074726E" w14:paraId="03FE78E2" w14:textId="77777777" w:rsidTr="00800132">
        <w:tc>
          <w:tcPr>
            <w:tcW w:w="4536" w:type="dxa"/>
            <w:tcBorders>
              <w:top w:val="single" w:sz="4" w:space="0" w:color="auto"/>
              <w:bottom w:val="single" w:sz="8" w:space="0" w:color="auto"/>
            </w:tcBorders>
          </w:tcPr>
          <w:p w14:paraId="6FA79E33" w14:textId="77777777" w:rsidR="0074726E" w:rsidRPr="0074726E" w:rsidRDefault="0074726E" w:rsidP="0074726E">
            <w:pPr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8" w:space="0" w:color="auto"/>
            </w:tcBorders>
          </w:tcPr>
          <w:p w14:paraId="0C6D050A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color="000000"/>
                <w:lang w:val="en-US" w:eastAsia="de-DE"/>
              </w:rPr>
              <w:t>n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8" w:space="0" w:color="auto"/>
            </w:tcBorders>
          </w:tcPr>
          <w:p w14:paraId="4D670382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%</w:t>
            </w:r>
          </w:p>
        </w:tc>
      </w:tr>
      <w:tr w:rsidR="0074726E" w:rsidRPr="0074726E" w14:paraId="08220D9E" w14:textId="77777777" w:rsidTr="00800132">
        <w:tc>
          <w:tcPr>
            <w:tcW w:w="4536" w:type="dxa"/>
          </w:tcPr>
          <w:p w14:paraId="547023BB" w14:textId="77777777" w:rsidR="0074726E" w:rsidRPr="0074726E" w:rsidRDefault="0074726E" w:rsidP="0074726E">
            <w:pPr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</w:p>
          <w:p w14:paraId="6D17AE86" w14:textId="77777777" w:rsidR="0074726E" w:rsidRPr="0074726E" w:rsidRDefault="0074726E" w:rsidP="0074726E">
            <w:pPr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Parental education</w:t>
            </w:r>
          </w:p>
        </w:tc>
        <w:tc>
          <w:tcPr>
            <w:tcW w:w="855" w:type="dxa"/>
          </w:tcPr>
          <w:p w14:paraId="408F329B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</w:p>
        </w:tc>
        <w:tc>
          <w:tcPr>
            <w:tcW w:w="855" w:type="dxa"/>
          </w:tcPr>
          <w:p w14:paraId="50953BC0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</w:p>
        </w:tc>
      </w:tr>
      <w:tr w:rsidR="0074726E" w:rsidRPr="0074726E" w14:paraId="6836092D" w14:textId="77777777" w:rsidTr="00800132">
        <w:tc>
          <w:tcPr>
            <w:tcW w:w="4536" w:type="dxa"/>
          </w:tcPr>
          <w:p w14:paraId="1D712A36" w14:textId="77777777" w:rsidR="0074726E" w:rsidRPr="0074726E" w:rsidRDefault="0074726E" w:rsidP="00747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No further degree / no formal education</w:t>
            </w:r>
          </w:p>
        </w:tc>
        <w:tc>
          <w:tcPr>
            <w:tcW w:w="855" w:type="dxa"/>
          </w:tcPr>
          <w:p w14:paraId="196D1BDB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44</w:t>
            </w:r>
          </w:p>
        </w:tc>
        <w:tc>
          <w:tcPr>
            <w:tcW w:w="855" w:type="dxa"/>
          </w:tcPr>
          <w:p w14:paraId="09D269EB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15.7</w:t>
            </w:r>
          </w:p>
        </w:tc>
      </w:tr>
      <w:tr w:rsidR="0074726E" w:rsidRPr="0074726E" w14:paraId="7B6F4061" w14:textId="77777777" w:rsidTr="00800132">
        <w:tc>
          <w:tcPr>
            <w:tcW w:w="4536" w:type="dxa"/>
          </w:tcPr>
          <w:p w14:paraId="7C0AF503" w14:textId="77777777" w:rsidR="0074726E" w:rsidRPr="0074726E" w:rsidRDefault="0074726E" w:rsidP="00747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Vocational training</w:t>
            </w:r>
          </w:p>
          <w:p w14:paraId="4B6662FC" w14:textId="77777777" w:rsidR="0074726E" w:rsidRPr="0074726E" w:rsidRDefault="0074726E" w:rsidP="00747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University graduation</w:t>
            </w:r>
          </w:p>
          <w:p w14:paraId="31F030CB" w14:textId="77777777" w:rsidR="0074726E" w:rsidRPr="0074726E" w:rsidRDefault="0074726E" w:rsidP="00747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Marital status </w:t>
            </w:r>
          </w:p>
          <w:p w14:paraId="668CAE04" w14:textId="77777777" w:rsidR="0074726E" w:rsidRPr="0074726E" w:rsidRDefault="0074726E" w:rsidP="0074726E">
            <w:pPr>
              <w:ind w:left="175" w:hanging="175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Married, living together</w:t>
            </w:r>
          </w:p>
          <w:p w14:paraId="3DFCBA3A" w14:textId="77777777" w:rsidR="0074726E" w:rsidRPr="0074726E" w:rsidRDefault="0074726E" w:rsidP="00747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 xml:space="preserve">Same-sex marriage, living together </w:t>
            </w:r>
          </w:p>
          <w:p w14:paraId="238116B1" w14:textId="77777777" w:rsidR="0074726E" w:rsidRPr="0074726E" w:rsidRDefault="0074726E" w:rsidP="00747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Married, living separately from spouse</w:t>
            </w:r>
          </w:p>
          <w:p w14:paraId="2A50530D" w14:textId="77777777" w:rsidR="0074726E" w:rsidRPr="0074726E" w:rsidRDefault="0074726E" w:rsidP="00747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Same-sex marriage, living separately</w:t>
            </w:r>
          </w:p>
          <w:p w14:paraId="668EEFE3" w14:textId="77777777" w:rsidR="0074726E" w:rsidRPr="0074726E" w:rsidRDefault="0074726E" w:rsidP="00747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Single</w:t>
            </w:r>
          </w:p>
          <w:p w14:paraId="1495D353" w14:textId="77777777" w:rsidR="0074726E" w:rsidRPr="0074726E" w:rsidRDefault="0074726E" w:rsidP="00747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Divorced</w:t>
            </w:r>
          </w:p>
          <w:p w14:paraId="52D8D44B" w14:textId="77777777" w:rsidR="0074726E" w:rsidRPr="0074726E" w:rsidRDefault="0074726E" w:rsidP="00747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Widowed</w:t>
            </w:r>
          </w:p>
        </w:tc>
        <w:tc>
          <w:tcPr>
            <w:tcW w:w="855" w:type="dxa"/>
          </w:tcPr>
          <w:p w14:paraId="6355237A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66</w:t>
            </w:r>
          </w:p>
          <w:p w14:paraId="543EDE2E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170</w:t>
            </w:r>
          </w:p>
          <w:p w14:paraId="0ADE62E8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</w:p>
          <w:p w14:paraId="108509BE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196</w:t>
            </w:r>
          </w:p>
          <w:p w14:paraId="5AD37EFC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6</w:t>
            </w:r>
          </w:p>
          <w:p w14:paraId="7EBB75E4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9</w:t>
            </w:r>
          </w:p>
          <w:p w14:paraId="78A69EB1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2</w:t>
            </w:r>
          </w:p>
          <w:p w14:paraId="2B22D7AD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34</w:t>
            </w:r>
          </w:p>
          <w:p w14:paraId="72B8C68F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32</w:t>
            </w:r>
          </w:p>
          <w:p w14:paraId="35A65D6D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1</w:t>
            </w:r>
          </w:p>
        </w:tc>
        <w:tc>
          <w:tcPr>
            <w:tcW w:w="855" w:type="dxa"/>
          </w:tcPr>
          <w:p w14:paraId="4A5AF3A4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23.6</w:t>
            </w:r>
          </w:p>
          <w:p w14:paraId="1E41BAA3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60.7</w:t>
            </w:r>
          </w:p>
          <w:p w14:paraId="5AA1D3CF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</w:p>
          <w:p w14:paraId="0D4788D0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70.0</w:t>
            </w:r>
          </w:p>
          <w:p w14:paraId="0C585A86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2.1</w:t>
            </w:r>
          </w:p>
          <w:p w14:paraId="34957AAE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3.2</w:t>
            </w:r>
          </w:p>
          <w:p w14:paraId="6590414C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0.7</w:t>
            </w:r>
          </w:p>
          <w:p w14:paraId="6A25E383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12.1</w:t>
            </w:r>
          </w:p>
          <w:p w14:paraId="4A960FCD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11.4</w:t>
            </w:r>
          </w:p>
          <w:p w14:paraId="79E904EF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0.4</w:t>
            </w:r>
          </w:p>
        </w:tc>
      </w:tr>
      <w:tr w:rsidR="0074726E" w:rsidRPr="0074726E" w14:paraId="4DF2EB80" w14:textId="77777777" w:rsidTr="00800132">
        <w:tc>
          <w:tcPr>
            <w:tcW w:w="4536" w:type="dxa"/>
          </w:tcPr>
          <w:p w14:paraId="7605B74E" w14:textId="77777777" w:rsidR="0074726E" w:rsidRPr="0074726E" w:rsidRDefault="0074726E" w:rsidP="0074726E">
            <w:pPr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Relationship to adolescent</w:t>
            </w:r>
          </w:p>
        </w:tc>
        <w:tc>
          <w:tcPr>
            <w:tcW w:w="855" w:type="dxa"/>
          </w:tcPr>
          <w:p w14:paraId="54562518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</w:p>
        </w:tc>
        <w:tc>
          <w:tcPr>
            <w:tcW w:w="855" w:type="dxa"/>
          </w:tcPr>
          <w:p w14:paraId="07D9EA01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</w:p>
        </w:tc>
      </w:tr>
      <w:tr w:rsidR="0074726E" w:rsidRPr="0074726E" w14:paraId="71C2DE15" w14:textId="77777777" w:rsidTr="00800132">
        <w:tc>
          <w:tcPr>
            <w:tcW w:w="4536" w:type="dxa"/>
          </w:tcPr>
          <w:p w14:paraId="7B415DBF" w14:textId="77777777" w:rsidR="0074726E" w:rsidRPr="0074726E" w:rsidRDefault="0074726E" w:rsidP="0074726E">
            <w:pPr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Biological mother</w:t>
            </w:r>
          </w:p>
        </w:tc>
        <w:tc>
          <w:tcPr>
            <w:tcW w:w="855" w:type="dxa"/>
          </w:tcPr>
          <w:p w14:paraId="15B656D5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253</w:t>
            </w:r>
          </w:p>
        </w:tc>
        <w:tc>
          <w:tcPr>
            <w:tcW w:w="855" w:type="dxa"/>
          </w:tcPr>
          <w:p w14:paraId="0F2DF955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90.4</w:t>
            </w:r>
          </w:p>
        </w:tc>
      </w:tr>
      <w:tr w:rsidR="0074726E" w:rsidRPr="0074726E" w14:paraId="36EDFA17" w14:textId="77777777" w:rsidTr="00800132">
        <w:tc>
          <w:tcPr>
            <w:tcW w:w="4536" w:type="dxa"/>
          </w:tcPr>
          <w:p w14:paraId="5BCED246" w14:textId="77777777" w:rsidR="0074726E" w:rsidRPr="0074726E" w:rsidRDefault="0074726E" w:rsidP="0074726E">
            <w:pPr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Adoptive mother</w:t>
            </w:r>
          </w:p>
        </w:tc>
        <w:tc>
          <w:tcPr>
            <w:tcW w:w="855" w:type="dxa"/>
          </w:tcPr>
          <w:p w14:paraId="2865B101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6</w:t>
            </w:r>
          </w:p>
        </w:tc>
        <w:tc>
          <w:tcPr>
            <w:tcW w:w="855" w:type="dxa"/>
          </w:tcPr>
          <w:p w14:paraId="60444A94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2.1</w:t>
            </w:r>
          </w:p>
        </w:tc>
      </w:tr>
      <w:tr w:rsidR="0074726E" w:rsidRPr="0074726E" w14:paraId="6CA6786B" w14:textId="77777777" w:rsidTr="00800132">
        <w:tc>
          <w:tcPr>
            <w:tcW w:w="4536" w:type="dxa"/>
          </w:tcPr>
          <w:p w14:paraId="62A01487" w14:textId="77777777" w:rsidR="0074726E" w:rsidRPr="0074726E" w:rsidRDefault="0074726E" w:rsidP="0074726E">
            <w:pPr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Partner of parent</w:t>
            </w:r>
          </w:p>
        </w:tc>
        <w:tc>
          <w:tcPr>
            <w:tcW w:w="855" w:type="dxa"/>
          </w:tcPr>
          <w:p w14:paraId="32406685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20</w:t>
            </w:r>
          </w:p>
        </w:tc>
        <w:tc>
          <w:tcPr>
            <w:tcW w:w="855" w:type="dxa"/>
          </w:tcPr>
          <w:p w14:paraId="6BA9D03C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7.1</w:t>
            </w:r>
          </w:p>
        </w:tc>
      </w:tr>
      <w:tr w:rsidR="0074726E" w:rsidRPr="0074726E" w14:paraId="1410ACAC" w14:textId="77777777" w:rsidTr="00800132">
        <w:tc>
          <w:tcPr>
            <w:tcW w:w="4536" w:type="dxa"/>
          </w:tcPr>
          <w:p w14:paraId="49668CFE" w14:textId="77777777" w:rsidR="0074726E" w:rsidRPr="0074726E" w:rsidRDefault="0074726E" w:rsidP="0074726E">
            <w:pPr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Other</w:t>
            </w:r>
          </w:p>
        </w:tc>
        <w:tc>
          <w:tcPr>
            <w:tcW w:w="855" w:type="dxa"/>
          </w:tcPr>
          <w:p w14:paraId="7E3BCA4E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1</w:t>
            </w:r>
          </w:p>
        </w:tc>
        <w:tc>
          <w:tcPr>
            <w:tcW w:w="855" w:type="dxa"/>
          </w:tcPr>
          <w:p w14:paraId="56CD10F7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0.4</w:t>
            </w:r>
          </w:p>
        </w:tc>
      </w:tr>
      <w:tr w:rsidR="0074726E" w:rsidRPr="0074726E" w14:paraId="63AC95D1" w14:textId="77777777" w:rsidTr="00800132">
        <w:tc>
          <w:tcPr>
            <w:tcW w:w="4536" w:type="dxa"/>
          </w:tcPr>
          <w:p w14:paraId="5EBD0D43" w14:textId="77777777" w:rsidR="0074726E" w:rsidRPr="0074726E" w:rsidRDefault="0074726E" w:rsidP="0074726E">
            <w:pPr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Cohabitating with adolescent</w:t>
            </w:r>
          </w:p>
          <w:p w14:paraId="15B2A7D2" w14:textId="77777777" w:rsidR="0074726E" w:rsidRPr="0074726E" w:rsidRDefault="0074726E" w:rsidP="0074726E">
            <w:pPr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Always</w:t>
            </w:r>
          </w:p>
          <w:p w14:paraId="01DCED06" w14:textId="77777777" w:rsidR="0074726E" w:rsidRPr="0074726E" w:rsidRDefault="0074726E" w:rsidP="0074726E">
            <w:pPr>
              <w:ind w:left="360" w:hanging="36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 </w:t>
            </w: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Alternating with (ex-)partner</w:t>
            </w:r>
          </w:p>
        </w:tc>
        <w:tc>
          <w:tcPr>
            <w:tcW w:w="855" w:type="dxa"/>
          </w:tcPr>
          <w:p w14:paraId="137DA878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</w:p>
          <w:p w14:paraId="56B4BA4B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245</w:t>
            </w:r>
          </w:p>
          <w:p w14:paraId="6E5BB0A6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35</w:t>
            </w:r>
          </w:p>
        </w:tc>
        <w:tc>
          <w:tcPr>
            <w:tcW w:w="855" w:type="dxa"/>
          </w:tcPr>
          <w:p w14:paraId="4E94D59A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</w:p>
          <w:p w14:paraId="3ED3542E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87.5</w:t>
            </w:r>
          </w:p>
          <w:p w14:paraId="4C513D61" w14:textId="77777777" w:rsidR="0074726E" w:rsidRPr="0074726E" w:rsidRDefault="0074726E" w:rsidP="007472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  <w:t>12.5</w:t>
            </w:r>
          </w:p>
        </w:tc>
      </w:tr>
      <w:tr w:rsidR="0074726E" w:rsidRPr="0074726E" w14:paraId="36BEF4DE" w14:textId="77777777" w:rsidTr="00800132">
        <w:tc>
          <w:tcPr>
            <w:tcW w:w="4536" w:type="dxa"/>
            <w:tcBorders>
              <w:bottom w:val="single" w:sz="8" w:space="0" w:color="auto"/>
            </w:tcBorders>
          </w:tcPr>
          <w:p w14:paraId="6EFC5C1F" w14:textId="77777777" w:rsidR="0074726E" w:rsidRPr="0074726E" w:rsidRDefault="0074726E" w:rsidP="00747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</w:p>
        </w:tc>
        <w:tc>
          <w:tcPr>
            <w:tcW w:w="855" w:type="dxa"/>
            <w:tcBorders>
              <w:bottom w:val="single" w:sz="8" w:space="0" w:color="auto"/>
            </w:tcBorders>
          </w:tcPr>
          <w:p w14:paraId="6267125D" w14:textId="77777777" w:rsidR="0074726E" w:rsidRPr="0074726E" w:rsidRDefault="0074726E" w:rsidP="00747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</w:p>
        </w:tc>
        <w:tc>
          <w:tcPr>
            <w:tcW w:w="855" w:type="dxa"/>
            <w:tcBorders>
              <w:bottom w:val="single" w:sz="8" w:space="0" w:color="auto"/>
            </w:tcBorders>
          </w:tcPr>
          <w:p w14:paraId="2738526D" w14:textId="77777777" w:rsidR="0074726E" w:rsidRPr="0074726E" w:rsidRDefault="0074726E" w:rsidP="00747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val="en-US" w:eastAsia="de-DE"/>
              </w:rPr>
            </w:pPr>
          </w:p>
        </w:tc>
      </w:tr>
    </w:tbl>
    <w:p w14:paraId="56C4B73F" w14:textId="77777777" w:rsidR="0074726E" w:rsidRPr="0074726E" w:rsidRDefault="0074726E" w:rsidP="0074726E">
      <w:pPr>
        <w:spacing w:before="240" w:after="0" w:afterAutospacing="0" w:line="48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en-US"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color="000000"/>
          <w:lang w:val="en-US" w:eastAsia="de-DE"/>
          <w14:ligatures w14:val="none"/>
        </w:rPr>
        <w:t xml:space="preserve">Note. N </w:t>
      </w:r>
      <w:r w:rsidRPr="007472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en-US" w:eastAsia="de-DE"/>
          <w14:ligatures w14:val="none"/>
        </w:rPr>
        <w:t>= 280.</w:t>
      </w:r>
    </w:p>
    <w:p w14:paraId="53B6DA7B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de-DE"/>
          <w14:ligatures w14:val="none"/>
        </w:rPr>
      </w:pPr>
    </w:p>
    <w:p w14:paraId="28E87E6C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7A46B1A0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05193067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32629AD6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0BDADF29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66AFCC15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01353792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71A18BC4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036A382E" w14:textId="51FDCF1A" w:rsidR="0074726E" w:rsidRPr="0074726E" w:rsidRDefault="00D9249A" w:rsidP="0074726E">
      <w:pPr>
        <w:keepNext/>
        <w:spacing w:before="360" w:after="60" w:afterAutospacing="0" w:line="360" w:lineRule="auto"/>
        <w:ind w:right="567"/>
        <w:outlineLvl w:val="1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</w:pPr>
      <w:bookmarkStart w:id="2" w:name="_lvussgahfud4" w:colFirst="0" w:colLast="0"/>
      <w:bookmarkEnd w:id="2"/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lastRenderedPageBreak/>
        <w:t xml:space="preserve">Supplementary Material </w:t>
      </w:r>
      <w:r w:rsidR="0074726E" w:rsidRP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t>C</w:t>
      </w:r>
      <w:r w:rsid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br/>
      </w:r>
      <w:r w:rsidR="0074726E" w:rsidRP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t>German Translation of the Psychological Control Scale (PCS; Barber et al., 2012)</w:t>
      </w:r>
    </w:p>
    <w:p w14:paraId="1CF9F01D" w14:textId="77777777" w:rsidR="0074726E" w:rsidRPr="0074726E" w:rsidRDefault="0074726E" w:rsidP="0074726E">
      <w:pPr>
        <w:numPr>
          <w:ilvl w:val="0"/>
          <w:numId w:val="1"/>
        </w:num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Ich versuche immer zu ändern, wie mein Kind denkt oder fühlt</w:t>
      </w:r>
    </w:p>
    <w:p w14:paraId="3B7D533D" w14:textId="77777777" w:rsidR="0074726E" w:rsidRPr="0074726E" w:rsidRDefault="0074726E" w:rsidP="0074726E">
      <w:pPr>
        <w:numPr>
          <w:ilvl w:val="0"/>
          <w:numId w:val="1"/>
        </w:num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Ich wechsle das Thema, wann immer mein Kind etwas zu sagen hat.</w:t>
      </w:r>
    </w:p>
    <w:p w14:paraId="51EF28AB" w14:textId="77777777" w:rsidR="0074726E" w:rsidRPr="0074726E" w:rsidRDefault="0074726E" w:rsidP="0074726E">
      <w:pPr>
        <w:numPr>
          <w:ilvl w:val="0"/>
          <w:numId w:val="1"/>
        </w:num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Ich unterbreche mein Kind oft.</w:t>
      </w:r>
    </w:p>
    <w:p w14:paraId="5EF81C55" w14:textId="77777777" w:rsidR="0074726E" w:rsidRPr="0074726E" w:rsidRDefault="0074726E" w:rsidP="0074726E">
      <w:pPr>
        <w:numPr>
          <w:ilvl w:val="0"/>
          <w:numId w:val="1"/>
        </w:num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Ich gebe meinem Kind die Schuld an den Problemen anderer Familienmitglieder.</w:t>
      </w:r>
    </w:p>
    <w:p w14:paraId="6F63DE84" w14:textId="77777777" w:rsidR="0074726E" w:rsidRPr="0074726E" w:rsidRDefault="0074726E" w:rsidP="0074726E">
      <w:pPr>
        <w:numPr>
          <w:ilvl w:val="0"/>
          <w:numId w:val="1"/>
        </w:num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Ich erwähne vergangene Fehler meines Kindes, wenn ich es kritisiere.</w:t>
      </w:r>
    </w:p>
    <w:p w14:paraId="655C4E89" w14:textId="77777777" w:rsidR="0074726E" w:rsidRPr="0074726E" w:rsidRDefault="0074726E" w:rsidP="0074726E">
      <w:pPr>
        <w:numPr>
          <w:ilvl w:val="0"/>
          <w:numId w:val="1"/>
        </w:num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Ich bin weniger freundlich zu meinem Kind, wenn es anderer Meinung ist als ich.</w:t>
      </w:r>
    </w:p>
    <w:p w14:paraId="213DBCDB" w14:textId="77777777" w:rsidR="0074726E" w:rsidRPr="0074726E" w:rsidRDefault="0074726E" w:rsidP="0074726E">
      <w:pPr>
        <w:numPr>
          <w:ilvl w:val="0"/>
          <w:numId w:val="1"/>
        </w:num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Ich meide es, mein Kind anzusehen, wenn es mich enttäuscht hat.</w:t>
      </w:r>
    </w:p>
    <w:p w14:paraId="5882E44A" w14:textId="77777777" w:rsidR="0074726E" w:rsidRPr="0074726E" w:rsidRDefault="0074726E" w:rsidP="0074726E">
      <w:pPr>
        <w:numPr>
          <w:ilvl w:val="0"/>
          <w:numId w:val="1"/>
        </w:num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Wenn mein Kind meine Gefühle verletzt hat, rede ich nicht mit ihm, bis es mich wieder zufriedenstellt.</w:t>
      </w:r>
    </w:p>
    <w:p w14:paraId="307CD6B5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40459FD7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de-DE"/>
          <w14:ligatures w14:val="none"/>
        </w:rPr>
      </w:pPr>
    </w:p>
    <w:p w14:paraId="4A11DCE3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de-DE"/>
          <w14:ligatures w14:val="none"/>
        </w:rPr>
      </w:pPr>
    </w:p>
    <w:p w14:paraId="2A53CBE1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6BC1414A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6FF2A9D1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4B69B388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311944F2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3176B7E7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3279F767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0C150622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1D99066B" w14:textId="1CA94E29" w:rsidR="0074726E" w:rsidRPr="0074726E" w:rsidRDefault="00D9249A" w:rsidP="0074726E">
      <w:pPr>
        <w:keepNext/>
        <w:spacing w:before="360" w:after="60" w:afterAutospacing="0" w:line="360" w:lineRule="auto"/>
        <w:ind w:right="567"/>
        <w:outlineLvl w:val="1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lastRenderedPageBreak/>
        <w:t xml:space="preserve">Supplementary Material </w:t>
      </w:r>
      <w:r w:rsidR="0074726E" w:rsidRP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t>D</w:t>
      </w:r>
      <w:r w:rsid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br/>
      </w:r>
      <w:r w:rsidR="0074726E" w:rsidRP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t xml:space="preserve">Scatterplots of Study Variables </w:t>
      </w:r>
    </w:p>
    <w:p w14:paraId="1297F5F7" w14:textId="5F43699B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149F5383" wp14:editId="08AFE727">
            <wp:extent cx="2743200" cy="2057400"/>
            <wp:effectExtent l="0" t="0" r="0" b="0"/>
            <wp:docPr id="1414532336" name="Picture 138" descr="A graph of pregnancy depression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A graph of pregnancy depression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3F5377A5" wp14:editId="5FDFDADC">
            <wp:extent cx="2743200" cy="2057400"/>
            <wp:effectExtent l="0" t="0" r="0" b="0"/>
            <wp:docPr id="1010581841" name="Picture 137" descr="A graph of a pregnant depressive symptom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A graph of a pregnant depressive symptom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0021D17B" wp14:editId="19757FCE">
            <wp:extent cx="2743200" cy="2057400"/>
            <wp:effectExtent l="0" t="0" r="0" b="0"/>
            <wp:docPr id="1217659871" name="Picture 136" descr="A graph of pregnancy depressive symptom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A graph of pregnancy depressive symptom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2C6E1BAD" wp14:editId="4E7C3559">
            <wp:extent cx="2743200" cy="2057400"/>
            <wp:effectExtent l="0" t="0" r="0" b="0"/>
            <wp:docPr id="1394136339" name="Picture 135" descr="A graph of pregnancy depression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A graph of pregnancy depression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172873F9" wp14:editId="08CF7BF8">
            <wp:extent cx="2743200" cy="2057400"/>
            <wp:effectExtent l="0" t="0" r="0" b="0"/>
            <wp:docPr id="112277085" name="Picture 134" descr="A graph of a pregnant depressive symptom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A graph of a pregnant depressive symptom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05F5DB32" wp14:editId="20F079D5">
            <wp:extent cx="2743200" cy="2057400"/>
            <wp:effectExtent l="0" t="0" r="0" b="0"/>
            <wp:docPr id="527520294" name="Picture 133" descr="A graph of a pregnant depressive symptom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A graph of a pregnant depressive symptom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lastRenderedPageBreak/>
        <w:drawing>
          <wp:inline distT="0" distB="0" distL="0" distR="0" wp14:anchorId="43E6C86F" wp14:editId="6399DD8F">
            <wp:extent cx="2743200" cy="2057400"/>
            <wp:effectExtent l="0" t="0" r="0" b="0"/>
            <wp:docPr id="1151501954" name="Picture 132" descr="A graph of a pregnant depressive symptom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A graph of a pregnant depressive symptom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07A417CE" wp14:editId="7AA43C95">
            <wp:extent cx="2743200" cy="2057400"/>
            <wp:effectExtent l="0" t="0" r="0" b="0"/>
            <wp:docPr id="1453824036" name="Picture 131" descr="A graph of a pregnant depressive symptom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A graph of a pregnant depressive symptom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3D31E645" wp14:editId="52E6A079">
            <wp:extent cx="2743200" cy="2057400"/>
            <wp:effectExtent l="0" t="0" r="0" b="0"/>
            <wp:docPr id="21659167" name="Picture 130" descr="A graph of a pregnant depressive symptom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A graph of a pregnant depressive symptom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3E5BB3E4" wp14:editId="4F370870">
            <wp:extent cx="2743200" cy="2057400"/>
            <wp:effectExtent l="0" t="0" r="0" b="0"/>
            <wp:docPr id="477358481" name="Picture 129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5F110EF6" wp14:editId="779F9F8B">
            <wp:extent cx="2743200" cy="2057400"/>
            <wp:effectExtent l="0" t="0" r="0" b="0"/>
            <wp:docPr id="261731452" name="Picture 128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2C77EB1B" wp14:editId="483C6BC1">
            <wp:extent cx="2743200" cy="2057400"/>
            <wp:effectExtent l="0" t="0" r="0" b="0"/>
            <wp:docPr id="296228986" name="Picture 127" descr="A graph of a number of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A graph of a number of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lastRenderedPageBreak/>
        <w:drawing>
          <wp:inline distT="0" distB="0" distL="0" distR="0" wp14:anchorId="0F832854" wp14:editId="365367B4">
            <wp:extent cx="2743200" cy="2057400"/>
            <wp:effectExtent l="0" t="0" r="0" b="0"/>
            <wp:docPr id="994479367" name="Picture 126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35AED6DD" wp14:editId="5CD604F0">
            <wp:extent cx="2743200" cy="2057400"/>
            <wp:effectExtent l="0" t="0" r="0" b="0"/>
            <wp:docPr id="1783159007" name="Picture 125" descr="A graph of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A graph of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0F75A68B" wp14:editId="4917B758">
            <wp:extent cx="2743200" cy="2057400"/>
            <wp:effectExtent l="0" t="0" r="0" b="0"/>
            <wp:docPr id="886640145" name="Picture 124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2F82D633" wp14:editId="601BAEF3">
            <wp:extent cx="2743200" cy="2057400"/>
            <wp:effectExtent l="0" t="0" r="0" b="0"/>
            <wp:docPr id="1835657678" name="Picture 123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496022BE" wp14:editId="761D9031">
            <wp:extent cx="2743200" cy="2057400"/>
            <wp:effectExtent l="0" t="0" r="0" b="0"/>
            <wp:docPr id="1078903300" name="Picture 122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0821A00E" wp14:editId="52B5FA5D">
            <wp:extent cx="2743200" cy="2057400"/>
            <wp:effectExtent l="0" t="0" r="0" b="0"/>
            <wp:docPr id="705087004" name="Picture 121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lastRenderedPageBreak/>
        <w:drawing>
          <wp:inline distT="0" distB="0" distL="0" distR="0" wp14:anchorId="0D05E213" wp14:editId="14D7EAF7">
            <wp:extent cx="2743200" cy="2057400"/>
            <wp:effectExtent l="0" t="0" r="0" b="0"/>
            <wp:docPr id="1735996661" name="Picture 120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35BEB417" wp14:editId="3295A938">
            <wp:extent cx="2743200" cy="2057400"/>
            <wp:effectExtent l="0" t="0" r="0" b="0"/>
            <wp:docPr id="576159735" name="Picture 119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700FB13E" wp14:editId="12871A88">
            <wp:extent cx="2743200" cy="2057400"/>
            <wp:effectExtent l="0" t="0" r="0" b="0"/>
            <wp:docPr id="1127241240" name="Picture 118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250F7E07" wp14:editId="7759056C">
            <wp:extent cx="2743200" cy="2057400"/>
            <wp:effectExtent l="0" t="0" r="0" b="0"/>
            <wp:docPr id="838848384" name="Picture 117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5E629899" wp14:editId="3E000965">
            <wp:extent cx="2743200" cy="2057400"/>
            <wp:effectExtent l="0" t="0" r="0" b="0"/>
            <wp:docPr id="879589940" name="Picture 116" descr="A graph of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A graph of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07851F6B" wp14:editId="07605C15">
            <wp:extent cx="2743200" cy="2057400"/>
            <wp:effectExtent l="0" t="0" r="0" b="0"/>
            <wp:docPr id="230910145" name="Picture 115" descr="A graph of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A graph of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lastRenderedPageBreak/>
        <w:drawing>
          <wp:inline distT="0" distB="0" distL="0" distR="0" wp14:anchorId="19130CB0" wp14:editId="6D2A8348">
            <wp:extent cx="2743200" cy="2057400"/>
            <wp:effectExtent l="0" t="0" r="0" b="0"/>
            <wp:docPr id="1782462717" name="Picture 114" descr="A graph of a psychological control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A graph of a psychological control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0ADA73FD" wp14:editId="5F22A64B">
            <wp:extent cx="2743200" cy="2057400"/>
            <wp:effectExtent l="0" t="0" r="0" b="0"/>
            <wp:docPr id="1251581832" name="Picture 113" descr="A graph of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A graph of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79A05F4A" wp14:editId="559145E9">
            <wp:extent cx="2743200" cy="2057400"/>
            <wp:effectExtent l="0" t="0" r="0" b="0"/>
            <wp:docPr id="686959438" name="Picture 112" descr="A graph of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A graph of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1874846F" wp14:editId="2488647B">
            <wp:extent cx="2743200" cy="2057400"/>
            <wp:effectExtent l="0" t="0" r="0" b="0"/>
            <wp:docPr id="969400197" name="Picture 111" descr="A graph of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A graph of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49095530" wp14:editId="3D327CE7">
            <wp:extent cx="2743200" cy="2057400"/>
            <wp:effectExtent l="0" t="0" r="0" b="0"/>
            <wp:docPr id="950244324" name="Picture 110" descr="A graph of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A graph of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0615FB7E" wp14:editId="55DBDA7A">
            <wp:extent cx="2743200" cy="2057400"/>
            <wp:effectExtent l="0" t="0" r="0" b="0"/>
            <wp:docPr id="1308945351" name="Picture 109" descr="A graph of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A graph of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lastRenderedPageBreak/>
        <w:drawing>
          <wp:inline distT="0" distB="0" distL="0" distR="0" wp14:anchorId="145DB737" wp14:editId="4FF04B20">
            <wp:extent cx="2743200" cy="2057400"/>
            <wp:effectExtent l="0" t="0" r="0" b="0"/>
            <wp:docPr id="112686084" name="Picture 108" descr="A graph of conduct problem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A graph of conduct problem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6A4A736C" wp14:editId="61F94209">
            <wp:extent cx="2743200" cy="2057400"/>
            <wp:effectExtent l="0" t="0" r="0" b="0"/>
            <wp:docPr id="1148064068" name="Picture 107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453AEA26" wp14:editId="0D07BF7C">
            <wp:extent cx="2743200" cy="2057400"/>
            <wp:effectExtent l="0" t="0" r="0" b="0"/>
            <wp:docPr id="535835104" name="Picture 106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00358D93" wp14:editId="340D3877">
            <wp:extent cx="2743200" cy="2057400"/>
            <wp:effectExtent l="0" t="0" r="0" b="0"/>
            <wp:docPr id="833967345" name="Picture 105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2184E4BF" wp14:editId="011D27E2">
            <wp:extent cx="2743200" cy="2057400"/>
            <wp:effectExtent l="0" t="0" r="0" b="0"/>
            <wp:docPr id="520206383" name="Picture 104" descr="A graph of emotional problem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A graph of emotional problem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02482A8A" wp14:editId="416D3556">
            <wp:extent cx="2743200" cy="2057400"/>
            <wp:effectExtent l="0" t="0" r="0" b="0"/>
            <wp:docPr id="936317249" name="Picture 103" descr="A graph of a graph of emotional problem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A graph of a graph of emotional problem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lastRenderedPageBreak/>
        <w:drawing>
          <wp:inline distT="0" distB="0" distL="0" distR="0" wp14:anchorId="2594A602" wp14:editId="64E23EFE">
            <wp:extent cx="2743200" cy="2057400"/>
            <wp:effectExtent l="0" t="0" r="0" b="0"/>
            <wp:docPr id="1181454531" name="Picture 102" descr="A graph of emotional problem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A graph of emotional problem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52B16535" wp14:editId="1E3B0DAD">
            <wp:extent cx="2743200" cy="2057400"/>
            <wp:effectExtent l="0" t="0" r="0" b="0"/>
            <wp:docPr id="1765298008" name="Picture 101" descr="A graph of emotional problem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A graph of emotional problem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7A8481DC" wp14:editId="153471AC">
            <wp:extent cx="2743200" cy="2057400"/>
            <wp:effectExtent l="0" t="0" r="0" b="0"/>
            <wp:docPr id="1165339347" name="Picture 100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4876CC6F" wp14:editId="06943CD2">
            <wp:extent cx="2743200" cy="2057400"/>
            <wp:effectExtent l="0" t="0" r="0" b="0"/>
            <wp:docPr id="1075028794" name="Picture 99" descr="A graph of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A graph of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108D8D60" wp14:editId="1C457FF5">
            <wp:extent cx="2743200" cy="2057400"/>
            <wp:effectExtent l="0" t="0" r="0" b="0"/>
            <wp:docPr id="1616015752" name="Picture 98" descr="A graph of dots on a grid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A graph of dots on a grid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2175678E" wp14:editId="12D5B6F6">
            <wp:extent cx="2743200" cy="2057400"/>
            <wp:effectExtent l="0" t="0" r="0" b="0"/>
            <wp:docPr id="2056504447" name="Picture 97" descr="A graph of 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A graph of 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lastRenderedPageBreak/>
        <w:drawing>
          <wp:inline distT="0" distB="0" distL="0" distR="0" wp14:anchorId="30127799" wp14:editId="77B82FEB">
            <wp:extent cx="2743200" cy="2057400"/>
            <wp:effectExtent l="0" t="0" r="0" b="0"/>
            <wp:docPr id="481377691" name="Picture 96" descr="A graph of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A graph of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4F82E739" wp14:editId="2BCA84A9">
            <wp:extent cx="2743200" cy="2057400"/>
            <wp:effectExtent l="0" t="0" r="0" b="0"/>
            <wp:docPr id="931503629" name="Picture 95" descr="A graph with black dots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A graph with black dots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26E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6BED49D9" wp14:editId="677B5B00">
            <wp:extent cx="2743200" cy="2057400"/>
            <wp:effectExtent l="0" t="0" r="0" b="0"/>
            <wp:docPr id="548447429" name="Picture 94" descr="A graph of a bar graph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A graph of a bar graph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EF4BC" w14:textId="77777777" w:rsid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  <w:br/>
      </w:r>
    </w:p>
    <w:p w14:paraId="6AC3B5F5" w14:textId="3C5D7B2D" w:rsidR="0074726E" w:rsidRPr="0074726E" w:rsidRDefault="00D9249A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lastRenderedPageBreak/>
        <w:t xml:space="preserve">Supplementary Material </w:t>
      </w:r>
      <w:r w:rsidR="0074726E" w:rsidRPr="0074726E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  <w:t xml:space="preserve">E </w:t>
      </w:r>
    </w:p>
    <w:p w14:paraId="71285ECE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US" w:eastAsia="de-DE"/>
          <w14:ligatures w14:val="none"/>
        </w:rPr>
        <w:t>Boxplots of Study Variables</w:t>
      </w:r>
    </w:p>
    <w:p w14:paraId="34C9E6C5" w14:textId="4407CBF3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 w:eastAsia="de-DE"/>
          <w14:ligatures w14:val="none"/>
        </w:rPr>
        <w:drawing>
          <wp:inline distT="0" distB="0" distL="0" distR="0" wp14:anchorId="0937095D" wp14:editId="24CF694F">
            <wp:extent cx="5734050" cy="3536950"/>
            <wp:effectExtent l="0" t="0" r="0" b="6350"/>
            <wp:docPr id="1512977957" name="Picture 93" descr="A graph with text on it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aph with text on it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6D6A1" w14:textId="77777777" w:rsidR="0074726E" w:rsidRPr="0074726E" w:rsidRDefault="0074726E" w:rsidP="0074726E">
      <w:pPr>
        <w:spacing w:before="240" w:after="0" w:afterAutospacing="0" w:line="480" w:lineRule="auto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u w:color="000000"/>
          <w:lang w:val="en-US"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color="000000"/>
          <w:lang w:val="en-US" w:eastAsia="de-DE"/>
          <w14:ligatures w14:val="none"/>
        </w:rPr>
        <w:t xml:space="preserve">Note. </w:t>
      </w:r>
      <w:r w:rsidRPr="0074726E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u w:color="000000"/>
          <w:lang w:val="en-US" w:eastAsia="de-DE"/>
          <w14:ligatures w14:val="none"/>
        </w:rPr>
        <w:t xml:space="preserve">MDS = maternal depressive symptoms, pr. = problems, H / I = hyperactivity / inattention. </w:t>
      </w:r>
    </w:p>
    <w:p w14:paraId="5B84A7C4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de-DE"/>
          <w14:ligatures w14:val="none"/>
        </w:rPr>
      </w:pPr>
    </w:p>
    <w:p w14:paraId="0B24FCC6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</w:p>
    <w:p w14:paraId="2501E0FE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</w:p>
    <w:p w14:paraId="5421386E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</w:p>
    <w:p w14:paraId="197EAABB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</w:p>
    <w:p w14:paraId="2B688873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</w:p>
    <w:p w14:paraId="64476650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</w:p>
    <w:p w14:paraId="222CF04B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</w:p>
    <w:p w14:paraId="310B2FEF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</w:p>
    <w:p w14:paraId="2F056587" w14:textId="77777777" w:rsid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</w:p>
    <w:p w14:paraId="0796CAF0" w14:textId="1408C6C4" w:rsidR="0074726E" w:rsidRPr="0074726E" w:rsidRDefault="00D9249A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lastRenderedPageBreak/>
        <w:t xml:space="preserve">Supplementary Material </w:t>
      </w:r>
      <w:r w:rsidR="0074726E" w:rsidRPr="007472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  <w:t>F</w:t>
      </w:r>
    </w:p>
    <w:p w14:paraId="3EF40060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de-DE"/>
          <w14:ligatures w14:val="none"/>
        </w:rPr>
        <w:t>Comparison of Demographic Data Between the German and US/UK Samples</w:t>
      </w:r>
    </w:p>
    <w:p w14:paraId="31BF3CA4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  <w:t xml:space="preserve">Comparison of Metric Data with Independent </w:t>
      </w:r>
      <w:r w:rsidRPr="0074726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de-DE"/>
          <w14:ligatures w14:val="none"/>
        </w:rPr>
        <w:t>t</w:t>
      </w:r>
      <w:r w:rsidRPr="0074726E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  <w:t>-Tests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939"/>
        <w:gridCol w:w="904"/>
        <w:gridCol w:w="939"/>
        <w:gridCol w:w="1045"/>
        <w:gridCol w:w="1025"/>
        <w:gridCol w:w="1080"/>
      </w:tblGrid>
      <w:tr w:rsidR="0074726E" w:rsidRPr="0074726E" w14:paraId="4CD2E5F6" w14:textId="77777777" w:rsidTr="00800132"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0862A49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 xml:space="preserve">Variable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610E9AC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German sample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1E112F9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US/UK sample</w:t>
            </w:r>
          </w:p>
        </w:tc>
        <w:tc>
          <w:tcPr>
            <w:tcW w:w="102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2A1A9BB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proofErr w:type="gramStart"/>
            <w:r w:rsidRPr="0074726E"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  <w:t>t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(</w:t>
            </w:r>
            <w:proofErr w:type="gramEnd"/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278)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EF94B84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  <w:t>p</w:t>
            </w:r>
          </w:p>
        </w:tc>
      </w:tr>
      <w:tr w:rsidR="0074726E" w:rsidRPr="0074726E" w14:paraId="7AAB9853" w14:textId="77777777" w:rsidTr="00800132"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CCF47E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ECC75B7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  <w:t>M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4CCD58E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  <w:t>SD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1298DE5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  <w:t>M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2352D7C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  <w:t>SD</w:t>
            </w:r>
          </w:p>
        </w:tc>
        <w:tc>
          <w:tcPr>
            <w:tcW w:w="102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1EB6BB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54EA41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</w:p>
        </w:tc>
      </w:tr>
      <w:tr w:rsidR="0074726E" w:rsidRPr="0074726E" w14:paraId="506A4F6F" w14:textId="77777777" w:rsidTr="00800132"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3FFAAC1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 xml:space="preserve">Age parents 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24678AB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41.32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49007B3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8.45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4840DC2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41.95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9109A00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8.72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CF0D9A1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-0.52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ED9B10F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.600</w:t>
            </w:r>
          </w:p>
        </w:tc>
      </w:tr>
      <w:tr w:rsidR="0074726E" w:rsidRPr="0074726E" w14:paraId="464FCC3D" w14:textId="77777777" w:rsidTr="00800132">
        <w:tc>
          <w:tcPr>
            <w:tcW w:w="2410" w:type="dxa"/>
            <w:hideMark/>
          </w:tcPr>
          <w:p w14:paraId="19763E00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Age adolescents</w:t>
            </w:r>
          </w:p>
        </w:tc>
        <w:tc>
          <w:tcPr>
            <w:tcW w:w="939" w:type="dxa"/>
            <w:hideMark/>
          </w:tcPr>
          <w:p w14:paraId="68355652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13.86</w:t>
            </w:r>
          </w:p>
        </w:tc>
        <w:tc>
          <w:tcPr>
            <w:tcW w:w="904" w:type="dxa"/>
            <w:hideMark/>
          </w:tcPr>
          <w:p w14:paraId="613D7D33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1.97</w:t>
            </w:r>
          </w:p>
        </w:tc>
        <w:tc>
          <w:tcPr>
            <w:tcW w:w="939" w:type="dxa"/>
            <w:hideMark/>
          </w:tcPr>
          <w:p w14:paraId="0EF8FF92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14.00</w:t>
            </w:r>
          </w:p>
        </w:tc>
        <w:tc>
          <w:tcPr>
            <w:tcW w:w="1045" w:type="dxa"/>
            <w:hideMark/>
          </w:tcPr>
          <w:p w14:paraId="0171490D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1.87</w:t>
            </w:r>
          </w:p>
        </w:tc>
        <w:tc>
          <w:tcPr>
            <w:tcW w:w="1025" w:type="dxa"/>
            <w:hideMark/>
          </w:tcPr>
          <w:p w14:paraId="720C365C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-0.52</w:t>
            </w:r>
          </w:p>
        </w:tc>
        <w:tc>
          <w:tcPr>
            <w:tcW w:w="1080" w:type="dxa"/>
            <w:hideMark/>
          </w:tcPr>
          <w:p w14:paraId="598E61EE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.602</w:t>
            </w:r>
          </w:p>
        </w:tc>
      </w:tr>
      <w:tr w:rsidR="0074726E" w:rsidRPr="0074726E" w14:paraId="13B90922" w14:textId="77777777" w:rsidTr="00800132"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E5B25C2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 xml:space="preserve">Number of </w:t>
            </w: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br/>
              <w:t>adolescent’s siblings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9C48F5F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0.99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4BCE7C8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E14CD4D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1.04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F150786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1.21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4CE5F98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-0.32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C3621BD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.747</w:t>
            </w:r>
          </w:p>
        </w:tc>
      </w:tr>
    </w:tbl>
    <w:p w14:paraId="3CA01D0B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</w:pPr>
    </w:p>
    <w:p w14:paraId="6586F19B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  <w:t>Comparison of Nominal Data with Fisher’s Exact Tests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876"/>
      </w:tblGrid>
      <w:tr w:rsidR="0074726E" w:rsidRPr="0074726E" w14:paraId="22B078ED" w14:textId="77777777" w:rsidTr="00800132"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4EFB382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 xml:space="preserve">Variable 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C640CA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  <w:t>p</w:t>
            </w:r>
          </w:p>
        </w:tc>
      </w:tr>
      <w:tr w:rsidR="0074726E" w:rsidRPr="0074726E" w14:paraId="3DCAE90B" w14:textId="77777777" w:rsidTr="00800132"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71BD32B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Cohabitation with adolescent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18105DE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.757</w:t>
            </w:r>
          </w:p>
        </w:tc>
      </w:tr>
      <w:tr w:rsidR="0074726E" w:rsidRPr="0074726E" w14:paraId="3AA19F9B" w14:textId="77777777" w:rsidTr="00800132">
        <w:tc>
          <w:tcPr>
            <w:tcW w:w="3119" w:type="dxa"/>
            <w:hideMark/>
          </w:tcPr>
          <w:p w14:paraId="2C5B2B35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Gender adolescents</w:t>
            </w:r>
          </w:p>
        </w:tc>
        <w:tc>
          <w:tcPr>
            <w:tcW w:w="636" w:type="dxa"/>
          </w:tcPr>
          <w:p w14:paraId="40954C6C" w14:textId="77777777" w:rsidR="0074726E" w:rsidRPr="0074726E" w:rsidRDefault="0074726E" w:rsidP="0074726E">
            <w:pPr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.773</w:t>
            </w:r>
          </w:p>
        </w:tc>
      </w:tr>
      <w:tr w:rsidR="0074726E" w:rsidRPr="0074726E" w14:paraId="46326E2B" w14:textId="77777777" w:rsidTr="0080013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4C503" w14:textId="77777777" w:rsidR="0074726E" w:rsidRPr="0074726E" w:rsidRDefault="0074726E" w:rsidP="0074726E">
            <w:pPr>
              <w:spacing w:line="20" w:lineRule="atLeast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 xml:space="preserve">Education </w:t>
            </w:r>
            <w:proofErr w:type="spellStart"/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parents</w:t>
            </w: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  <w:lang w:val="en-US" w:eastAsia="de-DE"/>
              </w:rPr>
              <w:t>a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BB6FDC6" w14:textId="77777777" w:rsidR="0074726E" w:rsidRPr="0074726E" w:rsidRDefault="0074726E" w:rsidP="0074726E">
            <w:pPr>
              <w:spacing w:line="20" w:lineRule="atLeast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.000**</w:t>
            </w:r>
          </w:p>
        </w:tc>
      </w:tr>
      <w:tr w:rsidR="0074726E" w:rsidRPr="0074726E" w14:paraId="09AFCBD4" w14:textId="77777777" w:rsidTr="0080013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7B94E47" w14:textId="77777777" w:rsidR="0074726E" w:rsidRPr="0074726E" w:rsidRDefault="0074726E" w:rsidP="0074726E">
            <w:pPr>
              <w:spacing w:line="20" w:lineRule="atLeast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Relation to adolescent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AFCA76D" w14:textId="77777777" w:rsidR="0074726E" w:rsidRPr="0074726E" w:rsidRDefault="0074726E" w:rsidP="0074726E">
            <w:pPr>
              <w:spacing w:line="20" w:lineRule="atLeast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.896</w:t>
            </w:r>
          </w:p>
        </w:tc>
      </w:tr>
      <w:tr w:rsidR="0074726E" w:rsidRPr="0074726E" w14:paraId="3072E840" w14:textId="77777777" w:rsidTr="00800132"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382B4594" w14:textId="77777777" w:rsidR="0074726E" w:rsidRPr="0074726E" w:rsidRDefault="0074726E" w:rsidP="0074726E">
            <w:pPr>
              <w:spacing w:line="20" w:lineRule="atLeast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 xml:space="preserve">Marital </w:t>
            </w:r>
            <w:proofErr w:type="spellStart"/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status</w:t>
            </w: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  <w:lang w:val="en-US" w:eastAsia="de-DE"/>
              </w:rPr>
              <w:t>a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</w:tcPr>
          <w:p w14:paraId="6F191621" w14:textId="77777777" w:rsidR="0074726E" w:rsidRPr="0074726E" w:rsidRDefault="0074726E" w:rsidP="0074726E">
            <w:pPr>
              <w:spacing w:line="20" w:lineRule="atLeast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.547</w:t>
            </w:r>
          </w:p>
        </w:tc>
      </w:tr>
      <w:tr w:rsidR="0074726E" w:rsidRPr="0074726E" w14:paraId="692268F4" w14:textId="77777777" w:rsidTr="00800132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4A742" w14:textId="77777777" w:rsidR="0074726E" w:rsidRPr="0074726E" w:rsidRDefault="0074726E" w:rsidP="0074726E">
            <w:pPr>
              <w:spacing w:line="20" w:lineRule="atLeast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Migrant background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157CF" w14:textId="77777777" w:rsidR="0074726E" w:rsidRPr="0074726E" w:rsidRDefault="0074726E" w:rsidP="0074726E">
            <w:pPr>
              <w:spacing w:line="20" w:lineRule="atLeast"/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.000**</w:t>
            </w:r>
          </w:p>
        </w:tc>
      </w:tr>
    </w:tbl>
    <w:p w14:paraId="682140CA" w14:textId="77777777" w:rsidR="0074726E" w:rsidRPr="0074726E" w:rsidRDefault="0074726E" w:rsidP="0074726E">
      <w:pPr>
        <w:spacing w:after="0" w:afterAutospacing="0" w:line="20" w:lineRule="atLeast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</w:pPr>
    </w:p>
    <w:p w14:paraId="5EBF71A7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</w:pPr>
      <w:proofErr w:type="spellStart"/>
      <w:r w:rsidRPr="0074726E">
        <w:rPr>
          <w:rFonts w:ascii="Times New Roman" w:eastAsia="Times New Roman" w:hAnsi="Times New Roman" w:cs="Times New Roman"/>
          <w:iCs/>
          <w:kern w:val="0"/>
          <w:sz w:val="24"/>
          <w:szCs w:val="24"/>
          <w:vertAlign w:val="superscript"/>
          <w:lang w:val="en-US" w:eastAsia="de-DE"/>
          <w14:ligatures w14:val="none"/>
        </w:rPr>
        <w:t>a</w:t>
      </w:r>
      <w:r w:rsidRPr="0074726E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  <w:t>Fisher’s</w:t>
      </w:r>
      <w:proofErr w:type="spellEnd"/>
      <w:r w:rsidRPr="0074726E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  <w:t xml:space="preserve"> exact test was used with Monte Carlo Permutation</w:t>
      </w:r>
    </w:p>
    <w:p w14:paraId="7177FF90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vertAlign w:val="superscript"/>
          <w:lang w:val="en-US"/>
          <w14:ligatures w14:val="none"/>
        </w:rPr>
        <w:t>**</w:t>
      </w:r>
      <w:r w:rsidRPr="0074726E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color="000000"/>
          <w:lang w:val="en-US"/>
          <w14:ligatures w14:val="none"/>
        </w:rPr>
        <w:t xml:space="preserve">p </w:t>
      </w:r>
      <w:r w:rsidRPr="007472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en-US"/>
          <w14:ligatures w14:val="none"/>
        </w:rPr>
        <w:t>&lt; .01</w:t>
      </w:r>
    </w:p>
    <w:p w14:paraId="239426BC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</w:pPr>
    </w:p>
    <w:p w14:paraId="059EB1AC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</w:pPr>
    </w:p>
    <w:p w14:paraId="3412CFE1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</w:pPr>
    </w:p>
    <w:p w14:paraId="50BDADA6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</w:pPr>
    </w:p>
    <w:p w14:paraId="4E6E4714" w14:textId="55C41B0E" w:rsidR="0074726E" w:rsidRPr="0074726E" w:rsidRDefault="00D9249A" w:rsidP="0074726E">
      <w:pPr>
        <w:keepNext/>
        <w:spacing w:before="360" w:after="60" w:afterAutospacing="0" w:line="360" w:lineRule="auto"/>
        <w:ind w:right="567"/>
        <w:outlineLvl w:val="1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lastRenderedPageBreak/>
        <w:t xml:space="preserve">Supplementary Material </w:t>
      </w:r>
      <w:r w:rsidR="0074726E" w:rsidRP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t>G</w:t>
      </w:r>
      <w:r w:rsid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br/>
      </w:r>
      <w:r w:rsidR="0074726E" w:rsidRPr="0074726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de-DE"/>
          <w14:ligatures w14:val="none"/>
        </w:rPr>
        <w:t>Comparison of Descriptive Statistics Between the German and US/UK Samples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1"/>
        <w:gridCol w:w="917"/>
        <w:gridCol w:w="873"/>
        <w:gridCol w:w="917"/>
        <w:gridCol w:w="996"/>
        <w:gridCol w:w="999"/>
        <w:gridCol w:w="1310"/>
        <w:gridCol w:w="1083"/>
      </w:tblGrid>
      <w:tr w:rsidR="0074726E" w:rsidRPr="0074726E" w14:paraId="3AF964A0" w14:textId="77777777" w:rsidTr="00800132">
        <w:tc>
          <w:tcPr>
            <w:tcW w:w="231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7A9975D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 xml:space="preserve">Variable </w:t>
            </w:r>
          </w:p>
        </w:tc>
        <w:tc>
          <w:tcPr>
            <w:tcW w:w="17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020C777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German sample</w:t>
            </w:r>
          </w:p>
        </w:tc>
        <w:tc>
          <w:tcPr>
            <w:tcW w:w="1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49103A9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US &amp; UK sample</w:t>
            </w:r>
          </w:p>
        </w:tc>
        <w:tc>
          <w:tcPr>
            <w:tcW w:w="10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A4645A9" w14:textId="77777777" w:rsidR="0074726E" w:rsidRPr="0074726E" w:rsidRDefault="0074726E" w:rsidP="007472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proofErr w:type="gramStart"/>
            <w:r w:rsidRPr="0074726E"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  <w:t>t</w:t>
            </w: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(</w:t>
            </w:r>
            <w:proofErr w:type="gramEnd"/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278)</w:t>
            </w:r>
          </w:p>
        </w:tc>
        <w:tc>
          <w:tcPr>
            <w:tcW w:w="104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4EB2103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Unadjusted</w:t>
            </w: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br/>
              <w:t>p-value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B5E47E9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Adjusted</w:t>
            </w: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br/>
              <w:t>p-value</w:t>
            </w:r>
          </w:p>
        </w:tc>
      </w:tr>
      <w:tr w:rsidR="0074726E" w:rsidRPr="0074726E" w14:paraId="59A88E2D" w14:textId="77777777" w:rsidTr="00800132">
        <w:tc>
          <w:tcPr>
            <w:tcW w:w="23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9623B2" w14:textId="77777777" w:rsidR="0074726E" w:rsidRPr="0074726E" w:rsidRDefault="0074726E" w:rsidP="007472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6E427C5" w14:textId="77777777" w:rsidR="0074726E" w:rsidRPr="0074726E" w:rsidRDefault="0074726E" w:rsidP="007472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  <w:t>M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9D6B50B" w14:textId="77777777" w:rsidR="0074726E" w:rsidRPr="0074726E" w:rsidRDefault="0074726E" w:rsidP="007472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  <w:t>SD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CEC1FDE" w14:textId="77777777" w:rsidR="0074726E" w:rsidRPr="0074726E" w:rsidRDefault="0074726E" w:rsidP="007472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  <w:t>M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98F5C50" w14:textId="77777777" w:rsidR="0074726E" w:rsidRPr="0074726E" w:rsidRDefault="0074726E" w:rsidP="007472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  <w:t>SD</w:t>
            </w:r>
          </w:p>
        </w:tc>
        <w:tc>
          <w:tcPr>
            <w:tcW w:w="100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D57302" w14:textId="77777777" w:rsidR="0074726E" w:rsidRPr="0074726E" w:rsidRDefault="0074726E" w:rsidP="007472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</w:p>
        </w:tc>
        <w:tc>
          <w:tcPr>
            <w:tcW w:w="104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A9D6A4" w14:textId="77777777" w:rsidR="0074726E" w:rsidRPr="0074726E" w:rsidRDefault="0074726E" w:rsidP="007472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9C0CED" w14:textId="77777777" w:rsidR="0074726E" w:rsidRPr="0074726E" w:rsidRDefault="0074726E" w:rsidP="007472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</w:p>
        </w:tc>
      </w:tr>
      <w:tr w:rsidR="0074726E" w:rsidRPr="0074726E" w14:paraId="2613931E" w14:textId="77777777" w:rsidTr="00800132">
        <w:tc>
          <w:tcPr>
            <w:tcW w:w="2318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2634963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 xml:space="preserve">Maternal depressive symptoms 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6032A2A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4.79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27566DF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5.21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CF85C24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4.08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EF3B6D4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4.55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6B9D67C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1.09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2660313" w14:textId="77777777" w:rsidR="0074726E" w:rsidRPr="0074726E" w:rsidRDefault="0074726E" w:rsidP="007472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.277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90DA4D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1.000</w:t>
            </w:r>
          </w:p>
        </w:tc>
      </w:tr>
      <w:tr w:rsidR="0074726E" w:rsidRPr="0074726E" w14:paraId="65EFA403" w14:textId="77777777" w:rsidTr="00800132">
        <w:tc>
          <w:tcPr>
            <w:tcW w:w="2318" w:type="dxa"/>
            <w:hideMark/>
          </w:tcPr>
          <w:p w14:paraId="57FFA2E4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Psychological control</w:t>
            </w:r>
          </w:p>
        </w:tc>
        <w:tc>
          <w:tcPr>
            <w:tcW w:w="919" w:type="dxa"/>
            <w:hideMark/>
          </w:tcPr>
          <w:p w14:paraId="0518D920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1.61</w:t>
            </w:r>
          </w:p>
        </w:tc>
        <w:tc>
          <w:tcPr>
            <w:tcW w:w="875" w:type="dxa"/>
            <w:hideMark/>
          </w:tcPr>
          <w:p w14:paraId="254E615D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0.48</w:t>
            </w:r>
          </w:p>
        </w:tc>
        <w:tc>
          <w:tcPr>
            <w:tcW w:w="919" w:type="dxa"/>
            <w:hideMark/>
          </w:tcPr>
          <w:p w14:paraId="4AFA043A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14.00</w:t>
            </w:r>
          </w:p>
        </w:tc>
        <w:tc>
          <w:tcPr>
            <w:tcW w:w="1000" w:type="dxa"/>
            <w:hideMark/>
          </w:tcPr>
          <w:p w14:paraId="7480FDEF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0.48</w:t>
            </w:r>
          </w:p>
        </w:tc>
        <w:tc>
          <w:tcPr>
            <w:tcW w:w="1001" w:type="dxa"/>
            <w:hideMark/>
          </w:tcPr>
          <w:p w14:paraId="139AA400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0.43</w:t>
            </w:r>
          </w:p>
        </w:tc>
        <w:tc>
          <w:tcPr>
            <w:tcW w:w="1048" w:type="dxa"/>
            <w:hideMark/>
          </w:tcPr>
          <w:p w14:paraId="2E925650" w14:textId="77777777" w:rsidR="0074726E" w:rsidRPr="0074726E" w:rsidRDefault="0074726E" w:rsidP="007472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.668</w:t>
            </w:r>
          </w:p>
        </w:tc>
        <w:tc>
          <w:tcPr>
            <w:tcW w:w="987" w:type="dxa"/>
          </w:tcPr>
          <w:p w14:paraId="3F060B63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1.000</w:t>
            </w:r>
          </w:p>
        </w:tc>
      </w:tr>
      <w:tr w:rsidR="0074726E" w:rsidRPr="0074726E" w14:paraId="1A48D22D" w14:textId="77777777" w:rsidTr="00800132">
        <w:tc>
          <w:tcPr>
            <w:tcW w:w="2318" w:type="dxa"/>
            <w:tcBorders>
              <w:top w:val="nil"/>
              <w:left w:val="nil"/>
              <w:right w:val="nil"/>
            </w:tcBorders>
            <w:hideMark/>
          </w:tcPr>
          <w:p w14:paraId="3573F922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Inconsistent discipline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29525C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14.31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9786C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3.76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DC1BF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13.63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1E6F44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3.82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F43FF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1.30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03B45" w14:textId="77777777" w:rsidR="0074726E" w:rsidRPr="0074726E" w:rsidRDefault="0074726E" w:rsidP="007472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.196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4BEE914B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1.000</w:t>
            </w:r>
          </w:p>
        </w:tc>
      </w:tr>
      <w:tr w:rsidR="0074726E" w:rsidRPr="0074726E" w14:paraId="6C040CF2" w14:textId="77777777" w:rsidTr="00800132">
        <w:tc>
          <w:tcPr>
            <w:tcW w:w="2318" w:type="dxa"/>
            <w:tcBorders>
              <w:top w:val="nil"/>
              <w:left w:val="nil"/>
              <w:right w:val="nil"/>
            </w:tcBorders>
          </w:tcPr>
          <w:p w14:paraId="76B3B959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Involvement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67DA8397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40.06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</w:tcPr>
          <w:p w14:paraId="44F7263A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5.29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588247E6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40.43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</w:tcPr>
          <w:p w14:paraId="190D31AD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5.51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</w:tcPr>
          <w:p w14:paraId="2A377BA3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-0.50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</w:tcPr>
          <w:p w14:paraId="2D8EE220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.618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</w:tcPr>
          <w:p w14:paraId="5D85AB28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1.000</w:t>
            </w:r>
          </w:p>
        </w:tc>
      </w:tr>
      <w:tr w:rsidR="0074726E" w:rsidRPr="0074726E" w14:paraId="7EBDA8FA" w14:textId="77777777" w:rsidTr="00800132">
        <w:tc>
          <w:tcPr>
            <w:tcW w:w="2318" w:type="dxa"/>
            <w:tcBorders>
              <w:top w:val="nil"/>
              <w:left w:val="nil"/>
              <w:right w:val="nil"/>
            </w:tcBorders>
          </w:tcPr>
          <w:p w14:paraId="7271A3EF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 xml:space="preserve">Emotional </w:t>
            </w:r>
            <w:proofErr w:type="spellStart"/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problems</w:t>
            </w: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  <w:lang w:val="en-US" w:eastAsia="de-DE"/>
              </w:rPr>
              <w:t>b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0CAB0A21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1.69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</w:tcPr>
          <w:p w14:paraId="18B042AC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1.86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3CFA7A2E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3.05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</w:tcPr>
          <w:p w14:paraId="702E0B4D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2.50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</w:tcPr>
          <w:p w14:paraId="31748BF3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4.83</w:t>
            </w: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  <w:lang w:val="en-US" w:eastAsia="de-DE"/>
              </w:rPr>
              <w:t>c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</w:tcPr>
          <w:p w14:paraId="5F29B03C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.000**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</w:tcPr>
          <w:p w14:paraId="5D5AC829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0.000**</w:t>
            </w:r>
          </w:p>
        </w:tc>
      </w:tr>
      <w:tr w:rsidR="0074726E" w:rsidRPr="0074726E" w14:paraId="72941479" w14:textId="77777777" w:rsidTr="00800132">
        <w:tc>
          <w:tcPr>
            <w:tcW w:w="2318" w:type="dxa"/>
            <w:tcBorders>
              <w:top w:val="nil"/>
              <w:left w:val="nil"/>
              <w:right w:val="nil"/>
            </w:tcBorders>
          </w:tcPr>
          <w:p w14:paraId="4D088817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Conduct problems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5B59AB34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1.76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</w:tcPr>
          <w:p w14:paraId="1A09C35C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1.19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03984F42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1.64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</w:tcPr>
          <w:p w14:paraId="05253840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1.58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</w:tcPr>
          <w:p w14:paraId="7FEB953C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0.58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</w:tcPr>
          <w:p w14:paraId="0BC92286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.561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</w:tcPr>
          <w:p w14:paraId="3E3E2EBE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1.000</w:t>
            </w:r>
          </w:p>
        </w:tc>
      </w:tr>
      <w:tr w:rsidR="0074726E" w:rsidRPr="0074726E" w14:paraId="49A5FBAE" w14:textId="77777777" w:rsidTr="00800132">
        <w:tc>
          <w:tcPr>
            <w:tcW w:w="2318" w:type="dxa"/>
            <w:tcBorders>
              <w:top w:val="nil"/>
              <w:left w:val="nil"/>
              <w:right w:val="nil"/>
            </w:tcBorders>
          </w:tcPr>
          <w:p w14:paraId="35E263EA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Hyperactivity / inattention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491FC885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2.73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</w:tcPr>
          <w:p w14:paraId="635C7F37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2.21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6E894635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3.91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</w:tcPr>
          <w:p w14:paraId="2357484E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2.66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</w:tcPr>
          <w:p w14:paraId="667DA549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-3.35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</w:tcPr>
          <w:p w14:paraId="7D3AD043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.001**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</w:tcPr>
          <w:p w14:paraId="54548603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0.009**</w:t>
            </w:r>
          </w:p>
        </w:tc>
      </w:tr>
      <w:tr w:rsidR="0074726E" w:rsidRPr="0074726E" w14:paraId="0ED83800" w14:textId="77777777" w:rsidTr="00800132">
        <w:tc>
          <w:tcPr>
            <w:tcW w:w="2318" w:type="dxa"/>
            <w:tcBorders>
              <w:top w:val="nil"/>
              <w:left w:val="nil"/>
              <w:right w:val="nil"/>
            </w:tcBorders>
          </w:tcPr>
          <w:p w14:paraId="7FB50CD6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 xml:space="preserve">Peer problems 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5FBA6AA5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2.24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</w:tcPr>
          <w:p w14:paraId="0D9A345B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1.98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6FD7368F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2.31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</w:tcPr>
          <w:p w14:paraId="2E55124C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2.18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</w:tcPr>
          <w:p w14:paraId="10ABBB50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-0.23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</w:tcPr>
          <w:p w14:paraId="273DAD67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.819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</w:tcPr>
          <w:p w14:paraId="04320AE2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1.000</w:t>
            </w:r>
          </w:p>
        </w:tc>
      </w:tr>
      <w:tr w:rsidR="0074726E" w:rsidRPr="0074726E" w14:paraId="6A5383FD" w14:textId="77777777" w:rsidTr="00800132">
        <w:tc>
          <w:tcPr>
            <w:tcW w:w="2318" w:type="dxa"/>
            <w:tcBorders>
              <w:top w:val="nil"/>
              <w:left w:val="nil"/>
              <w:right w:val="nil"/>
            </w:tcBorders>
          </w:tcPr>
          <w:p w14:paraId="17E91ECF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Prosocial behavior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654FB7A0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7.31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</w:tcPr>
          <w:p w14:paraId="3E445974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2.00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14:paraId="5F28994C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7.44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</w:tcPr>
          <w:p w14:paraId="338DD080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2.34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</w:tcPr>
          <w:p w14:paraId="62849ACF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-0.42</w:t>
            </w:r>
          </w:p>
        </w:tc>
        <w:tc>
          <w:tcPr>
            <w:tcW w:w="1048" w:type="dxa"/>
            <w:tcBorders>
              <w:top w:val="nil"/>
              <w:left w:val="nil"/>
              <w:right w:val="nil"/>
            </w:tcBorders>
          </w:tcPr>
          <w:p w14:paraId="1433EF03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.675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</w:tcPr>
          <w:p w14:paraId="27650A93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1.000</w:t>
            </w:r>
          </w:p>
        </w:tc>
      </w:tr>
      <w:tr w:rsidR="0074726E" w:rsidRPr="0074726E" w14:paraId="759236B3" w14:textId="77777777" w:rsidTr="00800132">
        <w:tc>
          <w:tcPr>
            <w:tcW w:w="2318" w:type="dxa"/>
            <w:tcBorders>
              <w:left w:val="nil"/>
              <w:bottom w:val="single" w:sz="8" w:space="0" w:color="auto"/>
              <w:right w:val="nil"/>
            </w:tcBorders>
          </w:tcPr>
          <w:p w14:paraId="20FB71E7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 xml:space="preserve">Total </w:t>
            </w:r>
            <w:proofErr w:type="spellStart"/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difficulties</w:t>
            </w: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  <w:lang w:val="en-US" w:eastAsia="de-DE"/>
              </w:rPr>
              <w:t>b</w:t>
            </w:r>
            <w:proofErr w:type="spellEnd"/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 xml:space="preserve"> </w:t>
            </w:r>
          </w:p>
        </w:tc>
        <w:tc>
          <w:tcPr>
            <w:tcW w:w="919" w:type="dxa"/>
            <w:tcBorders>
              <w:left w:val="nil"/>
              <w:bottom w:val="single" w:sz="8" w:space="0" w:color="auto"/>
              <w:right w:val="nil"/>
            </w:tcBorders>
          </w:tcPr>
          <w:p w14:paraId="694D8175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8.42</w:t>
            </w:r>
          </w:p>
        </w:tc>
        <w:tc>
          <w:tcPr>
            <w:tcW w:w="875" w:type="dxa"/>
            <w:tcBorders>
              <w:left w:val="nil"/>
              <w:bottom w:val="single" w:sz="8" w:space="0" w:color="auto"/>
              <w:right w:val="nil"/>
            </w:tcBorders>
          </w:tcPr>
          <w:p w14:paraId="5D6C5DD6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4.88</w:t>
            </w:r>
          </w:p>
        </w:tc>
        <w:tc>
          <w:tcPr>
            <w:tcW w:w="919" w:type="dxa"/>
            <w:tcBorders>
              <w:left w:val="nil"/>
              <w:bottom w:val="single" w:sz="8" w:space="0" w:color="auto"/>
              <w:right w:val="nil"/>
            </w:tcBorders>
          </w:tcPr>
          <w:p w14:paraId="2158D002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10.91</w:t>
            </w:r>
          </w:p>
        </w:tc>
        <w:tc>
          <w:tcPr>
            <w:tcW w:w="1000" w:type="dxa"/>
            <w:tcBorders>
              <w:left w:val="nil"/>
              <w:bottom w:val="single" w:sz="8" w:space="0" w:color="auto"/>
              <w:right w:val="nil"/>
            </w:tcBorders>
          </w:tcPr>
          <w:p w14:paraId="67309A77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6.64</w:t>
            </w:r>
          </w:p>
        </w:tc>
        <w:tc>
          <w:tcPr>
            <w:tcW w:w="1001" w:type="dxa"/>
            <w:tcBorders>
              <w:left w:val="nil"/>
              <w:bottom w:val="single" w:sz="8" w:space="0" w:color="auto"/>
              <w:right w:val="nil"/>
            </w:tcBorders>
          </w:tcPr>
          <w:p w14:paraId="4EA2BAD8" w14:textId="77777777" w:rsidR="0074726E" w:rsidRPr="0074726E" w:rsidRDefault="0074726E" w:rsidP="0074726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lang w:val="en-US" w:eastAsia="de-DE"/>
              </w:rPr>
              <w:t>-3.36</w:t>
            </w:r>
            <w:r w:rsidRPr="0074726E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  <w:lang w:val="en-US" w:eastAsia="de-DE"/>
              </w:rPr>
              <w:t>d</w:t>
            </w:r>
          </w:p>
        </w:tc>
        <w:tc>
          <w:tcPr>
            <w:tcW w:w="1048" w:type="dxa"/>
            <w:tcBorders>
              <w:left w:val="nil"/>
              <w:bottom w:val="single" w:sz="8" w:space="0" w:color="auto"/>
              <w:right w:val="nil"/>
            </w:tcBorders>
          </w:tcPr>
          <w:p w14:paraId="53E6D4B9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.001**</w:t>
            </w:r>
          </w:p>
        </w:tc>
        <w:tc>
          <w:tcPr>
            <w:tcW w:w="987" w:type="dxa"/>
            <w:tcBorders>
              <w:left w:val="nil"/>
              <w:bottom w:val="single" w:sz="8" w:space="0" w:color="auto"/>
              <w:right w:val="nil"/>
            </w:tcBorders>
          </w:tcPr>
          <w:p w14:paraId="597B9865" w14:textId="77777777" w:rsidR="0074726E" w:rsidRPr="0074726E" w:rsidRDefault="0074726E" w:rsidP="0074726E">
            <w:pPr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74726E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0.010*</w:t>
            </w:r>
          </w:p>
        </w:tc>
      </w:tr>
    </w:tbl>
    <w:p w14:paraId="05497355" w14:textId="77777777" w:rsidR="0074726E" w:rsidRPr="0074726E" w:rsidRDefault="0074726E" w:rsidP="0074726E">
      <w:pPr>
        <w:spacing w:after="0" w:afterAutospacing="0" w:line="20" w:lineRule="atLeast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</w:pPr>
    </w:p>
    <w:p w14:paraId="6DDA328F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de-DE"/>
          <w14:ligatures w14:val="none"/>
        </w:rPr>
      </w:pPr>
      <w:r w:rsidRPr="0074726E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 w:eastAsia="de-DE"/>
          <w14:ligatures w14:val="none"/>
        </w:rPr>
        <w:t xml:space="preserve">Note. </w:t>
      </w:r>
      <w:r w:rsidRPr="0074726E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  <w:t xml:space="preserve">Independent t-tests were conducted if not noted otherwise. P-Values were adjusted via </w:t>
      </w:r>
      <w:r w:rsidRPr="0074726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Bonferroni correction. </w:t>
      </w:r>
    </w:p>
    <w:p w14:paraId="66D27801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</w:pPr>
      <w:proofErr w:type="spellStart"/>
      <w:r w:rsidRPr="0074726E">
        <w:rPr>
          <w:rFonts w:ascii="Times New Roman" w:eastAsia="Times New Roman" w:hAnsi="Times New Roman" w:cs="Times New Roman"/>
          <w:iCs/>
          <w:kern w:val="0"/>
          <w:sz w:val="24"/>
          <w:szCs w:val="24"/>
          <w:vertAlign w:val="superscript"/>
          <w:lang w:val="en-US" w:eastAsia="de-DE"/>
          <w14:ligatures w14:val="none"/>
        </w:rPr>
        <w:t>b</w:t>
      </w:r>
      <w:r w:rsidRPr="0074726E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  <w:t>Welch’s</w:t>
      </w:r>
      <w:proofErr w:type="spellEnd"/>
      <w:r w:rsidRPr="0074726E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  <w:t xml:space="preserve"> t test was used as variances were unequal</w:t>
      </w:r>
    </w:p>
    <w:p w14:paraId="3352B979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</w:pPr>
      <w:proofErr w:type="spellStart"/>
      <w:r w:rsidRPr="0074726E">
        <w:rPr>
          <w:rFonts w:ascii="Times New Roman" w:eastAsia="Times New Roman" w:hAnsi="Times New Roman" w:cs="Times New Roman"/>
          <w:iCs/>
          <w:kern w:val="0"/>
          <w:sz w:val="24"/>
          <w:szCs w:val="24"/>
          <w:vertAlign w:val="superscript"/>
          <w:lang w:val="en-US" w:eastAsia="de-DE"/>
          <w14:ligatures w14:val="none"/>
        </w:rPr>
        <w:t>c</w:t>
      </w:r>
      <w:r w:rsidRPr="0074726E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  <w:t>degrees</w:t>
      </w:r>
      <w:proofErr w:type="spellEnd"/>
      <w:r w:rsidRPr="0074726E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  <w:t xml:space="preserve"> of freedom = 162.30, not 278 as in the independent t-tests </w:t>
      </w:r>
    </w:p>
    <w:p w14:paraId="07A21B25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</w:pPr>
      <w:proofErr w:type="spellStart"/>
      <w:r w:rsidRPr="0074726E">
        <w:rPr>
          <w:rFonts w:ascii="Times New Roman" w:eastAsia="Times New Roman" w:hAnsi="Times New Roman" w:cs="Times New Roman"/>
          <w:iCs/>
          <w:kern w:val="0"/>
          <w:sz w:val="24"/>
          <w:szCs w:val="24"/>
          <w:vertAlign w:val="superscript"/>
          <w:lang w:val="en-US" w:eastAsia="de-DE"/>
          <w14:ligatures w14:val="none"/>
        </w:rPr>
        <w:t>d</w:t>
      </w:r>
      <w:r w:rsidRPr="0074726E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  <w:t>degrees</w:t>
      </w:r>
      <w:proofErr w:type="spellEnd"/>
      <w:r w:rsidRPr="0074726E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 w:eastAsia="de-DE"/>
          <w14:ligatures w14:val="none"/>
        </w:rPr>
        <w:t xml:space="preserve"> of freedom = 164.11, not 278 as in the independent t-tests </w:t>
      </w:r>
    </w:p>
    <w:p w14:paraId="70F81927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en-US"/>
          <w14:ligatures w14:val="none"/>
        </w:rPr>
      </w:pPr>
      <w:r w:rsidRPr="007472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vertAlign w:val="superscript"/>
          <w:lang w:val="en-US"/>
          <w14:ligatures w14:val="none"/>
        </w:rPr>
        <w:t>*</w:t>
      </w:r>
      <w:r w:rsidRPr="0074726E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color="000000"/>
          <w:lang w:val="en-US"/>
          <w14:ligatures w14:val="none"/>
        </w:rPr>
        <w:t xml:space="preserve">p </w:t>
      </w:r>
      <w:r w:rsidRPr="007472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en-US"/>
          <w14:ligatures w14:val="none"/>
        </w:rPr>
        <w:t xml:space="preserve">&lt; .05.; </w:t>
      </w:r>
      <w:r w:rsidRPr="007472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vertAlign w:val="superscript"/>
          <w:lang w:val="en-US"/>
          <w14:ligatures w14:val="none"/>
        </w:rPr>
        <w:t>**</w:t>
      </w:r>
      <w:r w:rsidRPr="0074726E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color="000000"/>
          <w:lang w:val="en-US"/>
          <w14:ligatures w14:val="none"/>
        </w:rPr>
        <w:t xml:space="preserve">p </w:t>
      </w:r>
      <w:r w:rsidRPr="007472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val="en-US"/>
          <w14:ligatures w14:val="none"/>
        </w:rPr>
        <w:t>&lt; .01</w:t>
      </w:r>
    </w:p>
    <w:p w14:paraId="78E9EEA4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17504FC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14D17AE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59249C6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825096C" w14:textId="77777777" w:rsidR="0074726E" w:rsidRPr="0074726E" w:rsidRDefault="0074726E" w:rsidP="0074726E">
      <w:pPr>
        <w:spacing w:after="0" w:afterAutospacing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74726E" w:rsidRPr="0074726E" w:rsidSect="0074726E"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80B9B" w14:textId="77777777" w:rsidR="00D9249A" w:rsidRDefault="00D9249A" w:rsidP="00D9249A">
      <w:pPr>
        <w:spacing w:after="0"/>
      </w:pPr>
      <w:r>
        <w:separator/>
      </w:r>
    </w:p>
  </w:endnote>
  <w:endnote w:type="continuationSeparator" w:id="0">
    <w:p w14:paraId="714F8F3F" w14:textId="77777777" w:rsidR="00D9249A" w:rsidRDefault="00D9249A" w:rsidP="00D924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E9629" w14:textId="77777777" w:rsidR="00D9249A" w:rsidRDefault="00D9249A" w:rsidP="00D9249A">
      <w:pPr>
        <w:spacing w:after="0"/>
      </w:pPr>
      <w:r>
        <w:separator/>
      </w:r>
    </w:p>
  </w:footnote>
  <w:footnote w:type="continuationSeparator" w:id="0">
    <w:p w14:paraId="195B48E1" w14:textId="77777777" w:rsidR="00D9249A" w:rsidRDefault="00D9249A" w:rsidP="00D924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D23C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 w16cid:durableId="115133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6E"/>
    <w:rsid w:val="0000171B"/>
    <w:rsid w:val="0028529B"/>
    <w:rsid w:val="002C4750"/>
    <w:rsid w:val="00325EF2"/>
    <w:rsid w:val="0074726E"/>
    <w:rsid w:val="00A87D40"/>
    <w:rsid w:val="00CD036A"/>
    <w:rsid w:val="00CE6820"/>
    <w:rsid w:val="00D9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1007"/>
  <w15:chartTrackingRefBased/>
  <w15:docId w15:val="{26451EFE-F920-4821-901B-CE89A4EF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26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26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26E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26E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26E"/>
    <w:rPr>
      <w:rFonts w:eastAsiaTheme="majorEastAsia" w:cstheme="majorBidi"/>
      <w:color w:val="0F4761" w:themeColor="accent1" w:themeShade="BF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26E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26E"/>
    <w:rPr>
      <w:rFonts w:eastAsiaTheme="majorEastAsia" w:cstheme="majorBidi"/>
      <w:color w:val="595959" w:themeColor="text1" w:themeTint="A6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26E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26E"/>
    <w:rPr>
      <w:rFonts w:eastAsiaTheme="majorEastAsia" w:cstheme="majorBidi"/>
      <w:color w:val="272727" w:themeColor="text1" w:themeTint="D8"/>
      <w:lang w:val="de-DE"/>
    </w:rPr>
  </w:style>
  <w:style w:type="paragraph" w:styleId="Title">
    <w:name w:val="Title"/>
    <w:basedOn w:val="Normal"/>
    <w:next w:val="Normal"/>
    <w:link w:val="TitleChar"/>
    <w:uiPriority w:val="10"/>
    <w:qFormat/>
    <w:rsid w:val="007472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26E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2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26E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Quote">
    <w:name w:val="Quote"/>
    <w:basedOn w:val="Normal"/>
    <w:next w:val="Normal"/>
    <w:link w:val="QuoteChar"/>
    <w:uiPriority w:val="29"/>
    <w:qFormat/>
    <w:rsid w:val="007472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26E"/>
    <w:rPr>
      <w:i/>
      <w:iCs/>
      <w:color w:val="404040" w:themeColor="text1" w:themeTint="BF"/>
      <w:lang w:val="de-DE"/>
    </w:rPr>
  </w:style>
  <w:style w:type="paragraph" w:styleId="ListParagraph">
    <w:name w:val="List Paragraph"/>
    <w:basedOn w:val="Normal"/>
    <w:uiPriority w:val="34"/>
    <w:qFormat/>
    <w:rsid w:val="007472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2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26E"/>
    <w:rPr>
      <w:i/>
      <w:iCs/>
      <w:color w:val="0F4761" w:themeColor="accent1" w:themeShade="BF"/>
      <w:lang w:val="de-DE"/>
    </w:rPr>
  </w:style>
  <w:style w:type="character" w:styleId="IntenseReference">
    <w:name w:val="Intense Reference"/>
    <w:basedOn w:val="DefaultParagraphFont"/>
    <w:uiPriority w:val="32"/>
    <w:qFormat/>
    <w:rsid w:val="0074726E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74726E"/>
    <w:pPr>
      <w:spacing w:after="0" w:afterAutospacing="0"/>
    </w:pPr>
    <w:rPr>
      <w:rFonts w:eastAsia="Times New Roman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4726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249A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9249A"/>
    <w:rPr>
      <w:lang w:val="de-DE"/>
    </w:rPr>
  </w:style>
  <w:style w:type="paragraph" w:styleId="Footer">
    <w:name w:val="footer"/>
    <w:basedOn w:val="Normal"/>
    <w:link w:val="FooterChar"/>
    <w:uiPriority w:val="99"/>
    <w:unhideWhenUsed/>
    <w:rsid w:val="00D9249A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9249A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Pühler</dc:creator>
  <cp:keywords/>
  <dc:description/>
  <cp:lastModifiedBy>Lea Pühler</cp:lastModifiedBy>
  <cp:revision>2</cp:revision>
  <dcterms:created xsi:type="dcterms:W3CDTF">2025-04-14T16:41:00Z</dcterms:created>
  <dcterms:modified xsi:type="dcterms:W3CDTF">2025-12-15T16:45:00Z</dcterms:modified>
</cp:coreProperties>
</file>