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5EF69" w14:textId="77777777" w:rsidR="007678C5" w:rsidRPr="00600436" w:rsidRDefault="007678C5" w:rsidP="007678C5">
      <w:pPr>
        <w:widowControl/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600436">
        <w:rPr>
          <w:rFonts w:ascii="Times New Roman" w:hAnsi="Times New Roman" w:cs="Times New Roman"/>
          <w:b/>
          <w:bCs/>
          <w:sz w:val="22"/>
          <w:szCs w:val="22"/>
        </w:rPr>
        <w:t>Appendix</w:t>
      </w:r>
    </w:p>
    <w:p w14:paraId="73CE6DED" w14:textId="77777777" w:rsidR="007678C5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Supplementary Table S1. Primer sequences used for the PCR experiments.</w:t>
      </w:r>
    </w:p>
    <w:p w14:paraId="515C14AF" w14:textId="77777777" w:rsidR="007678C5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W w:w="93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60"/>
        <w:gridCol w:w="1460"/>
        <w:gridCol w:w="4920"/>
        <w:gridCol w:w="1480"/>
      </w:tblGrid>
      <w:tr w:rsidR="007678C5" w:rsidRPr="00600436" w14:paraId="0C9AD5E8" w14:textId="77777777" w:rsidTr="00176314">
        <w:trPr>
          <w:trHeight w:val="371"/>
        </w:trPr>
        <w:tc>
          <w:tcPr>
            <w:tcW w:w="9320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25384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Used primers for PCR</w:t>
            </w:r>
          </w:p>
        </w:tc>
      </w:tr>
      <w:tr w:rsidR="007678C5" w:rsidRPr="00600436" w14:paraId="404F2301" w14:textId="77777777" w:rsidTr="00176314">
        <w:trPr>
          <w:trHeight w:val="371"/>
        </w:trPr>
        <w:tc>
          <w:tcPr>
            <w:tcW w:w="2920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CEECA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Human primers</w:t>
            </w:r>
          </w:p>
        </w:tc>
        <w:tc>
          <w:tcPr>
            <w:tcW w:w="492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17621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 xml:space="preserve">Sequence </w:t>
            </w:r>
          </w:p>
        </w:tc>
        <w:tc>
          <w:tcPr>
            <w:tcW w:w="146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D930D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Product size</w:t>
            </w:r>
          </w:p>
        </w:tc>
      </w:tr>
      <w:tr w:rsidR="007678C5" w:rsidRPr="00600436" w14:paraId="2C24AEFF" w14:textId="77777777" w:rsidTr="00176314">
        <w:trPr>
          <w:trHeight w:val="352"/>
        </w:trPr>
        <w:tc>
          <w:tcPr>
            <w:tcW w:w="14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FEA991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PIEZO1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BBEF19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492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0809A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5’-CAGGCCTATGAGGAGCTGTC-3’</w:t>
            </w:r>
          </w:p>
        </w:tc>
        <w:tc>
          <w:tcPr>
            <w:tcW w:w="146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26AB5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170</w:t>
            </w:r>
          </w:p>
        </w:tc>
      </w:tr>
      <w:tr w:rsidR="007678C5" w:rsidRPr="00600436" w14:paraId="27DE2210" w14:textId="77777777" w:rsidTr="00176314">
        <w:trPr>
          <w:trHeight w:val="352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A2F40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D37016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7FBA8E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5’-TTGTAGAGCTCCCGCTTCAT-3’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24CD21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678C5" w:rsidRPr="00600436" w14:paraId="636C18C1" w14:textId="77777777" w:rsidTr="00176314">
        <w:trPr>
          <w:trHeight w:val="352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D86B3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DSPP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B52E0F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4D5A8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5'-AGAGGACACCCAGAAGCTCA-3'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5708F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271</w:t>
            </w:r>
          </w:p>
        </w:tc>
      </w:tr>
      <w:tr w:rsidR="007678C5" w:rsidRPr="00600436" w14:paraId="5DFB6929" w14:textId="77777777" w:rsidTr="00176314">
        <w:trPr>
          <w:trHeight w:val="352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FE993A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491C3C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CD25A7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5'-TTCTGATTTTTGGCCAGGTC-3'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A5B3F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678C5" w:rsidRPr="00600436" w14:paraId="7449634C" w14:textId="77777777" w:rsidTr="00176314">
        <w:trPr>
          <w:trHeight w:val="352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FE2BAE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PANX3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DE6744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2C3FE5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5'-TGAAGATCCGGCAGAAGAGT-3'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9C03C4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</w:p>
        </w:tc>
      </w:tr>
      <w:tr w:rsidR="007678C5" w:rsidRPr="00600436" w14:paraId="40729E59" w14:textId="77777777" w:rsidTr="00176314">
        <w:trPr>
          <w:trHeight w:val="352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73466E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1D27C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4C7CC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5'-GTATCGTTCTTTCCGAGCC-3'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1B467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678C5" w:rsidRPr="00600436" w14:paraId="7C23B098" w14:textId="77777777" w:rsidTr="00176314">
        <w:trPr>
          <w:trHeight w:val="352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18863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WNT16a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9FF73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D9D58B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5’-CCATGCAGCTCACCACTTGC-3’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E1E53A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155</w:t>
            </w:r>
          </w:p>
        </w:tc>
      </w:tr>
      <w:tr w:rsidR="007678C5" w:rsidRPr="00600436" w14:paraId="3AF0C836" w14:textId="77777777" w:rsidTr="00176314">
        <w:trPr>
          <w:trHeight w:val="352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3A9ED9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CA666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B88069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5’-CTTGCACAGCTCCTTCTGGC-3’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22E67B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678C5" w:rsidRPr="00600436" w14:paraId="1CA50BEE" w14:textId="77777777" w:rsidTr="00176314">
        <w:trPr>
          <w:trHeight w:val="352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D9D0E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WNT16b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EE8F8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C457D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5'-TGCTCGTGCTGTTCCCCTAC-3'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2AC9E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226</w:t>
            </w:r>
          </w:p>
        </w:tc>
      </w:tr>
      <w:tr w:rsidR="007678C5" w:rsidRPr="00600436" w14:paraId="12BF89ED" w14:textId="77777777" w:rsidTr="00176314">
        <w:trPr>
          <w:trHeight w:val="352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C77DD6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31C16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C94B50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5'-ATCATGCAGTTCCATCTCTC-3'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5B2C4F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7678C5" w:rsidRPr="00600436" w14:paraId="22C909BB" w14:textId="77777777" w:rsidTr="00176314">
        <w:trPr>
          <w:trHeight w:val="352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1AF78D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GAPDH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7CDBC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CAC9E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5’-GCACCGTCAAGGCTGAGAAC-3’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370509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138</w:t>
            </w:r>
          </w:p>
        </w:tc>
      </w:tr>
      <w:tr w:rsidR="007678C5" w:rsidRPr="00600436" w14:paraId="4D79CCC8" w14:textId="77777777" w:rsidTr="00176314">
        <w:trPr>
          <w:trHeight w:val="371"/>
        </w:trPr>
        <w:tc>
          <w:tcPr>
            <w:tcW w:w="146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70E26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 w:hint="eastAsia"/>
                <w:i/>
                <w:iCs/>
                <w:sz w:val="22"/>
                <w:szCs w:val="22"/>
              </w:rPr>
              <w:t xml:space="preserve">　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678A8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BFAF5B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5’-TGGTGAAGACGCCAGTGGA-3’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B7064F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　</w:t>
            </w:r>
          </w:p>
        </w:tc>
      </w:tr>
    </w:tbl>
    <w:p w14:paraId="54B1E474" w14:textId="77777777" w:rsidR="007678C5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47962123" w14:textId="77777777" w:rsidR="007678C5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582243D" w14:textId="77777777" w:rsidR="007678C5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4CB520E9" w14:textId="77777777" w:rsidR="007678C5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BBC61EF" w14:textId="77777777" w:rsidR="007678C5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505FF1D" w14:textId="77777777" w:rsidR="007678C5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3218EDF4" w14:textId="77777777" w:rsidR="007678C5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16D6B22" w14:textId="77777777" w:rsidR="007678C5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Supplementary Table S2. Primer sequences used for the </w:t>
      </w:r>
      <w:r w:rsidRPr="00600436">
        <w:rPr>
          <w:rFonts w:ascii="Times New Roman" w:hAnsi="Times New Roman" w:cs="Times New Roman"/>
          <w:sz w:val="22"/>
          <w:szCs w:val="22"/>
        </w:rPr>
        <w:t>Ch</w:t>
      </w:r>
      <w:r>
        <w:rPr>
          <w:rFonts w:ascii="Times New Roman" w:hAnsi="Times New Roman" w:cs="Times New Roman"/>
          <w:sz w:val="22"/>
          <w:szCs w:val="22"/>
        </w:rPr>
        <w:t>IP</w:t>
      </w:r>
      <w:r w:rsidRPr="00600436">
        <w:rPr>
          <w:rFonts w:ascii="Times New Roman" w:hAnsi="Times New Roman" w:cs="Times New Roman"/>
          <w:sz w:val="22"/>
          <w:szCs w:val="22"/>
        </w:rPr>
        <w:t xml:space="preserve"> assa</w:t>
      </w:r>
      <w:r>
        <w:rPr>
          <w:rFonts w:ascii="Times New Roman" w:hAnsi="Times New Roman" w:cs="Times New Roman"/>
          <w:sz w:val="22"/>
          <w:szCs w:val="22"/>
        </w:rPr>
        <w:t>y.</w:t>
      </w:r>
    </w:p>
    <w:p w14:paraId="5DB3A163" w14:textId="77777777" w:rsidR="007678C5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</w:p>
    <w:tbl>
      <w:tblPr>
        <w:tblW w:w="91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20"/>
        <w:gridCol w:w="1500"/>
        <w:gridCol w:w="5040"/>
      </w:tblGrid>
      <w:tr w:rsidR="007678C5" w:rsidRPr="00600436" w14:paraId="5E881E91" w14:textId="77777777" w:rsidTr="00176314">
        <w:trPr>
          <w:trHeight w:val="380"/>
        </w:trPr>
        <w:tc>
          <w:tcPr>
            <w:tcW w:w="9160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328FC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Used primers for PCR</w:t>
            </w:r>
          </w:p>
        </w:tc>
      </w:tr>
      <w:tr w:rsidR="007678C5" w:rsidRPr="00600436" w14:paraId="5483CC15" w14:textId="77777777" w:rsidTr="00176314">
        <w:trPr>
          <w:trHeight w:val="380"/>
        </w:trPr>
        <w:tc>
          <w:tcPr>
            <w:tcW w:w="4120" w:type="dxa"/>
            <w:gridSpan w:val="2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098468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Human primers</w:t>
            </w:r>
          </w:p>
        </w:tc>
        <w:tc>
          <w:tcPr>
            <w:tcW w:w="504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95A8E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 xml:space="preserve">Sequence </w:t>
            </w:r>
          </w:p>
        </w:tc>
      </w:tr>
      <w:tr w:rsidR="007678C5" w:rsidRPr="00600436" w14:paraId="7C925385" w14:textId="77777777" w:rsidTr="00176314">
        <w:trPr>
          <w:trHeight w:val="360"/>
        </w:trPr>
        <w:tc>
          <w:tcPr>
            <w:tcW w:w="262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391AF1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lastRenderedPageBreak/>
              <w:t>motif 1(2531-2536)</w:t>
            </w:r>
          </w:p>
        </w:tc>
        <w:tc>
          <w:tcPr>
            <w:tcW w:w="150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CB7D2C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5040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DD0DC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5’-AATGCAATGGTGCTAACATGACTA-3’</w:t>
            </w:r>
          </w:p>
        </w:tc>
      </w:tr>
      <w:tr w:rsidR="007678C5" w:rsidRPr="00600436" w14:paraId="2FABBBCA" w14:textId="77777777" w:rsidTr="00176314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B2016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2AAEC1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EF5E2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5’-AATTTAAAAATTAGCTGGGTGTGT-3’</w:t>
            </w:r>
          </w:p>
        </w:tc>
      </w:tr>
      <w:tr w:rsidR="007678C5" w:rsidRPr="00600436" w14:paraId="4D6F3A79" w14:textId="77777777" w:rsidTr="00176314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50024E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motif 2(3206-3211)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7566F2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B0804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5'-TTCTTCAACCTTAATTGCTAGGATG-3'</w:t>
            </w:r>
          </w:p>
        </w:tc>
      </w:tr>
      <w:tr w:rsidR="007678C5" w:rsidRPr="00600436" w14:paraId="65A8884E" w14:textId="77777777" w:rsidTr="00176314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231690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256DA7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EC6340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5'-GATAGTCCCAGGAGAAAGAGCAG-3'</w:t>
            </w:r>
          </w:p>
        </w:tc>
      </w:tr>
      <w:tr w:rsidR="007678C5" w:rsidRPr="00600436" w14:paraId="3C889B59" w14:textId="77777777" w:rsidTr="00176314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82147F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motif 3(3384-3389)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8FECA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335D21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5'-CTGTTCCTCCAAGTCTGTCATTC-3'</w:t>
            </w:r>
          </w:p>
        </w:tc>
      </w:tr>
      <w:tr w:rsidR="007678C5" w:rsidRPr="00600436" w14:paraId="24E04CE1" w14:textId="77777777" w:rsidTr="00176314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C6F6F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BE7D0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90561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5'-CTACAAGTGTGGAACAGAGCACAG-3'</w:t>
            </w:r>
          </w:p>
        </w:tc>
      </w:tr>
      <w:tr w:rsidR="007678C5" w:rsidRPr="00600436" w14:paraId="7561F691" w14:textId="77777777" w:rsidTr="00176314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22A48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motif 4(5017-5022)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4CDE21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F266E4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5’-AAAGTTGAAATGAGTAGTCCACGAT-3’</w:t>
            </w:r>
          </w:p>
        </w:tc>
      </w:tr>
      <w:tr w:rsidR="007678C5" w:rsidRPr="00600436" w14:paraId="567347D2" w14:textId="77777777" w:rsidTr="00176314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3D0C4A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D5737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794C6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5’-CCTTTCCATCTTTCTGGCTTTG-3’</w:t>
            </w:r>
          </w:p>
        </w:tc>
      </w:tr>
      <w:tr w:rsidR="007678C5" w:rsidRPr="00600436" w14:paraId="7DEBEBEF" w14:textId="77777777" w:rsidTr="00176314">
        <w:trPr>
          <w:trHeight w:val="360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71F9A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BRD2 promoter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A42865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AE6F2D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5'-AACCACCCTCTTTCCCTGGAGTC-3'</w:t>
            </w:r>
          </w:p>
        </w:tc>
      </w:tr>
      <w:tr w:rsidR="007678C5" w:rsidRPr="00600436" w14:paraId="19D80A94" w14:textId="77777777" w:rsidTr="00176314">
        <w:trPr>
          <w:trHeight w:val="380"/>
        </w:trPr>
        <w:tc>
          <w:tcPr>
            <w:tcW w:w="26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720D1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 w:hint="eastAsia"/>
                <w:i/>
                <w:iCs/>
                <w:sz w:val="22"/>
                <w:szCs w:val="22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42C879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</w:p>
        </w:tc>
        <w:tc>
          <w:tcPr>
            <w:tcW w:w="50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17590" w14:textId="77777777" w:rsidR="007678C5" w:rsidRPr="00600436" w:rsidRDefault="007678C5" w:rsidP="00176314">
            <w:pPr>
              <w:widowControl/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600436">
              <w:rPr>
                <w:rFonts w:ascii="Times New Roman" w:hAnsi="Times New Roman" w:cs="Times New Roman"/>
                <w:sz w:val="22"/>
                <w:szCs w:val="22"/>
              </w:rPr>
              <w:t>5'-CTTCATTTCCAAGGTGTCAGTCA-3'</w:t>
            </w:r>
          </w:p>
        </w:tc>
      </w:tr>
    </w:tbl>
    <w:p w14:paraId="101A8D83" w14:textId="77777777" w:rsidR="007678C5" w:rsidRPr="00B63CF3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5B3817A" w14:textId="77777777" w:rsidR="007678C5" w:rsidRPr="00B63CF3" w:rsidRDefault="007678C5" w:rsidP="007678C5">
      <w:pPr>
        <w:widowControl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CD84191" w14:textId="77777777" w:rsidR="00F553FF" w:rsidRDefault="00F553FF"/>
    <w:sectPr w:rsidR="00F553FF" w:rsidSect="007678C5">
      <w:footerReference w:type="even" r:id="rId4"/>
      <w:footerReference w:type="default" r:id="rId5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08873295"/>
      <w:docPartObj>
        <w:docPartGallery w:val="Page Numbers (Bottom of Page)"/>
        <w:docPartUnique/>
      </w:docPartObj>
    </w:sdtPr>
    <w:sdtContent>
      <w:p w14:paraId="327B0993" w14:textId="77777777" w:rsidR="007678C5" w:rsidRDefault="007678C5" w:rsidP="0070194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52B2797" w14:textId="77777777" w:rsidR="007678C5" w:rsidRDefault="007678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5377654"/>
      <w:docPartObj>
        <w:docPartGallery w:val="Page Numbers (Bottom of Page)"/>
        <w:docPartUnique/>
      </w:docPartObj>
    </w:sdtPr>
    <w:sdtContent>
      <w:p w14:paraId="6F26CB95" w14:textId="77777777" w:rsidR="007678C5" w:rsidRDefault="007678C5" w:rsidP="0070194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E5D0E76" w14:textId="77777777" w:rsidR="007678C5" w:rsidRDefault="007678C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8C5"/>
    <w:rsid w:val="000051F9"/>
    <w:rsid w:val="003C2EF4"/>
    <w:rsid w:val="00446799"/>
    <w:rsid w:val="006A7E07"/>
    <w:rsid w:val="00701021"/>
    <w:rsid w:val="007678C5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89CB3"/>
  <w15:chartTrackingRefBased/>
  <w15:docId w15:val="{03B20D89-7BE8-475F-A338-D62730D85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8C5"/>
    <w:pPr>
      <w:widowControl w:val="0"/>
      <w:spacing w:after="0" w:line="240" w:lineRule="auto"/>
      <w:jc w:val="both"/>
    </w:pPr>
    <w:rPr>
      <w:rFonts w:eastAsiaTheme="minorEastAsia"/>
      <w:sz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78C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78C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78C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78C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78C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78C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78C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78C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78C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78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78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78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78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78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78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78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78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78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78C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678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78C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678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78C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678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78C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678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78C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78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78C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678C5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678C5"/>
    <w:rPr>
      <w:rFonts w:eastAsiaTheme="minorEastAsia"/>
      <w:sz w:val="21"/>
      <w:lang w:eastAsia="ja-JP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678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1089</Characters>
  <Application>Microsoft Office Word</Application>
  <DocSecurity>0</DocSecurity>
  <Lines>20</Lines>
  <Paragraphs>7</Paragraphs>
  <ScaleCrop>false</ScaleCrop>
  <Company>Springer Nature</Company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2025-12-25T11:46:00Z</dcterms:created>
  <dcterms:modified xsi:type="dcterms:W3CDTF">2025-12-25T11:46:00Z</dcterms:modified>
</cp:coreProperties>
</file>