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D37EB2" w14:textId="77777777" w:rsidR="00A440F2" w:rsidRPr="00F908FA" w:rsidRDefault="00A440F2" w:rsidP="00A440F2">
      <w:pPr>
        <w:rPr>
          <w:rFonts w:ascii="Times New Roman" w:hAnsi="Times New Roman" w:cs="Times New Roman"/>
        </w:rPr>
      </w:pPr>
      <w:r w:rsidRPr="00F908FA">
        <w:rPr>
          <w:rFonts w:ascii="Times New Roman" w:hAnsi="Times New Roman" w:cs="Times New Roman"/>
          <w:b/>
          <w:bCs/>
        </w:rPr>
        <w:t>Appendix 1.</w:t>
      </w:r>
      <w:r w:rsidRPr="00F908FA">
        <w:rPr>
          <w:rFonts w:ascii="Times New Roman" w:hAnsi="Times New Roman" w:cs="Times New Roman"/>
        </w:rPr>
        <w:t xml:space="preserve"> PRISMA-ScR and PRISMA-S Checklist Reporting Adherence</w:t>
      </w:r>
    </w:p>
    <w:p w14:paraId="7BB06B5F" w14:textId="77777777" w:rsidR="00A440F2" w:rsidRPr="00F908FA" w:rsidRDefault="00A440F2" w:rsidP="00A440F2">
      <w:pPr>
        <w:rPr>
          <w:rFonts w:ascii="Times New Roman" w:hAnsi="Times New Roman" w:cs="Times New Roman"/>
          <w:sz w:val="20"/>
          <w:szCs w:val="20"/>
        </w:rPr>
      </w:pPr>
    </w:p>
    <w:tbl>
      <w:tblPr>
        <w:tblStyle w:val="TableGridLight"/>
        <w:tblW w:w="0" w:type="auto"/>
        <w:tblLook w:val="04A0" w:firstRow="1" w:lastRow="0" w:firstColumn="1" w:lastColumn="0" w:noHBand="0" w:noVBand="1"/>
      </w:tblPr>
      <w:tblGrid>
        <w:gridCol w:w="616"/>
        <w:gridCol w:w="1961"/>
        <w:gridCol w:w="2259"/>
        <w:gridCol w:w="4514"/>
      </w:tblGrid>
      <w:tr w:rsidR="00A440F2" w:rsidRPr="00F908FA" w14:paraId="2E50260F" w14:textId="77777777" w:rsidTr="00676D57">
        <w:tc>
          <w:tcPr>
            <w:tcW w:w="0" w:type="auto"/>
            <w:gridSpan w:val="4"/>
          </w:tcPr>
          <w:p w14:paraId="3A140D54" w14:textId="77777777" w:rsidR="00A440F2" w:rsidRPr="00581267" w:rsidRDefault="00A440F2" w:rsidP="00676D57">
            <w:pPr>
              <w:rPr>
                <w:rFonts w:ascii="Times New Roman" w:eastAsia="Times New Roman" w:hAnsi="Times New Roman" w:cs="Times New Roman"/>
                <w:b/>
                <w:bCs/>
                <w:color w:val="000000"/>
                <w:kern w:val="0"/>
                <w:sz w:val="20"/>
                <w:szCs w:val="20"/>
                <w:lang w:val="en-CA"/>
                <w14:ligatures w14:val="none"/>
              </w:rPr>
            </w:pPr>
            <w:r w:rsidRPr="00581267">
              <w:rPr>
                <w:rFonts w:ascii="Times New Roman" w:hAnsi="Times New Roman" w:cs="Times New Roman"/>
                <w:b/>
                <w:bCs/>
              </w:rPr>
              <w:t>PRISMA-SCR CHECKLIST</w:t>
            </w:r>
          </w:p>
        </w:tc>
      </w:tr>
      <w:tr w:rsidR="00A440F2" w:rsidRPr="00F908FA" w14:paraId="6137925E" w14:textId="77777777" w:rsidTr="00676D57">
        <w:tc>
          <w:tcPr>
            <w:tcW w:w="0" w:type="auto"/>
            <w:hideMark/>
          </w:tcPr>
          <w:p w14:paraId="53D0DF6B" w14:textId="77777777" w:rsidR="00A440F2" w:rsidRPr="00F908FA" w:rsidRDefault="00A440F2" w:rsidP="00676D57">
            <w:pPr>
              <w:jc w:val="center"/>
              <w:rPr>
                <w:rFonts w:ascii="Times New Roman" w:eastAsia="Times New Roman" w:hAnsi="Times New Roman" w:cs="Times New Roman"/>
                <w:b/>
                <w:bCs/>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Item</w:t>
            </w:r>
          </w:p>
        </w:tc>
        <w:tc>
          <w:tcPr>
            <w:tcW w:w="0" w:type="auto"/>
            <w:hideMark/>
          </w:tcPr>
          <w:p w14:paraId="0F180123" w14:textId="77777777" w:rsidR="00A440F2" w:rsidRPr="00F908FA" w:rsidRDefault="00A440F2" w:rsidP="00676D57">
            <w:pPr>
              <w:jc w:val="center"/>
              <w:rPr>
                <w:rFonts w:ascii="Times New Roman" w:eastAsia="Times New Roman" w:hAnsi="Times New Roman" w:cs="Times New Roman"/>
                <w:b/>
                <w:bCs/>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Checklist Item</w:t>
            </w:r>
          </w:p>
        </w:tc>
        <w:tc>
          <w:tcPr>
            <w:tcW w:w="0" w:type="auto"/>
            <w:hideMark/>
          </w:tcPr>
          <w:p w14:paraId="26F05975" w14:textId="77777777" w:rsidR="00A440F2" w:rsidRPr="00F908FA" w:rsidRDefault="00A440F2" w:rsidP="00676D57">
            <w:pPr>
              <w:jc w:val="center"/>
              <w:rPr>
                <w:rFonts w:ascii="Times New Roman" w:eastAsia="Times New Roman" w:hAnsi="Times New Roman" w:cs="Times New Roman"/>
                <w:b/>
                <w:bCs/>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Where Reported</w:t>
            </w:r>
          </w:p>
        </w:tc>
        <w:tc>
          <w:tcPr>
            <w:tcW w:w="0" w:type="auto"/>
            <w:hideMark/>
          </w:tcPr>
          <w:p w14:paraId="6DA4AAC1" w14:textId="77777777" w:rsidR="00A440F2" w:rsidRPr="00F908FA" w:rsidRDefault="00A440F2" w:rsidP="00676D57">
            <w:pPr>
              <w:jc w:val="center"/>
              <w:rPr>
                <w:rFonts w:ascii="Times New Roman" w:eastAsia="Times New Roman" w:hAnsi="Times New Roman" w:cs="Times New Roman"/>
                <w:b/>
                <w:bCs/>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Brief Supporting Quote</w:t>
            </w:r>
          </w:p>
        </w:tc>
      </w:tr>
      <w:tr w:rsidR="00A440F2" w:rsidRPr="00F908FA" w14:paraId="5E3C04A1" w14:textId="77777777" w:rsidTr="00676D57">
        <w:tc>
          <w:tcPr>
            <w:tcW w:w="0" w:type="auto"/>
            <w:hideMark/>
          </w:tcPr>
          <w:p w14:paraId="2BF6FB7D"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1</w:t>
            </w:r>
          </w:p>
        </w:tc>
        <w:tc>
          <w:tcPr>
            <w:tcW w:w="0" w:type="auto"/>
            <w:hideMark/>
          </w:tcPr>
          <w:p w14:paraId="3D1AADFF"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Identify report as a scoping review</w:t>
            </w:r>
          </w:p>
        </w:tc>
        <w:tc>
          <w:tcPr>
            <w:tcW w:w="0" w:type="auto"/>
            <w:hideMark/>
          </w:tcPr>
          <w:p w14:paraId="4391E355"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Title page</w:t>
            </w:r>
          </w:p>
        </w:tc>
        <w:tc>
          <w:tcPr>
            <w:tcW w:w="0" w:type="auto"/>
            <w:hideMark/>
          </w:tcPr>
          <w:p w14:paraId="4ECB0999"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“A Scoping Review”</w:t>
            </w:r>
          </w:p>
        </w:tc>
      </w:tr>
      <w:tr w:rsidR="00A440F2" w:rsidRPr="00F908FA" w14:paraId="27EF96B9" w14:textId="77777777" w:rsidTr="00676D57">
        <w:tc>
          <w:tcPr>
            <w:tcW w:w="0" w:type="auto"/>
            <w:hideMark/>
          </w:tcPr>
          <w:p w14:paraId="3F8A6A5B"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2</w:t>
            </w:r>
          </w:p>
        </w:tc>
        <w:tc>
          <w:tcPr>
            <w:tcW w:w="0" w:type="auto"/>
            <w:hideMark/>
          </w:tcPr>
          <w:p w14:paraId="3C1F050B"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Structured summary</w:t>
            </w:r>
          </w:p>
        </w:tc>
        <w:tc>
          <w:tcPr>
            <w:tcW w:w="0" w:type="auto"/>
            <w:hideMark/>
          </w:tcPr>
          <w:p w14:paraId="0D1144A0"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A</w:t>
            </w:r>
            <w:r>
              <w:rPr>
                <w:rFonts w:ascii="Times New Roman" w:eastAsia="Times New Roman" w:hAnsi="Times New Roman" w:cs="Times New Roman"/>
                <w:color w:val="000000"/>
                <w:kern w:val="0"/>
                <w:sz w:val="20"/>
                <w:szCs w:val="20"/>
                <w:lang w:val="en-CA"/>
                <w14:ligatures w14:val="none"/>
              </w:rPr>
              <w:t>bstract</w:t>
            </w:r>
          </w:p>
        </w:tc>
        <w:tc>
          <w:tcPr>
            <w:tcW w:w="0" w:type="auto"/>
            <w:hideMark/>
          </w:tcPr>
          <w:p w14:paraId="6A82687E"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“This scoping review mapped the PRO literature…”</w:t>
            </w:r>
          </w:p>
        </w:tc>
      </w:tr>
      <w:tr w:rsidR="00A440F2" w:rsidRPr="00F908FA" w14:paraId="2A52BE7F" w14:textId="77777777" w:rsidTr="00676D57">
        <w:tc>
          <w:tcPr>
            <w:tcW w:w="0" w:type="auto"/>
            <w:hideMark/>
          </w:tcPr>
          <w:p w14:paraId="2D75EEBB"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3</w:t>
            </w:r>
          </w:p>
        </w:tc>
        <w:tc>
          <w:tcPr>
            <w:tcW w:w="0" w:type="auto"/>
            <w:hideMark/>
          </w:tcPr>
          <w:p w14:paraId="20544644"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Rationale</w:t>
            </w:r>
          </w:p>
        </w:tc>
        <w:tc>
          <w:tcPr>
            <w:tcW w:w="0" w:type="auto"/>
            <w:hideMark/>
          </w:tcPr>
          <w:p w14:paraId="5C18595F"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1. I</w:t>
            </w:r>
            <w:r>
              <w:rPr>
                <w:rFonts w:ascii="Times New Roman" w:eastAsia="Times New Roman" w:hAnsi="Times New Roman" w:cs="Times New Roman"/>
                <w:color w:val="000000"/>
                <w:kern w:val="0"/>
                <w:sz w:val="20"/>
                <w:szCs w:val="20"/>
                <w:lang w:val="en-CA"/>
                <w14:ligatures w14:val="none"/>
              </w:rPr>
              <w:t>ntroduction</w:t>
            </w:r>
          </w:p>
        </w:tc>
        <w:tc>
          <w:tcPr>
            <w:tcW w:w="0" w:type="auto"/>
            <w:hideMark/>
          </w:tcPr>
          <w:p w14:paraId="2D2973F8"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“Evidence is dispersed across disciplines… A comprehensive map is required.”</w:t>
            </w:r>
          </w:p>
        </w:tc>
      </w:tr>
      <w:tr w:rsidR="00A440F2" w:rsidRPr="00F908FA" w14:paraId="042BF5CD" w14:textId="77777777" w:rsidTr="00676D57">
        <w:tc>
          <w:tcPr>
            <w:tcW w:w="0" w:type="auto"/>
            <w:hideMark/>
          </w:tcPr>
          <w:p w14:paraId="4362D9F7"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4</w:t>
            </w:r>
          </w:p>
        </w:tc>
        <w:tc>
          <w:tcPr>
            <w:tcW w:w="0" w:type="auto"/>
            <w:hideMark/>
          </w:tcPr>
          <w:p w14:paraId="4250ABAD"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Objectives</w:t>
            </w:r>
          </w:p>
        </w:tc>
        <w:tc>
          <w:tcPr>
            <w:tcW w:w="0" w:type="auto"/>
            <w:hideMark/>
          </w:tcPr>
          <w:p w14:paraId="2BD6E89C"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End of</w:t>
            </w:r>
            <w:r>
              <w:rPr>
                <w:rFonts w:ascii="Times New Roman" w:eastAsia="Times New Roman" w:hAnsi="Times New Roman" w:cs="Times New Roman"/>
                <w:color w:val="000000"/>
                <w:kern w:val="0"/>
                <w:sz w:val="20"/>
                <w:szCs w:val="20"/>
                <w:lang w:val="en-CA"/>
                <w14:ligatures w14:val="none"/>
              </w:rPr>
              <w:t xml:space="preserve"> 1.</w:t>
            </w:r>
            <w:r w:rsidRPr="00F908FA">
              <w:rPr>
                <w:rFonts w:ascii="Times New Roman" w:eastAsia="Times New Roman" w:hAnsi="Times New Roman" w:cs="Times New Roman"/>
                <w:color w:val="000000"/>
                <w:kern w:val="0"/>
                <w:sz w:val="20"/>
                <w:szCs w:val="20"/>
                <w:lang w:val="en-CA"/>
                <w14:ligatures w14:val="none"/>
              </w:rPr>
              <w:t xml:space="preserve"> I</w:t>
            </w:r>
            <w:r>
              <w:rPr>
                <w:rFonts w:ascii="Times New Roman" w:eastAsia="Times New Roman" w:hAnsi="Times New Roman" w:cs="Times New Roman"/>
                <w:color w:val="000000"/>
                <w:kern w:val="0"/>
                <w:sz w:val="20"/>
                <w:szCs w:val="20"/>
                <w:lang w:val="en-CA"/>
                <w14:ligatures w14:val="none"/>
              </w:rPr>
              <w:t>ntroduction</w:t>
            </w:r>
          </w:p>
        </w:tc>
        <w:tc>
          <w:tcPr>
            <w:tcW w:w="0" w:type="auto"/>
            <w:hideMark/>
          </w:tcPr>
          <w:p w14:paraId="6EA67D90"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“This review was guided by the following research questions…”</w:t>
            </w:r>
          </w:p>
        </w:tc>
      </w:tr>
      <w:tr w:rsidR="00A440F2" w:rsidRPr="00F908FA" w14:paraId="3AD88CB7" w14:textId="77777777" w:rsidTr="00676D57">
        <w:tc>
          <w:tcPr>
            <w:tcW w:w="0" w:type="auto"/>
            <w:hideMark/>
          </w:tcPr>
          <w:p w14:paraId="25816FF3"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5</w:t>
            </w:r>
          </w:p>
        </w:tc>
        <w:tc>
          <w:tcPr>
            <w:tcW w:w="0" w:type="auto"/>
            <w:hideMark/>
          </w:tcPr>
          <w:p w14:paraId="71B072C6"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Protocol and registration</w:t>
            </w:r>
          </w:p>
        </w:tc>
        <w:tc>
          <w:tcPr>
            <w:tcW w:w="0" w:type="auto"/>
            <w:hideMark/>
          </w:tcPr>
          <w:p w14:paraId="19300A4C"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B2619C">
              <w:rPr>
                <w:rFonts w:ascii="Times New Roman" w:eastAsia="Times New Roman" w:hAnsi="Times New Roman" w:cs="Times New Roman"/>
                <w:color w:val="000000"/>
                <w:kern w:val="0"/>
                <w:sz w:val="20"/>
                <w:szCs w:val="20"/>
                <w:lang w:val="en-CA"/>
                <w14:ligatures w14:val="none"/>
              </w:rPr>
              <w:t>2.1 Framework</w:t>
            </w:r>
          </w:p>
        </w:tc>
        <w:tc>
          <w:tcPr>
            <w:tcW w:w="0" w:type="auto"/>
            <w:hideMark/>
          </w:tcPr>
          <w:p w14:paraId="6307BC88" w14:textId="77777777" w:rsidR="00A440F2" w:rsidRPr="00F908FA" w:rsidRDefault="00A440F2" w:rsidP="00676D57">
            <w:pPr>
              <w:spacing w:line="276" w:lineRule="auto"/>
              <w:rPr>
                <w:rFonts w:ascii="Times New Roman" w:hAnsi="Times New Roman" w:cs="Times New Roman"/>
                <w:sz w:val="20"/>
                <w:szCs w:val="20"/>
              </w:rPr>
            </w:pPr>
            <w:r w:rsidRPr="00FF52D2">
              <w:rPr>
                <w:rFonts w:ascii="Times New Roman" w:hAnsi="Times New Roman" w:cs="Times New Roman"/>
                <w:sz w:val="20"/>
                <w:szCs w:val="20"/>
              </w:rPr>
              <w:t>“The review protocol was pre-published on Open Science Framework (https://osf.io/f8a94).”</w:t>
            </w:r>
          </w:p>
        </w:tc>
      </w:tr>
      <w:tr w:rsidR="00A440F2" w:rsidRPr="00F908FA" w14:paraId="6C21625E" w14:textId="77777777" w:rsidTr="00676D57">
        <w:tc>
          <w:tcPr>
            <w:tcW w:w="0" w:type="auto"/>
            <w:hideMark/>
          </w:tcPr>
          <w:p w14:paraId="209B241F"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6</w:t>
            </w:r>
          </w:p>
        </w:tc>
        <w:tc>
          <w:tcPr>
            <w:tcW w:w="0" w:type="auto"/>
            <w:hideMark/>
          </w:tcPr>
          <w:p w14:paraId="7AC5725B"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Eligibility criteria</w:t>
            </w:r>
          </w:p>
        </w:tc>
        <w:tc>
          <w:tcPr>
            <w:tcW w:w="0" w:type="auto"/>
            <w:hideMark/>
          </w:tcPr>
          <w:p w14:paraId="03C0F6A3"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2.4 Eligibility Criteria</w:t>
            </w:r>
          </w:p>
        </w:tc>
        <w:tc>
          <w:tcPr>
            <w:tcW w:w="0" w:type="auto"/>
            <w:hideMark/>
          </w:tcPr>
          <w:p w14:paraId="1CC27C25"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“Population criteria were: (a) children and adolescents… (b) their family caregivers…”</w:t>
            </w:r>
          </w:p>
        </w:tc>
      </w:tr>
      <w:tr w:rsidR="00A440F2" w:rsidRPr="00F908FA" w14:paraId="0A41027C" w14:textId="77777777" w:rsidTr="00676D57">
        <w:tc>
          <w:tcPr>
            <w:tcW w:w="0" w:type="auto"/>
            <w:hideMark/>
          </w:tcPr>
          <w:p w14:paraId="57C7A290"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7</w:t>
            </w:r>
          </w:p>
        </w:tc>
        <w:tc>
          <w:tcPr>
            <w:tcW w:w="0" w:type="auto"/>
            <w:hideMark/>
          </w:tcPr>
          <w:p w14:paraId="20B4563E"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Information sources</w:t>
            </w:r>
          </w:p>
        </w:tc>
        <w:tc>
          <w:tcPr>
            <w:tcW w:w="0" w:type="auto"/>
            <w:hideMark/>
          </w:tcPr>
          <w:p w14:paraId="415D3987"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2.3 Study Identification</w:t>
            </w:r>
          </w:p>
        </w:tc>
        <w:tc>
          <w:tcPr>
            <w:tcW w:w="0" w:type="auto"/>
            <w:hideMark/>
          </w:tcPr>
          <w:p w14:paraId="3074C1F1"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“Searches… on June 26, 2024 across Ovid MEDLINE, CINAHL, APA PsycInfo…”</w:t>
            </w:r>
          </w:p>
        </w:tc>
      </w:tr>
      <w:tr w:rsidR="00A440F2" w:rsidRPr="00F908FA" w14:paraId="2BA1A2BA" w14:textId="77777777" w:rsidTr="00676D57">
        <w:tc>
          <w:tcPr>
            <w:tcW w:w="0" w:type="auto"/>
            <w:hideMark/>
          </w:tcPr>
          <w:p w14:paraId="7B0910E8"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8</w:t>
            </w:r>
          </w:p>
        </w:tc>
        <w:tc>
          <w:tcPr>
            <w:tcW w:w="0" w:type="auto"/>
            <w:hideMark/>
          </w:tcPr>
          <w:p w14:paraId="25DA8786"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Search strategy</w:t>
            </w:r>
          </w:p>
        </w:tc>
        <w:tc>
          <w:tcPr>
            <w:tcW w:w="0" w:type="auto"/>
            <w:hideMark/>
          </w:tcPr>
          <w:p w14:paraId="4B8DE13E"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Appendix 2</w:t>
            </w:r>
          </w:p>
        </w:tc>
        <w:tc>
          <w:tcPr>
            <w:tcW w:w="0" w:type="auto"/>
            <w:hideMark/>
          </w:tcPr>
          <w:p w14:paraId="1D06DEE4"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“Search strategies are presented in Appendix 2.”</w:t>
            </w:r>
          </w:p>
        </w:tc>
      </w:tr>
      <w:tr w:rsidR="00A440F2" w:rsidRPr="00F908FA" w14:paraId="5A881EFE" w14:textId="77777777" w:rsidTr="00676D57">
        <w:tc>
          <w:tcPr>
            <w:tcW w:w="0" w:type="auto"/>
            <w:hideMark/>
          </w:tcPr>
          <w:p w14:paraId="72EC8180"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9</w:t>
            </w:r>
          </w:p>
        </w:tc>
        <w:tc>
          <w:tcPr>
            <w:tcW w:w="0" w:type="auto"/>
            <w:hideMark/>
          </w:tcPr>
          <w:p w14:paraId="7630F3B9"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Selection of sources of evidence</w:t>
            </w:r>
          </w:p>
        </w:tc>
        <w:tc>
          <w:tcPr>
            <w:tcW w:w="0" w:type="auto"/>
            <w:hideMark/>
          </w:tcPr>
          <w:p w14:paraId="4F02F385"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2.5 Study Screening</w:t>
            </w:r>
          </w:p>
        </w:tc>
        <w:tc>
          <w:tcPr>
            <w:tcW w:w="0" w:type="auto"/>
            <w:hideMark/>
          </w:tcPr>
          <w:p w14:paraId="3F452423"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“Titles and abstracts… were independently screened by two reviewers…”</w:t>
            </w:r>
          </w:p>
        </w:tc>
      </w:tr>
      <w:tr w:rsidR="00A440F2" w:rsidRPr="00F908FA" w14:paraId="545F0E45" w14:textId="77777777" w:rsidTr="00676D57">
        <w:tc>
          <w:tcPr>
            <w:tcW w:w="0" w:type="auto"/>
            <w:hideMark/>
          </w:tcPr>
          <w:p w14:paraId="3319CCAB"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10</w:t>
            </w:r>
          </w:p>
        </w:tc>
        <w:tc>
          <w:tcPr>
            <w:tcW w:w="0" w:type="auto"/>
            <w:hideMark/>
          </w:tcPr>
          <w:p w14:paraId="7FCD8027"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Data charting process</w:t>
            </w:r>
          </w:p>
        </w:tc>
        <w:tc>
          <w:tcPr>
            <w:tcW w:w="0" w:type="auto"/>
            <w:hideMark/>
          </w:tcPr>
          <w:p w14:paraId="09BA55AD"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2.6 Data Abstraction and Charting</w:t>
            </w:r>
          </w:p>
        </w:tc>
        <w:tc>
          <w:tcPr>
            <w:tcW w:w="0" w:type="auto"/>
            <w:hideMark/>
          </w:tcPr>
          <w:p w14:paraId="4C758AEA"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“A standardized Excel data abstraction form… Two reviewers independently abstracted data…”</w:t>
            </w:r>
          </w:p>
        </w:tc>
      </w:tr>
      <w:tr w:rsidR="00A440F2" w:rsidRPr="00F908FA" w14:paraId="7ADF2D1E" w14:textId="77777777" w:rsidTr="00676D57">
        <w:tc>
          <w:tcPr>
            <w:tcW w:w="0" w:type="auto"/>
            <w:hideMark/>
          </w:tcPr>
          <w:p w14:paraId="5DB3500C"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11</w:t>
            </w:r>
          </w:p>
        </w:tc>
        <w:tc>
          <w:tcPr>
            <w:tcW w:w="0" w:type="auto"/>
            <w:hideMark/>
          </w:tcPr>
          <w:p w14:paraId="4312B42D"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Data items</w:t>
            </w:r>
          </w:p>
        </w:tc>
        <w:tc>
          <w:tcPr>
            <w:tcW w:w="0" w:type="auto"/>
            <w:hideMark/>
          </w:tcPr>
          <w:p w14:paraId="3F96F7B1"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2.6; 3.1–3.6</w:t>
            </w:r>
          </w:p>
        </w:tc>
        <w:tc>
          <w:tcPr>
            <w:tcW w:w="0" w:type="auto"/>
            <w:hideMark/>
          </w:tcPr>
          <w:p w14:paraId="1DA916DF"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“Extracted data items were publication metadata… health outcomes were coded…”</w:t>
            </w:r>
          </w:p>
        </w:tc>
      </w:tr>
      <w:tr w:rsidR="00A440F2" w:rsidRPr="00F908FA" w14:paraId="597925F5" w14:textId="77777777" w:rsidTr="00676D57">
        <w:tc>
          <w:tcPr>
            <w:tcW w:w="0" w:type="auto"/>
            <w:hideMark/>
          </w:tcPr>
          <w:p w14:paraId="5ED2DC5F"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12</w:t>
            </w:r>
          </w:p>
        </w:tc>
        <w:tc>
          <w:tcPr>
            <w:tcW w:w="0" w:type="auto"/>
            <w:hideMark/>
          </w:tcPr>
          <w:p w14:paraId="5A5D07BF"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Critical appraisal of evidence</w:t>
            </w:r>
          </w:p>
        </w:tc>
        <w:tc>
          <w:tcPr>
            <w:tcW w:w="0" w:type="auto"/>
            <w:hideMark/>
          </w:tcPr>
          <w:p w14:paraId="3DFEFF0E"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Pr>
                <w:rFonts w:ascii="Times New Roman" w:eastAsia="Times New Roman" w:hAnsi="Times New Roman" w:cs="Times New Roman"/>
                <w:color w:val="000000"/>
                <w:kern w:val="0"/>
                <w:sz w:val="20"/>
                <w:szCs w:val="20"/>
                <w:lang w:val="en-CA"/>
                <w14:ligatures w14:val="none"/>
              </w:rPr>
              <w:t>Not applicable</w:t>
            </w:r>
          </w:p>
        </w:tc>
        <w:tc>
          <w:tcPr>
            <w:tcW w:w="0" w:type="auto"/>
            <w:hideMark/>
          </w:tcPr>
          <w:p w14:paraId="7A8B9FAA"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No statement of appraisal methods.</w:t>
            </w:r>
          </w:p>
        </w:tc>
      </w:tr>
      <w:tr w:rsidR="00A440F2" w:rsidRPr="00F908FA" w14:paraId="4DEFD078" w14:textId="77777777" w:rsidTr="00676D57">
        <w:tc>
          <w:tcPr>
            <w:tcW w:w="0" w:type="auto"/>
            <w:hideMark/>
          </w:tcPr>
          <w:p w14:paraId="17B202BF"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13</w:t>
            </w:r>
          </w:p>
        </w:tc>
        <w:tc>
          <w:tcPr>
            <w:tcW w:w="0" w:type="auto"/>
            <w:hideMark/>
          </w:tcPr>
          <w:p w14:paraId="23200B97"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Synthesis of results (methods)</w:t>
            </w:r>
          </w:p>
        </w:tc>
        <w:tc>
          <w:tcPr>
            <w:tcW w:w="0" w:type="auto"/>
            <w:hideMark/>
          </w:tcPr>
          <w:p w14:paraId="1F696E28"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2.7 Data Synthesis and Reporting</w:t>
            </w:r>
          </w:p>
        </w:tc>
        <w:tc>
          <w:tcPr>
            <w:tcW w:w="0" w:type="auto"/>
            <w:hideMark/>
          </w:tcPr>
          <w:p w14:paraId="2AB3C741"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“Results were synthesized narratively…”</w:t>
            </w:r>
          </w:p>
        </w:tc>
      </w:tr>
      <w:tr w:rsidR="00A440F2" w:rsidRPr="00F908FA" w14:paraId="2DB710DA" w14:textId="77777777" w:rsidTr="00676D57">
        <w:tc>
          <w:tcPr>
            <w:tcW w:w="0" w:type="auto"/>
            <w:hideMark/>
          </w:tcPr>
          <w:p w14:paraId="041D6CDB"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14</w:t>
            </w:r>
          </w:p>
        </w:tc>
        <w:tc>
          <w:tcPr>
            <w:tcW w:w="0" w:type="auto"/>
            <w:hideMark/>
          </w:tcPr>
          <w:p w14:paraId="77E5B831"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Selection of sources (results)</w:t>
            </w:r>
          </w:p>
        </w:tc>
        <w:tc>
          <w:tcPr>
            <w:tcW w:w="0" w:type="auto"/>
            <w:hideMark/>
          </w:tcPr>
          <w:p w14:paraId="42D81734"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3.1 Study Characteristics; Figure 1</w:t>
            </w:r>
          </w:p>
        </w:tc>
        <w:tc>
          <w:tcPr>
            <w:tcW w:w="0" w:type="auto"/>
            <w:hideMark/>
          </w:tcPr>
          <w:p w14:paraId="76FEF2D7"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“Our search identified 11,403 potential studies and 27 were included…”</w:t>
            </w:r>
          </w:p>
        </w:tc>
      </w:tr>
      <w:tr w:rsidR="00A440F2" w:rsidRPr="00F908FA" w14:paraId="35F985AE" w14:textId="77777777" w:rsidTr="00676D57">
        <w:tc>
          <w:tcPr>
            <w:tcW w:w="0" w:type="auto"/>
            <w:hideMark/>
          </w:tcPr>
          <w:p w14:paraId="630E40A7"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15</w:t>
            </w:r>
          </w:p>
        </w:tc>
        <w:tc>
          <w:tcPr>
            <w:tcW w:w="0" w:type="auto"/>
            <w:hideMark/>
          </w:tcPr>
          <w:p w14:paraId="34D32F1E"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Characteristics of sources</w:t>
            </w:r>
          </w:p>
        </w:tc>
        <w:tc>
          <w:tcPr>
            <w:tcW w:w="0" w:type="auto"/>
            <w:hideMark/>
          </w:tcPr>
          <w:p w14:paraId="24C373AF"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3.1; Table 1; Appendix 4</w:t>
            </w:r>
          </w:p>
        </w:tc>
        <w:tc>
          <w:tcPr>
            <w:tcW w:w="0" w:type="auto"/>
            <w:hideMark/>
          </w:tcPr>
          <w:p w14:paraId="7939B59F"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“Included studies were published between 1989 and 2023…”</w:t>
            </w:r>
          </w:p>
        </w:tc>
      </w:tr>
      <w:tr w:rsidR="00A440F2" w:rsidRPr="00F908FA" w14:paraId="6AD5C820" w14:textId="77777777" w:rsidTr="00676D57">
        <w:tc>
          <w:tcPr>
            <w:tcW w:w="0" w:type="auto"/>
            <w:hideMark/>
          </w:tcPr>
          <w:p w14:paraId="408A33DC"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16</w:t>
            </w:r>
          </w:p>
        </w:tc>
        <w:tc>
          <w:tcPr>
            <w:tcW w:w="0" w:type="auto"/>
            <w:hideMark/>
          </w:tcPr>
          <w:p w14:paraId="10F45BFC"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Critical appraisal within sources</w:t>
            </w:r>
          </w:p>
        </w:tc>
        <w:tc>
          <w:tcPr>
            <w:tcW w:w="0" w:type="auto"/>
            <w:hideMark/>
          </w:tcPr>
          <w:p w14:paraId="09799CF4"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Pr>
                <w:rFonts w:ascii="Times New Roman" w:eastAsia="Times New Roman" w:hAnsi="Times New Roman" w:cs="Times New Roman"/>
                <w:color w:val="000000"/>
                <w:kern w:val="0"/>
                <w:sz w:val="20"/>
                <w:szCs w:val="20"/>
                <w:lang w:val="en-CA"/>
                <w14:ligatures w14:val="none"/>
              </w:rPr>
              <w:t>Not applicable</w:t>
            </w:r>
          </w:p>
        </w:tc>
        <w:tc>
          <w:tcPr>
            <w:tcW w:w="0" w:type="auto"/>
            <w:hideMark/>
          </w:tcPr>
          <w:p w14:paraId="1986FE48"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Critical appraisal not conducted.</w:t>
            </w:r>
          </w:p>
        </w:tc>
      </w:tr>
      <w:tr w:rsidR="00A440F2" w:rsidRPr="00F908FA" w14:paraId="59996446" w14:textId="77777777" w:rsidTr="00676D57">
        <w:tc>
          <w:tcPr>
            <w:tcW w:w="0" w:type="auto"/>
            <w:hideMark/>
          </w:tcPr>
          <w:p w14:paraId="266B67C4"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17</w:t>
            </w:r>
          </w:p>
        </w:tc>
        <w:tc>
          <w:tcPr>
            <w:tcW w:w="0" w:type="auto"/>
            <w:hideMark/>
          </w:tcPr>
          <w:p w14:paraId="017892AA"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Results of individual sources</w:t>
            </w:r>
          </w:p>
        </w:tc>
        <w:tc>
          <w:tcPr>
            <w:tcW w:w="0" w:type="auto"/>
            <w:hideMark/>
          </w:tcPr>
          <w:p w14:paraId="099F29AD"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3.2–3.6; Table 2; Appendix 4</w:t>
            </w:r>
          </w:p>
        </w:tc>
        <w:tc>
          <w:tcPr>
            <w:tcW w:w="0" w:type="auto"/>
            <w:hideMark/>
          </w:tcPr>
          <w:p w14:paraId="3A0E81E1"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“Twenty-six studies (93%) reported health outcome data…”</w:t>
            </w:r>
          </w:p>
        </w:tc>
      </w:tr>
      <w:tr w:rsidR="00A440F2" w:rsidRPr="00F908FA" w14:paraId="423D1297" w14:textId="77777777" w:rsidTr="00676D57">
        <w:tc>
          <w:tcPr>
            <w:tcW w:w="0" w:type="auto"/>
            <w:hideMark/>
          </w:tcPr>
          <w:p w14:paraId="6CA8B72E"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18</w:t>
            </w:r>
          </w:p>
        </w:tc>
        <w:tc>
          <w:tcPr>
            <w:tcW w:w="0" w:type="auto"/>
            <w:hideMark/>
          </w:tcPr>
          <w:p w14:paraId="1F88532E"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Synthesis of results</w:t>
            </w:r>
          </w:p>
        </w:tc>
        <w:tc>
          <w:tcPr>
            <w:tcW w:w="0" w:type="auto"/>
            <w:hideMark/>
          </w:tcPr>
          <w:p w14:paraId="4BEBBBBD"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3.5–3.6 Results</w:t>
            </w:r>
          </w:p>
        </w:tc>
        <w:tc>
          <w:tcPr>
            <w:tcW w:w="0" w:type="auto"/>
            <w:hideMark/>
          </w:tcPr>
          <w:p w14:paraId="2D8E2C0F"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“Pain remained common months to years post-surgery… Psychosocial findings were mixed…”</w:t>
            </w:r>
          </w:p>
        </w:tc>
      </w:tr>
      <w:tr w:rsidR="00A440F2" w:rsidRPr="00F908FA" w14:paraId="1F7599E2" w14:textId="77777777" w:rsidTr="00676D57">
        <w:tc>
          <w:tcPr>
            <w:tcW w:w="0" w:type="auto"/>
            <w:hideMark/>
          </w:tcPr>
          <w:p w14:paraId="3BFF0E36"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19</w:t>
            </w:r>
          </w:p>
        </w:tc>
        <w:tc>
          <w:tcPr>
            <w:tcW w:w="0" w:type="auto"/>
            <w:hideMark/>
          </w:tcPr>
          <w:p w14:paraId="42D101E9"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Summary of evidence</w:t>
            </w:r>
          </w:p>
        </w:tc>
        <w:tc>
          <w:tcPr>
            <w:tcW w:w="0" w:type="auto"/>
            <w:hideMark/>
          </w:tcPr>
          <w:p w14:paraId="67432EBE"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4. Discussion</w:t>
            </w:r>
          </w:p>
        </w:tc>
        <w:tc>
          <w:tcPr>
            <w:tcW w:w="0" w:type="auto"/>
            <w:hideMark/>
          </w:tcPr>
          <w:p w14:paraId="17652CD5"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“Physical functioning was generally moderate to good… Pain often persisted…”</w:t>
            </w:r>
          </w:p>
        </w:tc>
      </w:tr>
      <w:tr w:rsidR="00A440F2" w:rsidRPr="00F908FA" w14:paraId="099DBFF8" w14:textId="77777777" w:rsidTr="00676D57">
        <w:tc>
          <w:tcPr>
            <w:tcW w:w="0" w:type="auto"/>
            <w:hideMark/>
          </w:tcPr>
          <w:p w14:paraId="7D9D36E9"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20</w:t>
            </w:r>
          </w:p>
        </w:tc>
        <w:tc>
          <w:tcPr>
            <w:tcW w:w="0" w:type="auto"/>
            <w:hideMark/>
          </w:tcPr>
          <w:p w14:paraId="1350713F"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Limitations</w:t>
            </w:r>
          </w:p>
        </w:tc>
        <w:tc>
          <w:tcPr>
            <w:tcW w:w="0" w:type="auto"/>
            <w:hideMark/>
          </w:tcPr>
          <w:p w14:paraId="1015473F"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4. Discussion</w:t>
            </w:r>
          </w:p>
        </w:tc>
        <w:tc>
          <w:tcPr>
            <w:tcW w:w="0" w:type="auto"/>
            <w:hideMark/>
          </w:tcPr>
          <w:p w14:paraId="1B5AE8B2"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“Many studies used small, single-center designs… Sociodemographic variables were inconsistently reported…”</w:t>
            </w:r>
          </w:p>
        </w:tc>
      </w:tr>
      <w:tr w:rsidR="00A440F2" w:rsidRPr="00F908FA" w14:paraId="674A2A94" w14:textId="77777777" w:rsidTr="00676D57">
        <w:tc>
          <w:tcPr>
            <w:tcW w:w="0" w:type="auto"/>
            <w:hideMark/>
          </w:tcPr>
          <w:p w14:paraId="03DA55A1"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21</w:t>
            </w:r>
          </w:p>
        </w:tc>
        <w:tc>
          <w:tcPr>
            <w:tcW w:w="0" w:type="auto"/>
            <w:hideMark/>
          </w:tcPr>
          <w:p w14:paraId="6A13AE5E"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Conclusions</w:t>
            </w:r>
          </w:p>
        </w:tc>
        <w:tc>
          <w:tcPr>
            <w:tcW w:w="0" w:type="auto"/>
            <w:hideMark/>
          </w:tcPr>
          <w:p w14:paraId="101544C9"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4. Discussion</w:t>
            </w:r>
          </w:p>
        </w:tc>
        <w:tc>
          <w:tcPr>
            <w:tcW w:w="0" w:type="auto"/>
            <w:hideMark/>
          </w:tcPr>
          <w:p w14:paraId="1AFC976F"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“Future research should prioritize prospective, longitudinal, multi-site studies…”</w:t>
            </w:r>
          </w:p>
        </w:tc>
      </w:tr>
      <w:tr w:rsidR="00A440F2" w:rsidRPr="00F908FA" w14:paraId="380FFD8E" w14:textId="77777777" w:rsidTr="00676D57">
        <w:tc>
          <w:tcPr>
            <w:tcW w:w="0" w:type="auto"/>
            <w:hideMark/>
          </w:tcPr>
          <w:p w14:paraId="235064E1"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22</w:t>
            </w:r>
          </w:p>
        </w:tc>
        <w:tc>
          <w:tcPr>
            <w:tcW w:w="0" w:type="auto"/>
            <w:hideMark/>
          </w:tcPr>
          <w:p w14:paraId="5E3AE1E8"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Funding</w:t>
            </w:r>
          </w:p>
        </w:tc>
        <w:tc>
          <w:tcPr>
            <w:tcW w:w="0" w:type="auto"/>
            <w:hideMark/>
          </w:tcPr>
          <w:p w14:paraId="13F956C7"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Acknowledgements; 2.8 PPI</w:t>
            </w:r>
          </w:p>
        </w:tc>
        <w:tc>
          <w:tcPr>
            <w:tcW w:w="0" w:type="auto"/>
            <w:hideMark/>
          </w:tcPr>
          <w:p w14:paraId="5F82CD6F"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“This project was supported by the Operating Grant: SPOR – Guidelines and Systematic Reviews…”</w:t>
            </w:r>
          </w:p>
        </w:tc>
      </w:tr>
    </w:tbl>
    <w:p w14:paraId="587F0F72" w14:textId="77777777" w:rsidR="00A440F2" w:rsidRPr="00F908FA" w:rsidRDefault="00A440F2" w:rsidP="00A440F2">
      <w:pPr>
        <w:rPr>
          <w:rFonts w:ascii="Times New Roman" w:hAnsi="Times New Roman" w:cs="Times New Roman"/>
          <w:sz w:val="20"/>
          <w:szCs w:val="20"/>
        </w:rPr>
      </w:pPr>
    </w:p>
    <w:tbl>
      <w:tblPr>
        <w:tblStyle w:val="TableGridLight"/>
        <w:tblW w:w="0" w:type="auto"/>
        <w:tblLook w:val="04A0" w:firstRow="1" w:lastRow="0" w:firstColumn="1" w:lastColumn="0" w:noHBand="0" w:noVBand="1"/>
      </w:tblPr>
      <w:tblGrid>
        <w:gridCol w:w="616"/>
        <w:gridCol w:w="2073"/>
        <w:gridCol w:w="2268"/>
        <w:gridCol w:w="4393"/>
      </w:tblGrid>
      <w:tr w:rsidR="00A440F2" w:rsidRPr="00F908FA" w14:paraId="6106EC21" w14:textId="77777777" w:rsidTr="00676D57">
        <w:tc>
          <w:tcPr>
            <w:tcW w:w="0" w:type="auto"/>
            <w:gridSpan w:val="4"/>
          </w:tcPr>
          <w:p w14:paraId="1D80609B" w14:textId="77777777" w:rsidR="00A440F2" w:rsidRPr="00A27F8E" w:rsidRDefault="00A440F2" w:rsidP="00676D57">
            <w:pPr>
              <w:rPr>
                <w:rFonts w:ascii="Times New Roman" w:eastAsia="Times New Roman" w:hAnsi="Times New Roman" w:cs="Times New Roman"/>
                <w:b/>
                <w:bCs/>
                <w:color w:val="000000"/>
                <w:kern w:val="0"/>
                <w:sz w:val="20"/>
                <w:szCs w:val="20"/>
                <w:lang w:val="en-CA"/>
                <w14:ligatures w14:val="none"/>
              </w:rPr>
            </w:pPr>
            <w:r w:rsidRPr="00A27F8E">
              <w:rPr>
                <w:rFonts w:ascii="Times New Roman" w:hAnsi="Times New Roman" w:cs="Times New Roman"/>
                <w:b/>
                <w:bCs/>
              </w:rPr>
              <w:t>PRISMA-S CHECKLIST</w:t>
            </w:r>
          </w:p>
        </w:tc>
      </w:tr>
      <w:tr w:rsidR="00A440F2" w:rsidRPr="00F908FA" w14:paraId="2130CD11" w14:textId="77777777" w:rsidTr="00676D57">
        <w:tc>
          <w:tcPr>
            <w:tcW w:w="0" w:type="auto"/>
            <w:hideMark/>
          </w:tcPr>
          <w:p w14:paraId="619D9550" w14:textId="77777777" w:rsidR="00A440F2" w:rsidRPr="00F908FA" w:rsidRDefault="00A440F2" w:rsidP="00676D57">
            <w:pPr>
              <w:jc w:val="center"/>
              <w:rPr>
                <w:rFonts w:ascii="Times New Roman" w:eastAsia="Times New Roman" w:hAnsi="Times New Roman" w:cs="Times New Roman"/>
                <w:b/>
                <w:bCs/>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Item</w:t>
            </w:r>
          </w:p>
        </w:tc>
        <w:tc>
          <w:tcPr>
            <w:tcW w:w="2073" w:type="dxa"/>
            <w:hideMark/>
          </w:tcPr>
          <w:p w14:paraId="75760A68" w14:textId="77777777" w:rsidR="00A440F2" w:rsidRPr="00F908FA" w:rsidRDefault="00A440F2" w:rsidP="00676D57">
            <w:pPr>
              <w:jc w:val="center"/>
              <w:rPr>
                <w:rFonts w:ascii="Times New Roman" w:eastAsia="Times New Roman" w:hAnsi="Times New Roman" w:cs="Times New Roman"/>
                <w:b/>
                <w:bCs/>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Checklist Item</w:t>
            </w:r>
          </w:p>
        </w:tc>
        <w:tc>
          <w:tcPr>
            <w:tcW w:w="2268" w:type="dxa"/>
            <w:hideMark/>
          </w:tcPr>
          <w:p w14:paraId="4C7A2AA5" w14:textId="77777777" w:rsidR="00A440F2" w:rsidRPr="00F908FA" w:rsidRDefault="00A440F2" w:rsidP="00676D57">
            <w:pPr>
              <w:jc w:val="center"/>
              <w:rPr>
                <w:rFonts w:ascii="Times New Roman" w:eastAsia="Times New Roman" w:hAnsi="Times New Roman" w:cs="Times New Roman"/>
                <w:b/>
                <w:bCs/>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 xml:space="preserve">Where Reported </w:t>
            </w:r>
          </w:p>
        </w:tc>
        <w:tc>
          <w:tcPr>
            <w:tcW w:w="4393" w:type="dxa"/>
            <w:hideMark/>
          </w:tcPr>
          <w:p w14:paraId="05C2E751" w14:textId="77777777" w:rsidR="00A440F2" w:rsidRPr="00F908FA" w:rsidRDefault="00A440F2" w:rsidP="00676D57">
            <w:pPr>
              <w:jc w:val="center"/>
              <w:rPr>
                <w:rFonts w:ascii="Times New Roman" w:eastAsia="Times New Roman" w:hAnsi="Times New Roman" w:cs="Times New Roman"/>
                <w:b/>
                <w:bCs/>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Brief Supporting Quote</w:t>
            </w:r>
          </w:p>
        </w:tc>
      </w:tr>
      <w:tr w:rsidR="00A440F2" w:rsidRPr="00F908FA" w14:paraId="7B6C0CEB" w14:textId="77777777" w:rsidTr="00676D57">
        <w:tc>
          <w:tcPr>
            <w:tcW w:w="0" w:type="auto"/>
            <w:hideMark/>
          </w:tcPr>
          <w:p w14:paraId="6837D951"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1</w:t>
            </w:r>
          </w:p>
        </w:tc>
        <w:tc>
          <w:tcPr>
            <w:tcW w:w="2073" w:type="dxa"/>
            <w:hideMark/>
          </w:tcPr>
          <w:p w14:paraId="4198F7F4"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Name each database and platform searched</w:t>
            </w:r>
          </w:p>
        </w:tc>
        <w:tc>
          <w:tcPr>
            <w:tcW w:w="2268" w:type="dxa"/>
            <w:hideMark/>
          </w:tcPr>
          <w:p w14:paraId="246D2B53"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2.3 Study Identification</w:t>
            </w:r>
          </w:p>
        </w:tc>
        <w:tc>
          <w:tcPr>
            <w:tcW w:w="4393" w:type="dxa"/>
            <w:hideMark/>
          </w:tcPr>
          <w:p w14:paraId="0B23E746"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“Searches… across Ovid MEDLINE, CINAHL, APA PsycInfo, Cochrane CENTRAL, Social Services Abstracts, and ASSIA…”</w:t>
            </w:r>
          </w:p>
        </w:tc>
      </w:tr>
      <w:tr w:rsidR="00A440F2" w:rsidRPr="00F908FA" w14:paraId="499AEFCC" w14:textId="77777777" w:rsidTr="00676D57">
        <w:tc>
          <w:tcPr>
            <w:tcW w:w="0" w:type="auto"/>
            <w:hideMark/>
          </w:tcPr>
          <w:p w14:paraId="7B387ED1"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lastRenderedPageBreak/>
              <w:t>2</w:t>
            </w:r>
          </w:p>
        </w:tc>
        <w:tc>
          <w:tcPr>
            <w:tcW w:w="2073" w:type="dxa"/>
            <w:hideMark/>
          </w:tcPr>
          <w:p w14:paraId="4166040C"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If databases were searched simultaneously</w:t>
            </w:r>
          </w:p>
        </w:tc>
        <w:tc>
          <w:tcPr>
            <w:tcW w:w="2268" w:type="dxa"/>
            <w:hideMark/>
          </w:tcPr>
          <w:p w14:paraId="01B61E66"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2.3 Study Identification</w:t>
            </w:r>
          </w:p>
        </w:tc>
        <w:tc>
          <w:tcPr>
            <w:tcW w:w="4393" w:type="dxa"/>
            <w:hideMark/>
          </w:tcPr>
          <w:p w14:paraId="42B8E0F5" w14:textId="77777777" w:rsidR="00A440F2" w:rsidRPr="00F908FA" w:rsidRDefault="00A440F2" w:rsidP="00676D57">
            <w:pPr>
              <w:rPr>
                <w:rFonts w:ascii="Times New Roman" w:hAnsi="Times New Roman" w:cs="Times New Roman"/>
                <w:sz w:val="20"/>
                <w:szCs w:val="20"/>
                <w:lang w:val="en-CA"/>
              </w:rPr>
            </w:pPr>
            <w:r w:rsidRPr="00B3017C">
              <w:rPr>
                <w:rFonts w:ascii="Times New Roman" w:hAnsi="Times New Roman" w:cs="Times New Roman"/>
                <w:sz w:val="20"/>
                <w:szCs w:val="20"/>
                <w:lang w:val="en-CA"/>
              </w:rPr>
              <w:t>“…</w:t>
            </w:r>
            <w:r w:rsidRPr="00B3017C">
              <w:rPr>
                <w:rFonts w:ascii="Times New Roman" w:hAnsi="Times New Roman" w:cs="Times New Roman"/>
                <w:sz w:val="20"/>
                <w:szCs w:val="20"/>
              </w:rPr>
              <w:t>executed all searches on June 26, 2024…”</w:t>
            </w:r>
          </w:p>
        </w:tc>
      </w:tr>
      <w:tr w:rsidR="00A440F2" w:rsidRPr="00F908FA" w14:paraId="52C62A90" w14:textId="77777777" w:rsidTr="00676D57">
        <w:tc>
          <w:tcPr>
            <w:tcW w:w="0" w:type="auto"/>
            <w:hideMark/>
          </w:tcPr>
          <w:p w14:paraId="57EE38F4"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3</w:t>
            </w:r>
          </w:p>
        </w:tc>
        <w:tc>
          <w:tcPr>
            <w:tcW w:w="2073" w:type="dxa"/>
            <w:hideMark/>
          </w:tcPr>
          <w:p w14:paraId="690BCC4B"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List any study registries searched</w:t>
            </w:r>
          </w:p>
        </w:tc>
        <w:tc>
          <w:tcPr>
            <w:tcW w:w="2268" w:type="dxa"/>
            <w:hideMark/>
          </w:tcPr>
          <w:p w14:paraId="04A9496B" w14:textId="77777777" w:rsidR="00A440F2" w:rsidRPr="00F908FA" w:rsidRDefault="00A440F2" w:rsidP="00676D57">
            <w:pPr>
              <w:rPr>
                <w:rFonts w:ascii="Times New Roman" w:hAnsi="Times New Roman" w:cs="Times New Roman"/>
                <w:sz w:val="20"/>
                <w:szCs w:val="20"/>
                <w:lang w:val="en-CA"/>
              </w:rPr>
            </w:pPr>
            <w:r w:rsidRPr="00B3017C">
              <w:rPr>
                <w:rFonts w:ascii="Times New Roman" w:hAnsi="Times New Roman" w:cs="Times New Roman"/>
                <w:sz w:val="20"/>
                <w:szCs w:val="20"/>
                <w:lang w:val="en-CA"/>
              </w:rPr>
              <w:t>Not applicable</w:t>
            </w:r>
          </w:p>
        </w:tc>
        <w:tc>
          <w:tcPr>
            <w:tcW w:w="4393" w:type="dxa"/>
            <w:hideMark/>
          </w:tcPr>
          <w:p w14:paraId="6D723E1F"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No study registries were searched</w:t>
            </w:r>
            <w:r w:rsidRPr="00B3017C">
              <w:rPr>
                <w:rFonts w:ascii="Times New Roman" w:hAnsi="Times New Roman" w:cs="Times New Roman"/>
                <w:sz w:val="20"/>
                <w:szCs w:val="20"/>
                <w:lang w:val="en-CA"/>
              </w:rPr>
              <w:t>.</w:t>
            </w:r>
          </w:p>
        </w:tc>
      </w:tr>
      <w:tr w:rsidR="00A440F2" w:rsidRPr="00F908FA" w14:paraId="6A754AA9" w14:textId="77777777" w:rsidTr="00676D57">
        <w:tc>
          <w:tcPr>
            <w:tcW w:w="0" w:type="auto"/>
            <w:hideMark/>
          </w:tcPr>
          <w:p w14:paraId="175BC788"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4</w:t>
            </w:r>
          </w:p>
        </w:tc>
        <w:tc>
          <w:tcPr>
            <w:tcW w:w="2073" w:type="dxa"/>
            <w:hideMark/>
          </w:tcPr>
          <w:p w14:paraId="3702717E"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Other online or print sources searched</w:t>
            </w:r>
          </w:p>
        </w:tc>
        <w:tc>
          <w:tcPr>
            <w:tcW w:w="2268" w:type="dxa"/>
            <w:hideMark/>
          </w:tcPr>
          <w:p w14:paraId="73C8B461"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2.3 Study Identification</w:t>
            </w:r>
          </w:p>
        </w:tc>
        <w:tc>
          <w:tcPr>
            <w:tcW w:w="4393" w:type="dxa"/>
            <w:hideMark/>
          </w:tcPr>
          <w:p w14:paraId="75BCE39F"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“Reference lists of included studies and relevant reviews were also screened.”</w:t>
            </w:r>
          </w:p>
        </w:tc>
      </w:tr>
      <w:tr w:rsidR="00A440F2" w:rsidRPr="00F908FA" w14:paraId="1EE98B6B" w14:textId="77777777" w:rsidTr="00676D57">
        <w:tc>
          <w:tcPr>
            <w:tcW w:w="0" w:type="auto"/>
            <w:hideMark/>
          </w:tcPr>
          <w:p w14:paraId="30BE37FF"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5</w:t>
            </w:r>
          </w:p>
        </w:tc>
        <w:tc>
          <w:tcPr>
            <w:tcW w:w="2073" w:type="dxa"/>
            <w:hideMark/>
          </w:tcPr>
          <w:p w14:paraId="0C76FC1E"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Cited/citing reference searching</w:t>
            </w:r>
          </w:p>
        </w:tc>
        <w:tc>
          <w:tcPr>
            <w:tcW w:w="2268" w:type="dxa"/>
            <w:hideMark/>
          </w:tcPr>
          <w:p w14:paraId="4BB2D381"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2.3 Study Identification</w:t>
            </w:r>
          </w:p>
        </w:tc>
        <w:tc>
          <w:tcPr>
            <w:tcW w:w="4393" w:type="dxa"/>
            <w:hideMark/>
          </w:tcPr>
          <w:p w14:paraId="2668D614"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“Reference lists of included studies and relevant reviews were also screened.”</w:t>
            </w:r>
          </w:p>
        </w:tc>
      </w:tr>
      <w:tr w:rsidR="00A440F2" w:rsidRPr="00F908FA" w14:paraId="795723C7" w14:textId="77777777" w:rsidTr="00676D57">
        <w:tc>
          <w:tcPr>
            <w:tcW w:w="0" w:type="auto"/>
            <w:hideMark/>
          </w:tcPr>
          <w:p w14:paraId="00964CA9"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6</w:t>
            </w:r>
          </w:p>
        </w:tc>
        <w:tc>
          <w:tcPr>
            <w:tcW w:w="2073" w:type="dxa"/>
            <w:hideMark/>
          </w:tcPr>
          <w:p w14:paraId="21079922"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Contacting authors/experts</w:t>
            </w:r>
          </w:p>
        </w:tc>
        <w:tc>
          <w:tcPr>
            <w:tcW w:w="2268" w:type="dxa"/>
            <w:hideMark/>
          </w:tcPr>
          <w:p w14:paraId="3B8A677F"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2.6 Data Abstraction and Charting</w:t>
            </w:r>
          </w:p>
        </w:tc>
        <w:tc>
          <w:tcPr>
            <w:tcW w:w="4393" w:type="dxa"/>
            <w:hideMark/>
          </w:tcPr>
          <w:p w14:paraId="47B156AE"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“Study authors were contacted for clarification where necessary.”</w:t>
            </w:r>
          </w:p>
        </w:tc>
      </w:tr>
      <w:tr w:rsidR="00A440F2" w:rsidRPr="00F908FA" w14:paraId="5B0F5251" w14:textId="77777777" w:rsidTr="00676D57">
        <w:tc>
          <w:tcPr>
            <w:tcW w:w="0" w:type="auto"/>
            <w:hideMark/>
          </w:tcPr>
          <w:p w14:paraId="1F048FF1"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7</w:t>
            </w:r>
          </w:p>
        </w:tc>
        <w:tc>
          <w:tcPr>
            <w:tcW w:w="2073" w:type="dxa"/>
            <w:hideMark/>
          </w:tcPr>
          <w:p w14:paraId="0D12D3C4"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Any additional searching methods</w:t>
            </w:r>
          </w:p>
        </w:tc>
        <w:tc>
          <w:tcPr>
            <w:tcW w:w="2268" w:type="dxa"/>
            <w:hideMark/>
          </w:tcPr>
          <w:p w14:paraId="2652B70F"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2.3 Study Identification</w:t>
            </w:r>
          </w:p>
        </w:tc>
        <w:tc>
          <w:tcPr>
            <w:tcW w:w="4393" w:type="dxa"/>
            <w:hideMark/>
          </w:tcPr>
          <w:p w14:paraId="4E457E69"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“Confirming retrieval of known studies…” (validation step). No additional methods described.</w:t>
            </w:r>
          </w:p>
        </w:tc>
      </w:tr>
      <w:tr w:rsidR="00A440F2" w:rsidRPr="00F908FA" w14:paraId="77E1765E" w14:textId="77777777" w:rsidTr="00676D57">
        <w:tc>
          <w:tcPr>
            <w:tcW w:w="0" w:type="auto"/>
            <w:hideMark/>
          </w:tcPr>
          <w:p w14:paraId="75D5D4E6"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8</w:t>
            </w:r>
          </w:p>
        </w:tc>
        <w:tc>
          <w:tcPr>
            <w:tcW w:w="2073" w:type="dxa"/>
            <w:hideMark/>
          </w:tcPr>
          <w:p w14:paraId="275575D7"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Provide full strategies exactly as run</w:t>
            </w:r>
          </w:p>
        </w:tc>
        <w:tc>
          <w:tcPr>
            <w:tcW w:w="2268" w:type="dxa"/>
            <w:hideMark/>
          </w:tcPr>
          <w:p w14:paraId="14967D5E"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Appendix 2</w:t>
            </w:r>
          </w:p>
        </w:tc>
        <w:tc>
          <w:tcPr>
            <w:tcW w:w="4393" w:type="dxa"/>
            <w:hideMark/>
          </w:tcPr>
          <w:p w14:paraId="6C5444D4"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“Search strategies are presented in Appendix 2.”</w:t>
            </w:r>
          </w:p>
        </w:tc>
      </w:tr>
      <w:tr w:rsidR="00A440F2" w:rsidRPr="00F908FA" w14:paraId="54ED86F9" w14:textId="77777777" w:rsidTr="00676D57">
        <w:tc>
          <w:tcPr>
            <w:tcW w:w="0" w:type="auto"/>
            <w:hideMark/>
          </w:tcPr>
          <w:p w14:paraId="1F86F002"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9</w:t>
            </w:r>
          </w:p>
        </w:tc>
        <w:tc>
          <w:tcPr>
            <w:tcW w:w="2073" w:type="dxa"/>
            <w:hideMark/>
          </w:tcPr>
          <w:p w14:paraId="16B239F2"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Identify limits used (or not used)</w:t>
            </w:r>
          </w:p>
        </w:tc>
        <w:tc>
          <w:tcPr>
            <w:tcW w:w="2268" w:type="dxa"/>
            <w:hideMark/>
          </w:tcPr>
          <w:p w14:paraId="4E65BBC0"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2.3 Study Identification</w:t>
            </w:r>
          </w:p>
        </w:tc>
        <w:tc>
          <w:tcPr>
            <w:tcW w:w="4393" w:type="dxa"/>
            <w:hideMark/>
          </w:tcPr>
          <w:p w14:paraId="2FE08F7D"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“Using tailored subject headings and keywords with no limits applied.”</w:t>
            </w:r>
          </w:p>
        </w:tc>
      </w:tr>
      <w:tr w:rsidR="00A440F2" w:rsidRPr="00F908FA" w14:paraId="7A0A86B6" w14:textId="77777777" w:rsidTr="00676D57">
        <w:tc>
          <w:tcPr>
            <w:tcW w:w="0" w:type="auto"/>
            <w:hideMark/>
          </w:tcPr>
          <w:p w14:paraId="375FF31F"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10</w:t>
            </w:r>
          </w:p>
        </w:tc>
        <w:tc>
          <w:tcPr>
            <w:tcW w:w="2073" w:type="dxa"/>
            <w:hideMark/>
          </w:tcPr>
          <w:p w14:paraId="76FEBEFB"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Whether published search filters were used</w:t>
            </w:r>
          </w:p>
        </w:tc>
        <w:tc>
          <w:tcPr>
            <w:tcW w:w="2268" w:type="dxa"/>
            <w:hideMark/>
          </w:tcPr>
          <w:p w14:paraId="25F19168" w14:textId="77777777" w:rsidR="00A440F2" w:rsidRPr="00F908FA" w:rsidRDefault="00A440F2" w:rsidP="00676D57">
            <w:pPr>
              <w:rPr>
                <w:rFonts w:ascii="Times New Roman" w:hAnsi="Times New Roman" w:cs="Times New Roman"/>
                <w:sz w:val="20"/>
                <w:szCs w:val="20"/>
                <w:highlight w:val="yellow"/>
                <w:lang w:val="en-CA"/>
              </w:rPr>
            </w:pPr>
            <w:r w:rsidRPr="00F908FA">
              <w:rPr>
                <w:rFonts w:ascii="Times New Roman" w:hAnsi="Times New Roman" w:cs="Times New Roman"/>
                <w:sz w:val="20"/>
                <w:szCs w:val="20"/>
                <w:lang w:val="en-CA"/>
              </w:rPr>
              <w:t>2.3 Study Identification</w:t>
            </w:r>
          </w:p>
        </w:tc>
        <w:tc>
          <w:tcPr>
            <w:tcW w:w="4393" w:type="dxa"/>
            <w:hideMark/>
          </w:tcPr>
          <w:p w14:paraId="3F63FDC0" w14:textId="77777777" w:rsidR="00A440F2" w:rsidRPr="00F908FA" w:rsidRDefault="00A440F2" w:rsidP="00676D57">
            <w:pPr>
              <w:rPr>
                <w:rFonts w:ascii="Times New Roman" w:hAnsi="Times New Roman" w:cs="Times New Roman"/>
                <w:sz w:val="20"/>
                <w:szCs w:val="20"/>
                <w:lang w:val="en-CA"/>
              </w:rPr>
            </w:pPr>
            <w:r w:rsidRPr="00B3017C">
              <w:rPr>
                <w:rFonts w:ascii="Times New Roman" w:hAnsi="Times New Roman" w:cs="Times New Roman"/>
                <w:sz w:val="20"/>
                <w:szCs w:val="20"/>
                <w:lang w:val="en-CA"/>
              </w:rPr>
              <w:t>“…</w:t>
            </w:r>
            <w:r w:rsidRPr="00B3017C">
              <w:rPr>
                <w:rFonts w:ascii="Times New Roman" w:hAnsi="Times New Roman" w:cs="Times New Roman"/>
                <w:sz w:val="20"/>
                <w:szCs w:val="20"/>
              </w:rPr>
              <w:t>with no filters or limits applied”</w:t>
            </w:r>
          </w:p>
        </w:tc>
      </w:tr>
      <w:tr w:rsidR="00A440F2" w:rsidRPr="00F908FA" w14:paraId="36162285" w14:textId="77777777" w:rsidTr="00676D57">
        <w:tc>
          <w:tcPr>
            <w:tcW w:w="0" w:type="auto"/>
            <w:hideMark/>
          </w:tcPr>
          <w:p w14:paraId="00DEFDC4"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11</w:t>
            </w:r>
          </w:p>
        </w:tc>
        <w:tc>
          <w:tcPr>
            <w:tcW w:w="2073" w:type="dxa"/>
            <w:hideMark/>
          </w:tcPr>
          <w:p w14:paraId="05B9EF3F"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Adaptation of previous strategies</w:t>
            </w:r>
          </w:p>
        </w:tc>
        <w:tc>
          <w:tcPr>
            <w:tcW w:w="2268" w:type="dxa"/>
            <w:hideMark/>
          </w:tcPr>
          <w:p w14:paraId="491BE95A"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2.3 Study Identification</w:t>
            </w:r>
          </w:p>
        </w:tc>
        <w:tc>
          <w:tcPr>
            <w:tcW w:w="4393" w:type="dxa"/>
            <w:hideMark/>
          </w:tcPr>
          <w:p w14:paraId="4ED40023" w14:textId="77777777" w:rsidR="00A440F2" w:rsidRPr="00F908FA" w:rsidRDefault="00A440F2" w:rsidP="00676D57">
            <w:pPr>
              <w:rPr>
                <w:rFonts w:ascii="Times New Roman" w:hAnsi="Times New Roman" w:cs="Times New Roman"/>
                <w:sz w:val="20"/>
                <w:szCs w:val="20"/>
                <w:lang w:val="en-CA"/>
              </w:rPr>
            </w:pPr>
            <w:r w:rsidRPr="00B3017C">
              <w:rPr>
                <w:rFonts w:ascii="Times New Roman" w:hAnsi="Times New Roman" w:cs="Times New Roman"/>
                <w:sz w:val="20"/>
                <w:szCs w:val="20"/>
              </w:rPr>
              <w:t xml:space="preserve">“A health sciences librarian developed </w:t>
            </w:r>
            <w:r w:rsidRPr="00B3017C">
              <w:rPr>
                <w:rFonts w:ascii="Times New Roman" w:hAnsi="Times New Roman" w:cs="Times New Roman"/>
                <w:i/>
                <w:iCs/>
                <w:sz w:val="20"/>
                <w:szCs w:val="20"/>
              </w:rPr>
              <w:t>de novo</w:t>
            </w:r>
            <w:r w:rsidRPr="00B3017C">
              <w:rPr>
                <w:rFonts w:ascii="Times New Roman" w:hAnsi="Times New Roman" w:cs="Times New Roman"/>
                <w:sz w:val="20"/>
                <w:szCs w:val="20"/>
              </w:rPr>
              <w:t xml:space="preserve"> and executed all searches…”</w:t>
            </w:r>
          </w:p>
        </w:tc>
      </w:tr>
      <w:tr w:rsidR="00A440F2" w:rsidRPr="00F908FA" w14:paraId="05809AE6" w14:textId="77777777" w:rsidTr="00676D57">
        <w:tc>
          <w:tcPr>
            <w:tcW w:w="0" w:type="auto"/>
            <w:hideMark/>
          </w:tcPr>
          <w:p w14:paraId="0A372010"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12</w:t>
            </w:r>
          </w:p>
        </w:tc>
        <w:tc>
          <w:tcPr>
            <w:tcW w:w="2073" w:type="dxa"/>
            <w:hideMark/>
          </w:tcPr>
          <w:p w14:paraId="7FD5ADD2"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How searches were updated</w:t>
            </w:r>
          </w:p>
        </w:tc>
        <w:tc>
          <w:tcPr>
            <w:tcW w:w="2268" w:type="dxa"/>
            <w:hideMark/>
          </w:tcPr>
          <w:p w14:paraId="437A5157" w14:textId="77777777" w:rsidR="00A440F2" w:rsidRPr="00F908FA" w:rsidRDefault="00A440F2" w:rsidP="00676D57">
            <w:pPr>
              <w:rPr>
                <w:rFonts w:ascii="Times New Roman" w:hAnsi="Times New Roman" w:cs="Times New Roman"/>
                <w:sz w:val="20"/>
                <w:szCs w:val="20"/>
                <w:lang w:val="en-CA"/>
              </w:rPr>
            </w:pPr>
            <w:r w:rsidRPr="00B3017C">
              <w:rPr>
                <w:rFonts w:ascii="Times New Roman" w:hAnsi="Times New Roman" w:cs="Times New Roman"/>
                <w:sz w:val="20"/>
                <w:szCs w:val="20"/>
                <w:lang w:val="en-CA"/>
              </w:rPr>
              <w:t>Not applicable</w:t>
            </w:r>
          </w:p>
        </w:tc>
        <w:tc>
          <w:tcPr>
            <w:tcW w:w="4393" w:type="dxa"/>
            <w:hideMark/>
          </w:tcPr>
          <w:p w14:paraId="468F60C7"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 xml:space="preserve">No search updates </w:t>
            </w:r>
            <w:r w:rsidRPr="00B3017C">
              <w:rPr>
                <w:rFonts w:ascii="Times New Roman" w:hAnsi="Times New Roman" w:cs="Times New Roman"/>
                <w:sz w:val="20"/>
                <w:szCs w:val="20"/>
                <w:lang w:val="en-CA"/>
              </w:rPr>
              <w:t>conducted.</w:t>
            </w:r>
          </w:p>
        </w:tc>
      </w:tr>
      <w:tr w:rsidR="00A440F2" w:rsidRPr="00F908FA" w14:paraId="7414250C" w14:textId="77777777" w:rsidTr="00676D57">
        <w:tc>
          <w:tcPr>
            <w:tcW w:w="0" w:type="auto"/>
            <w:hideMark/>
          </w:tcPr>
          <w:p w14:paraId="31C30C8C"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13</w:t>
            </w:r>
          </w:p>
        </w:tc>
        <w:tc>
          <w:tcPr>
            <w:tcW w:w="2073" w:type="dxa"/>
            <w:hideMark/>
          </w:tcPr>
          <w:p w14:paraId="22C52A08"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Provide date last search was run</w:t>
            </w:r>
          </w:p>
        </w:tc>
        <w:tc>
          <w:tcPr>
            <w:tcW w:w="2268" w:type="dxa"/>
            <w:hideMark/>
          </w:tcPr>
          <w:p w14:paraId="00EA4037"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2.3 Study Identification</w:t>
            </w:r>
          </w:p>
        </w:tc>
        <w:tc>
          <w:tcPr>
            <w:tcW w:w="4393" w:type="dxa"/>
            <w:hideMark/>
          </w:tcPr>
          <w:p w14:paraId="35AE2026"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“Developed and executed searches on June 26, 2024.”</w:t>
            </w:r>
          </w:p>
        </w:tc>
      </w:tr>
      <w:tr w:rsidR="00A440F2" w:rsidRPr="00F908FA" w14:paraId="498190A7" w14:textId="77777777" w:rsidTr="00676D57">
        <w:tc>
          <w:tcPr>
            <w:tcW w:w="0" w:type="auto"/>
            <w:hideMark/>
          </w:tcPr>
          <w:p w14:paraId="43DE4175"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14</w:t>
            </w:r>
          </w:p>
        </w:tc>
        <w:tc>
          <w:tcPr>
            <w:tcW w:w="2073" w:type="dxa"/>
            <w:hideMark/>
          </w:tcPr>
          <w:p w14:paraId="40820856"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Peer review of search strategy</w:t>
            </w:r>
          </w:p>
        </w:tc>
        <w:tc>
          <w:tcPr>
            <w:tcW w:w="2268" w:type="dxa"/>
            <w:hideMark/>
          </w:tcPr>
          <w:p w14:paraId="5786951F"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2.3 Study Identification</w:t>
            </w:r>
          </w:p>
        </w:tc>
        <w:tc>
          <w:tcPr>
            <w:tcW w:w="4393" w:type="dxa"/>
            <w:hideMark/>
          </w:tcPr>
          <w:p w14:paraId="6113A3D8"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“The Ovid MEDLINE strategy was peer reviewed using PRESS guidelines before translation…”</w:t>
            </w:r>
          </w:p>
        </w:tc>
      </w:tr>
      <w:tr w:rsidR="00A440F2" w:rsidRPr="00F908FA" w14:paraId="08625283" w14:textId="77777777" w:rsidTr="00676D57">
        <w:tc>
          <w:tcPr>
            <w:tcW w:w="0" w:type="auto"/>
            <w:hideMark/>
          </w:tcPr>
          <w:p w14:paraId="0A9721D3"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15</w:t>
            </w:r>
          </w:p>
        </w:tc>
        <w:tc>
          <w:tcPr>
            <w:tcW w:w="2073" w:type="dxa"/>
            <w:hideMark/>
          </w:tcPr>
          <w:p w14:paraId="62F9563F"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Number of records retrieved from each source</w:t>
            </w:r>
          </w:p>
        </w:tc>
        <w:tc>
          <w:tcPr>
            <w:tcW w:w="2268" w:type="dxa"/>
            <w:hideMark/>
          </w:tcPr>
          <w:p w14:paraId="126E8A61"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3.1 Study Characteristics; Figure 1</w:t>
            </w:r>
          </w:p>
        </w:tc>
        <w:tc>
          <w:tcPr>
            <w:tcW w:w="4393" w:type="dxa"/>
            <w:hideMark/>
          </w:tcPr>
          <w:p w14:paraId="35BF5666"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“Our search identified 11,403 potential studies…” (Figure 1 provides full breakdown).</w:t>
            </w:r>
          </w:p>
        </w:tc>
      </w:tr>
      <w:tr w:rsidR="00A440F2" w:rsidRPr="00F908FA" w14:paraId="138BA70D" w14:textId="77777777" w:rsidTr="00676D57">
        <w:tc>
          <w:tcPr>
            <w:tcW w:w="0" w:type="auto"/>
            <w:hideMark/>
          </w:tcPr>
          <w:p w14:paraId="3F041BB2"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b/>
                <w:bCs/>
                <w:color w:val="000000"/>
                <w:kern w:val="0"/>
                <w:sz w:val="20"/>
                <w:szCs w:val="20"/>
                <w:lang w:val="en-CA"/>
                <w14:ligatures w14:val="none"/>
              </w:rPr>
              <w:t>16</w:t>
            </w:r>
          </w:p>
        </w:tc>
        <w:tc>
          <w:tcPr>
            <w:tcW w:w="2073" w:type="dxa"/>
            <w:hideMark/>
          </w:tcPr>
          <w:p w14:paraId="1BA746AB" w14:textId="77777777" w:rsidR="00A440F2" w:rsidRPr="00F908FA" w:rsidRDefault="00A440F2" w:rsidP="00676D57">
            <w:pPr>
              <w:rPr>
                <w:rFonts w:ascii="Times New Roman" w:eastAsia="Times New Roman" w:hAnsi="Times New Roman" w:cs="Times New Roman"/>
                <w:color w:val="000000"/>
                <w:kern w:val="0"/>
                <w:sz w:val="20"/>
                <w:szCs w:val="20"/>
                <w:lang w:val="en-CA"/>
                <w14:ligatures w14:val="none"/>
              </w:rPr>
            </w:pPr>
            <w:r w:rsidRPr="00F908FA">
              <w:rPr>
                <w:rFonts w:ascii="Times New Roman" w:eastAsia="Times New Roman" w:hAnsi="Times New Roman" w:cs="Times New Roman"/>
                <w:color w:val="000000"/>
                <w:kern w:val="0"/>
                <w:sz w:val="20"/>
                <w:szCs w:val="20"/>
                <w:lang w:val="en-CA"/>
                <w14:ligatures w14:val="none"/>
              </w:rPr>
              <w:t>Methods and software used</w:t>
            </w:r>
          </w:p>
        </w:tc>
        <w:tc>
          <w:tcPr>
            <w:tcW w:w="2268" w:type="dxa"/>
            <w:hideMark/>
          </w:tcPr>
          <w:p w14:paraId="7B4EE123"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2.5 Study Screening</w:t>
            </w:r>
          </w:p>
        </w:tc>
        <w:tc>
          <w:tcPr>
            <w:tcW w:w="4393" w:type="dxa"/>
            <w:hideMark/>
          </w:tcPr>
          <w:p w14:paraId="1C2005CF" w14:textId="77777777" w:rsidR="00A440F2" w:rsidRPr="00F908FA" w:rsidRDefault="00A440F2" w:rsidP="00676D57">
            <w:pPr>
              <w:rPr>
                <w:rFonts w:ascii="Times New Roman" w:hAnsi="Times New Roman" w:cs="Times New Roman"/>
                <w:sz w:val="20"/>
                <w:szCs w:val="20"/>
                <w:lang w:val="en-CA"/>
              </w:rPr>
            </w:pPr>
            <w:r w:rsidRPr="00F908FA">
              <w:rPr>
                <w:rFonts w:ascii="Times New Roman" w:hAnsi="Times New Roman" w:cs="Times New Roman"/>
                <w:sz w:val="20"/>
                <w:szCs w:val="20"/>
                <w:lang w:val="en-CA"/>
              </w:rPr>
              <w:t>“All records were imported into Covidence for duplicate removal and screening.”</w:t>
            </w:r>
          </w:p>
        </w:tc>
      </w:tr>
    </w:tbl>
    <w:p w14:paraId="6F9450D2" w14:textId="77777777" w:rsidR="00A440F2" w:rsidRPr="00F908FA" w:rsidRDefault="00A440F2" w:rsidP="00A440F2">
      <w:pPr>
        <w:rPr>
          <w:rFonts w:ascii="Times New Roman" w:hAnsi="Times New Roman" w:cs="Times New Roman"/>
          <w:sz w:val="20"/>
          <w:szCs w:val="20"/>
        </w:rPr>
      </w:pPr>
    </w:p>
    <w:p w14:paraId="27ED83D9" w14:textId="77777777" w:rsidR="00A440F2" w:rsidRDefault="00A440F2" w:rsidP="00A440F2">
      <w:pPr>
        <w:rPr>
          <w:rFonts w:ascii="Times New Roman" w:hAnsi="Times New Roman" w:cs="Times New Roman"/>
          <w:b/>
          <w:bCs/>
        </w:rPr>
        <w:sectPr w:rsidR="00A440F2" w:rsidSect="00A440F2">
          <w:pgSz w:w="12240" w:h="15840"/>
          <w:pgMar w:top="1440" w:right="1440" w:bottom="1440" w:left="1440" w:header="708" w:footer="708" w:gutter="0"/>
          <w:lnNumType w:countBy="1"/>
          <w:cols w:space="708"/>
          <w:docGrid w:linePitch="360"/>
        </w:sectPr>
      </w:pPr>
    </w:p>
    <w:p w14:paraId="5DE7E389" w14:textId="77777777" w:rsidR="00A440F2" w:rsidRPr="003276F9" w:rsidRDefault="00A440F2" w:rsidP="00A440F2">
      <w:pPr>
        <w:rPr>
          <w:rFonts w:ascii="Times New Roman" w:hAnsi="Times New Roman" w:cs="Times New Roman"/>
          <w:b/>
          <w:bCs/>
        </w:rPr>
      </w:pPr>
      <w:r w:rsidRPr="003276F9">
        <w:rPr>
          <w:rFonts w:ascii="Times New Roman" w:hAnsi="Times New Roman" w:cs="Times New Roman"/>
          <w:b/>
          <w:bCs/>
        </w:rPr>
        <w:lastRenderedPageBreak/>
        <w:t xml:space="preserve">Appendix 2. </w:t>
      </w:r>
      <w:r w:rsidRPr="003276F9">
        <w:rPr>
          <w:rFonts w:ascii="Times New Roman" w:hAnsi="Times New Roman" w:cs="Times New Roman"/>
        </w:rPr>
        <w:t>Database search strategies</w:t>
      </w:r>
    </w:p>
    <w:p w14:paraId="2410F875" w14:textId="77777777" w:rsidR="00A440F2" w:rsidRPr="003276F9" w:rsidRDefault="00A440F2" w:rsidP="00A440F2">
      <w:pPr>
        <w:rPr>
          <w:rFonts w:ascii="Times New Roman" w:hAnsi="Times New Roman" w:cs="Times New Roman"/>
          <w:b/>
          <w:bCs/>
          <w:u w:val="single"/>
        </w:rPr>
      </w:pPr>
    </w:p>
    <w:p w14:paraId="3A185362" w14:textId="77777777" w:rsidR="00A440F2" w:rsidRPr="003276F9" w:rsidRDefault="00A440F2" w:rsidP="00A440F2">
      <w:pPr>
        <w:rPr>
          <w:rFonts w:ascii="Times New Roman" w:hAnsi="Times New Roman" w:cs="Times New Roman"/>
        </w:rPr>
      </w:pPr>
    </w:p>
    <w:p w14:paraId="524396E4" w14:textId="77777777" w:rsidR="00A440F2" w:rsidRPr="003276F9" w:rsidRDefault="00A440F2" w:rsidP="00A440F2">
      <w:pPr>
        <w:rPr>
          <w:rFonts w:ascii="Aptos" w:hAnsi="Aptos" w:cs="Times New Roman"/>
          <w:u w:val="single"/>
        </w:rPr>
      </w:pPr>
      <w:r w:rsidRPr="003276F9">
        <w:rPr>
          <w:rFonts w:ascii="Aptos" w:hAnsi="Aptos" w:cs="Times New Roman"/>
          <w:u w:val="single"/>
        </w:rPr>
        <w:t>Medline</w:t>
      </w:r>
    </w:p>
    <w:p w14:paraId="06007CD4" w14:textId="77777777" w:rsidR="00A440F2" w:rsidRDefault="00A440F2" w:rsidP="00A440F2">
      <w:pPr>
        <w:rPr>
          <w:u w:val="single"/>
        </w:rPr>
      </w:pPr>
    </w:p>
    <w:p w14:paraId="5BC175E1" w14:textId="77777777" w:rsidR="00A440F2" w:rsidRDefault="00A440F2" w:rsidP="00A440F2">
      <w:r>
        <w:rPr>
          <w:rStyle w:val="showdbname"/>
          <w:rFonts w:ascii="Helvetica Neue" w:hAnsi="Helvetica Neue"/>
          <w:b/>
          <w:bCs/>
          <w:color w:val="353535"/>
          <w:sz w:val="18"/>
          <w:szCs w:val="18"/>
          <w:shd w:val="clear" w:color="auto" w:fill="FFFFFF"/>
        </w:rPr>
        <w:t>Ovid MEDLINE(R) ALL &lt;1946 to June 25, 2024&gt;</w:t>
      </w:r>
    </w:p>
    <w:tbl>
      <w:tblPr>
        <w:tblW w:w="0" w:type="auto"/>
        <w:shd w:val="clear" w:color="auto" w:fill="FFFFFF"/>
        <w:tblCellMar>
          <w:left w:w="0" w:type="dxa"/>
          <w:right w:w="0" w:type="dxa"/>
        </w:tblCellMar>
        <w:tblLook w:val="04A0" w:firstRow="1" w:lastRow="0" w:firstColumn="1" w:lastColumn="0" w:noHBand="0" w:noVBand="1"/>
      </w:tblPr>
      <w:tblGrid>
        <w:gridCol w:w="284"/>
        <w:gridCol w:w="8015"/>
        <w:gridCol w:w="1061"/>
      </w:tblGrid>
      <w:tr w:rsidR="00A440F2" w14:paraId="77DC1E9C" w14:textId="77777777" w:rsidTr="00676D57">
        <w:tc>
          <w:tcPr>
            <w:tcW w:w="284" w:type="dxa"/>
            <w:shd w:val="clear" w:color="auto" w:fill="FFFFFF"/>
            <w:tcMar>
              <w:top w:w="90" w:type="dxa"/>
              <w:left w:w="0" w:type="dxa"/>
              <w:bottom w:w="90" w:type="dxa"/>
              <w:right w:w="0" w:type="dxa"/>
            </w:tcMar>
            <w:vAlign w:val="center"/>
            <w:hideMark/>
          </w:tcPr>
          <w:p w14:paraId="27D420AA" w14:textId="77777777" w:rsidR="00A440F2" w:rsidRDefault="00A440F2" w:rsidP="00676D57">
            <w:pPr>
              <w:spacing w:line="360" w:lineRule="atLeast"/>
              <w:jc w:val="center"/>
              <w:rPr>
                <w:rFonts w:ascii="Helvetica Neue" w:hAnsi="Helvetica Neue"/>
                <w:color w:val="353535"/>
                <w:sz w:val="21"/>
                <w:szCs w:val="21"/>
              </w:rPr>
            </w:pPr>
            <w:r>
              <w:rPr>
                <w:rFonts w:ascii="Helvetica Neue" w:hAnsi="Helvetica Neue"/>
                <w:color w:val="353535"/>
                <w:sz w:val="21"/>
                <w:szCs w:val="21"/>
              </w:rPr>
              <w:t>#</w:t>
            </w:r>
          </w:p>
        </w:tc>
        <w:tc>
          <w:tcPr>
            <w:tcW w:w="8019" w:type="dxa"/>
            <w:shd w:val="clear" w:color="auto" w:fill="FFFFFF"/>
            <w:tcMar>
              <w:top w:w="90" w:type="dxa"/>
              <w:left w:w="0" w:type="dxa"/>
              <w:bottom w:w="90" w:type="dxa"/>
              <w:right w:w="0" w:type="dxa"/>
            </w:tcMar>
            <w:vAlign w:val="center"/>
            <w:hideMark/>
          </w:tcPr>
          <w:p w14:paraId="0FF5F121" w14:textId="77777777" w:rsidR="00A440F2" w:rsidRDefault="00A440F2" w:rsidP="00676D57">
            <w:pPr>
              <w:spacing w:line="360" w:lineRule="atLeast"/>
              <w:rPr>
                <w:rFonts w:ascii="Helvetica Neue" w:hAnsi="Helvetica Neue"/>
                <w:color w:val="353535"/>
                <w:sz w:val="21"/>
                <w:szCs w:val="21"/>
              </w:rPr>
            </w:pPr>
            <w:r>
              <w:rPr>
                <w:rStyle w:val="searchhistory-search-header"/>
                <w:rFonts w:ascii="Helvetica Neue" w:hAnsi="Helvetica Neue"/>
                <w:color w:val="353535"/>
                <w:sz w:val="21"/>
                <w:szCs w:val="21"/>
              </w:rPr>
              <w:t>Searches</w:t>
            </w:r>
          </w:p>
        </w:tc>
        <w:tc>
          <w:tcPr>
            <w:tcW w:w="0" w:type="auto"/>
            <w:shd w:val="clear" w:color="auto" w:fill="FFFFFF"/>
            <w:tcMar>
              <w:top w:w="90" w:type="dxa"/>
              <w:left w:w="0" w:type="dxa"/>
              <w:bottom w:w="90" w:type="dxa"/>
              <w:right w:w="360" w:type="dxa"/>
            </w:tcMar>
            <w:vAlign w:val="center"/>
            <w:hideMark/>
          </w:tcPr>
          <w:p w14:paraId="69302A85" w14:textId="77777777" w:rsidR="00A440F2" w:rsidRDefault="00A440F2" w:rsidP="00676D57">
            <w:pPr>
              <w:spacing w:line="360" w:lineRule="atLeast"/>
              <w:jc w:val="right"/>
              <w:rPr>
                <w:rFonts w:ascii="Helvetica Neue" w:hAnsi="Helvetica Neue"/>
                <w:color w:val="353535"/>
                <w:sz w:val="21"/>
                <w:szCs w:val="21"/>
              </w:rPr>
            </w:pPr>
            <w:r>
              <w:rPr>
                <w:rFonts w:ascii="Helvetica Neue" w:hAnsi="Helvetica Neue"/>
                <w:color w:val="353535"/>
                <w:sz w:val="21"/>
                <w:szCs w:val="21"/>
              </w:rPr>
              <w:t>Results</w:t>
            </w:r>
          </w:p>
        </w:tc>
      </w:tr>
      <w:tr w:rsidR="00A440F2" w14:paraId="1BDAC6FC" w14:textId="77777777" w:rsidTr="00676D57">
        <w:tc>
          <w:tcPr>
            <w:tcW w:w="284" w:type="dxa"/>
            <w:shd w:val="clear" w:color="auto" w:fill="F8F8F8"/>
            <w:vAlign w:val="center"/>
            <w:hideMark/>
          </w:tcPr>
          <w:p w14:paraId="528F2EE5"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w:t>
            </w:r>
          </w:p>
        </w:tc>
        <w:tc>
          <w:tcPr>
            <w:tcW w:w="8019" w:type="dxa"/>
            <w:shd w:val="clear" w:color="auto" w:fill="F8F8F8"/>
            <w:vAlign w:val="center"/>
            <w:hideMark/>
          </w:tcPr>
          <w:p w14:paraId="5A06FA81"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amputation, surgical/ or disarticulation/ or hemipelvectomy/</w:t>
            </w:r>
          </w:p>
        </w:tc>
        <w:tc>
          <w:tcPr>
            <w:tcW w:w="0" w:type="auto"/>
            <w:shd w:val="clear" w:color="auto" w:fill="F8F8F8"/>
            <w:vAlign w:val="center"/>
            <w:hideMark/>
          </w:tcPr>
          <w:p w14:paraId="58C5159B"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25037</w:t>
            </w:r>
          </w:p>
        </w:tc>
      </w:tr>
      <w:tr w:rsidR="00A440F2" w14:paraId="4E0CB68B" w14:textId="77777777" w:rsidTr="00676D57">
        <w:tc>
          <w:tcPr>
            <w:tcW w:w="284" w:type="dxa"/>
            <w:shd w:val="clear" w:color="auto" w:fill="FFFFFF"/>
            <w:vAlign w:val="center"/>
            <w:hideMark/>
          </w:tcPr>
          <w:p w14:paraId="331065B3"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2</w:t>
            </w:r>
          </w:p>
        </w:tc>
        <w:tc>
          <w:tcPr>
            <w:tcW w:w="8019" w:type="dxa"/>
            <w:shd w:val="clear" w:color="auto" w:fill="FFFFFF"/>
            <w:vAlign w:val="center"/>
            <w:hideMark/>
          </w:tcPr>
          <w:p w14:paraId="171A47B1"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Amputees/</w:t>
            </w:r>
          </w:p>
        </w:tc>
        <w:tc>
          <w:tcPr>
            <w:tcW w:w="0" w:type="auto"/>
            <w:shd w:val="clear" w:color="auto" w:fill="FFFFFF"/>
            <w:vAlign w:val="center"/>
            <w:hideMark/>
          </w:tcPr>
          <w:p w14:paraId="663D0599"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4448</w:t>
            </w:r>
          </w:p>
        </w:tc>
      </w:tr>
      <w:tr w:rsidR="00A440F2" w14:paraId="36026535" w14:textId="77777777" w:rsidTr="00676D57">
        <w:tc>
          <w:tcPr>
            <w:tcW w:w="284" w:type="dxa"/>
            <w:shd w:val="clear" w:color="auto" w:fill="F8F8F8"/>
            <w:vAlign w:val="center"/>
            <w:hideMark/>
          </w:tcPr>
          <w:p w14:paraId="58C3C4EB"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3</w:t>
            </w:r>
          </w:p>
        </w:tc>
        <w:tc>
          <w:tcPr>
            <w:tcW w:w="8019" w:type="dxa"/>
            <w:shd w:val="clear" w:color="auto" w:fill="F8F8F8"/>
            <w:vAlign w:val="center"/>
            <w:hideMark/>
          </w:tcPr>
          <w:p w14:paraId="69663DB7"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Limb Salvage/</w:t>
            </w:r>
          </w:p>
        </w:tc>
        <w:tc>
          <w:tcPr>
            <w:tcW w:w="0" w:type="auto"/>
            <w:shd w:val="clear" w:color="auto" w:fill="F8F8F8"/>
            <w:vAlign w:val="center"/>
            <w:hideMark/>
          </w:tcPr>
          <w:p w14:paraId="125A873A"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5547</w:t>
            </w:r>
          </w:p>
        </w:tc>
      </w:tr>
      <w:tr w:rsidR="00A440F2" w14:paraId="77FE9B12" w14:textId="77777777" w:rsidTr="00676D57">
        <w:tc>
          <w:tcPr>
            <w:tcW w:w="284" w:type="dxa"/>
            <w:shd w:val="clear" w:color="auto" w:fill="FFFFFF"/>
            <w:vAlign w:val="center"/>
            <w:hideMark/>
          </w:tcPr>
          <w:p w14:paraId="14F17162"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4</w:t>
            </w:r>
          </w:p>
        </w:tc>
        <w:tc>
          <w:tcPr>
            <w:tcW w:w="8019" w:type="dxa"/>
            <w:shd w:val="clear" w:color="auto" w:fill="FFFFFF"/>
            <w:vAlign w:val="center"/>
            <w:hideMark/>
          </w:tcPr>
          <w:p w14:paraId="0D9768E3"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(amputate* or amputation* or amputee*).tw,kf.</w:t>
            </w:r>
          </w:p>
        </w:tc>
        <w:tc>
          <w:tcPr>
            <w:tcW w:w="0" w:type="auto"/>
            <w:shd w:val="clear" w:color="auto" w:fill="FFFFFF"/>
            <w:vAlign w:val="center"/>
            <w:hideMark/>
          </w:tcPr>
          <w:p w14:paraId="049F8D5B"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56207</w:t>
            </w:r>
          </w:p>
        </w:tc>
      </w:tr>
      <w:tr w:rsidR="00A440F2" w14:paraId="0D4C0B3F" w14:textId="77777777" w:rsidTr="00676D57">
        <w:tc>
          <w:tcPr>
            <w:tcW w:w="284" w:type="dxa"/>
            <w:shd w:val="clear" w:color="auto" w:fill="F8F8F8"/>
            <w:vAlign w:val="center"/>
            <w:hideMark/>
          </w:tcPr>
          <w:p w14:paraId="7D8FF886"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5</w:t>
            </w:r>
          </w:p>
        </w:tc>
        <w:tc>
          <w:tcPr>
            <w:tcW w:w="8019" w:type="dxa"/>
            <w:shd w:val="clear" w:color="auto" w:fill="F8F8F8"/>
            <w:vAlign w:val="center"/>
            <w:hideMark/>
          </w:tcPr>
          <w:p w14:paraId="173E179B"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disarticulat*.tw,kf.</w:t>
            </w:r>
          </w:p>
        </w:tc>
        <w:tc>
          <w:tcPr>
            <w:tcW w:w="0" w:type="auto"/>
            <w:shd w:val="clear" w:color="auto" w:fill="F8F8F8"/>
            <w:vAlign w:val="center"/>
            <w:hideMark/>
          </w:tcPr>
          <w:p w14:paraId="441C5094"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2000</w:t>
            </w:r>
          </w:p>
        </w:tc>
      </w:tr>
      <w:tr w:rsidR="00A440F2" w14:paraId="1C28215C" w14:textId="77777777" w:rsidTr="00676D57">
        <w:tc>
          <w:tcPr>
            <w:tcW w:w="284" w:type="dxa"/>
            <w:shd w:val="clear" w:color="auto" w:fill="FFFFFF"/>
            <w:vAlign w:val="center"/>
            <w:hideMark/>
          </w:tcPr>
          <w:p w14:paraId="39581C52"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6</w:t>
            </w:r>
          </w:p>
        </w:tc>
        <w:tc>
          <w:tcPr>
            <w:tcW w:w="8019" w:type="dxa"/>
            <w:shd w:val="clear" w:color="auto" w:fill="FFFFFF"/>
            <w:vAlign w:val="center"/>
            <w:hideMark/>
          </w:tcPr>
          <w:p w14:paraId="0443449E"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hemipelvectom*.tw,kf.</w:t>
            </w:r>
          </w:p>
        </w:tc>
        <w:tc>
          <w:tcPr>
            <w:tcW w:w="0" w:type="auto"/>
            <w:shd w:val="clear" w:color="auto" w:fill="FFFFFF"/>
            <w:vAlign w:val="center"/>
            <w:hideMark/>
          </w:tcPr>
          <w:p w14:paraId="23AC182C"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774</w:t>
            </w:r>
          </w:p>
        </w:tc>
      </w:tr>
      <w:tr w:rsidR="00A440F2" w14:paraId="44D34843" w14:textId="77777777" w:rsidTr="00676D57">
        <w:tc>
          <w:tcPr>
            <w:tcW w:w="284" w:type="dxa"/>
            <w:shd w:val="clear" w:color="auto" w:fill="F8F8F8"/>
            <w:vAlign w:val="center"/>
            <w:hideMark/>
          </w:tcPr>
          <w:p w14:paraId="4A9483F0"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7</w:t>
            </w:r>
          </w:p>
        </w:tc>
        <w:tc>
          <w:tcPr>
            <w:tcW w:w="8019" w:type="dxa"/>
            <w:shd w:val="clear" w:color="auto" w:fill="F8F8F8"/>
            <w:vAlign w:val="center"/>
            <w:hideMark/>
          </w:tcPr>
          <w:p w14:paraId="3E966CE6"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(limb* adj2 (salvag* or preserv* or spare* or sparing or save* or saving)).tw,kf.</w:t>
            </w:r>
          </w:p>
        </w:tc>
        <w:tc>
          <w:tcPr>
            <w:tcW w:w="0" w:type="auto"/>
            <w:shd w:val="clear" w:color="auto" w:fill="F8F8F8"/>
            <w:vAlign w:val="center"/>
            <w:hideMark/>
          </w:tcPr>
          <w:p w14:paraId="2BDC7DCF"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11293</w:t>
            </w:r>
          </w:p>
        </w:tc>
      </w:tr>
      <w:tr w:rsidR="00A440F2" w14:paraId="5CF0AAF8" w14:textId="77777777" w:rsidTr="00676D57">
        <w:tc>
          <w:tcPr>
            <w:tcW w:w="284" w:type="dxa"/>
            <w:shd w:val="clear" w:color="auto" w:fill="FFFFFF"/>
            <w:vAlign w:val="center"/>
            <w:hideMark/>
          </w:tcPr>
          <w:p w14:paraId="788818EA"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8</w:t>
            </w:r>
          </w:p>
        </w:tc>
        <w:tc>
          <w:tcPr>
            <w:tcW w:w="8019" w:type="dxa"/>
            <w:shd w:val="clear" w:color="auto" w:fill="FFFFFF"/>
            <w:vAlign w:val="center"/>
            <w:hideMark/>
          </w:tcPr>
          <w:p w14:paraId="1830BC66"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(rotationplast* or rotation-plasty or rotation-plasties or van nes rotation* or borggreve rotation*).tw,kf.</w:t>
            </w:r>
          </w:p>
        </w:tc>
        <w:tc>
          <w:tcPr>
            <w:tcW w:w="0" w:type="auto"/>
            <w:shd w:val="clear" w:color="auto" w:fill="FFFFFF"/>
            <w:vAlign w:val="center"/>
            <w:hideMark/>
          </w:tcPr>
          <w:p w14:paraId="20B86468"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309</w:t>
            </w:r>
          </w:p>
        </w:tc>
      </w:tr>
      <w:tr w:rsidR="00A440F2" w14:paraId="0644341C" w14:textId="77777777" w:rsidTr="00676D57">
        <w:tc>
          <w:tcPr>
            <w:tcW w:w="284" w:type="dxa"/>
            <w:shd w:val="clear" w:color="auto" w:fill="F8F8F8"/>
            <w:vAlign w:val="center"/>
            <w:hideMark/>
          </w:tcPr>
          <w:p w14:paraId="17DBC6FC"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9</w:t>
            </w:r>
          </w:p>
        </w:tc>
        <w:tc>
          <w:tcPr>
            <w:tcW w:w="8019" w:type="dxa"/>
            <w:shd w:val="clear" w:color="auto" w:fill="F8F8F8"/>
            <w:vAlign w:val="center"/>
            <w:hideMark/>
          </w:tcPr>
          <w:p w14:paraId="656D71AF"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((remov* or sever* or loss* or lose* or lost or losing) adj3 (limb or limbs or lower extremit* or leg or legs or knee or knees or thigh* or calf or calves or hip or hips or pelvi* or upper extremit* or arm or arms or forearm* or shoulder* or elbow* or hand or hands or thumb* or finger* or wrist* or foot or feet or toe or toes or ankle*)).tw,kf.</w:t>
            </w:r>
          </w:p>
        </w:tc>
        <w:tc>
          <w:tcPr>
            <w:tcW w:w="0" w:type="auto"/>
            <w:shd w:val="clear" w:color="auto" w:fill="F8F8F8"/>
            <w:vAlign w:val="center"/>
            <w:hideMark/>
          </w:tcPr>
          <w:p w14:paraId="32AF32FF"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41260</w:t>
            </w:r>
          </w:p>
        </w:tc>
      </w:tr>
      <w:tr w:rsidR="00A440F2" w14:paraId="7A67AB6E" w14:textId="77777777" w:rsidTr="00676D57">
        <w:tc>
          <w:tcPr>
            <w:tcW w:w="284" w:type="dxa"/>
            <w:shd w:val="clear" w:color="auto" w:fill="FFFFFF"/>
            <w:vAlign w:val="center"/>
            <w:hideMark/>
          </w:tcPr>
          <w:p w14:paraId="018FD6FD"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10</w:t>
            </w:r>
          </w:p>
        </w:tc>
        <w:tc>
          <w:tcPr>
            <w:tcW w:w="8019" w:type="dxa"/>
            <w:shd w:val="clear" w:color="auto" w:fill="FFFFFF"/>
            <w:vAlign w:val="center"/>
            <w:hideMark/>
          </w:tcPr>
          <w:p w14:paraId="06375FF6"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1 or 2 or 3 or 4 or 5 or 6 or 7 or 8 or 9</w:t>
            </w:r>
          </w:p>
        </w:tc>
        <w:tc>
          <w:tcPr>
            <w:tcW w:w="0" w:type="auto"/>
            <w:shd w:val="clear" w:color="auto" w:fill="FFFFFF"/>
            <w:vAlign w:val="center"/>
            <w:hideMark/>
          </w:tcPr>
          <w:p w14:paraId="15690EC0"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107918</w:t>
            </w:r>
          </w:p>
        </w:tc>
      </w:tr>
      <w:tr w:rsidR="00A440F2" w14:paraId="40AC835F" w14:textId="77777777" w:rsidTr="00676D57">
        <w:tc>
          <w:tcPr>
            <w:tcW w:w="284" w:type="dxa"/>
            <w:shd w:val="clear" w:color="auto" w:fill="F8F8F8"/>
            <w:vAlign w:val="center"/>
            <w:hideMark/>
          </w:tcPr>
          <w:p w14:paraId="76288710"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11</w:t>
            </w:r>
          </w:p>
        </w:tc>
        <w:tc>
          <w:tcPr>
            <w:tcW w:w="8019" w:type="dxa"/>
            <w:shd w:val="clear" w:color="auto" w:fill="F8F8F8"/>
            <w:vAlign w:val="center"/>
            <w:hideMark/>
          </w:tcPr>
          <w:p w14:paraId="0BD256A5"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adolescent/ or child/ or child, preschool/ or exp infant/ or Pediatrics/ or Minors/</w:t>
            </w:r>
          </w:p>
        </w:tc>
        <w:tc>
          <w:tcPr>
            <w:tcW w:w="0" w:type="auto"/>
            <w:shd w:val="clear" w:color="auto" w:fill="F8F8F8"/>
            <w:vAlign w:val="center"/>
            <w:hideMark/>
          </w:tcPr>
          <w:p w14:paraId="1F52A5BA"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4081112</w:t>
            </w:r>
          </w:p>
        </w:tc>
      </w:tr>
      <w:tr w:rsidR="00A440F2" w14:paraId="42255E2D" w14:textId="77777777" w:rsidTr="00676D57">
        <w:tc>
          <w:tcPr>
            <w:tcW w:w="284" w:type="dxa"/>
            <w:shd w:val="clear" w:color="auto" w:fill="FFFFFF"/>
            <w:vAlign w:val="center"/>
            <w:hideMark/>
          </w:tcPr>
          <w:p w14:paraId="3538B332"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12</w:t>
            </w:r>
          </w:p>
        </w:tc>
        <w:tc>
          <w:tcPr>
            <w:tcW w:w="8019" w:type="dxa"/>
            <w:shd w:val="clear" w:color="auto" w:fill="FFFFFF"/>
            <w:vAlign w:val="center"/>
            <w:hideMark/>
          </w:tcPr>
          <w:p w14:paraId="5B3F5D47"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(infant* or baby or babies or newborn* or new born* or neonat* or child* or kid or kids or toddler* or adolescen* or teen* or youth* or young* or p?ediatric* or juvenile* or under age* or underage* or pubescen* or prepubescen* or minor or minors or preteen* or preadolescen* or girl* or boy*).tw,kf.</w:t>
            </w:r>
          </w:p>
        </w:tc>
        <w:tc>
          <w:tcPr>
            <w:tcW w:w="0" w:type="auto"/>
            <w:shd w:val="clear" w:color="auto" w:fill="FFFFFF"/>
            <w:vAlign w:val="center"/>
            <w:hideMark/>
          </w:tcPr>
          <w:p w14:paraId="28EA5E03"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3823242</w:t>
            </w:r>
          </w:p>
        </w:tc>
      </w:tr>
      <w:tr w:rsidR="00A440F2" w14:paraId="2ADBDBDE" w14:textId="77777777" w:rsidTr="00676D57">
        <w:tc>
          <w:tcPr>
            <w:tcW w:w="284" w:type="dxa"/>
            <w:shd w:val="clear" w:color="auto" w:fill="F8F8F8"/>
            <w:vAlign w:val="center"/>
            <w:hideMark/>
          </w:tcPr>
          <w:p w14:paraId="2E9AA9F5"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13</w:t>
            </w:r>
          </w:p>
        </w:tc>
        <w:tc>
          <w:tcPr>
            <w:tcW w:w="8019" w:type="dxa"/>
            <w:shd w:val="clear" w:color="auto" w:fill="F8F8F8"/>
            <w:vAlign w:val="center"/>
            <w:hideMark/>
          </w:tcPr>
          <w:p w14:paraId="7E76EC06"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(preschool or pre-school or kindergarten* or elementary school* or primary school* or 1st-grade* or first-grade* or grade 1 or grade one or 2nd-grade* or second-grade* or grade 2 or grade two or 3rd-grade* or third-grade* or grade 3 or grade three or 4th-grade* or fourth-grade* or grade 4 or grade four or 5th-grade* or fifth-grade* or grade 5 or grade five or 6th-grade* or sixth-grade* or grade 6 or grade six or middle school* or secondary school* or 7th-grade* or seventh-grade* or grade 7 or grade seven or 8th-grade* or eight-grade* or grade 8 or grade eight or 9th-grade* or ninth-grade* or grade 9 or grade nine or 10th-grade* or tenth-grade* or grade 10 or grade ten or 11th-grade* or eleventh-grade* or grade 11 or grade eleven or 12th-grade* or twelfth-grade* or grade 12 or grade twelve or junior high* or highschool* or high school).tw,kf.</w:t>
            </w:r>
          </w:p>
        </w:tc>
        <w:tc>
          <w:tcPr>
            <w:tcW w:w="0" w:type="auto"/>
            <w:shd w:val="clear" w:color="auto" w:fill="F8F8F8"/>
            <w:vAlign w:val="center"/>
            <w:hideMark/>
          </w:tcPr>
          <w:p w14:paraId="3349A215"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246434</w:t>
            </w:r>
          </w:p>
        </w:tc>
      </w:tr>
      <w:tr w:rsidR="00A440F2" w14:paraId="116B0D7A" w14:textId="77777777" w:rsidTr="00676D57">
        <w:tc>
          <w:tcPr>
            <w:tcW w:w="284" w:type="dxa"/>
            <w:shd w:val="clear" w:color="auto" w:fill="FFFFFF"/>
            <w:vAlign w:val="center"/>
            <w:hideMark/>
          </w:tcPr>
          <w:p w14:paraId="4F8E9E20"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14</w:t>
            </w:r>
          </w:p>
        </w:tc>
        <w:tc>
          <w:tcPr>
            <w:tcW w:w="8019" w:type="dxa"/>
            <w:shd w:val="clear" w:color="auto" w:fill="FFFFFF"/>
            <w:vAlign w:val="center"/>
            <w:hideMark/>
          </w:tcPr>
          <w:p w14:paraId="2D552098"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 xml:space="preserve">(("1" or "2" or "3" or "4" or "5" or "6" or "7" or "8" or "9" or "10" or "11" or "12" or "13" or "14" or "15" or "16" or "17" or "18" or one or two or three or four or five or six or seven or eight or nine or ten or </w:t>
            </w:r>
            <w:r>
              <w:rPr>
                <w:rStyle w:val="searchhistory-search-term"/>
                <w:rFonts w:ascii="Helvetica Neue" w:hAnsi="Helvetica Neue"/>
                <w:color w:val="353535"/>
                <w:sz w:val="18"/>
                <w:szCs w:val="18"/>
              </w:rPr>
              <w:lastRenderedPageBreak/>
              <w:t>eleven or twelve or thirteen or fourteen or fifteen or sixteen or seventeen or eighteen) adj2 year* old*).tw,kf.</w:t>
            </w:r>
          </w:p>
        </w:tc>
        <w:tc>
          <w:tcPr>
            <w:tcW w:w="0" w:type="auto"/>
            <w:shd w:val="clear" w:color="auto" w:fill="FFFFFF"/>
            <w:vAlign w:val="center"/>
            <w:hideMark/>
          </w:tcPr>
          <w:p w14:paraId="35D0416F"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lastRenderedPageBreak/>
              <w:t>315004</w:t>
            </w:r>
          </w:p>
        </w:tc>
      </w:tr>
      <w:tr w:rsidR="00A440F2" w14:paraId="1020826D" w14:textId="77777777" w:rsidTr="00676D57">
        <w:tc>
          <w:tcPr>
            <w:tcW w:w="284" w:type="dxa"/>
            <w:shd w:val="clear" w:color="auto" w:fill="F8F8F8"/>
            <w:vAlign w:val="center"/>
            <w:hideMark/>
          </w:tcPr>
          <w:p w14:paraId="52F0C61B"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15</w:t>
            </w:r>
          </w:p>
        </w:tc>
        <w:tc>
          <w:tcPr>
            <w:tcW w:w="8019" w:type="dxa"/>
            <w:shd w:val="clear" w:color="auto" w:fill="F8F8F8"/>
            <w:vAlign w:val="center"/>
            <w:hideMark/>
          </w:tcPr>
          <w:p w14:paraId="79ECC9E7"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11 or 12 or 13 or 14</w:t>
            </w:r>
          </w:p>
        </w:tc>
        <w:tc>
          <w:tcPr>
            <w:tcW w:w="0" w:type="auto"/>
            <w:shd w:val="clear" w:color="auto" w:fill="F8F8F8"/>
            <w:vAlign w:val="center"/>
            <w:hideMark/>
          </w:tcPr>
          <w:p w14:paraId="0C0AA9CB"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5826004</w:t>
            </w:r>
          </w:p>
        </w:tc>
      </w:tr>
      <w:tr w:rsidR="00A440F2" w14:paraId="3C9EFF61" w14:textId="77777777" w:rsidTr="00676D57">
        <w:tc>
          <w:tcPr>
            <w:tcW w:w="284" w:type="dxa"/>
            <w:shd w:val="clear" w:color="auto" w:fill="FFFFFF"/>
            <w:vAlign w:val="center"/>
            <w:hideMark/>
          </w:tcPr>
          <w:p w14:paraId="4A38537B"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16</w:t>
            </w:r>
          </w:p>
        </w:tc>
        <w:tc>
          <w:tcPr>
            <w:tcW w:w="8019" w:type="dxa"/>
            <w:shd w:val="clear" w:color="auto" w:fill="FFFFFF"/>
            <w:vAlign w:val="center"/>
            <w:hideMark/>
          </w:tcPr>
          <w:p w14:paraId="6DE78540"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exp Bone Neoplasms/</w:t>
            </w:r>
          </w:p>
        </w:tc>
        <w:tc>
          <w:tcPr>
            <w:tcW w:w="0" w:type="auto"/>
            <w:shd w:val="clear" w:color="auto" w:fill="FFFFFF"/>
            <w:vAlign w:val="center"/>
            <w:hideMark/>
          </w:tcPr>
          <w:p w14:paraId="65EFD3D8"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138585</w:t>
            </w:r>
          </w:p>
        </w:tc>
      </w:tr>
      <w:tr w:rsidR="00A440F2" w14:paraId="18297920" w14:textId="77777777" w:rsidTr="00676D57">
        <w:tc>
          <w:tcPr>
            <w:tcW w:w="284" w:type="dxa"/>
            <w:shd w:val="clear" w:color="auto" w:fill="F8F8F8"/>
            <w:vAlign w:val="center"/>
            <w:hideMark/>
          </w:tcPr>
          <w:p w14:paraId="3AB7F405"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17</w:t>
            </w:r>
          </w:p>
        </w:tc>
        <w:tc>
          <w:tcPr>
            <w:tcW w:w="8019" w:type="dxa"/>
            <w:shd w:val="clear" w:color="auto" w:fill="F8F8F8"/>
            <w:vAlign w:val="center"/>
            <w:hideMark/>
          </w:tcPr>
          <w:p w14:paraId="3E193E1B"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exp Soft Tissue Neoplasms/</w:t>
            </w:r>
          </w:p>
        </w:tc>
        <w:tc>
          <w:tcPr>
            <w:tcW w:w="0" w:type="auto"/>
            <w:shd w:val="clear" w:color="auto" w:fill="F8F8F8"/>
            <w:vAlign w:val="center"/>
            <w:hideMark/>
          </w:tcPr>
          <w:p w14:paraId="697066ED"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28513</w:t>
            </w:r>
          </w:p>
        </w:tc>
      </w:tr>
      <w:tr w:rsidR="00A440F2" w14:paraId="09270E95" w14:textId="77777777" w:rsidTr="00676D57">
        <w:tc>
          <w:tcPr>
            <w:tcW w:w="284" w:type="dxa"/>
            <w:shd w:val="clear" w:color="auto" w:fill="FFFFFF"/>
            <w:vAlign w:val="center"/>
            <w:hideMark/>
          </w:tcPr>
          <w:p w14:paraId="0A18911A"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18</w:t>
            </w:r>
          </w:p>
        </w:tc>
        <w:tc>
          <w:tcPr>
            <w:tcW w:w="8019" w:type="dxa"/>
            <w:shd w:val="clear" w:color="auto" w:fill="FFFFFF"/>
            <w:vAlign w:val="center"/>
            <w:hideMark/>
          </w:tcPr>
          <w:p w14:paraId="6B834911"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exp "Neoplasms, Connective and Soft Tissue"/</w:t>
            </w:r>
          </w:p>
        </w:tc>
        <w:tc>
          <w:tcPr>
            <w:tcW w:w="0" w:type="auto"/>
            <w:shd w:val="clear" w:color="auto" w:fill="FFFFFF"/>
            <w:vAlign w:val="center"/>
            <w:hideMark/>
          </w:tcPr>
          <w:p w14:paraId="2696FAFA"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265380</w:t>
            </w:r>
          </w:p>
        </w:tc>
      </w:tr>
      <w:tr w:rsidR="00A440F2" w14:paraId="697822C7" w14:textId="77777777" w:rsidTr="00676D57">
        <w:tc>
          <w:tcPr>
            <w:tcW w:w="284" w:type="dxa"/>
            <w:shd w:val="clear" w:color="auto" w:fill="F8F8F8"/>
            <w:vAlign w:val="center"/>
            <w:hideMark/>
          </w:tcPr>
          <w:p w14:paraId="3A6721BA"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19</w:t>
            </w:r>
          </w:p>
        </w:tc>
        <w:tc>
          <w:tcPr>
            <w:tcW w:w="8019" w:type="dxa"/>
            <w:shd w:val="clear" w:color="auto" w:fill="F8F8F8"/>
            <w:vAlign w:val="center"/>
            <w:hideMark/>
          </w:tcPr>
          <w:p w14:paraId="2185ADDF"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exp neoplasms, nerve tissue/ or exp neoplasms, vascular tissue/</w:t>
            </w:r>
          </w:p>
        </w:tc>
        <w:tc>
          <w:tcPr>
            <w:tcW w:w="0" w:type="auto"/>
            <w:shd w:val="clear" w:color="auto" w:fill="F8F8F8"/>
            <w:vAlign w:val="center"/>
            <w:hideMark/>
          </w:tcPr>
          <w:p w14:paraId="206BFA90"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439671</w:t>
            </w:r>
          </w:p>
        </w:tc>
      </w:tr>
      <w:tr w:rsidR="00A440F2" w14:paraId="376696E4" w14:textId="77777777" w:rsidTr="00676D57">
        <w:tc>
          <w:tcPr>
            <w:tcW w:w="284" w:type="dxa"/>
            <w:shd w:val="clear" w:color="auto" w:fill="FFFFFF"/>
            <w:vAlign w:val="center"/>
            <w:hideMark/>
          </w:tcPr>
          <w:p w14:paraId="40DB1C89"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20</w:t>
            </w:r>
          </w:p>
        </w:tc>
        <w:tc>
          <w:tcPr>
            <w:tcW w:w="8019" w:type="dxa"/>
            <w:shd w:val="clear" w:color="auto" w:fill="FFFFFF"/>
            <w:vAlign w:val="center"/>
            <w:hideMark/>
          </w:tcPr>
          <w:p w14:paraId="30E2915B"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((Bone* or osseous or musculoskeletal or limb* or upper extremit* or arm or arms or forearm* or humerus* or radius* or ulna* or hand* or finger* or thumb* or carpal* or metacarpal* or metacarpus or phalange* or phalanx or wrist* or scaphoid* or lunate* or triquetrum* or pisiform* or trapezium* or trapezoid* or capitate* or hamate* or elbow* or shoulder* or scapula* or lower extremit* or leg or legs or femur* or femoral or tibia* or fibula* or foot or feet or ankle* or toe or toes or hallux or metatarsal* or metatarsus or tarsal* or calcaneus* or talus* or navicular* or cuboid* or cuneiform* or thigh* or calf or calves or knee* or patella* or hip or hips or ilium or ilia or ischium or ischia or pubis or pelvis* or pelvic* or soft tissue* or connective tissue* or fat or fats or fatty or muscle* or muscular or blood vessel* or vascular* or ligament* or tendon* or joint* or nerve* or cartilage* or synovial or fibrous or fibromatous or fibrohystiocytic or fibroblastic or myofibroblastic or Ewing* or Askin* or rhabdoid or chondromatous or giant cell or peripheral primitive neuroectodermal or malignant peripheral nerve sheath or desmoplastic small round cell) adj3 (neoplasm* or cancer* or tumo?r* or metasta* or malignan*)).tw,kf.</w:t>
            </w:r>
          </w:p>
        </w:tc>
        <w:tc>
          <w:tcPr>
            <w:tcW w:w="0" w:type="auto"/>
            <w:shd w:val="clear" w:color="auto" w:fill="FFFFFF"/>
            <w:vAlign w:val="center"/>
            <w:hideMark/>
          </w:tcPr>
          <w:p w14:paraId="7EEF24E0"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190983</w:t>
            </w:r>
          </w:p>
        </w:tc>
      </w:tr>
      <w:tr w:rsidR="00A440F2" w14:paraId="746D3425" w14:textId="77777777" w:rsidTr="00676D57">
        <w:tc>
          <w:tcPr>
            <w:tcW w:w="284" w:type="dxa"/>
            <w:shd w:val="clear" w:color="auto" w:fill="F8F8F8"/>
            <w:vAlign w:val="center"/>
            <w:hideMark/>
          </w:tcPr>
          <w:p w14:paraId="75B789DB"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21</w:t>
            </w:r>
          </w:p>
        </w:tc>
        <w:tc>
          <w:tcPr>
            <w:tcW w:w="8019" w:type="dxa"/>
            <w:shd w:val="clear" w:color="auto" w:fill="F8F8F8"/>
            <w:vAlign w:val="center"/>
            <w:hideMark/>
          </w:tcPr>
          <w:p w14:paraId="1D309F61"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(sarcoma* or adamantinoma* or adenosarcoma* or angiosarcoma or carcinosarcoma* or chondrosarcoma* or dermatofibrosarcoma or fibrosarcoma* or fibroblastoma* or hemangiopericytoma* or hemangiosarcoma* or histiocytoma* or leiomyosarcoma* or liposarcoma* or lymphangiosarcoma* or myofibromatosis or myosarcoma* or myxofibrosarcoma* or myxosarcoma* or neurofibrosarcoma* or osteosarcoma* or plasmacytoma* or rhabdomyosarcoma* or ppnet or mpnst).tw,kf.</w:t>
            </w:r>
          </w:p>
        </w:tc>
        <w:tc>
          <w:tcPr>
            <w:tcW w:w="0" w:type="auto"/>
            <w:shd w:val="clear" w:color="auto" w:fill="F8F8F8"/>
            <w:vAlign w:val="center"/>
            <w:hideMark/>
          </w:tcPr>
          <w:p w14:paraId="6D5F19C9"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208713</w:t>
            </w:r>
          </w:p>
        </w:tc>
      </w:tr>
      <w:tr w:rsidR="00A440F2" w14:paraId="075D132A" w14:textId="77777777" w:rsidTr="00676D57">
        <w:tc>
          <w:tcPr>
            <w:tcW w:w="284" w:type="dxa"/>
            <w:shd w:val="clear" w:color="auto" w:fill="FFFFFF"/>
            <w:vAlign w:val="center"/>
            <w:hideMark/>
          </w:tcPr>
          <w:p w14:paraId="1C7660A9"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22</w:t>
            </w:r>
          </w:p>
        </w:tc>
        <w:tc>
          <w:tcPr>
            <w:tcW w:w="8019" w:type="dxa"/>
            <w:shd w:val="clear" w:color="auto" w:fill="FFFFFF"/>
            <w:vAlign w:val="center"/>
            <w:hideMark/>
          </w:tcPr>
          <w:p w14:paraId="0466F88F"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16 or 17 or 18 or 19 or 20 or 21</w:t>
            </w:r>
          </w:p>
        </w:tc>
        <w:tc>
          <w:tcPr>
            <w:tcW w:w="0" w:type="auto"/>
            <w:shd w:val="clear" w:color="auto" w:fill="FFFFFF"/>
            <w:vAlign w:val="center"/>
            <w:hideMark/>
          </w:tcPr>
          <w:p w14:paraId="7D5A2C29"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919461</w:t>
            </w:r>
          </w:p>
        </w:tc>
      </w:tr>
      <w:tr w:rsidR="00A440F2" w14:paraId="55BD38C0" w14:textId="77777777" w:rsidTr="00676D57">
        <w:tc>
          <w:tcPr>
            <w:tcW w:w="284" w:type="dxa"/>
            <w:shd w:val="clear" w:color="auto" w:fill="F8F8F8"/>
            <w:vAlign w:val="center"/>
            <w:hideMark/>
          </w:tcPr>
          <w:p w14:paraId="18B4E5E3"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23</w:t>
            </w:r>
          </w:p>
        </w:tc>
        <w:tc>
          <w:tcPr>
            <w:tcW w:w="8019" w:type="dxa"/>
            <w:shd w:val="clear" w:color="auto" w:fill="F8F8F8"/>
            <w:vAlign w:val="center"/>
            <w:hideMark/>
          </w:tcPr>
          <w:p w14:paraId="6EE3EEB5"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10 and 15 and 22</w:t>
            </w:r>
          </w:p>
        </w:tc>
        <w:tc>
          <w:tcPr>
            <w:tcW w:w="0" w:type="auto"/>
            <w:shd w:val="clear" w:color="auto" w:fill="F8F8F8"/>
            <w:vAlign w:val="center"/>
            <w:hideMark/>
          </w:tcPr>
          <w:p w14:paraId="39498D44"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4448</w:t>
            </w:r>
          </w:p>
        </w:tc>
      </w:tr>
    </w:tbl>
    <w:p w14:paraId="57370FCA" w14:textId="77777777" w:rsidR="00A440F2" w:rsidRDefault="00A440F2" w:rsidP="00A440F2">
      <w:pPr>
        <w:rPr>
          <w:u w:val="single"/>
        </w:rPr>
      </w:pPr>
    </w:p>
    <w:p w14:paraId="7665A3C1" w14:textId="77777777" w:rsidR="00A440F2" w:rsidRDefault="00A440F2" w:rsidP="00A440F2">
      <w:pPr>
        <w:rPr>
          <w:u w:val="single"/>
        </w:rPr>
      </w:pPr>
    </w:p>
    <w:p w14:paraId="3448081E" w14:textId="77777777" w:rsidR="00A440F2" w:rsidRDefault="00A440F2" w:rsidP="00A440F2">
      <w:pPr>
        <w:rPr>
          <w:u w:val="single"/>
        </w:rPr>
      </w:pPr>
      <w:r>
        <w:rPr>
          <w:u w:val="single"/>
        </w:rPr>
        <w:t>Embase</w:t>
      </w:r>
    </w:p>
    <w:p w14:paraId="4A6C3B0B" w14:textId="77777777" w:rsidR="00A440F2" w:rsidRDefault="00A440F2" w:rsidP="00A440F2">
      <w:pPr>
        <w:rPr>
          <w:u w:val="single"/>
        </w:rPr>
      </w:pPr>
    </w:p>
    <w:p w14:paraId="3521EE29" w14:textId="77777777" w:rsidR="00A440F2" w:rsidRDefault="00A440F2" w:rsidP="00A440F2">
      <w:r>
        <w:rPr>
          <w:rStyle w:val="showdbname"/>
          <w:rFonts w:ascii="Helvetica Neue" w:hAnsi="Helvetica Neue"/>
          <w:b/>
          <w:bCs/>
          <w:color w:val="353535"/>
          <w:sz w:val="18"/>
          <w:szCs w:val="18"/>
          <w:shd w:val="clear" w:color="auto" w:fill="FFFFFF"/>
        </w:rPr>
        <w:t>Embase Classic+Embase &lt;1947 to 2024 June 25&gt;</w:t>
      </w:r>
    </w:p>
    <w:tbl>
      <w:tblPr>
        <w:tblW w:w="0" w:type="auto"/>
        <w:shd w:val="clear" w:color="auto" w:fill="FFFFFF"/>
        <w:tblCellMar>
          <w:left w:w="0" w:type="dxa"/>
          <w:right w:w="0" w:type="dxa"/>
        </w:tblCellMar>
        <w:tblLook w:val="04A0" w:firstRow="1" w:lastRow="0" w:firstColumn="1" w:lastColumn="0" w:noHBand="0" w:noVBand="1"/>
      </w:tblPr>
      <w:tblGrid>
        <w:gridCol w:w="284"/>
        <w:gridCol w:w="8015"/>
        <w:gridCol w:w="1061"/>
      </w:tblGrid>
      <w:tr w:rsidR="00A440F2" w14:paraId="4238D317" w14:textId="77777777" w:rsidTr="00676D57">
        <w:tc>
          <w:tcPr>
            <w:tcW w:w="284" w:type="dxa"/>
            <w:shd w:val="clear" w:color="auto" w:fill="FFFFFF"/>
            <w:tcMar>
              <w:top w:w="90" w:type="dxa"/>
              <w:left w:w="0" w:type="dxa"/>
              <w:bottom w:w="90" w:type="dxa"/>
              <w:right w:w="0" w:type="dxa"/>
            </w:tcMar>
            <w:vAlign w:val="center"/>
            <w:hideMark/>
          </w:tcPr>
          <w:p w14:paraId="71BA7A93" w14:textId="77777777" w:rsidR="00A440F2" w:rsidRDefault="00A440F2" w:rsidP="00676D57">
            <w:pPr>
              <w:spacing w:line="360" w:lineRule="atLeast"/>
              <w:jc w:val="center"/>
              <w:rPr>
                <w:rFonts w:ascii="Helvetica Neue" w:hAnsi="Helvetica Neue"/>
                <w:color w:val="353535"/>
                <w:sz w:val="21"/>
                <w:szCs w:val="21"/>
              </w:rPr>
            </w:pPr>
            <w:r>
              <w:rPr>
                <w:rFonts w:ascii="Helvetica Neue" w:hAnsi="Helvetica Neue"/>
                <w:color w:val="353535"/>
                <w:sz w:val="21"/>
                <w:szCs w:val="21"/>
              </w:rPr>
              <w:t>#</w:t>
            </w:r>
          </w:p>
        </w:tc>
        <w:tc>
          <w:tcPr>
            <w:tcW w:w="8019" w:type="dxa"/>
            <w:shd w:val="clear" w:color="auto" w:fill="FFFFFF"/>
            <w:tcMar>
              <w:top w:w="90" w:type="dxa"/>
              <w:left w:w="0" w:type="dxa"/>
              <w:bottom w:w="90" w:type="dxa"/>
              <w:right w:w="0" w:type="dxa"/>
            </w:tcMar>
            <w:vAlign w:val="center"/>
            <w:hideMark/>
          </w:tcPr>
          <w:p w14:paraId="19FD57E2" w14:textId="77777777" w:rsidR="00A440F2" w:rsidRDefault="00A440F2" w:rsidP="00676D57">
            <w:pPr>
              <w:spacing w:line="360" w:lineRule="atLeast"/>
              <w:rPr>
                <w:rFonts w:ascii="Helvetica Neue" w:hAnsi="Helvetica Neue"/>
                <w:color w:val="353535"/>
                <w:sz w:val="21"/>
                <w:szCs w:val="21"/>
              </w:rPr>
            </w:pPr>
            <w:r>
              <w:rPr>
                <w:rStyle w:val="searchhistory-search-header"/>
                <w:rFonts w:ascii="Helvetica Neue" w:hAnsi="Helvetica Neue"/>
                <w:color w:val="353535"/>
                <w:sz w:val="21"/>
                <w:szCs w:val="21"/>
              </w:rPr>
              <w:t>Searches</w:t>
            </w:r>
          </w:p>
        </w:tc>
        <w:tc>
          <w:tcPr>
            <w:tcW w:w="0" w:type="auto"/>
            <w:shd w:val="clear" w:color="auto" w:fill="FFFFFF"/>
            <w:tcMar>
              <w:top w:w="90" w:type="dxa"/>
              <w:left w:w="0" w:type="dxa"/>
              <w:bottom w:w="90" w:type="dxa"/>
              <w:right w:w="360" w:type="dxa"/>
            </w:tcMar>
            <w:vAlign w:val="center"/>
            <w:hideMark/>
          </w:tcPr>
          <w:p w14:paraId="272143F5" w14:textId="77777777" w:rsidR="00A440F2" w:rsidRDefault="00A440F2" w:rsidP="00676D57">
            <w:pPr>
              <w:spacing w:line="360" w:lineRule="atLeast"/>
              <w:jc w:val="right"/>
              <w:rPr>
                <w:rFonts w:ascii="Helvetica Neue" w:hAnsi="Helvetica Neue"/>
                <w:color w:val="353535"/>
                <w:sz w:val="21"/>
                <w:szCs w:val="21"/>
              </w:rPr>
            </w:pPr>
            <w:r>
              <w:rPr>
                <w:rFonts w:ascii="Helvetica Neue" w:hAnsi="Helvetica Neue"/>
                <w:color w:val="353535"/>
                <w:sz w:val="21"/>
                <w:szCs w:val="21"/>
              </w:rPr>
              <w:t>Results</w:t>
            </w:r>
          </w:p>
        </w:tc>
      </w:tr>
      <w:tr w:rsidR="00A440F2" w14:paraId="110874D5" w14:textId="77777777" w:rsidTr="00676D57">
        <w:tc>
          <w:tcPr>
            <w:tcW w:w="284" w:type="dxa"/>
            <w:shd w:val="clear" w:color="auto" w:fill="F8F8F8"/>
            <w:vAlign w:val="center"/>
            <w:hideMark/>
          </w:tcPr>
          <w:p w14:paraId="1906DEF7"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w:t>
            </w:r>
          </w:p>
        </w:tc>
        <w:tc>
          <w:tcPr>
            <w:tcW w:w="8019" w:type="dxa"/>
            <w:shd w:val="clear" w:color="auto" w:fill="F8F8F8"/>
            <w:vAlign w:val="center"/>
            <w:hideMark/>
          </w:tcPr>
          <w:p w14:paraId="37A479C1"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amputee/</w:t>
            </w:r>
          </w:p>
        </w:tc>
        <w:tc>
          <w:tcPr>
            <w:tcW w:w="0" w:type="auto"/>
            <w:shd w:val="clear" w:color="auto" w:fill="F8F8F8"/>
            <w:vAlign w:val="center"/>
            <w:hideMark/>
          </w:tcPr>
          <w:p w14:paraId="3BDFBAA7"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2345</w:t>
            </w:r>
          </w:p>
        </w:tc>
      </w:tr>
      <w:tr w:rsidR="00A440F2" w14:paraId="7D062D44" w14:textId="77777777" w:rsidTr="00676D57">
        <w:tc>
          <w:tcPr>
            <w:tcW w:w="284" w:type="dxa"/>
            <w:shd w:val="clear" w:color="auto" w:fill="FFFFFF"/>
            <w:vAlign w:val="center"/>
            <w:hideMark/>
          </w:tcPr>
          <w:p w14:paraId="0C76D2E5"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lastRenderedPageBreak/>
              <w:t>2</w:t>
            </w:r>
          </w:p>
        </w:tc>
        <w:tc>
          <w:tcPr>
            <w:tcW w:w="8019" w:type="dxa"/>
            <w:shd w:val="clear" w:color="auto" w:fill="FFFFFF"/>
            <w:vAlign w:val="center"/>
            <w:hideMark/>
          </w:tcPr>
          <w:p w14:paraId="4585418E"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exp amputation/ or amputation stump/ or disarticulation/ or finger amputation/ or foot amputation/ or hand amputation/ or exp limb amputation/ or thumb amputation/</w:t>
            </w:r>
          </w:p>
        </w:tc>
        <w:tc>
          <w:tcPr>
            <w:tcW w:w="0" w:type="auto"/>
            <w:shd w:val="clear" w:color="auto" w:fill="FFFFFF"/>
            <w:vAlign w:val="center"/>
            <w:hideMark/>
          </w:tcPr>
          <w:p w14:paraId="2430BE6D"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72580</w:t>
            </w:r>
          </w:p>
        </w:tc>
      </w:tr>
      <w:tr w:rsidR="00A440F2" w14:paraId="33B395AD" w14:textId="77777777" w:rsidTr="00676D57">
        <w:tc>
          <w:tcPr>
            <w:tcW w:w="284" w:type="dxa"/>
            <w:shd w:val="clear" w:color="auto" w:fill="F8F8F8"/>
            <w:vAlign w:val="center"/>
            <w:hideMark/>
          </w:tcPr>
          <w:p w14:paraId="71038974"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3</w:t>
            </w:r>
          </w:p>
        </w:tc>
        <w:tc>
          <w:tcPr>
            <w:tcW w:w="8019" w:type="dxa"/>
            <w:shd w:val="clear" w:color="auto" w:fill="F8F8F8"/>
            <w:vAlign w:val="center"/>
            <w:hideMark/>
          </w:tcPr>
          <w:p w14:paraId="2FBD1BCE"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hemipelvectomy/</w:t>
            </w:r>
          </w:p>
        </w:tc>
        <w:tc>
          <w:tcPr>
            <w:tcW w:w="0" w:type="auto"/>
            <w:shd w:val="clear" w:color="auto" w:fill="F8F8F8"/>
            <w:vAlign w:val="center"/>
            <w:hideMark/>
          </w:tcPr>
          <w:p w14:paraId="04E080A3"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1194</w:t>
            </w:r>
          </w:p>
        </w:tc>
      </w:tr>
      <w:tr w:rsidR="00A440F2" w14:paraId="53E60AF5" w14:textId="77777777" w:rsidTr="00676D57">
        <w:tc>
          <w:tcPr>
            <w:tcW w:w="284" w:type="dxa"/>
            <w:shd w:val="clear" w:color="auto" w:fill="FFFFFF"/>
            <w:vAlign w:val="center"/>
            <w:hideMark/>
          </w:tcPr>
          <w:p w14:paraId="0B81EAFD"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4</w:t>
            </w:r>
          </w:p>
        </w:tc>
        <w:tc>
          <w:tcPr>
            <w:tcW w:w="8019" w:type="dxa"/>
            <w:shd w:val="clear" w:color="auto" w:fill="FFFFFF"/>
            <w:vAlign w:val="center"/>
            <w:hideMark/>
          </w:tcPr>
          <w:p w14:paraId="122096EC"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limb salvage/</w:t>
            </w:r>
          </w:p>
        </w:tc>
        <w:tc>
          <w:tcPr>
            <w:tcW w:w="0" w:type="auto"/>
            <w:shd w:val="clear" w:color="auto" w:fill="FFFFFF"/>
            <w:vAlign w:val="center"/>
            <w:hideMark/>
          </w:tcPr>
          <w:p w14:paraId="074A9941"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11406</w:t>
            </w:r>
          </w:p>
        </w:tc>
      </w:tr>
      <w:tr w:rsidR="00A440F2" w14:paraId="50C93776" w14:textId="77777777" w:rsidTr="00676D57">
        <w:tc>
          <w:tcPr>
            <w:tcW w:w="284" w:type="dxa"/>
            <w:shd w:val="clear" w:color="auto" w:fill="F8F8F8"/>
            <w:vAlign w:val="center"/>
            <w:hideMark/>
          </w:tcPr>
          <w:p w14:paraId="3B3F499F"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5</w:t>
            </w:r>
          </w:p>
        </w:tc>
        <w:tc>
          <w:tcPr>
            <w:tcW w:w="8019" w:type="dxa"/>
            <w:shd w:val="clear" w:color="auto" w:fill="F8F8F8"/>
            <w:vAlign w:val="center"/>
            <w:hideMark/>
          </w:tcPr>
          <w:p w14:paraId="05F832D4"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rotationplasty/</w:t>
            </w:r>
          </w:p>
        </w:tc>
        <w:tc>
          <w:tcPr>
            <w:tcW w:w="0" w:type="auto"/>
            <w:shd w:val="clear" w:color="auto" w:fill="F8F8F8"/>
            <w:vAlign w:val="center"/>
            <w:hideMark/>
          </w:tcPr>
          <w:p w14:paraId="1DC2AF3B"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100</w:t>
            </w:r>
          </w:p>
        </w:tc>
      </w:tr>
      <w:tr w:rsidR="00A440F2" w14:paraId="5D6D59BF" w14:textId="77777777" w:rsidTr="00676D57">
        <w:tc>
          <w:tcPr>
            <w:tcW w:w="284" w:type="dxa"/>
            <w:shd w:val="clear" w:color="auto" w:fill="FFFFFF"/>
            <w:vAlign w:val="center"/>
            <w:hideMark/>
          </w:tcPr>
          <w:p w14:paraId="52617937"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6</w:t>
            </w:r>
          </w:p>
        </w:tc>
        <w:tc>
          <w:tcPr>
            <w:tcW w:w="8019" w:type="dxa"/>
            <w:shd w:val="clear" w:color="auto" w:fill="FFFFFF"/>
            <w:vAlign w:val="center"/>
            <w:hideMark/>
          </w:tcPr>
          <w:p w14:paraId="00741A89"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(amputate* or amputation* or amputee*).tw,kf.</w:t>
            </w:r>
          </w:p>
        </w:tc>
        <w:tc>
          <w:tcPr>
            <w:tcW w:w="0" w:type="auto"/>
            <w:shd w:val="clear" w:color="auto" w:fill="FFFFFF"/>
            <w:vAlign w:val="center"/>
            <w:hideMark/>
          </w:tcPr>
          <w:p w14:paraId="012AAE4C"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79220</w:t>
            </w:r>
          </w:p>
        </w:tc>
      </w:tr>
      <w:tr w:rsidR="00A440F2" w14:paraId="317694A8" w14:textId="77777777" w:rsidTr="00676D57">
        <w:tc>
          <w:tcPr>
            <w:tcW w:w="284" w:type="dxa"/>
            <w:shd w:val="clear" w:color="auto" w:fill="F8F8F8"/>
            <w:vAlign w:val="center"/>
            <w:hideMark/>
          </w:tcPr>
          <w:p w14:paraId="4718EC4F"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7</w:t>
            </w:r>
          </w:p>
        </w:tc>
        <w:tc>
          <w:tcPr>
            <w:tcW w:w="8019" w:type="dxa"/>
            <w:shd w:val="clear" w:color="auto" w:fill="F8F8F8"/>
            <w:vAlign w:val="center"/>
            <w:hideMark/>
          </w:tcPr>
          <w:p w14:paraId="222E5DDB"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disarticulat*.tw,kf.</w:t>
            </w:r>
          </w:p>
        </w:tc>
        <w:tc>
          <w:tcPr>
            <w:tcW w:w="0" w:type="auto"/>
            <w:shd w:val="clear" w:color="auto" w:fill="F8F8F8"/>
            <w:vAlign w:val="center"/>
            <w:hideMark/>
          </w:tcPr>
          <w:p w14:paraId="67D35527"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2812</w:t>
            </w:r>
          </w:p>
        </w:tc>
      </w:tr>
      <w:tr w:rsidR="00A440F2" w14:paraId="5A5AA372" w14:textId="77777777" w:rsidTr="00676D57">
        <w:tc>
          <w:tcPr>
            <w:tcW w:w="284" w:type="dxa"/>
            <w:shd w:val="clear" w:color="auto" w:fill="FFFFFF"/>
            <w:vAlign w:val="center"/>
            <w:hideMark/>
          </w:tcPr>
          <w:p w14:paraId="2D31C28E"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8</w:t>
            </w:r>
          </w:p>
        </w:tc>
        <w:tc>
          <w:tcPr>
            <w:tcW w:w="8019" w:type="dxa"/>
            <w:shd w:val="clear" w:color="auto" w:fill="FFFFFF"/>
            <w:vAlign w:val="center"/>
            <w:hideMark/>
          </w:tcPr>
          <w:p w14:paraId="69018D09"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hemipelvectom*.tw,kf.</w:t>
            </w:r>
          </w:p>
        </w:tc>
        <w:tc>
          <w:tcPr>
            <w:tcW w:w="0" w:type="auto"/>
            <w:shd w:val="clear" w:color="auto" w:fill="FFFFFF"/>
            <w:vAlign w:val="center"/>
            <w:hideMark/>
          </w:tcPr>
          <w:p w14:paraId="7B8C8F19"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975</w:t>
            </w:r>
          </w:p>
        </w:tc>
      </w:tr>
      <w:tr w:rsidR="00A440F2" w14:paraId="0AA0F871" w14:textId="77777777" w:rsidTr="00676D57">
        <w:tc>
          <w:tcPr>
            <w:tcW w:w="284" w:type="dxa"/>
            <w:shd w:val="clear" w:color="auto" w:fill="F8F8F8"/>
            <w:vAlign w:val="center"/>
            <w:hideMark/>
          </w:tcPr>
          <w:p w14:paraId="623D45DF"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9</w:t>
            </w:r>
          </w:p>
        </w:tc>
        <w:tc>
          <w:tcPr>
            <w:tcW w:w="8019" w:type="dxa"/>
            <w:shd w:val="clear" w:color="auto" w:fill="F8F8F8"/>
            <w:vAlign w:val="center"/>
            <w:hideMark/>
          </w:tcPr>
          <w:p w14:paraId="63AE66B5"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(limb* adj2 (salvag* or preserv* or spare* or sparing or save* or saving)).tw,kf.</w:t>
            </w:r>
          </w:p>
        </w:tc>
        <w:tc>
          <w:tcPr>
            <w:tcW w:w="0" w:type="auto"/>
            <w:shd w:val="clear" w:color="auto" w:fill="F8F8F8"/>
            <w:vAlign w:val="center"/>
            <w:hideMark/>
          </w:tcPr>
          <w:p w14:paraId="34A720C5"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14831</w:t>
            </w:r>
          </w:p>
        </w:tc>
      </w:tr>
      <w:tr w:rsidR="00A440F2" w14:paraId="0D196D4A" w14:textId="77777777" w:rsidTr="00676D57">
        <w:tc>
          <w:tcPr>
            <w:tcW w:w="284" w:type="dxa"/>
            <w:shd w:val="clear" w:color="auto" w:fill="FFFFFF"/>
            <w:vAlign w:val="center"/>
            <w:hideMark/>
          </w:tcPr>
          <w:p w14:paraId="5C67B67B"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10</w:t>
            </w:r>
          </w:p>
        </w:tc>
        <w:tc>
          <w:tcPr>
            <w:tcW w:w="8019" w:type="dxa"/>
            <w:shd w:val="clear" w:color="auto" w:fill="FFFFFF"/>
            <w:vAlign w:val="center"/>
            <w:hideMark/>
          </w:tcPr>
          <w:p w14:paraId="11D065B4"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(rotationplast* or rotation-plasty or rotation-plasties or van nes rotation* or borggreve rotation*).tw,kf.</w:t>
            </w:r>
          </w:p>
        </w:tc>
        <w:tc>
          <w:tcPr>
            <w:tcW w:w="0" w:type="auto"/>
            <w:shd w:val="clear" w:color="auto" w:fill="FFFFFF"/>
            <w:vAlign w:val="center"/>
            <w:hideMark/>
          </w:tcPr>
          <w:p w14:paraId="02DA55C7"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361</w:t>
            </w:r>
          </w:p>
        </w:tc>
      </w:tr>
      <w:tr w:rsidR="00A440F2" w14:paraId="2EDC34DA" w14:textId="77777777" w:rsidTr="00676D57">
        <w:tc>
          <w:tcPr>
            <w:tcW w:w="284" w:type="dxa"/>
            <w:shd w:val="clear" w:color="auto" w:fill="F8F8F8"/>
            <w:vAlign w:val="center"/>
            <w:hideMark/>
          </w:tcPr>
          <w:p w14:paraId="238279FE"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11</w:t>
            </w:r>
          </w:p>
        </w:tc>
        <w:tc>
          <w:tcPr>
            <w:tcW w:w="8019" w:type="dxa"/>
            <w:shd w:val="clear" w:color="auto" w:fill="F8F8F8"/>
            <w:vAlign w:val="center"/>
            <w:hideMark/>
          </w:tcPr>
          <w:p w14:paraId="5F8EC208"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((remov* or sever* or loss* or lose* or lost or losing) adj3 (limb or limbs or lower extremit* or leg or legs or knee or knees or thigh* or calf or calves or hip or hips or pelvis* or pelvic or upper extremit* or arm or arms or forearm* or shoulder* or elbow* or hand or hands or thumb* or finger* or wrist* or foot or feet or toe or toes or ankle*)).tw,kf.</w:t>
            </w:r>
          </w:p>
        </w:tc>
        <w:tc>
          <w:tcPr>
            <w:tcW w:w="0" w:type="auto"/>
            <w:shd w:val="clear" w:color="auto" w:fill="F8F8F8"/>
            <w:vAlign w:val="center"/>
            <w:hideMark/>
          </w:tcPr>
          <w:p w14:paraId="02B6836A"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60109</w:t>
            </w:r>
          </w:p>
        </w:tc>
      </w:tr>
      <w:tr w:rsidR="00A440F2" w14:paraId="2C17BE9D" w14:textId="77777777" w:rsidTr="00676D57">
        <w:tc>
          <w:tcPr>
            <w:tcW w:w="284" w:type="dxa"/>
            <w:shd w:val="clear" w:color="auto" w:fill="FFFFFF"/>
            <w:vAlign w:val="center"/>
            <w:hideMark/>
          </w:tcPr>
          <w:p w14:paraId="50E463A4"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12</w:t>
            </w:r>
          </w:p>
        </w:tc>
        <w:tc>
          <w:tcPr>
            <w:tcW w:w="8019" w:type="dxa"/>
            <w:shd w:val="clear" w:color="auto" w:fill="FFFFFF"/>
            <w:vAlign w:val="center"/>
            <w:hideMark/>
          </w:tcPr>
          <w:p w14:paraId="64CF7041"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1 or 2 or 3 or 4 or 5 or 6 or 7 or 8 or 9 or 10 or 11</w:t>
            </w:r>
          </w:p>
        </w:tc>
        <w:tc>
          <w:tcPr>
            <w:tcW w:w="0" w:type="auto"/>
            <w:shd w:val="clear" w:color="auto" w:fill="FFFFFF"/>
            <w:vAlign w:val="center"/>
            <w:hideMark/>
          </w:tcPr>
          <w:p w14:paraId="05125A1D"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165301</w:t>
            </w:r>
          </w:p>
        </w:tc>
      </w:tr>
      <w:tr w:rsidR="00A440F2" w14:paraId="6C105F19" w14:textId="77777777" w:rsidTr="00676D57">
        <w:tc>
          <w:tcPr>
            <w:tcW w:w="284" w:type="dxa"/>
            <w:shd w:val="clear" w:color="auto" w:fill="F8F8F8"/>
            <w:vAlign w:val="center"/>
            <w:hideMark/>
          </w:tcPr>
          <w:p w14:paraId="25F849BB"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13</w:t>
            </w:r>
          </w:p>
        </w:tc>
        <w:tc>
          <w:tcPr>
            <w:tcW w:w="8019" w:type="dxa"/>
            <w:shd w:val="clear" w:color="auto" w:fill="F8F8F8"/>
            <w:vAlign w:val="center"/>
            <w:hideMark/>
          </w:tcPr>
          <w:p w14:paraId="4131435B"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juvenile/ or exp adolescent/ or exp child/</w:t>
            </w:r>
          </w:p>
        </w:tc>
        <w:tc>
          <w:tcPr>
            <w:tcW w:w="0" w:type="auto"/>
            <w:shd w:val="clear" w:color="auto" w:fill="F8F8F8"/>
            <w:vAlign w:val="center"/>
            <w:hideMark/>
          </w:tcPr>
          <w:p w14:paraId="19F1CB49"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4618055</w:t>
            </w:r>
          </w:p>
        </w:tc>
      </w:tr>
      <w:tr w:rsidR="00A440F2" w14:paraId="3CCACE7A" w14:textId="77777777" w:rsidTr="00676D57">
        <w:tc>
          <w:tcPr>
            <w:tcW w:w="284" w:type="dxa"/>
            <w:shd w:val="clear" w:color="auto" w:fill="FFFFFF"/>
            <w:vAlign w:val="center"/>
            <w:hideMark/>
          </w:tcPr>
          <w:p w14:paraId="4B1D2908"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14</w:t>
            </w:r>
          </w:p>
        </w:tc>
        <w:tc>
          <w:tcPr>
            <w:tcW w:w="8019" w:type="dxa"/>
            <w:shd w:val="clear" w:color="auto" w:fill="FFFFFF"/>
            <w:vAlign w:val="center"/>
            <w:hideMark/>
          </w:tcPr>
          <w:p w14:paraId="38BC07ED"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"minor (person)"/</w:t>
            </w:r>
          </w:p>
        </w:tc>
        <w:tc>
          <w:tcPr>
            <w:tcW w:w="0" w:type="auto"/>
            <w:shd w:val="clear" w:color="auto" w:fill="FFFFFF"/>
            <w:vAlign w:val="center"/>
            <w:hideMark/>
          </w:tcPr>
          <w:p w14:paraId="2088D7C8"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1018</w:t>
            </w:r>
          </w:p>
        </w:tc>
      </w:tr>
      <w:tr w:rsidR="00A440F2" w14:paraId="06D2019F" w14:textId="77777777" w:rsidTr="00676D57">
        <w:tc>
          <w:tcPr>
            <w:tcW w:w="284" w:type="dxa"/>
            <w:shd w:val="clear" w:color="auto" w:fill="F8F8F8"/>
            <w:vAlign w:val="center"/>
            <w:hideMark/>
          </w:tcPr>
          <w:p w14:paraId="4B5FE859"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15</w:t>
            </w:r>
          </w:p>
        </w:tc>
        <w:tc>
          <w:tcPr>
            <w:tcW w:w="8019" w:type="dxa"/>
            <w:shd w:val="clear" w:color="auto" w:fill="F8F8F8"/>
            <w:vAlign w:val="center"/>
            <w:hideMark/>
          </w:tcPr>
          <w:p w14:paraId="396189DB"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exp pediatrics/</w:t>
            </w:r>
          </w:p>
        </w:tc>
        <w:tc>
          <w:tcPr>
            <w:tcW w:w="0" w:type="auto"/>
            <w:shd w:val="clear" w:color="auto" w:fill="F8F8F8"/>
            <w:vAlign w:val="center"/>
            <w:hideMark/>
          </w:tcPr>
          <w:p w14:paraId="6DF26322"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143784</w:t>
            </w:r>
          </w:p>
        </w:tc>
      </w:tr>
      <w:tr w:rsidR="00A440F2" w14:paraId="7144F932" w14:textId="77777777" w:rsidTr="00676D57">
        <w:tc>
          <w:tcPr>
            <w:tcW w:w="284" w:type="dxa"/>
            <w:shd w:val="clear" w:color="auto" w:fill="FFFFFF"/>
            <w:vAlign w:val="center"/>
            <w:hideMark/>
          </w:tcPr>
          <w:p w14:paraId="4194E463"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16</w:t>
            </w:r>
          </w:p>
        </w:tc>
        <w:tc>
          <w:tcPr>
            <w:tcW w:w="8019" w:type="dxa"/>
            <w:shd w:val="clear" w:color="auto" w:fill="FFFFFF"/>
            <w:vAlign w:val="center"/>
            <w:hideMark/>
          </w:tcPr>
          <w:p w14:paraId="080A8994"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(infant* or baby or babies or newborn* or new born* or neonat* or child* or kid or kids or toddler* or adolescen* or teen* or youth* or young* or p?ediatric* or juvenile* or under age* or underage* or pubescen* or prepubescen* or minor or minors or preteen* or preadolescen* or girl* or boy*).tw,kf.</w:t>
            </w:r>
          </w:p>
        </w:tc>
        <w:tc>
          <w:tcPr>
            <w:tcW w:w="0" w:type="auto"/>
            <w:shd w:val="clear" w:color="auto" w:fill="FFFFFF"/>
            <w:vAlign w:val="center"/>
            <w:hideMark/>
          </w:tcPr>
          <w:p w14:paraId="174C9D8D"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5192705</w:t>
            </w:r>
          </w:p>
        </w:tc>
      </w:tr>
      <w:tr w:rsidR="00A440F2" w14:paraId="157E5D05" w14:textId="77777777" w:rsidTr="00676D57">
        <w:tc>
          <w:tcPr>
            <w:tcW w:w="284" w:type="dxa"/>
            <w:shd w:val="clear" w:color="auto" w:fill="F8F8F8"/>
            <w:vAlign w:val="center"/>
            <w:hideMark/>
          </w:tcPr>
          <w:p w14:paraId="7E18DE3C"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17</w:t>
            </w:r>
          </w:p>
        </w:tc>
        <w:tc>
          <w:tcPr>
            <w:tcW w:w="8019" w:type="dxa"/>
            <w:shd w:val="clear" w:color="auto" w:fill="F8F8F8"/>
            <w:vAlign w:val="center"/>
            <w:hideMark/>
          </w:tcPr>
          <w:p w14:paraId="1B12935E"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elementary student/ or high school student/ or middle school student/</w:t>
            </w:r>
          </w:p>
        </w:tc>
        <w:tc>
          <w:tcPr>
            <w:tcW w:w="0" w:type="auto"/>
            <w:shd w:val="clear" w:color="auto" w:fill="F8F8F8"/>
            <w:vAlign w:val="center"/>
            <w:hideMark/>
          </w:tcPr>
          <w:p w14:paraId="32AC4275"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14063</w:t>
            </w:r>
          </w:p>
        </w:tc>
      </w:tr>
      <w:tr w:rsidR="00A440F2" w14:paraId="364CACF0" w14:textId="77777777" w:rsidTr="00676D57">
        <w:tc>
          <w:tcPr>
            <w:tcW w:w="284" w:type="dxa"/>
            <w:shd w:val="clear" w:color="auto" w:fill="FFFFFF"/>
            <w:vAlign w:val="center"/>
            <w:hideMark/>
          </w:tcPr>
          <w:p w14:paraId="2BC34C7A"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18</w:t>
            </w:r>
          </w:p>
        </w:tc>
        <w:tc>
          <w:tcPr>
            <w:tcW w:w="8019" w:type="dxa"/>
            <w:shd w:val="clear" w:color="auto" w:fill="FFFFFF"/>
            <w:vAlign w:val="center"/>
            <w:hideMark/>
          </w:tcPr>
          <w:p w14:paraId="7E59BEFB"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(preschool or pre-school or kindergarten* or elementary school* or primary school* or 1st-grade* or first-grade* or grade 1 or grade one or 2nd-grade* or second-grade* or grade 2 or grade two or 3rd-grade* or third-grade* or grade 3 or grade three or 4th-grade* or fourth-grade* or grade 4 or grade four or 5th-grade* or fifth-grade* or grade 5 or grade five or 6th-grade* or sixth-grade* or grade 6 or grade six or middle school* or secondary school* or 7th-grade* or seventh-grade* or grade 7 or grade seven or 8th-grade* or eight-grade* or grade 8 or grade eight or 9th-grade* or ninth-grade* or grade 9 or grade nine or 10th-grade* or tenth-grade* or grade 10 or grade ten or 11th-grade* or eleventh-grade* or grade 11 or grade eleven or 12th-grade* or twelfth-grade* or grade 12 or grade twelve or junior high* or highschool* or high school).tw,kf.</w:t>
            </w:r>
          </w:p>
        </w:tc>
        <w:tc>
          <w:tcPr>
            <w:tcW w:w="0" w:type="auto"/>
            <w:shd w:val="clear" w:color="auto" w:fill="FFFFFF"/>
            <w:vAlign w:val="center"/>
            <w:hideMark/>
          </w:tcPr>
          <w:p w14:paraId="54009B25"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396116</w:t>
            </w:r>
          </w:p>
        </w:tc>
      </w:tr>
      <w:tr w:rsidR="00A440F2" w14:paraId="34EA0352" w14:textId="77777777" w:rsidTr="00676D57">
        <w:tc>
          <w:tcPr>
            <w:tcW w:w="284" w:type="dxa"/>
            <w:shd w:val="clear" w:color="auto" w:fill="F8F8F8"/>
            <w:vAlign w:val="center"/>
            <w:hideMark/>
          </w:tcPr>
          <w:p w14:paraId="36934C81"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19</w:t>
            </w:r>
          </w:p>
        </w:tc>
        <w:tc>
          <w:tcPr>
            <w:tcW w:w="8019" w:type="dxa"/>
            <w:shd w:val="clear" w:color="auto" w:fill="F8F8F8"/>
            <w:vAlign w:val="center"/>
            <w:hideMark/>
          </w:tcPr>
          <w:p w14:paraId="4BEAB81F"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(("1" or "2" or "3" or "4" or "5" or "6" or "7" or "8" or "9" or "10" or "11" or "12" or "13" or "14" or "15" or "16" or "17" or "18" or one or two or three or four or five or six or seven or eight or nine or ten or eleven or twelve or thirteen or fourteen or fifteen or sixteen or seventeen or eighteen) adj2 year* old*).tw,kf.</w:t>
            </w:r>
          </w:p>
        </w:tc>
        <w:tc>
          <w:tcPr>
            <w:tcW w:w="0" w:type="auto"/>
            <w:shd w:val="clear" w:color="auto" w:fill="F8F8F8"/>
            <w:vAlign w:val="center"/>
            <w:hideMark/>
          </w:tcPr>
          <w:p w14:paraId="06A64D24"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474167</w:t>
            </w:r>
          </w:p>
        </w:tc>
      </w:tr>
      <w:tr w:rsidR="00A440F2" w14:paraId="5DDCED84" w14:textId="77777777" w:rsidTr="00676D57">
        <w:tc>
          <w:tcPr>
            <w:tcW w:w="284" w:type="dxa"/>
            <w:shd w:val="clear" w:color="auto" w:fill="FFFFFF"/>
            <w:vAlign w:val="center"/>
            <w:hideMark/>
          </w:tcPr>
          <w:p w14:paraId="108E1ED5"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20</w:t>
            </w:r>
          </w:p>
        </w:tc>
        <w:tc>
          <w:tcPr>
            <w:tcW w:w="8019" w:type="dxa"/>
            <w:shd w:val="clear" w:color="auto" w:fill="FFFFFF"/>
            <w:vAlign w:val="center"/>
            <w:hideMark/>
          </w:tcPr>
          <w:p w14:paraId="37419424"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13 or 14 or 15 or 16 or 17 or 18 or 19</w:t>
            </w:r>
          </w:p>
        </w:tc>
        <w:tc>
          <w:tcPr>
            <w:tcW w:w="0" w:type="auto"/>
            <w:shd w:val="clear" w:color="auto" w:fill="FFFFFF"/>
            <w:vAlign w:val="center"/>
            <w:hideMark/>
          </w:tcPr>
          <w:p w14:paraId="69DCFCD9"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7086230</w:t>
            </w:r>
          </w:p>
        </w:tc>
      </w:tr>
      <w:tr w:rsidR="00A440F2" w14:paraId="6B7DF116" w14:textId="77777777" w:rsidTr="00676D57">
        <w:tc>
          <w:tcPr>
            <w:tcW w:w="284" w:type="dxa"/>
            <w:shd w:val="clear" w:color="auto" w:fill="F8F8F8"/>
            <w:vAlign w:val="center"/>
            <w:hideMark/>
          </w:tcPr>
          <w:p w14:paraId="7F90D53D"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lastRenderedPageBreak/>
              <w:t>21</w:t>
            </w:r>
          </w:p>
        </w:tc>
        <w:tc>
          <w:tcPr>
            <w:tcW w:w="8019" w:type="dxa"/>
            <w:shd w:val="clear" w:color="auto" w:fill="F8F8F8"/>
            <w:vAlign w:val="center"/>
            <w:hideMark/>
          </w:tcPr>
          <w:p w14:paraId="725181C3"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exp musculoskeletal tumor/</w:t>
            </w:r>
          </w:p>
        </w:tc>
        <w:tc>
          <w:tcPr>
            <w:tcW w:w="0" w:type="auto"/>
            <w:shd w:val="clear" w:color="auto" w:fill="F8F8F8"/>
            <w:vAlign w:val="center"/>
            <w:hideMark/>
          </w:tcPr>
          <w:p w14:paraId="3BEC18BD"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250453</w:t>
            </w:r>
          </w:p>
        </w:tc>
      </w:tr>
      <w:tr w:rsidR="00A440F2" w14:paraId="0F2584F9" w14:textId="77777777" w:rsidTr="00676D57">
        <w:tc>
          <w:tcPr>
            <w:tcW w:w="284" w:type="dxa"/>
            <w:shd w:val="clear" w:color="auto" w:fill="FFFFFF"/>
            <w:vAlign w:val="center"/>
            <w:hideMark/>
          </w:tcPr>
          <w:p w14:paraId="5996BE72"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22</w:t>
            </w:r>
          </w:p>
        </w:tc>
        <w:tc>
          <w:tcPr>
            <w:tcW w:w="8019" w:type="dxa"/>
            <w:shd w:val="clear" w:color="auto" w:fill="FFFFFF"/>
            <w:vAlign w:val="center"/>
            <w:hideMark/>
          </w:tcPr>
          <w:p w14:paraId="0714F329"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exp limb tumor/</w:t>
            </w:r>
          </w:p>
        </w:tc>
        <w:tc>
          <w:tcPr>
            <w:tcW w:w="0" w:type="auto"/>
            <w:shd w:val="clear" w:color="auto" w:fill="FFFFFF"/>
            <w:vAlign w:val="center"/>
            <w:hideMark/>
          </w:tcPr>
          <w:p w14:paraId="49C113E8"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4225</w:t>
            </w:r>
          </w:p>
        </w:tc>
      </w:tr>
      <w:tr w:rsidR="00A440F2" w14:paraId="24A3C76C" w14:textId="77777777" w:rsidTr="00676D57">
        <w:tc>
          <w:tcPr>
            <w:tcW w:w="284" w:type="dxa"/>
            <w:shd w:val="clear" w:color="auto" w:fill="F8F8F8"/>
            <w:vAlign w:val="center"/>
            <w:hideMark/>
          </w:tcPr>
          <w:p w14:paraId="2D6B0832"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23</w:t>
            </w:r>
          </w:p>
        </w:tc>
        <w:tc>
          <w:tcPr>
            <w:tcW w:w="8019" w:type="dxa"/>
            <w:shd w:val="clear" w:color="auto" w:fill="F8F8F8"/>
            <w:vAlign w:val="center"/>
            <w:hideMark/>
          </w:tcPr>
          <w:p w14:paraId="7E26216E"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exp soft tissue tumor/</w:t>
            </w:r>
          </w:p>
        </w:tc>
        <w:tc>
          <w:tcPr>
            <w:tcW w:w="0" w:type="auto"/>
            <w:shd w:val="clear" w:color="auto" w:fill="F8F8F8"/>
            <w:vAlign w:val="center"/>
            <w:hideMark/>
          </w:tcPr>
          <w:p w14:paraId="17DD6CCE"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426308</w:t>
            </w:r>
          </w:p>
        </w:tc>
      </w:tr>
      <w:tr w:rsidR="00A440F2" w14:paraId="02448811" w14:textId="77777777" w:rsidTr="00676D57">
        <w:tc>
          <w:tcPr>
            <w:tcW w:w="284" w:type="dxa"/>
            <w:shd w:val="clear" w:color="auto" w:fill="FFFFFF"/>
            <w:vAlign w:val="center"/>
            <w:hideMark/>
          </w:tcPr>
          <w:p w14:paraId="3A2630A2"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24</w:t>
            </w:r>
          </w:p>
        </w:tc>
        <w:tc>
          <w:tcPr>
            <w:tcW w:w="8019" w:type="dxa"/>
            <w:shd w:val="clear" w:color="auto" w:fill="FFFFFF"/>
            <w:vAlign w:val="center"/>
            <w:hideMark/>
          </w:tcPr>
          <w:p w14:paraId="66248BBE"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exp nerve tumor/</w:t>
            </w:r>
          </w:p>
        </w:tc>
        <w:tc>
          <w:tcPr>
            <w:tcW w:w="0" w:type="auto"/>
            <w:shd w:val="clear" w:color="auto" w:fill="FFFFFF"/>
            <w:vAlign w:val="center"/>
            <w:hideMark/>
          </w:tcPr>
          <w:p w14:paraId="2311F083"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74387</w:t>
            </w:r>
          </w:p>
        </w:tc>
      </w:tr>
      <w:tr w:rsidR="00A440F2" w14:paraId="5B02E7A2" w14:textId="77777777" w:rsidTr="00676D57">
        <w:tc>
          <w:tcPr>
            <w:tcW w:w="284" w:type="dxa"/>
            <w:shd w:val="clear" w:color="auto" w:fill="F8F8F8"/>
            <w:vAlign w:val="center"/>
            <w:hideMark/>
          </w:tcPr>
          <w:p w14:paraId="1A24A9AD"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25</w:t>
            </w:r>
          </w:p>
        </w:tc>
        <w:tc>
          <w:tcPr>
            <w:tcW w:w="8019" w:type="dxa"/>
            <w:shd w:val="clear" w:color="auto" w:fill="F8F8F8"/>
            <w:vAlign w:val="center"/>
            <w:hideMark/>
          </w:tcPr>
          <w:p w14:paraId="0B8E1FDB"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((Bone* or osseous or limb* or upper extremit* or arm or arms or forearm* or humerus* or radius* or ulna* or hand* or finger* or thumb* or carpal* or metacarpal* or metacarpus or phalange* or phalanx or wrist* or scaphoid* or lunate* or triquetrum* or pisiform* or trapezium* or trapezoid* or capitate* or hamate* or elbow* or shoulder* or scapula* or lower extremit* or leg or legs or femur* or femoral or tibia* or fibula* or foot or feet or ankle* or toe or toes or hallux or metatarsal* or metatarsus or tarsal* or calcaneus* or talus* or navicular* or cuboid* or cuneiform* or thigh* or calf or calves or knee* or patella* or hip or hips or ilium or ilia or ischium or ischia or pubis or pelvis* or pelvic* or soft tissue* or connective tissue* or fat or fats or fatty or muscle* or muscular or blood vessel* or vascular* or ligament* or tendon * or joint* or nerve* or cartilage* or synovial or fibrous or fibromatous or fibrohystiocytic or fibroblastic or myofibroblastic or Ewing* or Askin* or rhabdoid or chondromatous or giant cell or peripheral primitive neuroectodermal or malignant peripheral nerve sheath or desmoplastic small round cell) adj3 (neoplasm* or cancer* or tumo?r* or metasta* or malignan*)).tw,kf.</w:t>
            </w:r>
          </w:p>
        </w:tc>
        <w:tc>
          <w:tcPr>
            <w:tcW w:w="0" w:type="auto"/>
            <w:shd w:val="clear" w:color="auto" w:fill="F8F8F8"/>
            <w:vAlign w:val="center"/>
            <w:hideMark/>
          </w:tcPr>
          <w:p w14:paraId="6668BC0B"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277778</w:t>
            </w:r>
          </w:p>
        </w:tc>
      </w:tr>
      <w:tr w:rsidR="00A440F2" w14:paraId="1E77F062" w14:textId="77777777" w:rsidTr="00676D57">
        <w:tc>
          <w:tcPr>
            <w:tcW w:w="284" w:type="dxa"/>
            <w:shd w:val="clear" w:color="auto" w:fill="FFFFFF"/>
            <w:vAlign w:val="center"/>
            <w:hideMark/>
          </w:tcPr>
          <w:p w14:paraId="197D1270"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26</w:t>
            </w:r>
          </w:p>
        </w:tc>
        <w:tc>
          <w:tcPr>
            <w:tcW w:w="8019" w:type="dxa"/>
            <w:shd w:val="clear" w:color="auto" w:fill="FFFFFF"/>
            <w:vAlign w:val="center"/>
            <w:hideMark/>
          </w:tcPr>
          <w:p w14:paraId="6E390B55"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(sarcoma* or adamantinoma* or adenosarcoma* or angiosarcoma or carcinosarcoma* or chondrosarcoma* or dermatofibrosarcoma or fibrosarcoma* or fibroblastoma* or hemangiopericytoma* or hemangiosarcoma* or histiocytoma* or leiomyosarcoma* or liposarcoma* or lymphangiosarcoma* or myofibromatosis or myosarcoma* or myxofibrosarcoma* or myxosarcoma* or neurofibrosarcoma* or osteosarcoma* or plasmacytoma* or rhabdomyosarcoma* or ppnet or mpnst).tw,kf.</w:t>
            </w:r>
          </w:p>
        </w:tc>
        <w:tc>
          <w:tcPr>
            <w:tcW w:w="0" w:type="auto"/>
            <w:shd w:val="clear" w:color="auto" w:fill="FFFFFF"/>
            <w:vAlign w:val="center"/>
            <w:hideMark/>
          </w:tcPr>
          <w:p w14:paraId="1D74A202"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282367</w:t>
            </w:r>
          </w:p>
        </w:tc>
      </w:tr>
      <w:tr w:rsidR="00A440F2" w14:paraId="2374443F" w14:textId="77777777" w:rsidTr="00676D57">
        <w:tc>
          <w:tcPr>
            <w:tcW w:w="284" w:type="dxa"/>
            <w:shd w:val="clear" w:color="auto" w:fill="F8F8F8"/>
            <w:vAlign w:val="center"/>
            <w:hideMark/>
          </w:tcPr>
          <w:p w14:paraId="7A4DA847"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27</w:t>
            </w:r>
          </w:p>
        </w:tc>
        <w:tc>
          <w:tcPr>
            <w:tcW w:w="8019" w:type="dxa"/>
            <w:shd w:val="clear" w:color="auto" w:fill="F8F8F8"/>
            <w:vAlign w:val="center"/>
            <w:hideMark/>
          </w:tcPr>
          <w:p w14:paraId="103DB357"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21 or 22 or 23 or 24 or 25 or 26</w:t>
            </w:r>
          </w:p>
        </w:tc>
        <w:tc>
          <w:tcPr>
            <w:tcW w:w="0" w:type="auto"/>
            <w:shd w:val="clear" w:color="auto" w:fill="F8F8F8"/>
            <w:vAlign w:val="center"/>
            <w:hideMark/>
          </w:tcPr>
          <w:p w14:paraId="2A15DAB6"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888399</w:t>
            </w:r>
          </w:p>
        </w:tc>
      </w:tr>
      <w:tr w:rsidR="00A440F2" w14:paraId="536AD631" w14:textId="77777777" w:rsidTr="00676D57">
        <w:tc>
          <w:tcPr>
            <w:tcW w:w="284" w:type="dxa"/>
            <w:shd w:val="clear" w:color="auto" w:fill="FFFFFF"/>
            <w:vAlign w:val="center"/>
            <w:hideMark/>
          </w:tcPr>
          <w:p w14:paraId="3E6AED58"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28</w:t>
            </w:r>
          </w:p>
        </w:tc>
        <w:tc>
          <w:tcPr>
            <w:tcW w:w="8019" w:type="dxa"/>
            <w:shd w:val="clear" w:color="auto" w:fill="FFFFFF"/>
            <w:vAlign w:val="center"/>
            <w:hideMark/>
          </w:tcPr>
          <w:p w14:paraId="2720153F"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12 and 20 and 27</w:t>
            </w:r>
          </w:p>
        </w:tc>
        <w:tc>
          <w:tcPr>
            <w:tcW w:w="0" w:type="auto"/>
            <w:shd w:val="clear" w:color="auto" w:fill="FFFFFF"/>
            <w:vAlign w:val="center"/>
            <w:hideMark/>
          </w:tcPr>
          <w:p w14:paraId="14DBE848"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5677</w:t>
            </w:r>
          </w:p>
        </w:tc>
      </w:tr>
    </w:tbl>
    <w:p w14:paraId="44A7ECF1" w14:textId="77777777" w:rsidR="00A440F2" w:rsidRDefault="00A440F2" w:rsidP="00A440F2">
      <w:pPr>
        <w:rPr>
          <w:rStyle w:val="showdbname"/>
          <w:rFonts w:ascii="Helvetica Neue" w:hAnsi="Helvetica Neue"/>
          <w:b/>
          <w:bCs/>
          <w:color w:val="353535"/>
          <w:sz w:val="18"/>
          <w:szCs w:val="18"/>
          <w:shd w:val="clear" w:color="auto" w:fill="FFFFFF"/>
        </w:rPr>
      </w:pPr>
    </w:p>
    <w:p w14:paraId="7939BCE7" w14:textId="77777777" w:rsidR="00A440F2" w:rsidRDefault="00A440F2" w:rsidP="00A440F2">
      <w:pPr>
        <w:rPr>
          <w:u w:val="single"/>
        </w:rPr>
      </w:pPr>
    </w:p>
    <w:p w14:paraId="3710E494" w14:textId="77777777" w:rsidR="00A440F2" w:rsidRDefault="00A440F2" w:rsidP="00A440F2">
      <w:pPr>
        <w:rPr>
          <w:u w:val="single"/>
        </w:rPr>
      </w:pPr>
      <w:r>
        <w:rPr>
          <w:u w:val="single"/>
        </w:rPr>
        <w:t>PsycInfo</w:t>
      </w:r>
    </w:p>
    <w:p w14:paraId="1E1DC295" w14:textId="77777777" w:rsidR="00A440F2" w:rsidRDefault="00A440F2" w:rsidP="00A440F2">
      <w:pPr>
        <w:rPr>
          <w:u w:val="single"/>
        </w:rPr>
      </w:pPr>
    </w:p>
    <w:p w14:paraId="76BE862C" w14:textId="77777777" w:rsidR="00A440F2" w:rsidRDefault="00A440F2" w:rsidP="00A440F2">
      <w:r>
        <w:rPr>
          <w:rStyle w:val="showdbname"/>
          <w:rFonts w:ascii="Helvetica Neue" w:hAnsi="Helvetica Neue"/>
          <w:b/>
          <w:bCs/>
          <w:color w:val="353535"/>
          <w:sz w:val="18"/>
          <w:szCs w:val="18"/>
          <w:shd w:val="clear" w:color="auto" w:fill="FFFFFF"/>
        </w:rPr>
        <w:t>APA PsycInfo &lt;1806 to June Week 3 2024&gt;</w:t>
      </w:r>
    </w:p>
    <w:tbl>
      <w:tblPr>
        <w:tblW w:w="0" w:type="auto"/>
        <w:shd w:val="clear" w:color="auto" w:fill="FFFFFF"/>
        <w:tblCellMar>
          <w:left w:w="0" w:type="dxa"/>
          <w:right w:w="0" w:type="dxa"/>
        </w:tblCellMar>
        <w:tblLook w:val="04A0" w:firstRow="1" w:lastRow="0" w:firstColumn="1" w:lastColumn="0" w:noHBand="0" w:noVBand="1"/>
      </w:tblPr>
      <w:tblGrid>
        <w:gridCol w:w="284"/>
        <w:gridCol w:w="8015"/>
        <w:gridCol w:w="1061"/>
      </w:tblGrid>
      <w:tr w:rsidR="00A440F2" w14:paraId="437B36A4" w14:textId="77777777" w:rsidTr="00676D57">
        <w:tc>
          <w:tcPr>
            <w:tcW w:w="284" w:type="dxa"/>
            <w:shd w:val="clear" w:color="auto" w:fill="FFFFFF"/>
            <w:tcMar>
              <w:top w:w="90" w:type="dxa"/>
              <w:left w:w="0" w:type="dxa"/>
              <w:bottom w:w="90" w:type="dxa"/>
              <w:right w:w="0" w:type="dxa"/>
            </w:tcMar>
            <w:vAlign w:val="center"/>
            <w:hideMark/>
          </w:tcPr>
          <w:p w14:paraId="062E4118" w14:textId="77777777" w:rsidR="00A440F2" w:rsidRDefault="00A440F2" w:rsidP="00676D57">
            <w:pPr>
              <w:spacing w:line="360" w:lineRule="atLeast"/>
              <w:jc w:val="center"/>
              <w:rPr>
                <w:rFonts w:ascii="Helvetica Neue" w:hAnsi="Helvetica Neue"/>
                <w:color w:val="353535"/>
                <w:sz w:val="21"/>
                <w:szCs w:val="21"/>
              </w:rPr>
            </w:pPr>
            <w:r>
              <w:rPr>
                <w:rFonts w:ascii="Helvetica Neue" w:hAnsi="Helvetica Neue"/>
                <w:color w:val="353535"/>
                <w:sz w:val="21"/>
                <w:szCs w:val="21"/>
              </w:rPr>
              <w:t>#</w:t>
            </w:r>
          </w:p>
        </w:tc>
        <w:tc>
          <w:tcPr>
            <w:tcW w:w="8019" w:type="dxa"/>
            <w:shd w:val="clear" w:color="auto" w:fill="FFFFFF"/>
            <w:tcMar>
              <w:top w:w="90" w:type="dxa"/>
              <w:left w:w="0" w:type="dxa"/>
              <w:bottom w:w="90" w:type="dxa"/>
              <w:right w:w="0" w:type="dxa"/>
            </w:tcMar>
            <w:vAlign w:val="center"/>
            <w:hideMark/>
          </w:tcPr>
          <w:p w14:paraId="3783F9FB" w14:textId="77777777" w:rsidR="00A440F2" w:rsidRDefault="00A440F2" w:rsidP="00676D57">
            <w:pPr>
              <w:spacing w:line="360" w:lineRule="atLeast"/>
              <w:rPr>
                <w:rFonts w:ascii="Helvetica Neue" w:hAnsi="Helvetica Neue"/>
                <w:color w:val="353535"/>
                <w:sz w:val="21"/>
                <w:szCs w:val="21"/>
              </w:rPr>
            </w:pPr>
            <w:r>
              <w:rPr>
                <w:rStyle w:val="searchhistory-search-header"/>
                <w:rFonts w:ascii="Helvetica Neue" w:hAnsi="Helvetica Neue"/>
                <w:color w:val="353535"/>
                <w:sz w:val="21"/>
                <w:szCs w:val="21"/>
              </w:rPr>
              <w:t>Searches</w:t>
            </w:r>
          </w:p>
        </w:tc>
        <w:tc>
          <w:tcPr>
            <w:tcW w:w="0" w:type="auto"/>
            <w:shd w:val="clear" w:color="auto" w:fill="FFFFFF"/>
            <w:tcMar>
              <w:top w:w="90" w:type="dxa"/>
              <w:left w:w="0" w:type="dxa"/>
              <w:bottom w:w="90" w:type="dxa"/>
              <w:right w:w="360" w:type="dxa"/>
            </w:tcMar>
            <w:vAlign w:val="center"/>
            <w:hideMark/>
          </w:tcPr>
          <w:p w14:paraId="5D19D7DE" w14:textId="77777777" w:rsidR="00A440F2" w:rsidRDefault="00A440F2" w:rsidP="00676D57">
            <w:pPr>
              <w:spacing w:line="360" w:lineRule="atLeast"/>
              <w:jc w:val="right"/>
              <w:rPr>
                <w:rFonts w:ascii="Helvetica Neue" w:hAnsi="Helvetica Neue"/>
                <w:color w:val="353535"/>
                <w:sz w:val="21"/>
                <w:szCs w:val="21"/>
              </w:rPr>
            </w:pPr>
            <w:r>
              <w:rPr>
                <w:rFonts w:ascii="Helvetica Neue" w:hAnsi="Helvetica Neue"/>
                <w:color w:val="353535"/>
                <w:sz w:val="21"/>
                <w:szCs w:val="21"/>
              </w:rPr>
              <w:t>Results</w:t>
            </w:r>
          </w:p>
        </w:tc>
      </w:tr>
      <w:tr w:rsidR="00A440F2" w14:paraId="764F90B9" w14:textId="77777777" w:rsidTr="00676D57">
        <w:tc>
          <w:tcPr>
            <w:tcW w:w="284" w:type="dxa"/>
            <w:shd w:val="clear" w:color="auto" w:fill="F8F8F8"/>
            <w:vAlign w:val="center"/>
            <w:hideMark/>
          </w:tcPr>
          <w:p w14:paraId="68EC06FF"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w:t>
            </w:r>
          </w:p>
        </w:tc>
        <w:tc>
          <w:tcPr>
            <w:tcW w:w="8019" w:type="dxa"/>
            <w:shd w:val="clear" w:color="auto" w:fill="F8F8F8"/>
            <w:vAlign w:val="center"/>
            <w:hideMark/>
          </w:tcPr>
          <w:p w14:paraId="41D5412C"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amputation/</w:t>
            </w:r>
          </w:p>
        </w:tc>
        <w:tc>
          <w:tcPr>
            <w:tcW w:w="0" w:type="auto"/>
            <w:shd w:val="clear" w:color="auto" w:fill="F8F8F8"/>
            <w:vAlign w:val="center"/>
            <w:hideMark/>
          </w:tcPr>
          <w:p w14:paraId="2D321B57"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1216</w:t>
            </w:r>
          </w:p>
        </w:tc>
      </w:tr>
      <w:tr w:rsidR="00A440F2" w14:paraId="58B647B8" w14:textId="77777777" w:rsidTr="00676D57">
        <w:tc>
          <w:tcPr>
            <w:tcW w:w="284" w:type="dxa"/>
            <w:shd w:val="clear" w:color="auto" w:fill="FFFFFF"/>
            <w:vAlign w:val="center"/>
            <w:hideMark/>
          </w:tcPr>
          <w:p w14:paraId="65700B48"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2</w:t>
            </w:r>
          </w:p>
        </w:tc>
        <w:tc>
          <w:tcPr>
            <w:tcW w:w="8019" w:type="dxa"/>
            <w:shd w:val="clear" w:color="auto" w:fill="FFFFFF"/>
            <w:vAlign w:val="center"/>
            <w:hideMark/>
          </w:tcPr>
          <w:p w14:paraId="166DAF96"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(amputate* or amputation* or amputee*).tw.</w:t>
            </w:r>
          </w:p>
        </w:tc>
        <w:tc>
          <w:tcPr>
            <w:tcW w:w="0" w:type="auto"/>
            <w:shd w:val="clear" w:color="auto" w:fill="FFFFFF"/>
            <w:vAlign w:val="center"/>
            <w:hideMark/>
          </w:tcPr>
          <w:p w14:paraId="08F5CC96"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2596</w:t>
            </w:r>
          </w:p>
        </w:tc>
      </w:tr>
      <w:tr w:rsidR="00A440F2" w14:paraId="19103D19" w14:textId="77777777" w:rsidTr="00676D57">
        <w:tc>
          <w:tcPr>
            <w:tcW w:w="284" w:type="dxa"/>
            <w:shd w:val="clear" w:color="auto" w:fill="F8F8F8"/>
            <w:vAlign w:val="center"/>
            <w:hideMark/>
          </w:tcPr>
          <w:p w14:paraId="63EA44A5"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3</w:t>
            </w:r>
          </w:p>
        </w:tc>
        <w:tc>
          <w:tcPr>
            <w:tcW w:w="8019" w:type="dxa"/>
            <w:shd w:val="clear" w:color="auto" w:fill="F8F8F8"/>
            <w:vAlign w:val="center"/>
            <w:hideMark/>
          </w:tcPr>
          <w:p w14:paraId="2D584FE0"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disarticulat*.tw.</w:t>
            </w:r>
          </w:p>
        </w:tc>
        <w:tc>
          <w:tcPr>
            <w:tcW w:w="0" w:type="auto"/>
            <w:shd w:val="clear" w:color="auto" w:fill="F8F8F8"/>
            <w:vAlign w:val="center"/>
            <w:hideMark/>
          </w:tcPr>
          <w:p w14:paraId="2FFD075D"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134</w:t>
            </w:r>
          </w:p>
        </w:tc>
      </w:tr>
      <w:tr w:rsidR="00A440F2" w14:paraId="6B6D9B75" w14:textId="77777777" w:rsidTr="00676D57">
        <w:tc>
          <w:tcPr>
            <w:tcW w:w="284" w:type="dxa"/>
            <w:shd w:val="clear" w:color="auto" w:fill="FFFFFF"/>
            <w:vAlign w:val="center"/>
            <w:hideMark/>
          </w:tcPr>
          <w:p w14:paraId="1F04B868"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4</w:t>
            </w:r>
          </w:p>
        </w:tc>
        <w:tc>
          <w:tcPr>
            <w:tcW w:w="8019" w:type="dxa"/>
            <w:shd w:val="clear" w:color="auto" w:fill="FFFFFF"/>
            <w:vAlign w:val="center"/>
            <w:hideMark/>
          </w:tcPr>
          <w:p w14:paraId="13233CD5"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hemipelvectom*.tw.</w:t>
            </w:r>
          </w:p>
        </w:tc>
        <w:tc>
          <w:tcPr>
            <w:tcW w:w="0" w:type="auto"/>
            <w:shd w:val="clear" w:color="auto" w:fill="FFFFFF"/>
            <w:vAlign w:val="center"/>
            <w:hideMark/>
          </w:tcPr>
          <w:p w14:paraId="49E1830E"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5</w:t>
            </w:r>
          </w:p>
        </w:tc>
      </w:tr>
      <w:tr w:rsidR="00A440F2" w14:paraId="62652088" w14:textId="77777777" w:rsidTr="00676D57">
        <w:tc>
          <w:tcPr>
            <w:tcW w:w="284" w:type="dxa"/>
            <w:shd w:val="clear" w:color="auto" w:fill="F8F8F8"/>
            <w:vAlign w:val="center"/>
            <w:hideMark/>
          </w:tcPr>
          <w:p w14:paraId="66F1BC81"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5</w:t>
            </w:r>
          </w:p>
        </w:tc>
        <w:tc>
          <w:tcPr>
            <w:tcW w:w="8019" w:type="dxa"/>
            <w:shd w:val="clear" w:color="auto" w:fill="F8F8F8"/>
            <w:vAlign w:val="center"/>
            <w:hideMark/>
          </w:tcPr>
          <w:p w14:paraId="62D99B5F"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(limb* adj2 (salvag* or preserv* or spare* or sparing or save* or saving)).tw.</w:t>
            </w:r>
          </w:p>
        </w:tc>
        <w:tc>
          <w:tcPr>
            <w:tcW w:w="0" w:type="auto"/>
            <w:shd w:val="clear" w:color="auto" w:fill="F8F8F8"/>
            <w:vAlign w:val="center"/>
            <w:hideMark/>
          </w:tcPr>
          <w:p w14:paraId="512A64AD"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76</w:t>
            </w:r>
          </w:p>
        </w:tc>
      </w:tr>
      <w:tr w:rsidR="00A440F2" w14:paraId="559D872A" w14:textId="77777777" w:rsidTr="00676D57">
        <w:tc>
          <w:tcPr>
            <w:tcW w:w="284" w:type="dxa"/>
            <w:shd w:val="clear" w:color="auto" w:fill="FFFFFF"/>
            <w:vAlign w:val="center"/>
            <w:hideMark/>
          </w:tcPr>
          <w:p w14:paraId="5C9DD985"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lastRenderedPageBreak/>
              <w:t>6</w:t>
            </w:r>
          </w:p>
        </w:tc>
        <w:tc>
          <w:tcPr>
            <w:tcW w:w="8019" w:type="dxa"/>
            <w:shd w:val="clear" w:color="auto" w:fill="FFFFFF"/>
            <w:vAlign w:val="center"/>
            <w:hideMark/>
          </w:tcPr>
          <w:p w14:paraId="2EAEB489"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(rotationplast* or rotation-plasty or rotation-plasties or van nes rotation* or borggreve rotation*).tw.</w:t>
            </w:r>
          </w:p>
        </w:tc>
        <w:tc>
          <w:tcPr>
            <w:tcW w:w="0" w:type="auto"/>
            <w:shd w:val="clear" w:color="auto" w:fill="FFFFFF"/>
            <w:vAlign w:val="center"/>
            <w:hideMark/>
          </w:tcPr>
          <w:p w14:paraId="7F50B0DA"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2</w:t>
            </w:r>
          </w:p>
        </w:tc>
      </w:tr>
      <w:tr w:rsidR="00A440F2" w14:paraId="24EF618C" w14:textId="77777777" w:rsidTr="00676D57">
        <w:tc>
          <w:tcPr>
            <w:tcW w:w="284" w:type="dxa"/>
            <w:shd w:val="clear" w:color="auto" w:fill="F8F8F8"/>
            <w:vAlign w:val="center"/>
            <w:hideMark/>
          </w:tcPr>
          <w:p w14:paraId="17574CB9"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7</w:t>
            </w:r>
          </w:p>
        </w:tc>
        <w:tc>
          <w:tcPr>
            <w:tcW w:w="8019" w:type="dxa"/>
            <w:shd w:val="clear" w:color="auto" w:fill="F8F8F8"/>
            <w:vAlign w:val="center"/>
            <w:hideMark/>
          </w:tcPr>
          <w:p w14:paraId="0B270F5B"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((remov* or sever* or loss* or lose* or lost or losing) adj3 (limb or limbs or lower extremit* or leg or legs or knee or knees or thigh* or calf or calves or hip or hips or pelvi* or upper extremit* or arm or arms or forearm* or shoulder* or elbow* or hand or hands or thumb* or finger* or wrist* or foot or feet or toe or toes or ankle*)).tw.</w:t>
            </w:r>
          </w:p>
        </w:tc>
        <w:tc>
          <w:tcPr>
            <w:tcW w:w="0" w:type="auto"/>
            <w:shd w:val="clear" w:color="auto" w:fill="F8F8F8"/>
            <w:vAlign w:val="center"/>
            <w:hideMark/>
          </w:tcPr>
          <w:p w14:paraId="7484C7BC"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2546</w:t>
            </w:r>
          </w:p>
        </w:tc>
      </w:tr>
      <w:tr w:rsidR="00A440F2" w14:paraId="416B7F7D" w14:textId="77777777" w:rsidTr="00676D57">
        <w:tc>
          <w:tcPr>
            <w:tcW w:w="284" w:type="dxa"/>
            <w:shd w:val="clear" w:color="auto" w:fill="FFFFFF"/>
            <w:vAlign w:val="center"/>
            <w:hideMark/>
          </w:tcPr>
          <w:p w14:paraId="0E7E0138"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8</w:t>
            </w:r>
          </w:p>
        </w:tc>
        <w:tc>
          <w:tcPr>
            <w:tcW w:w="8019" w:type="dxa"/>
            <w:shd w:val="clear" w:color="auto" w:fill="FFFFFF"/>
            <w:vAlign w:val="center"/>
            <w:hideMark/>
          </w:tcPr>
          <w:p w14:paraId="13016E27"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1 or 2 or 3 or 4 or 5 or 6 or 7</w:t>
            </w:r>
          </w:p>
        </w:tc>
        <w:tc>
          <w:tcPr>
            <w:tcW w:w="0" w:type="auto"/>
            <w:shd w:val="clear" w:color="auto" w:fill="FFFFFF"/>
            <w:vAlign w:val="center"/>
            <w:hideMark/>
          </w:tcPr>
          <w:p w14:paraId="38EB9979"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5091</w:t>
            </w:r>
          </w:p>
        </w:tc>
      </w:tr>
      <w:tr w:rsidR="00A440F2" w14:paraId="74C54301" w14:textId="77777777" w:rsidTr="00676D57">
        <w:tc>
          <w:tcPr>
            <w:tcW w:w="284" w:type="dxa"/>
            <w:shd w:val="clear" w:color="auto" w:fill="F8F8F8"/>
            <w:vAlign w:val="center"/>
            <w:hideMark/>
          </w:tcPr>
          <w:p w14:paraId="5406B1A8"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9</w:t>
            </w:r>
          </w:p>
        </w:tc>
        <w:tc>
          <w:tcPr>
            <w:tcW w:w="8019" w:type="dxa"/>
            <w:shd w:val="clear" w:color="auto" w:fill="F8F8F8"/>
            <w:vAlign w:val="center"/>
            <w:hideMark/>
          </w:tcPr>
          <w:p w14:paraId="1FDA4C4E"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(infant* or baby or babies or newborn* or new born* or neonat* or child* or kid or kids or toddler* or adolescen* or teen* or youth* or young* or p?ediatric* or juvenile* or under age* or underage* or pubescen* or prepubescen* or minor or minors or preteen* or preadolescen* or girl* or boy*).tw.</w:t>
            </w:r>
          </w:p>
        </w:tc>
        <w:tc>
          <w:tcPr>
            <w:tcW w:w="0" w:type="auto"/>
            <w:shd w:val="clear" w:color="auto" w:fill="F8F8F8"/>
            <w:vAlign w:val="center"/>
            <w:hideMark/>
          </w:tcPr>
          <w:p w14:paraId="14AE10C0"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1348294</w:t>
            </w:r>
          </w:p>
        </w:tc>
      </w:tr>
      <w:tr w:rsidR="00A440F2" w14:paraId="523C0350" w14:textId="77777777" w:rsidTr="00676D57">
        <w:tc>
          <w:tcPr>
            <w:tcW w:w="284" w:type="dxa"/>
            <w:shd w:val="clear" w:color="auto" w:fill="FFFFFF"/>
            <w:vAlign w:val="center"/>
            <w:hideMark/>
          </w:tcPr>
          <w:p w14:paraId="4EA8727A"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10</w:t>
            </w:r>
          </w:p>
        </w:tc>
        <w:tc>
          <w:tcPr>
            <w:tcW w:w="8019" w:type="dxa"/>
            <w:shd w:val="clear" w:color="auto" w:fill="FFFFFF"/>
            <w:vAlign w:val="center"/>
            <w:hideMark/>
          </w:tcPr>
          <w:p w14:paraId="2F3C8890"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(preschool or pre-school or kindergarten* or elementary school* or primary school* or 1st-grade* or first-grade* or grade 1 or grade one or 2nd-grade* or second-grade* or grade 2 or grade two or 3rd-grade* or third-grade* or grade 3 or grade three or 4th-grade* or fourth-grade* or grade 4 or grade four or 5th-grade* or fifth-grade* or grade 5 or grade five or 6th-grade* or sixth-grade* or grade 6 or grade six or middle school* or secondary school* or 7th-grade* or seventh-grade* or grade 7 or grade seven or 8th-grade* or eight-grade* or grade 8 or grade eight or 9th-grade* or ninth-grade* or grade 9 or grade nine or 10th-grade* or tenth-grade* or grade 10 or grade ten or 11th-grade* or eleventh-grade* or grade 11 or grade eleven or 12th-grade* or twelfth-grade* or grade 12 or grade twelve or junior high* or highschool* or high school).tw.</w:t>
            </w:r>
          </w:p>
        </w:tc>
        <w:tc>
          <w:tcPr>
            <w:tcW w:w="0" w:type="auto"/>
            <w:shd w:val="clear" w:color="auto" w:fill="FFFFFF"/>
            <w:vAlign w:val="center"/>
            <w:hideMark/>
          </w:tcPr>
          <w:p w14:paraId="404FD8C6"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307758</w:t>
            </w:r>
          </w:p>
        </w:tc>
      </w:tr>
      <w:tr w:rsidR="00A440F2" w14:paraId="640700D5" w14:textId="77777777" w:rsidTr="00676D57">
        <w:tc>
          <w:tcPr>
            <w:tcW w:w="284" w:type="dxa"/>
            <w:shd w:val="clear" w:color="auto" w:fill="F8F8F8"/>
            <w:vAlign w:val="center"/>
            <w:hideMark/>
          </w:tcPr>
          <w:p w14:paraId="6357F6AB"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11</w:t>
            </w:r>
          </w:p>
        </w:tc>
        <w:tc>
          <w:tcPr>
            <w:tcW w:w="8019" w:type="dxa"/>
            <w:shd w:val="clear" w:color="auto" w:fill="F8F8F8"/>
            <w:vAlign w:val="center"/>
            <w:hideMark/>
          </w:tcPr>
          <w:p w14:paraId="409ED975"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(("1" or "2" or "3" or "4" or "5" or "6" or "7" or "8" or "9" or "10" or "11" or "12" or "13" or "14" or "15" or "16" or "17" or "18" or one or two or three or four or five or six or seven or eight or nine or ten or eleven or twelve or thirteen or fourteen or fifteen or sixteen or seventeen or eighteen) adj2 year* old*).tw.</w:t>
            </w:r>
          </w:p>
        </w:tc>
        <w:tc>
          <w:tcPr>
            <w:tcW w:w="0" w:type="auto"/>
            <w:shd w:val="clear" w:color="auto" w:fill="F8F8F8"/>
            <w:vAlign w:val="center"/>
            <w:hideMark/>
          </w:tcPr>
          <w:p w14:paraId="29094774"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74170</w:t>
            </w:r>
          </w:p>
        </w:tc>
      </w:tr>
      <w:tr w:rsidR="00A440F2" w14:paraId="633DE23A" w14:textId="77777777" w:rsidTr="00676D57">
        <w:tc>
          <w:tcPr>
            <w:tcW w:w="284" w:type="dxa"/>
            <w:shd w:val="clear" w:color="auto" w:fill="FFFFFF"/>
            <w:vAlign w:val="center"/>
            <w:hideMark/>
          </w:tcPr>
          <w:p w14:paraId="7BB7E775"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12</w:t>
            </w:r>
          </w:p>
        </w:tc>
        <w:tc>
          <w:tcPr>
            <w:tcW w:w="8019" w:type="dxa"/>
            <w:shd w:val="clear" w:color="auto" w:fill="FFFFFF"/>
            <w:vAlign w:val="center"/>
            <w:hideMark/>
          </w:tcPr>
          <w:p w14:paraId="59376BEA"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9 or 10 or 11</w:t>
            </w:r>
          </w:p>
        </w:tc>
        <w:tc>
          <w:tcPr>
            <w:tcW w:w="0" w:type="auto"/>
            <w:shd w:val="clear" w:color="auto" w:fill="FFFFFF"/>
            <w:vAlign w:val="center"/>
            <w:hideMark/>
          </w:tcPr>
          <w:p w14:paraId="3E33C5F3"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1482347</w:t>
            </w:r>
          </w:p>
        </w:tc>
      </w:tr>
      <w:tr w:rsidR="00A440F2" w14:paraId="114197C4" w14:textId="77777777" w:rsidTr="00676D57">
        <w:tc>
          <w:tcPr>
            <w:tcW w:w="284" w:type="dxa"/>
            <w:shd w:val="clear" w:color="auto" w:fill="F8F8F8"/>
            <w:vAlign w:val="center"/>
            <w:hideMark/>
          </w:tcPr>
          <w:p w14:paraId="581CBAF0"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13</w:t>
            </w:r>
          </w:p>
        </w:tc>
        <w:tc>
          <w:tcPr>
            <w:tcW w:w="8019" w:type="dxa"/>
            <w:shd w:val="clear" w:color="auto" w:fill="F8F8F8"/>
            <w:vAlign w:val="center"/>
            <w:hideMark/>
          </w:tcPr>
          <w:p w14:paraId="613C6A4B"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exp neoplasms/</w:t>
            </w:r>
          </w:p>
        </w:tc>
        <w:tc>
          <w:tcPr>
            <w:tcW w:w="0" w:type="auto"/>
            <w:shd w:val="clear" w:color="auto" w:fill="F8F8F8"/>
            <w:vAlign w:val="center"/>
            <w:hideMark/>
          </w:tcPr>
          <w:p w14:paraId="65C6A8AB"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64510</w:t>
            </w:r>
          </w:p>
        </w:tc>
      </w:tr>
      <w:tr w:rsidR="00A440F2" w14:paraId="64AE32E9" w14:textId="77777777" w:rsidTr="00676D57">
        <w:tc>
          <w:tcPr>
            <w:tcW w:w="284" w:type="dxa"/>
            <w:shd w:val="clear" w:color="auto" w:fill="FFFFFF"/>
            <w:vAlign w:val="center"/>
            <w:hideMark/>
          </w:tcPr>
          <w:p w14:paraId="1C680668"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14</w:t>
            </w:r>
          </w:p>
        </w:tc>
        <w:tc>
          <w:tcPr>
            <w:tcW w:w="8019" w:type="dxa"/>
            <w:shd w:val="clear" w:color="auto" w:fill="FFFFFF"/>
            <w:vAlign w:val="center"/>
            <w:hideMark/>
          </w:tcPr>
          <w:p w14:paraId="5DCA9334"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 xml:space="preserve">((Bone* or osseous or musculoskeletal or limb* or upper extremit* or arm or arms or forearm* or humerus* or radius* or ulna* or hand* or finger* or thumb* or carpal* or metacarpal* or metacarpus or phalange* or phalanx or wrist* or scaphoid* or lunate* or triquetrum* or pisiform* or trapezium* or trapezoid* or capitate* or hamate* or elbow* or shoulder* or scapula* or lower extremit* or leg or legs or femur* or femoral or tibia* or fibula* or foot or feet or ankle* or toe or toes or hallux or metatarsal* or metatarsus or tarsal* or calcaneus* or talus* or navicular* or cuboid* or cuneiform* or thigh* or calf or calves or knee* or patella* or hip or hips or ilium or ilia or ischium or ischia or pubis or pelvis* or pelvic* or soft tissue* or connective tissue* or fat or fats or fatty or muscle* or muscular or blood vessel* or vascular* or ligament* or tendon* or joint* or nerve* or cartilage* or synovial or fibrous or fibromatous or fibrohystiocytic or fibroblastic or myofibroblastic or Ewing* or Askin* or rhabdoid or chondromatous or giant cell or peripheral primitive neuroectodermal or malignant peripheral nerve </w:t>
            </w:r>
            <w:r>
              <w:rPr>
                <w:rStyle w:val="searchhistory-search-term"/>
                <w:rFonts w:ascii="Helvetica Neue" w:hAnsi="Helvetica Neue"/>
                <w:color w:val="353535"/>
                <w:sz w:val="18"/>
                <w:szCs w:val="18"/>
              </w:rPr>
              <w:lastRenderedPageBreak/>
              <w:t>sheath or desmoplastic small round cell) adj3 (neoplasm* or cancer* or tumo?r* or metasta* or malignan*)).tw.</w:t>
            </w:r>
          </w:p>
        </w:tc>
        <w:tc>
          <w:tcPr>
            <w:tcW w:w="0" w:type="auto"/>
            <w:shd w:val="clear" w:color="auto" w:fill="FFFFFF"/>
            <w:vAlign w:val="center"/>
            <w:hideMark/>
          </w:tcPr>
          <w:p w14:paraId="3F7E2069"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lastRenderedPageBreak/>
              <w:t>1768</w:t>
            </w:r>
          </w:p>
        </w:tc>
      </w:tr>
      <w:tr w:rsidR="00A440F2" w14:paraId="3804474E" w14:textId="77777777" w:rsidTr="00676D57">
        <w:tc>
          <w:tcPr>
            <w:tcW w:w="284" w:type="dxa"/>
            <w:shd w:val="clear" w:color="auto" w:fill="F8F8F8"/>
            <w:vAlign w:val="center"/>
            <w:hideMark/>
          </w:tcPr>
          <w:p w14:paraId="09E3FB86"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15</w:t>
            </w:r>
          </w:p>
        </w:tc>
        <w:tc>
          <w:tcPr>
            <w:tcW w:w="8019" w:type="dxa"/>
            <w:shd w:val="clear" w:color="auto" w:fill="F8F8F8"/>
            <w:vAlign w:val="center"/>
            <w:hideMark/>
          </w:tcPr>
          <w:p w14:paraId="0A350638"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(sarcoma* or adamantinoma* or adenosarcoma* or angiosarcoma or carcinosarcoma* or chondrosarcoma* or dermatofibrosarcoma or fibrosarcoma* or fibroblastoma* or hemangiopericytoma* or hemangiosarcoma* or histiocytoma* or leiomyosarcoma* or liposarcoma* or lymphangiosarcoma* or myofibromatosis or myosarcoma* or myxofibrosarcoma* or myxosarcoma* or neurofibrosarcoma* or osteosarcoma* or plasmacytoma* or rhabdomyosarcoma* or ppnet or mpnst).tw.</w:t>
            </w:r>
          </w:p>
        </w:tc>
        <w:tc>
          <w:tcPr>
            <w:tcW w:w="0" w:type="auto"/>
            <w:shd w:val="clear" w:color="auto" w:fill="F8F8F8"/>
            <w:vAlign w:val="center"/>
            <w:hideMark/>
          </w:tcPr>
          <w:p w14:paraId="2F3C5136"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866</w:t>
            </w:r>
          </w:p>
        </w:tc>
      </w:tr>
      <w:tr w:rsidR="00A440F2" w14:paraId="1EE28A33" w14:textId="77777777" w:rsidTr="00676D57">
        <w:tc>
          <w:tcPr>
            <w:tcW w:w="284" w:type="dxa"/>
            <w:shd w:val="clear" w:color="auto" w:fill="FFFFFF"/>
            <w:vAlign w:val="center"/>
            <w:hideMark/>
          </w:tcPr>
          <w:p w14:paraId="17304824"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16</w:t>
            </w:r>
          </w:p>
        </w:tc>
        <w:tc>
          <w:tcPr>
            <w:tcW w:w="8019" w:type="dxa"/>
            <w:shd w:val="clear" w:color="auto" w:fill="FFFFFF"/>
            <w:vAlign w:val="center"/>
            <w:hideMark/>
          </w:tcPr>
          <w:p w14:paraId="324C4786"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13 or 14 or 15</w:t>
            </w:r>
          </w:p>
        </w:tc>
        <w:tc>
          <w:tcPr>
            <w:tcW w:w="0" w:type="auto"/>
            <w:shd w:val="clear" w:color="auto" w:fill="FFFFFF"/>
            <w:vAlign w:val="center"/>
            <w:hideMark/>
          </w:tcPr>
          <w:p w14:paraId="3360AD3B"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65386</w:t>
            </w:r>
          </w:p>
        </w:tc>
      </w:tr>
      <w:tr w:rsidR="00A440F2" w14:paraId="7208848D" w14:textId="77777777" w:rsidTr="00676D57">
        <w:tc>
          <w:tcPr>
            <w:tcW w:w="284" w:type="dxa"/>
            <w:shd w:val="clear" w:color="auto" w:fill="F8F8F8"/>
            <w:vAlign w:val="center"/>
            <w:hideMark/>
          </w:tcPr>
          <w:p w14:paraId="73DC913A" w14:textId="77777777" w:rsidR="00A440F2" w:rsidRDefault="00A440F2" w:rsidP="00676D57">
            <w:pPr>
              <w:spacing w:line="360" w:lineRule="atLeast"/>
              <w:jc w:val="center"/>
              <w:rPr>
                <w:rFonts w:ascii="Helvetica Neue" w:hAnsi="Helvetica Neue"/>
                <w:color w:val="353535"/>
                <w:sz w:val="18"/>
                <w:szCs w:val="18"/>
              </w:rPr>
            </w:pPr>
            <w:r>
              <w:rPr>
                <w:rFonts w:ascii="Helvetica Neue" w:hAnsi="Helvetica Neue"/>
                <w:color w:val="353535"/>
                <w:sz w:val="18"/>
                <w:szCs w:val="18"/>
              </w:rPr>
              <w:t>17</w:t>
            </w:r>
          </w:p>
        </w:tc>
        <w:tc>
          <w:tcPr>
            <w:tcW w:w="8019" w:type="dxa"/>
            <w:shd w:val="clear" w:color="auto" w:fill="F8F8F8"/>
            <w:vAlign w:val="center"/>
            <w:hideMark/>
          </w:tcPr>
          <w:p w14:paraId="6FBC61F1" w14:textId="77777777" w:rsidR="00A440F2" w:rsidRDefault="00A440F2" w:rsidP="00676D57">
            <w:pPr>
              <w:spacing w:line="360" w:lineRule="atLeast"/>
              <w:rPr>
                <w:rFonts w:ascii="Helvetica Neue" w:hAnsi="Helvetica Neue"/>
                <w:color w:val="353535"/>
                <w:sz w:val="18"/>
                <w:szCs w:val="18"/>
              </w:rPr>
            </w:pPr>
            <w:r>
              <w:rPr>
                <w:rStyle w:val="searchhistory-search-term"/>
                <w:rFonts w:ascii="Helvetica Neue" w:hAnsi="Helvetica Neue"/>
                <w:color w:val="353535"/>
                <w:sz w:val="18"/>
                <w:szCs w:val="18"/>
              </w:rPr>
              <w:t>8 and 12 and 16</w:t>
            </w:r>
          </w:p>
        </w:tc>
        <w:tc>
          <w:tcPr>
            <w:tcW w:w="0" w:type="auto"/>
            <w:shd w:val="clear" w:color="auto" w:fill="F8F8F8"/>
            <w:vAlign w:val="center"/>
            <w:hideMark/>
          </w:tcPr>
          <w:p w14:paraId="29064EC4" w14:textId="77777777" w:rsidR="00A440F2" w:rsidRDefault="00A440F2" w:rsidP="00676D57">
            <w:pPr>
              <w:spacing w:line="360" w:lineRule="atLeast"/>
              <w:jc w:val="right"/>
              <w:rPr>
                <w:rFonts w:ascii="Helvetica Neue" w:hAnsi="Helvetica Neue"/>
                <w:color w:val="353535"/>
                <w:sz w:val="18"/>
                <w:szCs w:val="18"/>
              </w:rPr>
            </w:pPr>
            <w:r>
              <w:rPr>
                <w:rFonts w:ascii="Helvetica Neue" w:hAnsi="Helvetica Neue"/>
                <w:color w:val="353535"/>
                <w:sz w:val="18"/>
                <w:szCs w:val="18"/>
              </w:rPr>
              <w:t>58</w:t>
            </w:r>
          </w:p>
        </w:tc>
      </w:tr>
    </w:tbl>
    <w:p w14:paraId="4BD1FCC6" w14:textId="77777777" w:rsidR="00A440F2" w:rsidRDefault="00A440F2" w:rsidP="00A440F2">
      <w:pPr>
        <w:rPr>
          <w:u w:val="single"/>
        </w:rPr>
      </w:pPr>
    </w:p>
    <w:p w14:paraId="51DB12F8" w14:textId="77777777" w:rsidR="00A440F2" w:rsidRPr="003276F9" w:rsidRDefault="00A440F2" w:rsidP="00A440F2">
      <w:pPr>
        <w:rPr>
          <w:sz w:val="18"/>
          <w:szCs w:val="18"/>
          <w:u w:val="single"/>
        </w:rPr>
      </w:pPr>
    </w:p>
    <w:p w14:paraId="5C73822B" w14:textId="77777777" w:rsidR="00A440F2" w:rsidRPr="003276F9" w:rsidRDefault="00A440F2" w:rsidP="00A440F2">
      <w:pPr>
        <w:rPr>
          <w:sz w:val="18"/>
          <w:szCs w:val="18"/>
          <w:u w:val="single"/>
        </w:rPr>
      </w:pPr>
      <w:r w:rsidRPr="003276F9">
        <w:rPr>
          <w:sz w:val="18"/>
          <w:szCs w:val="18"/>
          <w:u w:val="single"/>
        </w:rPr>
        <w:t>CINAHL</w:t>
      </w:r>
    </w:p>
    <w:p w14:paraId="56558FCD" w14:textId="77777777" w:rsidR="00A440F2" w:rsidRPr="003276F9" w:rsidRDefault="00A440F2" w:rsidP="00A440F2">
      <w:pPr>
        <w:rPr>
          <w:sz w:val="18"/>
          <w:szCs w:val="18"/>
          <w:u w:val="single"/>
        </w:rPr>
      </w:pPr>
    </w:p>
    <w:tbl>
      <w:tblPr>
        <w:tblW w:w="0" w:type="auto"/>
        <w:tblBorders>
          <w:top w:val="single" w:sz="6" w:space="0" w:color="E7E7E7"/>
          <w:left w:val="single" w:sz="6" w:space="0" w:color="E7E7E7"/>
          <w:bottom w:val="single" w:sz="6" w:space="0" w:color="E7E7E7"/>
          <w:right w:val="single" w:sz="6" w:space="0" w:color="E7E7E7"/>
        </w:tblBorders>
        <w:tblCellMar>
          <w:left w:w="0" w:type="dxa"/>
          <w:right w:w="0" w:type="dxa"/>
        </w:tblCellMar>
        <w:tblLook w:val="04A0" w:firstRow="1" w:lastRow="0" w:firstColumn="1" w:lastColumn="0" w:noHBand="0" w:noVBand="1"/>
      </w:tblPr>
      <w:tblGrid>
        <w:gridCol w:w="501"/>
        <w:gridCol w:w="7878"/>
        <w:gridCol w:w="981"/>
      </w:tblGrid>
      <w:tr w:rsidR="00A440F2" w:rsidRPr="003276F9" w14:paraId="114CD6F5"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2B7A7FB2" w14:textId="77777777" w:rsidR="00A440F2" w:rsidRPr="003276F9" w:rsidRDefault="00A440F2" w:rsidP="00676D57">
            <w:pPr>
              <w:rPr>
                <w:rFonts w:ascii="Helvetica" w:hAnsi="Helvetica"/>
                <w:b/>
                <w:bCs/>
                <w:color w:val="333333"/>
                <w:sz w:val="18"/>
                <w:szCs w:val="18"/>
              </w:rPr>
            </w:pPr>
            <w:r w:rsidRPr="003276F9">
              <w:rPr>
                <w:rStyle w:val="medium-bold"/>
                <w:rFonts w:ascii="Helvetica" w:hAnsi="Helvetica"/>
                <w:b/>
                <w:bCs/>
                <w:color w:val="333333"/>
                <w:sz w:val="18"/>
                <w:szCs w:val="18"/>
                <w:bdr w:val="none" w:sz="0" w:space="0" w:color="auto" w:frame="1"/>
              </w:rPr>
              <w:t>#</w:t>
            </w:r>
          </w:p>
        </w:tc>
        <w:tc>
          <w:tcPr>
            <w:tcW w:w="0" w:type="auto"/>
            <w:tcBorders>
              <w:top w:val="nil"/>
              <w:left w:val="nil"/>
              <w:bottom w:val="nil"/>
              <w:right w:val="nil"/>
            </w:tcBorders>
            <w:tcMar>
              <w:top w:w="90" w:type="dxa"/>
              <w:left w:w="90" w:type="dxa"/>
              <w:bottom w:w="90" w:type="dxa"/>
              <w:right w:w="90" w:type="dxa"/>
            </w:tcMar>
            <w:vAlign w:val="bottom"/>
            <w:hideMark/>
          </w:tcPr>
          <w:p w14:paraId="15818970" w14:textId="77777777" w:rsidR="00A440F2" w:rsidRPr="003276F9" w:rsidRDefault="00A440F2" w:rsidP="00676D57">
            <w:pPr>
              <w:rPr>
                <w:rFonts w:ascii="Helvetica" w:hAnsi="Helvetica"/>
                <w:b/>
                <w:bCs/>
                <w:color w:val="333333"/>
                <w:sz w:val="18"/>
                <w:szCs w:val="18"/>
              </w:rPr>
            </w:pPr>
            <w:r w:rsidRPr="003276F9">
              <w:rPr>
                <w:rStyle w:val="medium-bold"/>
                <w:rFonts w:ascii="Helvetica" w:hAnsi="Helvetica"/>
                <w:b/>
                <w:bCs/>
                <w:color w:val="333333"/>
                <w:sz w:val="18"/>
                <w:szCs w:val="18"/>
                <w:bdr w:val="none" w:sz="0" w:space="0" w:color="auto" w:frame="1"/>
              </w:rPr>
              <w:t>Query</w:t>
            </w:r>
          </w:p>
        </w:tc>
        <w:tc>
          <w:tcPr>
            <w:tcW w:w="0" w:type="auto"/>
            <w:tcBorders>
              <w:top w:val="nil"/>
              <w:left w:val="nil"/>
              <w:bottom w:val="nil"/>
              <w:right w:val="nil"/>
            </w:tcBorders>
            <w:tcMar>
              <w:top w:w="90" w:type="dxa"/>
              <w:left w:w="90" w:type="dxa"/>
              <w:bottom w:w="90" w:type="dxa"/>
              <w:right w:w="90" w:type="dxa"/>
            </w:tcMar>
            <w:vAlign w:val="bottom"/>
            <w:hideMark/>
          </w:tcPr>
          <w:p w14:paraId="258242E3" w14:textId="77777777" w:rsidR="00A440F2" w:rsidRPr="003276F9" w:rsidRDefault="00A440F2" w:rsidP="00676D57">
            <w:pPr>
              <w:rPr>
                <w:rFonts w:ascii="Helvetica" w:hAnsi="Helvetica"/>
                <w:b/>
                <w:bCs/>
                <w:color w:val="333333"/>
                <w:sz w:val="18"/>
                <w:szCs w:val="18"/>
              </w:rPr>
            </w:pPr>
            <w:r w:rsidRPr="003276F9">
              <w:rPr>
                <w:rStyle w:val="medium-bold"/>
                <w:rFonts w:ascii="Helvetica" w:hAnsi="Helvetica"/>
                <w:b/>
                <w:bCs/>
                <w:color w:val="333333"/>
                <w:sz w:val="18"/>
                <w:szCs w:val="18"/>
                <w:bdr w:val="none" w:sz="0" w:space="0" w:color="auto" w:frame="1"/>
              </w:rPr>
              <w:t>Results</w:t>
            </w:r>
          </w:p>
        </w:tc>
      </w:tr>
      <w:tr w:rsidR="00A440F2" w:rsidRPr="003276F9" w14:paraId="348923BD"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4BDF3C56"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S1</w:t>
            </w:r>
          </w:p>
        </w:tc>
        <w:tc>
          <w:tcPr>
            <w:tcW w:w="0" w:type="auto"/>
            <w:tcBorders>
              <w:top w:val="nil"/>
              <w:left w:val="nil"/>
              <w:bottom w:val="nil"/>
              <w:right w:val="nil"/>
            </w:tcBorders>
            <w:tcMar>
              <w:top w:w="90" w:type="dxa"/>
              <w:left w:w="90" w:type="dxa"/>
              <w:bottom w:w="90" w:type="dxa"/>
              <w:right w:w="90" w:type="dxa"/>
            </w:tcMar>
            <w:vAlign w:val="bottom"/>
            <w:hideMark/>
          </w:tcPr>
          <w:p w14:paraId="4E1A8615"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(MH "Amputation+")</w:t>
            </w:r>
          </w:p>
        </w:tc>
        <w:tc>
          <w:tcPr>
            <w:tcW w:w="0" w:type="auto"/>
            <w:tcBorders>
              <w:top w:val="nil"/>
              <w:left w:val="nil"/>
              <w:bottom w:val="nil"/>
              <w:right w:val="nil"/>
            </w:tcBorders>
            <w:tcMar>
              <w:top w:w="90" w:type="dxa"/>
              <w:left w:w="90" w:type="dxa"/>
              <w:bottom w:w="90" w:type="dxa"/>
              <w:right w:w="90" w:type="dxa"/>
            </w:tcMar>
            <w:vAlign w:val="bottom"/>
            <w:hideMark/>
          </w:tcPr>
          <w:p w14:paraId="6A96C179"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9,937</w:t>
            </w:r>
          </w:p>
        </w:tc>
      </w:tr>
      <w:tr w:rsidR="00A440F2" w:rsidRPr="003276F9" w14:paraId="1476751F"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0C2CC8E7"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S2</w:t>
            </w:r>
          </w:p>
        </w:tc>
        <w:tc>
          <w:tcPr>
            <w:tcW w:w="0" w:type="auto"/>
            <w:tcBorders>
              <w:top w:val="nil"/>
              <w:left w:val="nil"/>
              <w:bottom w:val="nil"/>
              <w:right w:val="nil"/>
            </w:tcBorders>
            <w:tcMar>
              <w:top w:w="90" w:type="dxa"/>
              <w:left w:w="90" w:type="dxa"/>
              <w:bottom w:w="90" w:type="dxa"/>
              <w:right w:w="90" w:type="dxa"/>
            </w:tcMar>
            <w:vAlign w:val="bottom"/>
            <w:hideMark/>
          </w:tcPr>
          <w:p w14:paraId="2D240516"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(MH "Amputees")</w:t>
            </w:r>
          </w:p>
        </w:tc>
        <w:tc>
          <w:tcPr>
            <w:tcW w:w="0" w:type="auto"/>
            <w:tcBorders>
              <w:top w:val="nil"/>
              <w:left w:val="nil"/>
              <w:bottom w:val="nil"/>
              <w:right w:val="nil"/>
            </w:tcBorders>
            <w:tcMar>
              <w:top w:w="90" w:type="dxa"/>
              <w:left w:w="90" w:type="dxa"/>
              <w:bottom w:w="90" w:type="dxa"/>
              <w:right w:w="90" w:type="dxa"/>
            </w:tcMar>
            <w:vAlign w:val="bottom"/>
            <w:hideMark/>
          </w:tcPr>
          <w:p w14:paraId="59E3D530"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3,594</w:t>
            </w:r>
          </w:p>
        </w:tc>
      </w:tr>
      <w:tr w:rsidR="00A440F2" w:rsidRPr="003276F9" w14:paraId="5D168B34"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1F77E235"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S3</w:t>
            </w:r>
          </w:p>
        </w:tc>
        <w:tc>
          <w:tcPr>
            <w:tcW w:w="0" w:type="auto"/>
            <w:tcBorders>
              <w:top w:val="nil"/>
              <w:left w:val="nil"/>
              <w:bottom w:val="nil"/>
              <w:right w:val="nil"/>
            </w:tcBorders>
            <w:tcMar>
              <w:top w:w="90" w:type="dxa"/>
              <w:left w:w="90" w:type="dxa"/>
              <w:bottom w:w="90" w:type="dxa"/>
              <w:right w:w="90" w:type="dxa"/>
            </w:tcMar>
            <w:vAlign w:val="bottom"/>
            <w:hideMark/>
          </w:tcPr>
          <w:p w14:paraId="552DCAB8"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(MH "Limb Salvage")</w:t>
            </w:r>
          </w:p>
        </w:tc>
        <w:tc>
          <w:tcPr>
            <w:tcW w:w="0" w:type="auto"/>
            <w:tcBorders>
              <w:top w:val="nil"/>
              <w:left w:val="nil"/>
              <w:bottom w:val="nil"/>
              <w:right w:val="nil"/>
            </w:tcBorders>
            <w:tcMar>
              <w:top w:w="90" w:type="dxa"/>
              <w:left w:w="90" w:type="dxa"/>
              <w:bottom w:w="90" w:type="dxa"/>
              <w:right w:w="90" w:type="dxa"/>
            </w:tcMar>
            <w:vAlign w:val="bottom"/>
            <w:hideMark/>
          </w:tcPr>
          <w:p w14:paraId="58C6C8E9"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1,856</w:t>
            </w:r>
          </w:p>
        </w:tc>
      </w:tr>
      <w:tr w:rsidR="00A440F2" w:rsidRPr="003276F9" w14:paraId="3061B15F"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44E72DB2"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S4</w:t>
            </w:r>
          </w:p>
        </w:tc>
        <w:tc>
          <w:tcPr>
            <w:tcW w:w="0" w:type="auto"/>
            <w:tcBorders>
              <w:top w:val="nil"/>
              <w:left w:val="nil"/>
              <w:bottom w:val="nil"/>
              <w:right w:val="nil"/>
            </w:tcBorders>
            <w:tcMar>
              <w:top w:w="90" w:type="dxa"/>
              <w:left w:w="90" w:type="dxa"/>
              <w:bottom w:w="90" w:type="dxa"/>
              <w:right w:w="90" w:type="dxa"/>
            </w:tcMar>
            <w:vAlign w:val="bottom"/>
            <w:hideMark/>
          </w:tcPr>
          <w:p w14:paraId="73D0DD67"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TI ( (amputate* or amputation* or amputee*) ) OR AB ( (amputate* or amputation* or amputee*) )</w:t>
            </w:r>
          </w:p>
        </w:tc>
        <w:tc>
          <w:tcPr>
            <w:tcW w:w="0" w:type="auto"/>
            <w:tcBorders>
              <w:top w:val="nil"/>
              <w:left w:val="nil"/>
              <w:bottom w:val="nil"/>
              <w:right w:val="nil"/>
            </w:tcBorders>
            <w:tcMar>
              <w:top w:w="90" w:type="dxa"/>
              <w:left w:w="90" w:type="dxa"/>
              <w:bottom w:w="90" w:type="dxa"/>
              <w:right w:w="90" w:type="dxa"/>
            </w:tcMar>
            <w:vAlign w:val="bottom"/>
            <w:hideMark/>
          </w:tcPr>
          <w:p w14:paraId="2ECAAD28"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15,327</w:t>
            </w:r>
          </w:p>
        </w:tc>
      </w:tr>
      <w:tr w:rsidR="00A440F2" w:rsidRPr="003276F9" w14:paraId="31D35642"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2EDE5B2F"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S5</w:t>
            </w:r>
          </w:p>
        </w:tc>
        <w:tc>
          <w:tcPr>
            <w:tcW w:w="0" w:type="auto"/>
            <w:tcBorders>
              <w:top w:val="nil"/>
              <w:left w:val="nil"/>
              <w:bottom w:val="nil"/>
              <w:right w:val="nil"/>
            </w:tcBorders>
            <w:tcMar>
              <w:top w:w="90" w:type="dxa"/>
              <w:left w:w="90" w:type="dxa"/>
              <w:bottom w:w="90" w:type="dxa"/>
              <w:right w:w="90" w:type="dxa"/>
            </w:tcMar>
            <w:vAlign w:val="bottom"/>
            <w:hideMark/>
          </w:tcPr>
          <w:p w14:paraId="235CF377"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TI disarticulat* OR AB disarticulat*</w:t>
            </w:r>
          </w:p>
        </w:tc>
        <w:tc>
          <w:tcPr>
            <w:tcW w:w="0" w:type="auto"/>
            <w:tcBorders>
              <w:top w:val="nil"/>
              <w:left w:val="nil"/>
              <w:bottom w:val="nil"/>
              <w:right w:val="nil"/>
            </w:tcBorders>
            <w:tcMar>
              <w:top w:w="90" w:type="dxa"/>
              <w:left w:w="90" w:type="dxa"/>
              <w:bottom w:w="90" w:type="dxa"/>
              <w:right w:w="90" w:type="dxa"/>
            </w:tcMar>
            <w:vAlign w:val="bottom"/>
            <w:hideMark/>
          </w:tcPr>
          <w:p w14:paraId="3FF4EA75"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461</w:t>
            </w:r>
          </w:p>
        </w:tc>
      </w:tr>
      <w:tr w:rsidR="00A440F2" w:rsidRPr="003276F9" w14:paraId="742A792B"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13A0EDF5"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S6</w:t>
            </w:r>
          </w:p>
        </w:tc>
        <w:tc>
          <w:tcPr>
            <w:tcW w:w="0" w:type="auto"/>
            <w:tcBorders>
              <w:top w:val="nil"/>
              <w:left w:val="nil"/>
              <w:bottom w:val="nil"/>
              <w:right w:val="nil"/>
            </w:tcBorders>
            <w:tcMar>
              <w:top w:w="90" w:type="dxa"/>
              <w:left w:w="90" w:type="dxa"/>
              <w:bottom w:w="90" w:type="dxa"/>
              <w:right w:w="90" w:type="dxa"/>
            </w:tcMar>
            <w:vAlign w:val="bottom"/>
            <w:hideMark/>
          </w:tcPr>
          <w:p w14:paraId="1FD58A86"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TI hemipelvectom* OR AB hemipelvectom*</w:t>
            </w:r>
          </w:p>
        </w:tc>
        <w:tc>
          <w:tcPr>
            <w:tcW w:w="0" w:type="auto"/>
            <w:tcBorders>
              <w:top w:val="nil"/>
              <w:left w:val="nil"/>
              <w:bottom w:val="nil"/>
              <w:right w:val="nil"/>
            </w:tcBorders>
            <w:tcMar>
              <w:top w:w="90" w:type="dxa"/>
              <w:left w:w="90" w:type="dxa"/>
              <w:bottom w:w="90" w:type="dxa"/>
              <w:right w:w="90" w:type="dxa"/>
            </w:tcMar>
            <w:vAlign w:val="bottom"/>
            <w:hideMark/>
          </w:tcPr>
          <w:p w14:paraId="5E300B33"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180</w:t>
            </w:r>
          </w:p>
        </w:tc>
      </w:tr>
      <w:tr w:rsidR="00A440F2" w:rsidRPr="003276F9" w14:paraId="2393318F"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1C775811"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S7</w:t>
            </w:r>
          </w:p>
        </w:tc>
        <w:tc>
          <w:tcPr>
            <w:tcW w:w="0" w:type="auto"/>
            <w:tcBorders>
              <w:top w:val="nil"/>
              <w:left w:val="nil"/>
              <w:bottom w:val="nil"/>
              <w:right w:val="nil"/>
            </w:tcBorders>
            <w:tcMar>
              <w:top w:w="90" w:type="dxa"/>
              <w:left w:w="90" w:type="dxa"/>
              <w:bottom w:w="90" w:type="dxa"/>
              <w:right w:w="90" w:type="dxa"/>
            </w:tcMar>
            <w:vAlign w:val="bottom"/>
            <w:hideMark/>
          </w:tcPr>
          <w:p w14:paraId="297A37F4"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TI ( (limb* N2 (salvag* or preserv* or spare* or sparing or save* or saving)) ) OR AB ( (limb* N2 (salvag* or preserv* or spare* or sparing or save* or saving)) )</w:t>
            </w:r>
          </w:p>
        </w:tc>
        <w:tc>
          <w:tcPr>
            <w:tcW w:w="0" w:type="auto"/>
            <w:tcBorders>
              <w:top w:val="nil"/>
              <w:left w:val="nil"/>
              <w:bottom w:val="nil"/>
              <w:right w:val="nil"/>
            </w:tcBorders>
            <w:tcMar>
              <w:top w:w="90" w:type="dxa"/>
              <w:left w:w="90" w:type="dxa"/>
              <w:bottom w:w="90" w:type="dxa"/>
              <w:right w:w="90" w:type="dxa"/>
            </w:tcMar>
            <w:vAlign w:val="bottom"/>
            <w:hideMark/>
          </w:tcPr>
          <w:p w14:paraId="50C152D2"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2,509</w:t>
            </w:r>
          </w:p>
        </w:tc>
      </w:tr>
      <w:tr w:rsidR="00A440F2" w:rsidRPr="003276F9" w14:paraId="7010282B"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60E10AAC"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S8</w:t>
            </w:r>
          </w:p>
        </w:tc>
        <w:tc>
          <w:tcPr>
            <w:tcW w:w="0" w:type="auto"/>
            <w:tcBorders>
              <w:top w:val="nil"/>
              <w:left w:val="nil"/>
              <w:bottom w:val="nil"/>
              <w:right w:val="nil"/>
            </w:tcBorders>
            <w:tcMar>
              <w:top w:w="90" w:type="dxa"/>
              <w:left w:w="90" w:type="dxa"/>
              <w:bottom w:w="90" w:type="dxa"/>
              <w:right w:w="90" w:type="dxa"/>
            </w:tcMar>
            <w:vAlign w:val="bottom"/>
            <w:hideMark/>
          </w:tcPr>
          <w:p w14:paraId="34634C84"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TI ( (rotationplast* or rotation-plasty or rotation-plasties or van nes rotation* or borggreve rotation*) ) OR AB ( (rotationplast* or rotation-plasty or rotation-plasties or van nes rotation* or borggreve rotation*) )</w:t>
            </w:r>
          </w:p>
        </w:tc>
        <w:tc>
          <w:tcPr>
            <w:tcW w:w="0" w:type="auto"/>
            <w:tcBorders>
              <w:top w:val="nil"/>
              <w:left w:val="nil"/>
              <w:bottom w:val="nil"/>
              <w:right w:val="nil"/>
            </w:tcBorders>
            <w:tcMar>
              <w:top w:w="90" w:type="dxa"/>
              <w:left w:w="90" w:type="dxa"/>
              <w:bottom w:w="90" w:type="dxa"/>
              <w:right w:w="90" w:type="dxa"/>
            </w:tcMar>
            <w:vAlign w:val="bottom"/>
            <w:hideMark/>
          </w:tcPr>
          <w:p w14:paraId="607B2A3C"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106</w:t>
            </w:r>
          </w:p>
        </w:tc>
      </w:tr>
      <w:tr w:rsidR="00A440F2" w:rsidRPr="003276F9" w14:paraId="6B8D075B"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36E1FACC"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S9</w:t>
            </w:r>
          </w:p>
        </w:tc>
        <w:tc>
          <w:tcPr>
            <w:tcW w:w="0" w:type="auto"/>
            <w:tcBorders>
              <w:top w:val="nil"/>
              <w:left w:val="nil"/>
              <w:bottom w:val="nil"/>
              <w:right w:val="nil"/>
            </w:tcBorders>
            <w:tcMar>
              <w:top w:w="90" w:type="dxa"/>
              <w:left w:w="90" w:type="dxa"/>
              <w:bottom w:w="90" w:type="dxa"/>
              <w:right w:w="90" w:type="dxa"/>
            </w:tcMar>
            <w:vAlign w:val="bottom"/>
            <w:hideMark/>
          </w:tcPr>
          <w:p w14:paraId="165F43A5"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TI ( ((remov* or sever* or loss* or lose* or lost or losing) N3 (limb or limbs or lower extremit* or leg or legs or knee or knees or thigh* or calf or calves or hip or hips or pelvi* or upper extremit* or arm or arms or forearm* or shoulder* or elbow* or hand or hands or thumb* or finger* or wrist* or foot or feet or toe or toes or ankle*)) ) OR AB ( ((remov* or sever* or loss* or lose* or lost or losing) N3 (limb or limbs or lower extremit* or leg or legs or knee or knees or thigh* or calf or calves or hip or hips or pelvi* or upper extremit* or arm or arms or forearm* or shoulder* or elbow* or hand or hands or thumb* or finger* or wrist* or foot or feet or toe or toes or ankle*)) )</w:t>
            </w:r>
          </w:p>
        </w:tc>
        <w:tc>
          <w:tcPr>
            <w:tcW w:w="0" w:type="auto"/>
            <w:tcBorders>
              <w:top w:val="nil"/>
              <w:left w:val="nil"/>
              <w:bottom w:val="nil"/>
              <w:right w:val="nil"/>
            </w:tcBorders>
            <w:tcMar>
              <w:top w:w="90" w:type="dxa"/>
              <w:left w:w="90" w:type="dxa"/>
              <w:bottom w:w="90" w:type="dxa"/>
              <w:right w:w="90" w:type="dxa"/>
            </w:tcMar>
            <w:vAlign w:val="bottom"/>
            <w:hideMark/>
          </w:tcPr>
          <w:p w14:paraId="5FB2DB1E"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14,044</w:t>
            </w:r>
          </w:p>
        </w:tc>
      </w:tr>
      <w:tr w:rsidR="00A440F2" w:rsidRPr="003276F9" w14:paraId="1ADD90B8"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1C6018C2"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S10</w:t>
            </w:r>
          </w:p>
        </w:tc>
        <w:tc>
          <w:tcPr>
            <w:tcW w:w="0" w:type="auto"/>
            <w:tcBorders>
              <w:top w:val="nil"/>
              <w:left w:val="nil"/>
              <w:bottom w:val="nil"/>
              <w:right w:val="nil"/>
            </w:tcBorders>
            <w:tcMar>
              <w:top w:w="90" w:type="dxa"/>
              <w:left w:w="90" w:type="dxa"/>
              <w:bottom w:w="90" w:type="dxa"/>
              <w:right w:w="90" w:type="dxa"/>
            </w:tcMar>
            <w:vAlign w:val="bottom"/>
            <w:hideMark/>
          </w:tcPr>
          <w:p w14:paraId="2DA29721"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S1 OR S2 OR S3 OR S4 OR S5 OR S6 OR S7 OR S8 OR S9</w:t>
            </w:r>
          </w:p>
        </w:tc>
        <w:tc>
          <w:tcPr>
            <w:tcW w:w="0" w:type="auto"/>
            <w:tcBorders>
              <w:top w:val="nil"/>
              <w:left w:val="nil"/>
              <w:bottom w:val="nil"/>
              <w:right w:val="nil"/>
            </w:tcBorders>
            <w:tcMar>
              <w:top w:w="90" w:type="dxa"/>
              <w:left w:w="90" w:type="dxa"/>
              <w:bottom w:w="90" w:type="dxa"/>
              <w:right w:w="90" w:type="dxa"/>
            </w:tcMar>
            <w:vAlign w:val="bottom"/>
            <w:hideMark/>
          </w:tcPr>
          <w:p w14:paraId="518C9FDC"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33,974</w:t>
            </w:r>
          </w:p>
        </w:tc>
      </w:tr>
      <w:tr w:rsidR="00A440F2" w:rsidRPr="003276F9" w14:paraId="1207C8F9"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4105957F"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S11</w:t>
            </w:r>
          </w:p>
        </w:tc>
        <w:tc>
          <w:tcPr>
            <w:tcW w:w="0" w:type="auto"/>
            <w:tcBorders>
              <w:top w:val="nil"/>
              <w:left w:val="nil"/>
              <w:bottom w:val="nil"/>
              <w:right w:val="nil"/>
            </w:tcBorders>
            <w:tcMar>
              <w:top w:w="90" w:type="dxa"/>
              <w:left w:w="90" w:type="dxa"/>
              <w:bottom w:w="90" w:type="dxa"/>
              <w:right w:w="90" w:type="dxa"/>
            </w:tcMar>
            <w:vAlign w:val="bottom"/>
            <w:hideMark/>
          </w:tcPr>
          <w:p w14:paraId="0E44FAE3"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(MH "Child+") OR (MH "Minors (Legal)") OR (MH "Adolescence+")</w:t>
            </w:r>
          </w:p>
        </w:tc>
        <w:tc>
          <w:tcPr>
            <w:tcW w:w="0" w:type="auto"/>
            <w:tcBorders>
              <w:top w:val="nil"/>
              <w:left w:val="nil"/>
              <w:bottom w:val="nil"/>
              <w:right w:val="nil"/>
            </w:tcBorders>
            <w:tcMar>
              <w:top w:w="90" w:type="dxa"/>
              <w:left w:w="90" w:type="dxa"/>
              <w:bottom w:w="90" w:type="dxa"/>
              <w:right w:w="90" w:type="dxa"/>
            </w:tcMar>
            <w:vAlign w:val="bottom"/>
            <w:hideMark/>
          </w:tcPr>
          <w:p w14:paraId="07599077"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1,137,832</w:t>
            </w:r>
          </w:p>
        </w:tc>
      </w:tr>
      <w:tr w:rsidR="00A440F2" w:rsidRPr="003276F9" w14:paraId="7A1C61FA"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4FB5C495"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S12</w:t>
            </w:r>
          </w:p>
        </w:tc>
        <w:tc>
          <w:tcPr>
            <w:tcW w:w="0" w:type="auto"/>
            <w:tcBorders>
              <w:top w:val="nil"/>
              <w:left w:val="nil"/>
              <w:bottom w:val="nil"/>
              <w:right w:val="nil"/>
            </w:tcBorders>
            <w:tcMar>
              <w:top w:w="90" w:type="dxa"/>
              <w:left w:w="90" w:type="dxa"/>
              <w:bottom w:w="90" w:type="dxa"/>
              <w:right w:w="90" w:type="dxa"/>
            </w:tcMar>
            <w:vAlign w:val="bottom"/>
            <w:hideMark/>
          </w:tcPr>
          <w:p w14:paraId="0B4376F4"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(MH "Pediatrics+")</w:t>
            </w:r>
          </w:p>
        </w:tc>
        <w:tc>
          <w:tcPr>
            <w:tcW w:w="0" w:type="auto"/>
            <w:tcBorders>
              <w:top w:val="nil"/>
              <w:left w:val="nil"/>
              <w:bottom w:val="nil"/>
              <w:right w:val="nil"/>
            </w:tcBorders>
            <w:tcMar>
              <w:top w:w="90" w:type="dxa"/>
              <w:left w:w="90" w:type="dxa"/>
              <w:bottom w:w="90" w:type="dxa"/>
              <w:right w:w="90" w:type="dxa"/>
            </w:tcMar>
            <w:vAlign w:val="bottom"/>
            <w:hideMark/>
          </w:tcPr>
          <w:p w14:paraId="3637148E"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23,154</w:t>
            </w:r>
          </w:p>
        </w:tc>
      </w:tr>
      <w:tr w:rsidR="00A440F2" w:rsidRPr="003276F9" w14:paraId="298B44B7"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2DE79E38"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S13</w:t>
            </w:r>
          </w:p>
        </w:tc>
        <w:tc>
          <w:tcPr>
            <w:tcW w:w="0" w:type="auto"/>
            <w:tcBorders>
              <w:top w:val="nil"/>
              <w:left w:val="nil"/>
              <w:bottom w:val="nil"/>
              <w:right w:val="nil"/>
            </w:tcBorders>
            <w:tcMar>
              <w:top w:w="90" w:type="dxa"/>
              <w:left w:w="90" w:type="dxa"/>
              <w:bottom w:w="90" w:type="dxa"/>
              <w:right w:w="90" w:type="dxa"/>
            </w:tcMar>
            <w:vAlign w:val="bottom"/>
            <w:hideMark/>
          </w:tcPr>
          <w:p w14:paraId="29ADA17D"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 xml:space="preserve">TI ( (infant* or baby or babies or newborn* or new born* or neonat* or child* or kid or kids or toddler* or adolescen* or teen* or youth* or young* or p?ediatric* or juvenile* or under age* or underage* or pubescen* or prepubescen* or minor or minors or preteen* or preadolescen* or girl* or boy*) ) OR AB ( (infant* or baby or babies or newborn* or new born* or neonat* or child* or kid or kids or toddler* or adolescen* or teen* or youth* or young* or p?ediatric* or juvenile* or </w:t>
            </w:r>
            <w:r w:rsidRPr="003276F9">
              <w:rPr>
                <w:rStyle w:val="medium-normal"/>
                <w:rFonts w:ascii="Helvetica" w:hAnsi="Helvetica"/>
                <w:color w:val="333333"/>
                <w:sz w:val="18"/>
                <w:szCs w:val="18"/>
                <w:bdr w:val="none" w:sz="0" w:space="0" w:color="auto" w:frame="1"/>
              </w:rPr>
              <w:lastRenderedPageBreak/>
              <w:t>under age* or underage* or pubescen* or prepubescen* or minor or minors or preteen* or preadolescen* or girl* or boy*) )</w:t>
            </w:r>
          </w:p>
        </w:tc>
        <w:tc>
          <w:tcPr>
            <w:tcW w:w="0" w:type="auto"/>
            <w:tcBorders>
              <w:top w:val="nil"/>
              <w:left w:val="nil"/>
              <w:bottom w:val="nil"/>
              <w:right w:val="nil"/>
            </w:tcBorders>
            <w:tcMar>
              <w:top w:w="90" w:type="dxa"/>
              <w:left w:w="90" w:type="dxa"/>
              <w:bottom w:w="90" w:type="dxa"/>
              <w:right w:w="90" w:type="dxa"/>
            </w:tcMar>
            <w:vAlign w:val="bottom"/>
            <w:hideMark/>
          </w:tcPr>
          <w:p w14:paraId="0518F568"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lastRenderedPageBreak/>
              <w:t>1,132,928</w:t>
            </w:r>
          </w:p>
        </w:tc>
      </w:tr>
      <w:tr w:rsidR="00A440F2" w:rsidRPr="003276F9" w14:paraId="44AE3B46"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5ED7E138"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S14</w:t>
            </w:r>
          </w:p>
        </w:tc>
        <w:tc>
          <w:tcPr>
            <w:tcW w:w="0" w:type="auto"/>
            <w:tcBorders>
              <w:top w:val="nil"/>
              <w:left w:val="nil"/>
              <w:bottom w:val="nil"/>
              <w:right w:val="nil"/>
            </w:tcBorders>
            <w:tcMar>
              <w:top w:w="90" w:type="dxa"/>
              <w:left w:w="90" w:type="dxa"/>
              <w:bottom w:w="90" w:type="dxa"/>
              <w:right w:w="90" w:type="dxa"/>
            </w:tcMar>
            <w:vAlign w:val="bottom"/>
            <w:hideMark/>
          </w:tcPr>
          <w:p w14:paraId="1AE7F8CA"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(MH "Students, Middle School") OR (MH "Students, High School") OR (MH "Students, Elementary")</w:t>
            </w:r>
          </w:p>
        </w:tc>
        <w:tc>
          <w:tcPr>
            <w:tcW w:w="0" w:type="auto"/>
            <w:tcBorders>
              <w:top w:val="nil"/>
              <w:left w:val="nil"/>
              <w:bottom w:val="nil"/>
              <w:right w:val="nil"/>
            </w:tcBorders>
            <w:tcMar>
              <w:top w:w="90" w:type="dxa"/>
              <w:left w:w="90" w:type="dxa"/>
              <w:bottom w:w="90" w:type="dxa"/>
              <w:right w:w="90" w:type="dxa"/>
            </w:tcMar>
            <w:vAlign w:val="bottom"/>
            <w:hideMark/>
          </w:tcPr>
          <w:p w14:paraId="50400FE2"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22,670</w:t>
            </w:r>
          </w:p>
        </w:tc>
      </w:tr>
      <w:tr w:rsidR="00A440F2" w:rsidRPr="003276F9" w14:paraId="59669AD6"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6B24D507"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S15</w:t>
            </w:r>
          </w:p>
        </w:tc>
        <w:tc>
          <w:tcPr>
            <w:tcW w:w="0" w:type="auto"/>
            <w:tcBorders>
              <w:top w:val="nil"/>
              <w:left w:val="nil"/>
              <w:bottom w:val="nil"/>
              <w:right w:val="nil"/>
            </w:tcBorders>
            <w:tcMar>
              <w:top w:w="90" w:type="dxa"/>
              <w:left w:w="90" w:type="dxa"/>
              <w:bottom w:w="90" w:type="dxa"/>
              <w:right w:w="90" w:type="dxa"/>
            </w:tcMar>
            <w:vAlign w:val="bottom"/>
            <w:hideMark/>
          </w:tcPr>
          <w:p w14:paraId="7F0D5D42"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TI ( (preschool or pre-school or kindergarten* or elementary school* or primary school* or 1st-grade* or first-grade* or grade 1 or grade one or 2nd-grade* or second-grade* or grade 2 or grade two or 3rd-grade* or third-grade* or grade 3 or grade three or 4th-grade* or fourth-grade* or grade 4 or grade four or 5th-grade* or fifth-grade* or grade 5 or grade five or 6th-grade* or sixth-grade* or grade 6 or grade six or middle school* or secondary school* or 7th-grade* or seventh-grade* or grade 7 or grade seven or 8th-grade* or eight-grade* or grade 8 or grade eight or 9th-grade* or ninth-grade* or grade 9 or grade nine or 10th-grade* or tenth-grade* or grade 10 or grade ten or 11th-grade* or eleventh-grade* or grade 11 or grade eleven or 12th-grade* or twelfth-grade* or grade 12 or grade twelve or junior high* or highschool* or high school) ) OR AB ( (preschool or pre-school or kindergarten* or elementary school* or primary school* or 1st-grade* or first-grade* or grade 1 or grade one or 2nd-grade* or second-grade* or grade 2 or grade two or 3rd-grade* or third-grade* or grade 3 or grade three or 4th-grade* or fourth-grade* or grade 4 or grade four or 5th-grade* or fifth-grade* or grade 5 or grade five or 6th-grade* or sixth-grade* or grade 6 or grade six or middle school* or secondary school* or 7th-grade* or seventh-grade* or grade 7 or grade seven or 8th-grade* or eight-grade* or grade 8 or grade eight or 9th-grade* or ninth-grade* or grade 9 or grade nine or 10th-grade* or tenth-grade* or grade 10 or grade ten or 11th-grade* or eleventh-grade* or grade 11 or grade eleven or 12th-grade* or twelfth-grade* or grade 12 or grade twelve or junior high* or highschool* or high school) )</w:t>
            </w:r>
          </w:p>
        </w:tc>
        <w:tc>
          <w:tcPr>
            <w:tcW w:w="0" w:type="auto"/>
            <w:tcBorders>
              <w:top w:val="nil"/>
              <w:left w:val="nil"/>
              <w:bottom w:val="nil"/>
              <w:right w:val="nil"/>
            </w:tcBorders>
            <w:tcMar>
              <w:top w:w="90" w:type="dxa"/>
              <w:left w:w="90" w:type="dxa"/>
              <w:bottom w:w="90" w:type="dxa"/>
              <w:right w:w="90" w:type="dxa"/>
            </w:tcMar>
            <w:vAlign w:val="bottom"/>
            <w:hideMark/>
          </w:tcPr>
          <w:p w14:paraId="3EBFA696"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93,520</w:t>
            </w:r>
          </w:p>
        </w:tc>
      </w:tr>
      <w:tr w:rsidR="00A440F2" w:rsidRPr="003276F9" w14:paraId="3EBAE832"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504EF57C"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S16</w:t>
            </w:r>
          </w:p>
        </w:tc>
        <w:tc>
          <w:tcPr>
            <w:tcW w:w="0" w:type="auto"/>
            <w:tcBorders>
              <w:top w:val="nil"/>
              <w:left w:val="nil"/>
              <w:bottom w:val="nil"/>
              <w:right w:val="nil"/>
            </w:tcBorders>
            <w:tcMar>
              <w:top w:w="90" w:type="dxa"/>
              <w:left w:w="90" w:type="dxa"/>
              <w:bottom w:w="90" w:type="dxa"/>
              <w:right w:w="90" w:type="dxa"/>
            </w:tcMar>
            <w:vAlign w:val="bottom"/>
            <w:hideMark/>
          </w:tcPr>
          <w:p w14:paraId="002C658D"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TI ( (("1" or "2" or "3" or "4" or "5" or "6" or "7" or "8" or "9" or "10" or "11" or "12" or "13" or "14" or "15" or "16" or "17" or "18" or one or two or three or four or five or six or seven or eight or nine or ten or eleven or twelve or thirteen or fourteen or fifteen or sixteen or seventeen or eighteen) N2 year* old*) ) OR AB ( (("1" or "2" or "3" or "4" or "5" or "6" or "7" or "8" or "9" or "10" or "11" or "12" or "13" or "14" or "15" or "16" or "17" or "18" or one or two or three or four or five or six or seven or eight or nine or ten or eleven or twelve or thirteen or fourteen or fifteen or sixteen or seventeen or eighteen) N2 year* old*) )</w:t>
            </w:r>
          </w:p>
        </w:tc>
        <w:tc>
          <w:tcPr>
            <w:tcW w:w="0" w:type="auto"/>
            <w:tcBorders>
              <w:top w:val="nil"/>
              <w:left w:val="nil"/>
              <w:bottom w:val="nil"/>
              <w:right w:val="nil"/>
            </w:tcBorders>
            <w:tcMar>
              <w:top w:w="90" w:type="dxa"/>
              <w:left w:w="90" w:type="dxa"/>
              <w:bottom w:w="90" w:type="dxa"/>
              <w:right w:w="90" w:type="dxa"/>
            </w:tcMar>
            <w:vAlign w:val="bottom"/>
            <w:hideMark/>
          </w:tcPr>
          <w:p w14:paraId="42407AFC"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29,037</w:t>
            </w:r>
          </w:p>
        </w:tc>
      </w:tr>
      <w:tr w:rsidR="00A440F2" w:rsidRPr="003276F9" w14:paraId="700DF707"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236A9571"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S17</w:t>
            </w:r>
          </w:p>
        </w:tc>
        <w:tc>
          <w:tcPr>
            <w:tcW w:w="0" w:type="auto"/>
            <w:tcBorders>
              <w:top w:val="nil"/>
              <w:left w:val="nil"/>
              <w:bottom w:val="nil"/>
              <w:right w:val="nil"/>
            </w:tcBorders>
            <w:tcMar>
              <w:top w:w="90" w:type="dxa"/>
              <w:left w:w="90" w:type="dxa"/>
              <w:bottom w:w="90" w:type="dxa"/>
              <w:right w:w="90" w:type="dxa"/>
            </w:tcMar>
            <w:vAlign w:val="bottom"/>
            <w:hideMark/>
          </w:tcPr>
          <w:p w14:paraId="4AF3CA45"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S11 OR S12 OR S13 OR S14 OR S15 OR S16</w:t>
            </w:r>
          </w:p>
        </w:tc>
        <w:tc>
          <w:tcPr>
            <w:tcW w:w="0" w:type="auto"/>
            <w:tcBorders>
              <w:top w:val="nil"/>
              <w:left w:val="nil"/>
              <w:bottom w:val="nil"/>
              <w:right w:val="nil"/>
            </w:tcBorders>
            <w:tcMar>
              <w:top w:w="90" w:type="dxa"/>
              <w:left w:w="90" w:type="dxa"/>
              <w:bottom w:w="90" w:type="dxa"/>
              <w:right w:w="90" w:type="dxa"/>
            </w:tcMar>
            <w:vAlign w:val="bottom"/>
            <w:hideMark/>
          </w:tcPr>
          <w:p w14:paraId="05A39814"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1,624,980</w:t>
            </w:r>
          </w:p>
        </w:tc>
      </w:tr>
      <w:tr w:rsidR="00A440F2" w:rsidRPr="003276F9" w14:paraId="577A321C"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62CAB77C"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S18</w:t>
            </w:r>
          </w:p>
        </w:tc>
        <w:tc>
          <w:tcPr>
            <w:tcW w:w="0" w:type="auto"/>
            <w:tcBorders>
              <w:top w:val="nil"/>
              <w:left w:val="nil"/>
              <w:bottom w:val="nil"/>
              <w:right w:val="nil"/>
            </w:tcBorders>
            <w:tcMar>
              <w:top w:w="90" w:type="dxa"/>
              <w:left w:w="90" w:type="dxa"/>
              <w:bottom w:w="90" w:type="dxa"/>
              <w:right w:w="90" w:type="dxa"/>
            </w:tcMar>
            <w:vAlign w:val="bottom"/>
            <w:hideMark/>
          </w:tcPr>
          <w:p w14:paraId="15EDF846"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(MH "Bone Neoplasms+") OR (MH "Soft Tissue Neoplasms+")</w:t>
            </w:r>
          </w:p>
        </w:tc>
        <w:tc>
          <w:tcPr>
            <w:tcW w:w="0" w:type="auto"/>
            <w:tcBorders>
              <w:top w:val="nil"/>
              <w:left w:val="nil"/>
              <w:bottom w:val="nil"/>
              <w:right w:val="nil"/>
            </w:tcBorders>
            <w:tcMar>
              <w:top w:w="90" w:type="dxa"/>
              <w:left w:w="90" w:type="dxa"/>
              <w:bottom w:w="90" w:type="dxa"/>
              <w:right w:w="90" w:type="dxa"/>
            </w:tcMar>
            <w:vAlign w:val="bottom"/>
            <w:hideMark/>
          </w:tcPr>
          <w:p w14:paraId="655A624E"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22,932</w:t>
            </w:r>
          </w:p>
        </w:tc>
      </w:tr>
      <w:tr w:rsidR="00A440F2" w:rsidRPr="003276F9" w14:paraId="54966D12"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05E14BF8"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S19</w:t>
            </w:r>
          </w:p>
        </w:tc>
        <w:tc>
          <w:tcPr>
            <w:tcW w:w="0" w:type="auto"/>
            <w:tcBorders>
              <w:top w:val="nil"/>
              <w:left w:val="nil"/>
              <w:bottom w:val="nil"/>
              <w:right w:val="nil"/>
            </w:tcBorders>
            <w:tcMar>
              <w:top w:w="90" w:type="dxa"/>
              <w:left w:w="90" w:type="dxa"/>
              <w:bottom w:w="90" w:type="dxa"/>
              <w:right w:w="90" w:type="dxa"/>
            </w:tcMar>
            <w:vAlign w:val="bottom"/>
            <w:hideMark/>
          </w:tcPr>
          <w:p w14:paraId="2F2C1CDF"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(MH "Neoplasms, Connective and Soft Tissue+") OR (MH "Neoplasms, Nerve Tissue+") OR (MH "Neoplasms, Vascular Tissue+")</w:t>
            </w:r>
          </w:p>
        </w:tc>
        <w:tc>
          <w:tcPr>
            <w:tcW w:w="0" w:type="auto"/>
            <w:tcBorders>
              <w:top w:val="nil"/>
              <w:left w:val="nil"/>
              <w:bottom w:val="nil"/>
              <w:right w:val="nil"/>
            </w:tcBorders>
            <w:tcMar>
              <w:top w:w="90" w:type="dxa"/>
              <w:left w:w="90" w:type="dxa"/>
              <w:bottom w:w="90" w:type="dxa"/>
              <w:right w:w="90" w:type="dxa"/>
            </w:tcMar>
            <w:vAlign w:val="bottom"/>
            <w:hideMark/>
          </w:tcPr>
          <w:p w14:paraId="4A5C5E31"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81,253</w:t>
            </w:r>
          </w:p>
        </w:tc>
      </w:tr>
      <w:tr w:rsidR="00A440F2" w:rsidRPr="003276F9" w14:paraId="3A85731F"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29E31B44"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S20</w:t>
            </w:r>
          </w:p>
        </w:tc>
        <w:tc>
          <w:tcPr>
            <w:tcW w:w="0" w:type="auto"/>
            <w:tcBorders>
              <w:top w:val="nil"/>
              <w:left w:val="nil"/>
              <w:bottom w:val="nil"/>
              <w:right w:val="nil"/>
            </w:tcBorders>
            <w:tcMar>
              <w:top w:w="90" w:type="dxa"/>
              <w:left w:w="90" w:type="dxa"/>
              <w:bottom w:w="90" w:type="dxa"/>
              <w:right w:w="90" w:type="dxa"/>
            </w:tcMar>
            <w:vAlign w:val="bottom"/>
            <w:hideMark/>
          </w:tcPr>
          <w:p w14:paraId="0899BD5F"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 xml:space="preserve">TI ( ((Bone* or osseous or musculoskeletal or limb* or upper extremit* or arm or arms or forearm* or humerus* or radius* or ulna* or hand* or finger* or thumb* or carpal* or metacarpal* or metacarpus or phalange* or phalanx or wrist* or scaphoid* or lunate* or triquetrum* or pisiform* or trapezium* or trapezoid* or capitate* or hamate* or elbow* or shoulder* or scapula* or lower extremit* or leg or legs or femur* or femoral or tibia* or fibula* or foot or feet or ankle* or toe or toes or hallux or metatarsal* or metatarsus or tarsal* or calcaneus* or talus* or navicular* or cuboid* or cuneiform* or thigh* or calf or calves or knee* or patella* or hip or hips or ilium or ilia or ischium or ischia or pubis or pelvis* or pelvic* or soft tissue* or connective tissue* or fat or fats or fatty or muscle* or muscular or blood vessel* or vascular* or ligament* or tendon* or joint* or nerve* or cartilage* or synovial or fibrous or fibromatous or fibrohystiocytic or fibroblastic or myofibroblastic or Ewing* or Askin* or rhabdoid or chondromatous or giant cell or peripheral primitive neuroectodermal or malignant peripheral nerve sheath or desmoplastic small round cell) N3 (neoplasm* or cancer* or tumo?r* or metasta* or malignan*)) ) OR AB ( ((Bone* or osseous or musculoskeletal or limb* or upper extremit* or arm or arms or forearm* or humerus* or radius* or ulna* or hand* or finger* or thumb* or carpal* or metacarpal* or metacarpus or phalange* or phalanx or wrist* or scaphoid* or lunate* or triquetrum* or pisiform* or trapezium* or trapezoid* or capitate* or hamate* or elbow* or shoulder* or scapula* or lower extremit* or leg or legs or femur* or femoral or tibia* or fibula* or foot or feet or ankle* or toe or toes or hallux or metatarsal* or metatarsus or tarsal* or calcaneus* or talus* or navicular* or cuboid* or cuneiform* or thigh* or calf or calves or knee* or patella* or hip or hips or ilium or ilia or ischium or ischia or pubis or pelvis* or pelvic* or soft tissue* or connective tissue* or fat or fats or fatty or </w:t>
            </w:r>
            <w:r w:rsidRPr="003276F9">
              <w:rPr>
                <w:rStyle w:val="medium-normal"/>
                <w:rFonts w:ascii="Helvetica" w:hAnsi="Helvetica"/>
                <w:color w:val="333333"/>
                <w:sz w:val="18"/>
                <w:szCs w:val="18"/>
                <w:bdr w:val="none" w:sz="0" w:space="0" w:color="auto" w:frame="1"/>
              </w:rPr>
              <w:lastRenderedPageBreak/>
              <w:t>muscle* or muscular or blood vessel* or vascular* or ligament* or tendon* or joint* or nerve* or cartilage* or synovial or fibrous or fibromatous or fibrohystiocytic or fibroblastic or myofibroblastic or Ewing* or Askin* or rhabdoid or chondromatous or giant cell or peripheral primitive neuroectodermal or malignant peripheral nerve sheath or desmoplastic small round cell) N3 (neoplasm* or cancer* or tumo?r* or metasta* or malignan*)) )</w:t>
            </w:r>
          </w:p>
        </w:tc>
        <w:tc>
          <w:tcPr>
            <w:tcW w:w="0" w:type="auto"/>
            <w:tcBorders>
              <w:top w:val="nil"/>
              <w:left w:val="nil"/>
              <w:bottom w:val="nil"/>
              <w:right w:val="nil"/>
            </w:tcBorders>
            <w:tcMar>
              <w:top w:w="90" w:type="dxa"/>
              <w:left w:w="90" w:type="dxa"/>
              <w:bottom w:w="90" w:type="dxa"/>
              <w:right w:w="90" w:type="dxa"/>
            </w:tcMar>
            <w:vAlign w:val="bottom"/>
            <w:hideMark/>
          </w:tcPr>
          <w:p w14:paraId="0D02ABCC"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lastRenderedPageBreak/>
              <w:t>24,386</w:t>
            </w:r>
          </w:p>
        </w:tc>
      </w:tr>
      <w:tr w:rsidR="00A440F2" w:rsidRPr="003276F9" w14:paraId="0656FCBF"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2C9E4714"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S21</w:t>
            </w:r>
          </w:p>
        </w:tc>
        <w:tc>
          <w:tcPr>
            <w:tcW w:w="0" w:type="auto"/>
            <w:tcBorders>
              <w:top w:val="nil"/>
              <w:left w:val="nil"/>
              <w:bottom w:val="nil"/>
              <w:right w:val="nil"/>
            </w:tcBorders>
            <w:tcMar>
              <w:top w:w="90" w:type="dxa"/>
              <w:left w:w="90" w:type="dxa"/>
              <w:bottom w:w="90" w:type="dxa"/>
              <w:right w:w="90" w:type="dxa"/>
            </w:tcMar>
            <w:vAlign w:val="bottom"/>
            <w:hideMark/>
          </w:tcPr>
          <w:p w14:paraId="4F19836F"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TI ( (sarcoma* or adamantinoma* or adenosarcoma* or angiosarcoma or carcinosarcoma* or chondrosarcoma* or dermatofibrosarcoma or fibrosarcoma* or fibroblastoma* or hemangiopericytoma* or hemangiosarcoma* or histiocytoma* or leiomyosarcoma* or liposarcoma* or lymphangiosarcoma* or myofibromatosis or myosarcoma* or myxofibrosarcoma* or myxosarcoma* or neurofibrosarcoma* or osteosarcoma* or plasmacytoma* or rhabdomyosarcoma* or ppnet or mpnst) ) OR AB ( (sarcoma* or adamantinoma* or adenosarcoma* or angiosarcoma or carcinosarcoma* or chondrosarcoma* or dermatofibrosarcoma or fibrosarcoma* or fibroblastoma* or hemangiopericytoma* or hemangiosarcoma* or histiocytoma* or leiomyosarcoma* or liposarcoma* or lymphangiosarcoma* or myofibromatosis or myosarcoma* or myxofibrosarcoma* or myxosarcoma* or neurofibrosarcoma* or osteosarcoma* or plasmacytoma* or rhabdomyosarcoma* or ppnet or mpnst) )</w:t>
            </w:r>
          </w:p>
        </w:tc>
        <w:tc>
          <w:tcPr>
            <w:tcW w:w="0" w:type="auto"/>
            <w:tcBorders>
              <w:top w:val="nil"/>
              <w:left w:val="nil"/>
              <w:bottom w:val="nil"/>
              <w:right w:val="nil"/>
            </w:tcBorders>
            <w:tcMar>
              <w:top w:w="90" w:type="dxa"/>
              <w:left w:w="90" w:type="dxa"/>
              <w:bottom w:w="90" w:type="dxa"/>
              <w:right w:w="90" w:type="dxa"/>
            </w:tcMar>
            <w:vAlign w:val="bottom"/>
            <w:hideMark/>
          </w:tcPr>
          <w:p w14:paraId="20D429DE"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24,950</w:t>
            </w:r>
          </w:p>
        </w:tc>
      </w:tr>
      <w:tr w:rsidR="00A440F2" w:rsidRPr="003276F9" w14:paraId="6159BB8A"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522AEFB8"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S22</w:t>
            </w:r>
          </w:p>
        </w:tc>
        <w:tc>
          <w:tcPr>
            <w:tcW w:w="0" w:type="auto"/>
            <w:tcBorders>
              <w:top w:val="nil"/>
              <w:left w:val="nil"/>
              <w:bottom w:val="nil"/>
              <w:right w:val="nil"/>
            </w:tcBorders>
            <w:tcMar>
              <w:top w:w="90" w:type="dxa"/>
              <w:left w:w="90" w:type="dxa"/>
              <w:bottom w:w="90" w:type="dxa"/>
              <w:right w:w="90" w:type="dxa"/>
            </w:tcMar>
            <w:vAlign w:val="bottom"/>
            <w:hideMark/>
          </w:tcPr>
          <w:p w14:paraId="543B58DC"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S18 OR S19 OR S20 OR S21</w:t>
            </w:r>
          </w:p>
        </w:tc>
        <w:tc>
          <w:tcPr>
            <w:tcW w:w="0" w:type="auto"/>
            <w:tcBorders>
              <w:top w:val="nil"/>
              <w:left w:val="nil"/>
              <w:bottom w:val="nil"/>
              <w:right w:val="nil"/>
            </w:tcBorders>
            <w:tcMar>
              <w:top w:w="90" w:type="dxa"/>
              <w:left w:w="90" w:type="dxa"/>
              <w:bottom w:w="90" w:type="dxa"/>
              <w:right w:w="90" w:type="dxa"/>
            </w:tcMar>
            <w:vAlign w:val="bottom"/>
            <w:hideMark/>
          </w:tcPr>
          <w:p w14:paraId="03CCC2CC"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118,532</w:t>
            </w:r>
          </w:p>
        </w:tc>
      </w:tr>
      <w:tr w:rsidR="00A440F2" w:rsidRPr="003276F9" w14:paraId="1E81A43C" w14:textId="77777777" w:rsidTr="00676D57">
        <w:tc>
          <w:tcPr>
            <w:tcW w:w="0" w:type="auto"/>
            <w:tcBorders>
              <w:top w:val="nil"/>
              <w:left w:val="nil"/>
              <w:bottom w:val="nil"/>
              <w:right w:val="nil"/>
            </w:tcBorders>
            <w:tcMar>
              <w:top w:w="90" w:type="dxa"/>
              <w:left w:w="90" w:type="dxa"/>
              <w:bottom w:w="90" w:type="dxa"/>
              <w:right w:w="90" w:type="dxa"/>
            </w:tcMar>
            <w:vAlign w:val="bottom"/>
            <w:hideMark/>
          </w:tcPr>
          <w:p w14:paraId="4A7C7626"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S23</w:t>
            </w:r>
          </w:p>
        </w:tc>
        <w:tc>
          <w:tcPr>
            <w:tcW w:w="0" w:type="auto"/>
            <w:tcBorders>
              <w:top w:val="nil"/>
              <w:left w:val="nil"/>
              <w:bottom w:val="nil"/>
              <w:right w:val="nil"/>
            </w:tcBorders>
            <w:tcMar>
              <w:top w:w="90" w:type="dxa"/>
              <w:left w:w="90" w:type="dxa"/>
              <w:bottom w:w="90" w:type="dxa"/>
              <w:right w:w="90" w:type="dxa"/>
            </w:tcMar>
            <w:vAlign w:val="bottom"/>
            <w:hideMark/>
          </w:tcPr>
          <w:p w14:paraId="23CD618E"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S10 AND S17 AND S22</w:t>
            </w:r>
          </w:p>
        </w:tc>
        <w:tc>
          <w:tcPr>
            <w:tcW w:w="0" w:type="auto"/>
            <w:tcBorders>
              <w:top w:val="nil"/>
              <w:left w:val="nil"/>
              <w:bottom w:val="nil"/>
              <w:right w:val="nil"/>
            </w:tcBorders>
            <w:tcMar>
              <w:top w:w="90" w:type="dxa"/>
              <w:left w:w="90" w:type="dxa"/>
              <w:bottom w:w="90" w:type="dxa"/>
              <w:right w:w="90" w:type="dxa"/>
            </w:tcMar>
            <w:vAlign w:val="bottom"/>
            <w:hideMark/>
          </w:tcPr>
          <w:p w14:paraId="19243E95" w14:textId="77777777" w:rsidR="00A440F2" w:rsidRPr="003276F9" w:rsidRDefault="00A440F2" w:rsidP="00676D57">
            <w:pPr>
              <w:rPr>
                <w:rFonts w:ascii="Helvetica" w:hAnsi="Helvetica"/>
                <w:color w:val="333333"/>
                <w:sz w:val="18"/>
                <w:szCs w:val="18"/>
              </w:rPr>
            </w:pPr>
            <w:r w:rsidRPr="003276F9">
              <w:rPr>
                <w:rStyle w:val="medium-normal"/>
                <w:rFonts w:ascii="Helvetica" w:hAnsi="Helvetica"/>
                <w:color w:val="333333"/>
                <w:sz w:val="18"/>
                <w:szCs w:val="18"/>
                <w:bdr w:val="none" w:sz="0" w:space="0" w:color="auto" w:frame="1"/>
              </w:rPr>
              <w:t>928</w:t>
            </w:r>
          </w:p>
        </w:tc>
      </w:tr>
    </w:tbl>
    <w:p w14:paraId="6E865DEC" w14:textId="77777777" w:rsidR="00A440F2" w:rsidRPr="003276F9" w:rsidRDefault="00A440F2" w:rsidP="00A440F2">
      <w:pPr>
        <w:rPr>
          <w:sz w:val="18"/>
          <w:szCs w:val="18"/>
          <w:u w:val="single"/>
        </w:rPr>
      </w:pPr>
    </w:p>
    <w:p w14:paraId="33CE158E" w14:textId="77777777" w:rsidR="00A440F2" w:rsidRPr="003276F9" w:rsidRDefault="00A440F2" w:rsidP="00A440F2">
      <w:pPr>
        <w:rPr>
          <w:sz w:val="18"/>
          <w:szCs w:val="18"/>
          <w:u w:val="single"/>
        </w:rPr>
      </w:pPr>
    </w:p>
    <w:p w14:paraId="041DB4F1" w14:textId="77777777" w:rsidR="00A440F2" w:rsidRDefault="00A440F2" w:rsidP="00A440F2">
      <w:pPr>
        <w:rPr>
          <w:u w:val="single"/>
        </w:rPr>
      </w:pPr>
      <w:r>
        <w:rPr>
          <w:u w:val="single"/>
        </w:rPr>
        <w:t>Cochrane</w:t>
      </w:r>
    </w:p>
    <w:p w14:paraId="02B3388D" w14:textId="77777777" w:rsidR="00A440F2" w:rsidRDefault="00A440F2" w:rsidP="00A440F2"/>
    <w:p w14:paraId="308D3923" w14:textId="77777777" w:rsidR="00A440F2" w:rsidRPr="003276F9" w:rsidRDefault="00A440F2" w:rsidP="00A440F2">
      <w:pPr>
        <w:rPr>
          <w:sz w:val="18"/>
          <w:szCs w:val="18"/>
        </w:rPr>
      </w:pPr>
      <w:r w:rsidRPr="003276F9">
        <w:rPr>
          <w:sz w:val="18"/>
          <w:szCs w:val="18"/>
        </w:rPr>
        <w:t>ID</w:t>
      </w:r>
      <w:r w:rsidRPr="003276F9">
        <w:rPr>
          <w:sz w:val="18"/>
          <w:szCs w:val="18"/>
        </w:rPr>
        <w:tab/>
        <w:t>Search</w:t>
      </w:r>
      <w:r w:rsidRPr="003276F9">
        <w:rPr>
          <w:sz w:val="18"/>
          <w:szCs w:val="18"/>
        </w:rPr>
        <w:tab/>
        <w:t>Hits</w:t>
      </w:r>
    </w:p>
    <w:p w14:paraId="34D5CB3C" w14:textId="77777777" w:rsidR="00A440F2" w:rsidRPr="003276F9" w:rsidRDefault="00A440F2" w:rsidP="00A440F2">
      <w:pPr>
        <w:rPr>
          <w:sz w:val="18"/>
          <w:szCs w:val="18"/>
        </w:rPr>
      </w:pPr>
    </w:p>
    <w:p w14:paraId="08E28D46" w14:textId="77777777" w:rsidR="00A440F2" w:rsidRPr="003276F9" w:rsidRDefault="00A440F2" w:rsidP="00A440F2">
      <w:pPr>
        <w:rPr>
          <w:sz w:val="18"/>
          <w:szCs w:val="18"/>
        </w:rPr>
      </w:pPr>
      <w:r w:rsidRPr="003276F9">
        <w:rPr>
          <w:sz w:val="18"/>
          <w:szCs w:val="18"/>
        </w:rPr>
        <w:t>#1</w:t>
      </w:r>
      <w:r w:rsidRPr="003276F9">
        <w:rPr>
          <w:sz w:val="18"/>
          <w:szCs w:val="18"/>
        </w:rPr>
        <w:tab/>
        <w:t>[mh ^"amputation, surgical"] OR [mh ^disarticulation] OR [mh ^hemipelvectomy]</w:t>
      </w:r>
      <w:r w:rsidRPr="003276F9">
        <w:rPr>
          <w:sz w:val="18"/>
          <w:szCs w:val="18"/>
        </w:rPr>
        <w:tab/>
        <w:t>683</w:t>
      </w:r>
    </w:p>
    <w:p w14:paraId="76526D0D" w14:textId="77777777" w:rsidR="00A440F2" w:rsidRPr="003276F9" w:rsidRDefault="00A440F2" w:rsidP="00A440F2">
      <w:pPr>
        <w:rPr>
          <w:sz w:val="18"/>
          <w:szCs w:val="18"/>
        </w:rPr>
      </w:pPr>
      <w:r w:rsidRPr="003276F9">
        <w:rPr>
          <w:sz w:val="18"/>
          <w:szCs w:val="18"/>
        </w:rPr>
        <w:t>#2</w:t>
      </w:r>
      <w:r w:rsidRPr="003276F9">
        <w:rPr>
          <w:sz w:val="18"/>
          <w:szCs w:val="18"/>
        </w:rPr>
        <w:tab/>
        <w:t>[mh ^Amputees]</w:t>
      </w:r>
      <w:r w:rsidRPr="003276F9">
        <w:rPr>
          <w:sz w:val="18"/>
          <w:szCs w:val="18"/>
        </w:rPr>
        <w:tab/>
        <w:t>170</w:t>
      </w:r>
    </w:p>
    <w:p w14:paraId="532E7585" w14:textId="77777777" w:rsidR="00A440F2" w:rsidRPr="003276F9" w:rsidRDefault="00A440F2" w:rsidP="00A440F2">
      <w:pPr>
        <w:rPr>
          <w:sz w:val="18"/>
          <w:szCs w:val="18"/>
        </w:rPr>
      </w:pPr>
      <w:r w:rsidRPr="003276F9">
        <w:rPr>
          <w:sz w:val="18"/>
          <w:szCs w:val="18"/>
        </w:rPr>
        <w:t>#3</w:t>
      </w:r>
      <w:r w:rsidRPr="003276F9">
        <w:rPr>
          <w:sz w:val="18"/>
          <w:szCs w:val="18"/>
        </w:rPr>
        <w:tab/>
        <w:t>[mh ^"Limb Salvage"]</w:t>
      </w:r>
      <w:r w:rsidRPr="003276F9">
        <w:rPr>
          <w:sz w:val="18"/>
          <w:szCs w:val="18"/>
        </w:rPr>
        <w:tab/>
        <w:t>179</w:t>
      </w:r>
    </w:p>
    <w:p w14:paraId="385F5B70" w14:textId="77777777" w:rsidR="00A440F2" w:rsidRPr="003276F9" w:rsidRDefault="00A440F2" w:rsidP="00A440F2">
      <w:pPr>
        <w:rPr>
          <w:sz w:val="18"/>
          <w:szCs w:val="18"/>
        </w:rPr>
      </w:pPr>
      <w:r w:rsidRPr="003276F9">
        <w:rPr>
          <w:sz w:val="18"/>
          <w:szCs w:val="18"/>
        </w:rPr>
        <w:t>#4</w:t>
      </w:r>
      <w:r w:rsidRPr="003276F9">
        <w:rPr>
          <w:sz w:val="18"/>
          <w:szCs w:val="18"/>
        </w:rPr>
        <w:tab/>
        <w:t>(amputate* or amputation* or amputee*):ti,ab,kw</w:t>
      </w:r>
      <w:r w:rsidRPr="003276F9">
        <w:rPr>
          <w:sz w:val="18"/>
          <w:szCs w:val="18"/>
        </w:rPr>
        <w:tab/>
        <w:t>4287</w:t>
      </w:r>
    </w:p>
    <w:p w14:paraId="3D43B5A6" w14:textId="77777777" w:rsidR="00A440F2" w:rsidRPr="003276F9" w:rsidRDefault="00A440F2" w:rsidP="00A440F2">
      <w:pPr>
        <w:rPr>
          <w:sz w:val="18"/>
          <w:szCs w:val="18"/>
        </w:rPr>
      </w:pPr>
      <w:r w:rsidRPr="003276F9">
        <w:rPr>
          <w:sz w:val="18"/>
          <w:szCs w:val="18"/>
        </w:rPr>
        <w:t>#5</w:t>
      </w:r>
      <w:r w:rsidRPr="003276F9">
        <w:rPr>
          <w:sz w:val="18"/>
          <w:szCs w:val="18"/>
        </w:rPr>
        <w:tab/>
        <w:t>disarticulat*:ti,ab,kw</w:t>
      </w:r>
      <w:r w:rsidRPr="003276F9">
        <w:rPr>
          <w:sz w:val="18"/>
          <w:szCs w:val="18"/>
        </w:rPr>
        <w:tab/>
        <w:t>52</w:t>
      </w:r>
    </w:p>
    <w:p w14:paraId="699C729A" w14:textId="77777777" w:rsidR="00A440F2" w:rsidRPr="003276F9" w:rsidRDefault="00A440F2" w:rsidP="00A440F2">
      <w:pPr>
        <w:rPr>
          <w:sz w:val="18"/>
          <w:szCs w:val="18"/>
        </w:rPr>
      </w:pPr>
      <w:r w:rsidRPr="003276F9">
        <w:rPr>
          <w:sz w:val="18"/>
          <w:szCs w:val="18"/>
        </w:rPr>
        <w:t>#6</w:t>
      </w:r>
      <w:r w:rsidRPr="003276F9">
        <w:rPr>
          <w:sz w:val="18"/>
          <w:szCs w:val="18"/>
        </w:rPr>
        <w:tab/>
        <w:t>hemipelvectom*:ti,ab,kw</w:t>
      </w:r>
      <w:r w:rsidRPr="003276F9">
        <w:rPr>
          <w:sz w:val="18"/>
          <w:szCs w:val="18"/>
        </w:rPr>
        <w:tab/>
        <w:t>8</w:t>
      </w:r>
    </w:p>
    <w:p w14:paraId="31E55ADC" w14:textId="77777777" w:rsidR="00A440F2" w:rsidRPr="003276F9" w:rsidRDefault="00A440F2" w:rsidP="00A440F2">
      <w:pPr>
        <w:rPr>
          <w:sz w:val="18"/>
          <w:szCs w:val="18"/>
        </w:rPr>
      </w:pPr>
      <w:r w:rsidRPr="003276F9">
        <w:rPr>
          <w:sz w:val="18"/>
          <w:szCs w:val="18"/>
        </w:rPr>
        <w:t>#7</w:t>
      </w:r>
      <w:r w:rsidRPr="003276F9">
        <w:rPr>
          <w:sz w:val="18"/>
          <w:szCs w:val="18"/>
        </w:rPr>
        <w:tab/>
        <w:t>(limb* NEAR/2 (salvag* or preserv* or spare* or sparing or save* or saving)):ti,ab,kw</w:t>
      </w:r>
      <w:r w:rsidRPr="003276F9">
        <w:rPr>
          <w:sz w:val="18"/>
          <w:szCs w:val="18"/>
        </w:rPr>
        <w:tab/>
        <w:t>600</w:t>
      </w:r>
    </w:p>
    <w:p w14:paraId="46DB6664" w14:textId="77777777" w:rsidR="00A440F2" w:rsidRPr="003276F9" w:rsidRDefault="00A440F2" w:rsidP="00A440F2">
      <w:pPr>
        <w:rPr>
          <w:sz w:val="18"/>
          <w:szCs w:val="18"/>
        </w:rPr>
      </w:pPr>
      <w:r w:rsidRPr="003276F9">
        <w:rPr>
          <w:sz w:val="18"/>
          <w:szCs w:val="18"/>
        </w:rPr>
        <w:t>#8</w:t>
      </w:r>
      <w:r w:rsidRPr="003276F9">
        <w:rPr>
          <w:sz w:val="18"/>
          <w:szCs w:val="18"/>
        </w:rPr>
        <w:tab/>
        <w:t>(rotationplast* or rotation-plasty or rotation-plasties or van nes rotation* or borggreve rotation*):ti,ab,kw</w:t>
      </w:r>
      <w:r w:rsidRPr="003276F9">
        <w:rPr>
          <w:sz w:val="18"/>
          <w:szCs w:val="18"/>
        </w:rPr>
        <w:tab/>
        <w:t>3</w:t>
      </w:r>
    </w:p>
    <w:p w14:paraId="69F3D435" w14:textId="77777777" w:rsidR="00A440F2" w:rsidRPr="003276F9" w:rsidRDefault="00A440F2" w:rsidP="00A440F2">
      <w:pPr>
        <w:rPr>
          <w:sz w:val="18"/>
          <w:szCs w:val="18"/>
        </w:rPr>
      </w:pPr>
      <w:r w:rsidRPr="003276F9">
        <w:rPr>
          <w:sz w:val="18"/>
          <w:szCs w:val="18"/>
        </w:rPr>
        <w:t>#9</w:t>
      </w:r>
      <w:r w:rsidRPr="003276F9">
        <w:rPr>
          <w:sz w:val="18"/>
          <w:szCs w:val="18"/>
        </w:rPr>
        <w:tab/>
        <w:t>((remov* or sever* or loss* or lose* or lost or losing) NEAR/3 (limb or limbs or lower extremit* or leg or legs or knee or knees or thigh* or calf or calves or hip or hips or pelvi* or upper extremit* or arm or arms or forearm* or shoulder* or elbow* or hand or hands or thumb* or finger* or wrist* or foot or feet or toe or toes or ankle*)):ti,ab,kw</w:t>
      </w:r>
      <w:r w:rsidRPr="003276F9">
        <w:rPr>
          <w:sz w:val="18"/>
          <w:szCs w:val="18"/>
        </w:rPr>
        <w:tab/>
        <w:t>11630</w:t>
      </w:r>
    </w:p>
    <w:p w14:paraId="4A20D2D7" w14:textId="77777777" w:rsidR="00A440F2" w:rsidRPr="003276F9" w:rsidRDefault="00A440F2" w:rsidP="00A440F2">
      <w:pPr>
        <w:rPr>
          <w:sz w:val="18"/>
          <w:szCs w:val="18"/>
        </w:rPr>
      </w:pPr>
      <w:r w:rsidRPr="003276F9">
        <w:rPr>
          <w:sz w:val="18"/>
          <w:szCs w:val="18"/>
        </w:rPr>
        <w:t>#10</w:t>
      </w:r>
      <w:r w:rsidRPr="003276F9">
        <w:rPr>
          <w:sz w:val="18"/>
          <w:szCs w:val="18"/>
        </w:rPr>
        <w:tab/>
        <w:t>#1 OR #2 OR #3 OR #4 OR #5 OR #6 OR #7 OR #8 OR #9</w:t>
      </w:r>
      <w:r w:rsidRPr="003276F9">
        <w:rPr>
          <w:sz w:val="18"/>
          <w:szCs w:val="18"/>
        </w:rPr>
        <w:tab/>
        <w:t>15853</w:t>
      </w:r>
    </w:p>
    <w:p w14:paraId="684556EC" w14:textId="77777777" w:rsidR="00A440F2" w:rsidRPr="003276F9" w:rsidRDefault="00A440F2" w:rsidP="00A440F2">
      <w:pPr>
        <w:rPr>
          <w:sz w:val="18"/>
          <w:szCs w:val="18"/>
        </w:rPr>
      </w:pPr>
      <w:r w:rsidRPr="003276F9">
        <w:rPr>
          <w:sz w:val="18"/>
          <w:szCs w:val="18"/>
        </w:rPr>
        <w:t>#11</w:t>
      </w:r>
      <w:r w:rsidRPr="003276F9">
        <w:rPr>
          <w:sz w:val="18"/>
          <w:szCs w:val="18"/>
        </w:rPr>
        <w:tab/>
        <w:t>[mh ^adolescent] OR [mh ^child] OR [mh ^"child, preschool"] OR [mh infant] OR [mh ^Pediatrics] OR [mh ^Minors]</w:t>
      </w:r>
      <w:r w:rsidRPr="003276F9">
        <w:rPr>
          <w:sz w:val="18"/>
          <w:szCs w:val="18"/>
        </w:rPr>
        <w:tab/>
        <w:t>205461</w:t>
      </w:r>
    </w:p>
    <w:p w14:paraId="47248D40" w14:textId="77777777" w:rsidR="00A440F2" w:rsidRPr="003276F9" w:rsidRDefault="00A440F2" w:rsidP="00A440F2">
      <w:pPr>
        <w:rPr>
          <w:sz w:val="18"/>
          <w:szCs w:val="18"/>
        </w:rPr>
      </w:pPr>
      <w:r w:rsidRPr="003276F9">
        <w:rPr>
          <w:sz w:val="18"/>
          <w:szCs w:val="18"/>
        </w:rPr>
        <w:t>#12</w:t>
      </w:r>
      <w:r w:rsidRPr="003276F9">
        <w:rPr>
          <w:sz w:val="18"/>
          <w:szCs w:val="18"/>
        </w:rPr>
        <w:tab/>
        <w:t>(infant* or baby or babies or newborn* or new born* or neonat* or child* or kid or kids or toddler* or adolescen* or teen* or youth* or young* or p?ediatric* or juvenile* or under age* or underage* or pubescen* or prepubescen* or minor or minors or preteen* or preadolescen* or girl* or boy*):ti,ab,kw</w:t>
      </w:r>
      <w:r w:rsidRPr="003276F9">
        <w:rPr>
          <w:sz w:val="18"/>
          <w:szCs w:val="18"/>
        </w:rPr>
        <w:tab/>
        <w:t>551103</w:t>
      </w:r>
    </w:p>
    <w:p w14:paraId="604BB135" w14:textId="77777777" w:rsidR="00A440F2" w:rsidRPr="003276F9" w:rsidRDefault="00A440F2" w:rsidP="00A440F2">
      <w:pPr>
        <w:rPr>
          <w:sz w:val="18"/>
          <w:szCs w:val="18"/>
        </w:rPr>
      </w:pPr>
      <w:r w:rsidRPr="003276F9">
        <w:rPr>
          <w:sz w:val="18"/>
          <w:szCs w:val="18"/>
        </w:rPr>
        <w:t>#13</w:t>
      </w:r>
      <w:r w:rsidRPr="003276F9">
        <w:rPr>
          <w:sz w:val="18"/>
          <w:szCs w:val="18"/>
        </w:rPr>
        <w:tab/>
        <w:t>(preschool or pre-school or kindergarten* or elementary school* or primary school* or 1st-grade* or first-grade* or grade 1 or grade one or 2nd-grade* or second-grade* or grade 2 or grade two or 3rd-grade* or third-grade* or grade 3 or grade three or 4th-grade* or fourth-grade* or grade 4 or grade four or 5th-grade* or fifth-grade* or grade 5 or grade five or 6th-grade* or sixth-grade* or grade 6 or grade six or middle school* or secondary school* or 7th-grade* or seventh-grade* or grade 7 or grade seven or 8th-grade* or eight-grade* or grade 8 or grade eight or 9th-grade* or ninth-grade* or grade 9 or grade nine or 10th-grade* or tenth-grade* or grade 10 or grade ten or 11th-grade* or eleventh-grade* or grade 11 or grade eleven or 12th-grade* or twelfth-grade* or grade 12 or grade twelve or junior high* or highschool* or high school):ti,ab,kw</w:t>
      </w:r>
      <w:r w:rsidRPr="003276F9">
        <w:rPr>
          <w:sz w:val="18"/>
          <w:szCs w:val="18"/>
        </w:rPr>
        <w:tab/>
        <w:t>150410</w:t>
      </w:r>
    </w:p>
    <w:p w14:paraId="52DA19BE" w14:textId="77777777" w:rsidR="00A440F2" w:rsidRPr="003276F9" w:rsidRDefault="00A440F2" w:rsidP="00A440F2">
      <w:pPr>
        <w:rPr>
          <w:sz w:val="18"/>
          <w:szCs w:val="18"/>
        </w:rPr>
      </w:pPr>
      <w:r w:rsidRPr="003276F9">
        <w:rPr>
          <w:sz w:val="18"/>
          <w:szCs w:val="18"/>
        </w:rPr>
        <w:t>#14</w:t>
      </w:r>
      <w:r w:rsidRPr="003276F9">
        <w:rPr>
          <w:sz w:val="18"/>
          <w:szCs w:val="18"/>
        </w:rPr>
        <w:tab/>
        <w:t>(("1" or "2" or "3" or "4" or "5" or "6" or "7" or "8" or "9" or "10" or "11" or "12" or "13" or "14" or "15" or "16" or "17" or "18" or one or two or three or four or five or six or seven or eight or nine or ten or eleven or twelve or thirteen or fourteen or fifteen or sixteen or seventeen or eighteen) adj2 year* old*).:ti,ab,kw</w:t>
      </w:r>
      <w:r w:rsidRPr="003276F9">
        <w:rPr>
          <w:sz w:val="18"/>
          <w:szCs w:val="18"/>
        </w:rPr>
        <w:tab/>
        <w:t>1873</w:t>
      </w:r>
    </w:p>
    <w:p w14:paraId="141A5F8C" w14:textId="77777777" w:rsidR="00A440F2" w:rsidRPr="003276F9" w:rsidRDefault="00A440F2" w:rsidP="00A440F2">
      <w:pPr>
        <w:rPr>
          <w:sz w:val="18"/>
          <w:szCs w:val="18"/>
        </w:rPr>
      </w:pPr>
      <w:r w:rsidRPr="003276F9">
        <w:rPr>
          <w:sz w:val="18"/>
          <w:szCs w:val="18"/>
        </w:rPr>
        <w:t>#15</w:t>
      </w:r>
      <w:r w:rsidRPr="003276F9">
        <w:rPr>
          <w:sz w:val="18"/>
          <w:szCs w:val="18"/>
        </w:rPr>
        <w:tab/>
        <w:t>#11 OR #12 OR #13 OR #14</w:t>
      </w:r>
      <w:r w:rsidRPr="003276F9">
        <w:rPr>
          <w:sz w:val="18"/>
          <w:szCs w:val="18"/>
        </w:rPr>
        <w:tab/>
        <w:t>614875</w:t>
      </w:r>
    </w:p>
    <w:p w14:paraId="52D04950" w14:textId="77777777" w:rsidR="00A440F2" w:rsidRPr="003276F9" w:rsidRDefault="00A440F2" w:rsidP="00A440F2">
      <w:pPr>
        <w:rPr>
          <w:sz w:val="18"/>
          <w:szCs w:val="18"/>
        </w:rPr>
      </w:pPr>
      <w:r w:rsidRPr="003276F9">
        <w:rPr>
          <w:sz w:val="18"/>
          <w:szCs w:val="18"/>
        </w:rPr>
        <w:t>#16</w:t>
      </w:r>
      <w:r w:rsidRPr="003276F9">
        <w:rPr>
          <w:sz w:val="18"/>
          <w:szCs w:val="18"/>
        </w:rPr>
        <w:tab/>
        <w:t>[mh "Bone Neoplasms"]</w:t>
      </w:r>
      <w:r w:rsidRPr="003276F9">
        <w:rPr>
          <w:sz w:val="18"/>
          <w:szCs w:val="18"/>
        </w:rPr>
        <w:tab/>
        <w:t>1809</w:t>
      </w:r>
    </w:p>
    <w:p w14:paraId="1B995888" w14:textId="77777777" w:rsidR="00A440F2" w:rsidRPr="003276F9" w:rsidRDefault="00A440F2" w:rsidP="00A440F2">
      <w:pPr>
        <w:rPr>
          <w:sz w:val="18"/>
          <w:szCs w:val="18"/>
        </w:rPr>
      </w:pPr>
      <w:r w:rsidRPr="003276F9">
        <w:rPr>
          <w:sz w:val="18"/>
          <w:szCs w:val="18"/>
        </w:rPr>
        <w:lastRenderedPageBreak/>
        <w:t>#17</w:t>
      </w:r>
      <w:r w:rsidRPr="003276F9">
        <w:rPr>
          <w:sz w:val="18"/>
          <w:szCs w:val="18"/>
        </w:rPr>
        <w:tab/>
        <w:t>[mh "Soft Tissue Neoplasms"]</w:t>
      </w:r>
      <w:r w:rsidRPr="003276F9">
        <w:rPr>
          <w:sz w:val="18"/>
          <w:szCs w:val="18"/>
        </w:rPr>
        <w:tab/>
        <w:t>348</w:t>
      </w:r>
    </w:p>
    <w:p w14:paraId="64E62468" w14:textId="77777777" w:rsidR="00A440F2" w:rsidRPr="003276F9" w:rsidRDefault="00A440F2" w:rsidP="00A440F2">
      <w:pPr>
        <w:rPr>
          <w:sz w:val="18"/>
          <w:szCs w:val="18"/>
        </w:rPr>
      </w:pPr>
      <w:r w:rsidRPr="003276F9">
        <w:rPr>
          <w:sz w:val="18"/>
          <w:szCs w:val="18"/>
        </w:rPr>
        <w:t>#18</w:t>
      </w:r>
      <w:r w:rsidRPr="003276F9">
        <w:rPr>
          <w:sz w:val="18"/>
          <w:szCs w:val="18"/>
        </w:rPr>
        <w:tab/>
        <w:t>[mh "Neoplasms, Connective and Soft Tissue"]</w:t>
      </w:r>
      <w:r w:rsidRPr="003276F9">
        <w:rPr>
          <w:sz w:val="18"/>
          <w:szCs w:val="18"/>
        </w:rPr>
        <w:tab/>
        <w:t>3141</w:t>
      </w:r>
    </w:p>
    <w:p w14:paraId="6C0FA32A" w14:textId="77777777" w:rsidR="00A440F2" w:rsidRPr="003276F9" w:rsidRDefault="00A440F2" w:rsidP="00A440F2">
      <w:pPr>
        <w:rPr>
          <w:sz w:val="18"/>
          <w:szCs w:val="18"/>
        </w:rPr>
      </w:pPr>
      <w:r w:rsidRPr="003276F9">
        <w:rPr>
          <w:sz w:val="18"/>
          <w:szCs w:val="18"/>
        </w:rPr>
        <w:t>#19</w:t>
      </w:r>
      <w:r w:rsidRPr="003276F9">
        <w:rPr>
          <w:sz w:val="18"/>
          <w:szCs w:val="18"/>
        </w:rPr>
        <w:tab/>
        <w:t>[mh "neoplasms, nerve tissue"] OR [mh "neoplasms, vascular tissue"]</w:t>
      </w:r>
      <w:r w:rsidRPr="003276F9">
        <w:rPr>
          <w:sz w:val="18"/>
          <w:szCs w:val="18"/>
        </w:rPr>
        <w:tab/>
        <w:t>6585</w:t>
      </w:r>
    </w:p>
    <w:p w14:paraId="2EF365FD" w14:textId="77777777" w:rsidR="00A440F2" w:rsidRPr="003276F9" w:rsidRDefault="00A440F2" w:rsidP="00A440F2">
      <w:pPr>
        <w:rPr>
          <w:sz w:val="18"/>
          <w:szCs w:val="18"/>
        </w:rPr>
      </w:pPr>
      <w:r w:rsidRPr="003276F9">
        <w:rPr>
          <w:sz w:val="18"/>
          <w:szCs w:val="18"/>
        </w:rPr>
        <w:t>#20</w:t>
      </w:r>
      <w:r w:rsidRPr="003276F9">
        <w:rPr>
          <w:sz w:val="18"/>
          <w:szCs w:val="18"/>
        </w:rPr>
        <w:tab/>
        <w:t>((Bone* or osseous or musculoskeletal or limb* or upper extremit* or arm or arms or forearm* or humerus* or radius* or ulna* or hand* or finger* or thumb* or carpal* or metacarpal* or metacarpus or phalange* or phalanx or wrist* or scaphoid* or lunate* or triquetrum* or pisiform* or trapezium* or trapezoid* or capitate* or hamate* or elbow* or shoulder* or scapula* or lower extremit* or leg or legs or femur* or femoral or tibia* or fibula* or foot or feet or ankle* or toe or toes or hallux or metatarsal* or metatarsus or tarsal* or calcaneus* or talus* or navicular* or cuboid* or cuneiform* or thigh* or calf or calves or knee* or patella* or hip or hips or ilium or ilia or ischium or ischia or pubis or pelvis* or pelvic* or soft tissue* or connective tissue* or fat or fats or fatty or muscle* or muscular or blood vessel* or vascular* or ligament* or tendon* or joint* or nerve* or cartilage* or synovial or fibrous or fibromatous or fibrohystiocytic or fibroblastic or myofibroblastic or Ewing* or Askin* or rhabdoid or chondromatous or giant cell or peripheral primitive neuroectodermal or malignant peripheral nerve sheath or desmoplastic small round cell) NEAR/3 (neoplasm* or cancer* or tumo?r* or metasta* or malignan*)):ti,ab,kw</w:t>
      </w:r>
      <w:r w:rsidRPr="003276F9">
        <w:rPr>
          <w:sz w:val="18"/>
          <w:szCs w:val="18"/>
        </w:rPr>
        <w:tab/>
        <w:t>77398</w:t>
      </w:r>
    </w:p>
    <w:p w14:paraId="4A9C6BC2" w14:textId="77777777" w:rsidR="00A440F2" w:rsidRPr="003276F9" w:rsidRDefault="00A440F2" w:rsidP="00A440F2">
      <w:pPr>
        <w:rPr>
          <w:sz w:val="18"/>
          <w:szCs w:val="18"/>
        </w:rPr>
      </w:pPr>
      <w:r w:rsidRPr="003276F9">
        <w:rPr>
          <w:sz w:val="18"/>
          <w:szCs w:val="18"/>
        </w:rPr>
        <w:t>#21</w:t>
      </w:r>
      <w:r w:rsidRPr="003276F9">
        <w:rPr>
          <w:sz w:val="18"/>
          <w:szCs w:val="18"/>
        </w:rPr>
        <w:tab/>
        <w:t>(sarcoma* or adamantinoma* or adenosarcoma* or angiosarcoma or carcinosarcoma* or chondrosarcoma* or dermatofibrosarcoma or fibrosarcoma* or fibroblastoma* or hemangiopericytoma* or hemangiosarcoma* or histiocytoma* or leiomyosarcoma* or liposarcoma* or lymphangiosarcoma* or myofibromatosis or myosarcoma* or myxofibrosarcoma* or myxosarcoma* or neurofibrosarcoma* or osteosarcoma* or plasmacytoma* or rhabdomyosarcoma* or ppnet or mpnst):ti,ab,kw</w:t>
      </w:r>
      <w:r w:rsidRPr="003276F9">
        <w:rPr>
          <w:sz w:val="18"/>
          <w:szCs w:val="18"/>
        </w:rPr>
        <w:tab/>
        <w:t>4548</w:t>
      </w:r>
    </w:p>
    <w:p w14:paraId="6DDECAF0" w14:textId="77777777" w:rsidR="00A440F2" w:rsidRPr="003276F9" w:rsidRDefault="00A440F2" w:rsidP="00A440F2">
      <w:pPr>
        <w:rPr>
          <w:sz w:val="18"/>
          <w:szCs w:val="18"/>
        </w:rPr>
      </w:pPr>
      <w:r w:rsidRPr="003276F9">
        <w:rPr>
          <w:sz w:val="18"/>
          <w:szCs w:val="18"/>
        </w:rPr>
        <w:t>#22</w:t>
      </w:r>
      <w:r w:rsidRPr="003276F9">
        <w:rPr>
          <w:sz w:val="18"/>
          <w:szCs w:val="18"/>
        </w:rPr>
        <w:tab/>
        <w:t>#16 OR #17 OR #18 OR #19 OR #20 OR #21</w:t>
      </w:r>
      <w:r w:rsidRPr="003276F9">
        <w:rPr>
          <w:sz w:val="18"/>
          <w:szCs w:val="18"/>
        </w:rPr>
        <w:tab/>
        <w:t>85347</w:t>
      </w:r>
    </w:p>
    <w:p w14:paraId="171C54BF" w14:textId="77777777" w:rsidR="00A440F2" w:rsidRPr="003276F9" w:rsidRDefault="00A440F2" w:rsidP="00A440F2">
      <w:pPr>
        <w:rPr>
          <w:sz w:val="18"/>
          <w:szCs w:val="18"/>
        </w:rPr>
      </w:pPr>
      <w:r w:rsidRPr="003276F9">
        <w:rPr>
          <w:sz w:val="18"/>
          <w:szCs w:val="18"/>
        </w:rPr>
        <w:t>#23</w:t>
      </w:r>
      <w:r w:rsidRPr="003276F9">
        <w:rPr>
          <w:sz w:val="18"/>
          <w:szCs w:val="18"/>
        </w:rPr>
        <w:tab/>
        <w:t>#10 AND #15 AND #22</w:t>
      </w:r>
      <w:r w:rsidRPr="003276F9">
        <w:rPr>
          <w:sz w:val="18"/>
          <w:szCs w:val="18"/>
        </w:rPr>
        <w:tab/>
        <w:t>287</w:t>
      </w:r>
    </w:p>
    <w:p w14:paraId="34EBEB18" w14:textId="77777777" w:rsidR="00A440F2" w:rsidRPr="003276F9" w:rsidRDefault="00A440F2" w:rsidP="00A440F2">
      <w:pPr>
        <w:rPr>
          <w:sz w:val="18"/>
          <w:szCs w:val="18"/>
        </w:rPr>
      </w:pPr>
    </w:p>
    <w:p w14:paraId="59A6CB0A" w14:textId="77777777" w:rsidR="00A440F2" w:rsidRPr="003276F9" w:rsidRDefault="00A440F2" w:rsidP="00A440F2">
      <w:pPr>
        <w:rPr>
          <w:sz w:val="18"/>
          <w:szCs w:val="18"/>
        </w:rPr>
      </w:pPr>
      <w:r w:rsidRPr="003276F9">
        <w:rPr>
          <w:sz w:val="18"/>
          <w:szCs w:val="18"/>
        </w:rPr>
        <w:t>Trials = 276</w:t>
      </w:r>
    </w:p>
    <w:p w14:paraId="6EC817DF" w14:textId="77777777" w:rsidR="00A440F2" w:rsidRDefault="00A440F2" w:rsidP="00A440F2">
      <w:pPr>
        <w:rPr>
          <w:u w:val="single"/>
        </w:rPr>
      </w:pPr>
    </w:p>
    <w:p w14:paraId="0D48ACAB" w14:textId="77777777" w:rsidR="00A440F2" w:rsidRDefault="00A440F2" w:rsidP="00A440F2">
      <w:pPr>
        <w:rPr>
          <w:u w:val="single"/>
        </w:rPr>
      </w:pPr>
      <w:r>
        <w:rPr>
          <w:u w:val="single"/>
        </w:rPr>
        <w:t>ASSIA</w:t>
      </w:r>
    </w:p>
    <w:p w14:paraId="3814C9E7" w14:textId="77777777" w:rsidR="00A440F2" w:rsidRDefault="00A440F2" w:rsidP="00A440F2">
      <w:pPr>
        <w:rPr>
          <w:u w:val="single"/>
        </w:rPr>
      </w:pPr>
    </w:p>
    <w:p w14:paraId="10927C16" w14:textId="77777777" w:rsidR="00A440F2" w:rsidRPr="00891417" w:rsidRDefault="00A440F2" w:rsidP="00A440F2">
      <w:pPr>
        <w:rPr>
          <w:sz w:val="18"/>
          <w:szCs w:val="18"/>
        </w:rPr>
      </w:pPr>
      <w:r w:rsidRPr="00891417">
        <w:rPr>
          <w:sz w:val="18"/>
          <w:szCs w:val="18"/>
        </w:rPr>
        <w:t>((MAINSUBJECT.EXACT("Amputation") OR MAINSUBJECT.EXACT("Amputees")) OR noft((amputate* OR amputation* OR amputee* OR disarticulat* OR hemipelvectom*)) OR noft((limb* NEAR/2 (salvag* OR preserv* OR spare* OR sparing OR save* OR saving))) OR noft((rotationplast* OR rotation-plasty OR rotation-plasties OR van nes rotation* OR borggreve rotation*))) AND (((MAINSUBJECT.EXACT("Children") OR MAINSUBJECT.EXACT("Adolescents") OR MAINSUBJECT.EXACT("Infants") OR MAINSUBJECT.EXACT("Minor") OR MAINSUBJECT.EXACT("Pediatrics")) OR noft((infant* OR baby OR babies OR newborn* OR new born* OR neonat* OR child* OR kid OR kids OR toddler* OR adolescen* OR teen* OR youth* OR young* OR p?ediatric* OR juvenile* OR under age* OR underage* OR pubescen* OR prepubescen* OR minor OR minors OR preteen* OR preadolescen* OR girl* OR boy*))) OR noft((preschool OR pre-school OR kindergarten* OR elementary school* OR primary school* OR 1st-grade* OR first-grade* OR grade 1 OR grade one OR 2nd-grade* OR second-grade* OR grade 2 OR grade two OR 3rd-grade* OR third-grade* OR grade 3 OR grade three OR 4th-grade* OR fourth-grade* OR grade 4 OR grade four OR 5th-grade* OR fifth-grade* OR grade 5 OR grade five OR 6th-grade* OR sixth-grade* OR grade 6 OR grade six OR middle school* OR secondary school* OR 7th-grade* OR seventh-grade* OR grade 7 OR grade seven OR 8th-grade* OR eight-grade* OR grade 8 OR grade eight OR 9th-grade* OR ninth-grade* OR grade 9 OR grade nine OR 10th-grade* OR tenth-grade* OR grade 10 OR grade ten OR 11th-grade* OR eleventh-grade* OR grade 11 OR grade eleven OR 12th-grade* OR twelfth-grade* OR grade 12 OR grade twelve OR junior high* OR highschool* OR high school)) OR noft((("1" OR "2" OR "3" OR "4" OR "5" OR "6" OR "7" OR "8" OR "9" OR "10" OR "11" OR "12" OR "13" OR "14" OR "15" OR "16" OR "17" OR "18" OR one OR two OR three OR four OR five OR six OR seven OR eight OR nine OR ten OR eleven OR twelve OR thirteen OR fourteen OR fifteen OR sixteen OR seventeen OR eighteen) NEAR/2 year* old*))) AND ((MAINSUBJECT.EXACT.EXPLODE("Cancer") OR noft((neoplasm* OR cancer* OR tumo?r* OR metasta* OR malignan*))) OR noft((sarcoma* OR adamantinoma* OR adenosarcoma* OR angiosarcoma OR carcinosarcoma* OR chondrosarcoma* OR dermatofibrosarcoma OR fibrosarcoma* OR fibroblastoma* OR hemangiopericytoma* OR hemangiosarcoma* OR histiocytoma* OR leiomyosarcoma* OR liposarcoma* OR lymphangiosarcoma* OR myofibromatosis OR myosarcoma* OR myxofibrosarcoma* OR myxosarcoma* OR neurofibrosarcoma* OR osteosarcoma* OR plasmacytoma* OR rhabdomyosarcoma* OR ppnet OR mpnst)))</w:t>
      </w:r>
    </w:p>
    <w:p w14:paraId="5EAF1150" w14:textId="77777777" w:rsidR="00A440F2" w:rsidRPr="00891417" w:rsidRDefault="00A440F2" w:rsidP="00A440F2">
      <w:pPr>
        <w:rPr>
          <w:sz w:val="18"/>
          <w:szCs w:val="18"/>
        </w:rPr>
      </w:pPr>
    </w:p>
    <w:p w14:paraId="7D38022D" w14:textId="77777777" w:rsidR="00A440F2" w:rsidRPr="00891417" w:rsidRDefault="00A440F2" w:rsidP="00A440F2">
      <w:pPr>
        <w:rPr>
          <w:sz w:val="18"/>
          <w:szCs w:val="18"/>
        </w:rPr>
      </w:pPr>
      <w:r w:rsidRPr="00891417">
        <w:rPr>
          <w:sz w:val="18"/>
          <w:szCs w:val="18"/>
        </w:rPr>
        <w:t>=14</w:t>
      </w:r>
    </w:p>
    <w:p w14:paraId="68B86990" w14:textId="77777777" w:rsidR="00A440F2" w:rsidRDefault="00A440F2" w:rsidP="00A440F2">
      <w:pPr>
        <w:rPr>
          <w:u w:val="single"/>
        </w:rPr>
      </w:pPr>
    </w:p>
    <w:p w14:paraId="05B6A4D7" w14:textId="77777777" w:rsidR="00A440F2" w:rsidRDefault="00A440F2" w:rsidP="00A440F2">
      <w:pPr>
        <w:rPr>
          <w:u w:val="single"/>
        </w:rPr>
      </w:pPr>
      <w:r>
        <w:rPr>
          <w:u w:val="single"/>
        </w:rPr>
        <w:t>Social Services Abstracts</w:t>
      </w:r>
    </w:p>
    <w:p w14:paraId="4ADE7252" w14:textId="77777777" w:rsidR="00A440F2" w:rsidRDefault="00A440F2" w:rsidP="00A440F2">
      <w:pPr>
        <w:rPr>
          <w:u w:val="single"/>
        </w:rPr>
      </w:pPr>
    </w:p>
    <w:p w14:paraId="52D47FB1" w14:textId="77777777" w:rsidR="00A440F2" w:rsidRPr="00891417" w:rsidRDefault="00A440F2" w:rsidP="00A440F2">
      <w:pPr>
        <w:rPr>
          <w:sz w:val="18"/>
          <w:szCs w:val="18"/>
        </w:rPr>
      </w:pPr>
      <w:r w:rsidRPr="00891417">
        <w:rPr>
          <w:sz w:val="18"/>
          <w:szCs w:val="18"/>
        </w:rPr>
        <w:lastRenderedPageBreak/>
        <w:t>(noft((amputate* OR amputation* OR amputee* OR disarticulat* OR hemipelvectom*)) OR noft((limb* NEAR/2 (salvag* OR preserv* OR spare* OR sparing OR save* OR saving))) OR noft((rotationplast* OR rotation-plasty OR rotation-plasties OR van nes rotation* OR borggreve rotation*))) AND ((MAINSUBJECT.EXACT.EXPLODE("Children") OR MAINSUBJECT.EXACT.EXPLODE("Infants") OR MAINSUBJECT.EXACT.EXPLODE("Adolescents") OR MAINSUBJECT.EXACT("Pediatrics")) OR (MAINSUBJECT.EXACT("Middle school students") OR MAINSUBJECT.EXACT("Secondary school students") OR MAINSUBJECT.EXACT("Elementary school students")) OR noft(((infant* OR baby OR babies OR newborn* OR new born* OR neonat* OR child* OR kid OR kids OR toddler* OR adolescen* OR teen* OR youth* OR young* OR p?ediatric* OR juvenile* OR under age* OR underage* OR pubescen* OR prepubescen* OR minor OR minors OR preteen* OR preadolescen* OR girl* OR boy*))) OR noft(((preschool OR pre-school OR kindergarten* OR elementary school* OR primary school* OR 1st-grade* OR first-grade* OR grade 1 OR grade one OR 2nd-grade* OR second-grade* OR grade 2 OR grade two OR 3rd-grade* OR third-grade* OR grade 3 OR grade three OR 4th-grade* OR fourth-grade* OR grade 4 OR grade four OR 5th-grade* OR fifth-grade* OR grade 5 OR grade five OR 6th-grade* OR sixth-grade* OR grade 6 OR grade six OR middle school* OR secondary school* OR 7th-grade* OR seventh-grade* OR grade 7 OR grade seven OR 8th-grade* OR eight-grade* OR grade 8 OR grade eight OR 9th-grade* OR ninth-grade* OR grade 9 OR grade nine OR 10th-grade* OR tenth-grade* OR grade 10 OR grade ten OR 11th-grade* OR eleventh-grade* OR grade 11 OR grade eleven OR 12th-grade* OR twelfth-grade* OR grade 12 OR grade twelve OR junior high* OR highschool* OR high school))) OR noft(((("1" OR "2" OR "3" OR "4" OR "5" OR "6" OR "7" OR "8" OR "9" OR "10" OR "11" OR "12" OR "13" OR "14" OR "15" OR "16" OR "17" OR "18" OR one OR two OR three OR four OR five OR six OR seven OR eight OR nine OR ten OR eleven OR twelve OR thirteen OR fourteen OR fifteen OR sixteen OR seventeen OR eighteen) NEAR/2 year* old*)))) AND (MAINSUBJECT.EXACT.EXPLODE("Cancer") OR noft(((neoplasm* OR cancer* OR tumo?r* OR metasta* OR malignan*))) OR noft(((sarcoma* OR adamantinoma* OR adenosarcoma* OR angiosarcoma OR carcinosarcoma* OR chondrosarcoma* OR dermatofibrosarcoma OR fibrosarcoma* OR fibroblastoma* OR hemangiopericytoma* OR hemangiosarcoma* OR histiocytoma* OR leiomyosarcoma* OR liposarcoma* OR lymphangiosarcoma* OR myofibromatosis OR myosarcoma* OR myxofibrosarcoma* OR myxosarcoma* OR neurofibrosarcoma* OR osteosarcoma* OR plasmacytoma* OR rhabdomyosarcoma* OR ppnet OR mpnst))))</w:t>
      </w:r>
    </w:p>
    <w:p w14:paraId="3D338337" w14:textId="77777777" w:rsidR="00A440F2" w:rsidRPr="00891417" w:rsidRDefault="00A440F2" w:rsidP="00A440F2">
      <w:pPr>
        <w:rPr>
          <w:sz w:val="18"/>
          <w:szCs w:val="18"/>
        </w:rPr>
      </w:pPr>
    </w:p>
    <w:p w14:paraId="7C3DAD9E" w14:textId="77777777" w:rsidR="00A440F2" w:rsidRPr="00891417" w:rsidRDefault="00A440F2" w:rsidP="00A440F2">
      <w:pPr>
        <w:rPr>
          <w:sz w:val="18"/>
          <w:szCs w:val="18"/>
        </w:rPr>
      </w:pPr>
      <w:r w:rsidRPr="00891417">
        <w:rPr>
          <w:sz w:val="18"/>
          <w:szCs w:val="18"/>
        </w:rPr>
        <w:t xml:space="preserve">=2 </w:t>
      </w:r>
    </w:p>
    <w:p w14:paraId="653A8207" w14:textId="77777777" w:rsidR="00A440F2" w:rsidRDefault="00A440F2" w:rsidP="00A440F2">
      <w:pPr>
        <w:spacing w:line="276" w:lineRule="auto"/>
        <w:rPr>
          <w:rFonts w:ascii="Times New Roman" w:hAnsi="Times New Roman" w:cs="Times New Roman"/>
          <w:sz w:val="18"/>
          <w:szCs w:val="18"/>
        </w:rPr>
      </w:pPr>
    </w:p>
    <w:p w14:paraId="109B3BA9" w14:textId="77777777" w:rsidR="00A440F2" w:rsidRDefault="00A440F2" w:rsidP="00A440F2">
      <w:pPr>
        <w:rPr>
          <w:rFonts w:ascii="Times New Roman" w:hAnsi="Times New Roman" w:cs="Times New Roman"/>
          <w:b/>
          <w:bCs/>
        </w:rPr>
        <w:sectPr w:rsidR="00A440F2" w:rsidSect="00A440F2">
          <w:pgSz w:w="12240" w:h="15840"/>
          <w:pgMar w:top="1440" w:right="1440" w:bottom="1440" w:left="1440" w:header="708" w:footer="708" w:gutter="0"/>
          <w:lnNumType w:countBy="1"/>
          <w:cols w:space="708"/>
          <w:docGrid w:linePitch="360"/>
        </w:sectPr>
      </w:pPr>
    </w:p>
    <w:p w14:paraId="2E4C7233" w14:textId="77777777" w:rsidR="00A440F2" w:rsidRPr="00E3421F" w:rsidRDefault="00A440F2" w:rsidP="00A440F2">
      <w:pPr>
        <w:rPr>
          <w:rFonts w:ascii="Times New Roman" w:hAnsi="Times New Roman" w:cs="Times New Roman"/>
        </w:rPr>
      </w:pPr>
      <w:r w:rsidRPr="00E3421F">
        <w:rPr>
          <w:rFonts w:ascii="Times New Roman" w:hAnsi="Times New Roman" w:cs="Times New Roman"/>
          <w:b/>
          <w:bCs/>
        </w:rPr>
        <w:lastRenderedPageBreak/>
        <w:t>Appendix 3.</w:t>
      </w:r>
      <w:r w:rsidRPr="00E3421F">
        <w:rPr>
          <w:rFonts w:ascii="Times New Roman" w:hAnsi="Times New Roman" w:cs="Times New Roman"/>
        </w:rPr>
        <w:t xml:space="preserve"> GRIPP-2 Short Form Checklist Reporting Adherence</w:t>
      </w:r>
    </w:p>
    <w:p w14:paraId="45C5E405" w14:textId="77777777" w:rsidR="00A440F2" w:rsidRPr="00E3421F" w:rsidRDefault="00A440F2" w:rsidP="00A440F2">
      <w:pPr>
        <w:rPr>
          <w:rFonts w:ascii="Times New Roman" w:hAnsi="Times New Roman" w:cs="Times New Roman"/>
        </w:rPr>
      </w:pPr>
    </w:p>
    <w:tbl>
      <w:tblPr>
        <w:tblStyle w:val="TableGrid"/>
        <w:tblW w:w="0" w:type="auto"/>
        <w:tblLook w:val="04A0" w:firstRow="1" w:lastRow="0" w:firstColumn="1" w:lastColumn="0" w:noHBand="0" w:noVBand="1"/>
      </w:tblPr>
      <w:tblGrid>
        <w:gridCol w:w="316"/>
        <w:gridCol w:w="1591"/>
        <w:gridCol w:w="2203"/>
        <w:gridCol w:w="5240"/>
      </w:tblGrid>
      <w:tr w:rsidR="00A440F2" w:rsidRPr="00E3421F" w14:paraId="32F7B346" w14:textId="77777777" w:rsidTr="00676D57">
        <w:tc>
          <w:tcPr>
            <w:tcW w:w="0" w:type="auto"/>
            <w:hideMark/>
          </w:tcPr>
          <w:p w14:paraId="53C97752" w14:textId="77777777" w:rsidR="00A440F2" w:rsidRPr="00E3421F" w:rsidRDefault="00A440F2" w:rsidP="00676D57">
            <w:pPr>
              <w:jc w:val="center"/>
              <w:rPr>
                <w:rFonts w:ascii="Times New Roman" w:hAnsi="Times New Roman" w:cs="Times New Roman"/>
                <w:b/>
                <w:bCs/>
                <w:color w:val="000000"/>
                <w:sz w:val="20"/>
                <w:szCs w:val="20"/>
              </w:rPr>
            </w:pPr>
          </w:p>
        </w:tc>
        <w:tc>
          <w:tcPr>
            <w:tcW w:w="0" w:type="auto"/>
            <w:hideMark/>
          </w:tcPr>
          <w:p w14:paraId="72F36704" w14:textId="77777777" w:rsidR="00A440F2" w:rsidRPr="00E3421F" w:rsidRDefault="00A440F2" w:rsidP="00676D57">
            <w:pPr>
              <w:jc w:val="center"/>
              <w:rPr>
                <w:rFonts w:ascii="Times New Roman" w:hAnsi="Times New Roman" w:cs="Times New Roman"/>
                <w:b/>
                <w:bCs/>
                <w:color w:val="000000"/>
                <w:sz w:val="20"/>
                <w:szCs w:val="20"/>
              </w:rPr>
            </w:pPr>
            <w:r w:rsidRPr="00E3421F">
              <w:rPr>
                <w:rStyle w:val="Strong"/>
                <w:rFonts w:ascii="Times New Roman" w:eastAsiaTheme="majorEastAsia" w:hAnsi="Times New Roman" w:cs="Times New Roman"/>
                <w:color w:val="000000"/>
                <w:sz w:val="20"/>
                <w:szCs w:val="20"/>
              </w:rPr>
              <w:t xml:space="preserve">Checklist </w:t>
            </w:r>
            <w:r w:rsidRPr="00E3421F">
              <w:rPr>
                <w:rStyle w:val="Strong"/>
                <w:rFonts w:ascii="Times New Roman" w:hAnsi="Times New Roman" w:cs="Times New Roman"/>
                <w:color w:val="000000"/>
                <w:sz w:val="20"/>
                <w:szCs w:val="20"/>
              </w:rPr>
              <w:t>Item</w:t>
            </w:r>
          </w:p>
        </w:tc>
        <w:tc>
          <w:tcPr>
            <w:tcW w:w="0" w:type="auto"/>
            <w:hideMark/>
          </w:tcPr>
          <w:p w14:paraId="7EC409AC" w14:textId="77777777" w:rsidR="00A440F2" w:rsidRPr="00E3421F" w:rsidRDefault="00A440F2" w:rsidP="00676D57">
            <w:pPr>
              <w:jc w:val="center"/>
              <w:rPr>
                <w:rFonts w:ascii="Times New Roman" w:hAnsi="Times New Roman" w:cs="Times New Roman"/>
                <w:b/>
                <w:bCs/>
                <w:color w:val="000000"/>
                <w:sz w:val="20"/>
                <w:szCs w:val="20"/>
              </w:rPr>
            </w:pPr>
            <w:r w:rsidRPr="00E3421F">
              <w:rPr>
                <w:rStyle w:val="Strong"/>
                <w:rFonts w:ascii="Times New Roman" w:hAnsi="Times New Roman" w:cs="Times New Roman"/>
                <w:color w:val="000000"/>
                <w:sz w:val="20"/>
                <w:szCs w:val="20"/>
              </w:rPr>
              <w:t>Where Reported</w:t>
            </w:r>
          </w:p>
        </w:tc>
        <w:tc>
          <w:tcPr>
            <w:tcW w:w="0" w:type="auto"/>
            <w:hideMark/>
          </w:tcPr>
          <w:p w14:paraId="41B40A30" w14:textId="77777777" w:rsidR="00A440F2" w:rsidRPr="00E3421F" w:rsidRDefault="00A440F2" w:rsidP="00676D57">
            <w:pPr>
              <w:jc w:val="center"/>
              <w:rPr>
                <w:rFonts w:ascii="Times New Roman" w:hAnsi="Times New Roman" w:cs="Times New Roman"/>
                <w:b/>
                <w:bCs/>
                <w:color w:val="000000"/>
                <w:sz w:val="20"/>
                <w:szCs w:val="20"/>
              </w:rPr>
            </w:pPr>
            <w:r w:rsidRPr="00E3421F">
              <w:rPr>
                <w:rStyle w:val="Strong"/>
                <w:rFonts w:ascii="Times New Roman" w:hAnsi="Times New Roman" w:cs="Times New Roman"/>
                <w:color w:val="000000"/>
                <w:sz w:val="20"/>
                <w:szCs w:val="20"/>
              </w:rPr>
              <w:t>Brief Supporting Quote</w:t>
            </w:r>
          </w:p>
        </w:tc>
      </w:tr>
      <w:tr w:rsidR="00A440F2" w:rsidRPr="00E3421F" w14:paraId="5D1E6C40" w14:textId="77777777" w:rsidTr="00676D57">
        <w:tc>
          <w:tcPr>
            <w:tcW w:w="0" w:type="auto"/>
            <w:hideMark/>
          </w:tcPr>
          <w:p w14:paraId="63A5441E" w14:textId="77777777" w:rsidR="00A440F2" w:rsidRPr="00E3421F" w:rsidRDefault="00A440F2" w:rsidP="00676D57">
            <w:pPr>
              <w:rPr>
                <w:rFonts w:ascii="Times New Roman" w:hAnsi="Times New Roman" w:cs="Times New Roman"/>
                <w:color w:val="000000"/>
                <w:sz w:val="20"/>
                <w:szCs w:val="20"/>
              </w:rPr>
            </w:pPr>
            <w:r w:rsidRPr="00E3421F">
              <w:rPr>
                <w:rStyle w:val="Strong"/>
                <w:rFonts w:ascii="Times New Roman" w:hAnsi="Times New Roman" w:cs="Times New Roman"/>
                <w:color w:val="000000"/>
                <w:sz w:val="20"/>
                <w:szCs w:val="20"/>
              </w:rPr>
              <w:t>1</w:t>
            </w:r>
          </w:p>
        </w:tc>
        <w:tc>
          <w:tcPr>
            <w:tcW w:w="0" w:type="auto"/>
            <w:hideMark/>
          </w:tcPr>
          <w:p w14:paraId="56331BDF" w14:textId="77777777" w:rsidR="00A440F2" w:rsidRPr="00E3421F" w:rsidRDefault="00A440F2" w:rsidP="00676D57">
            <w:pPr>
              <w:rPr>
                <w:rFonts w:ascii="Times New Roman" w:hAnsi="Times New Roman" w:cs="Times New Roman"/>
                <w:color w:val="000000"/>
                <w:sz w:val="20"/>
                <w:szCs w:val="20"/>
              </w:rPr>
            </w:pPr>
            <w:r w:rsidRPr="00E3421F">
              <w:rPr>
                <w:rFonts w:ascii="Times New Roman" w:hAnsi="Times New Roman" w:cs="Times New Roman"/>
                <w:color w:val="000000"/>
                <w:sz w:val="20"/>
                <w:szCs w:val="20"/>
              </w:rPr>
              <w:t>Report the aim of PPI in the study</w:t>
            </w:r>
          </w:p>
        </w:tc>
        <w:tc>
          <w:tcPr>
            <w:tcW w:w="0" w:type="auto"/>
            <w:hideMark/>
          </w:tcPr>
          <w:p w14:paraId="01C12636" w14:textId="77777777" w:rsidR="00A440F2" w:rsidRPr="00E3421F" w:rsidRDefault="00A440F2" w:rsidP="00676D57">
            <w:pPr>
              <w:rPr>
                <w:rFonts w:ascii="Times New Roman" w:hAnsi="Times New Roman" w:cs="Times New Roman"/>
                <w:color w:val="000000"/>
                <w:sz w:val="20"/>
                <w:szCs w:val="20"/>
              </w:rPr>
            </w:pPr>
            <w:r w:rsidRPr="00E3421F">
              <w:rPr>
                <w:rStyle w:val="Strong"/>
                <w:rFonts w:ascii="Times New Roman" w:hAnsi="Times New Roman" w:cs="Times New Roman"/>
                <w:color w:val="000000"/>
                <w:sz w:val="20"/>
                <w:szCs w:val="20"/>
              </w:rPr>
              <w:t>2.8 Patient and Public Involvement</w:t>
            </w:r>
          </w:p>
        </w:tc>
        <w:tc>
          <w:tcPr>
            <w:tcW w:w="0" w:type="auto"/>
            <w:hideMark/>
          </w:tcPr>
          <w:p w14:paraId="69E3A42E" w14:textId="77777777" w:rsidR="00A440F2" w:rsidRPr="00E3421F" w:rsidRDefault="00A440F2" w:rsidP="00676D57">
            <w:pPr>
              <w:rPr>
                <w:rFonts w:ascii="Times New Roman" w:hAnsi="Times New Roman" w:cs="Times New Roman"/>
                <w:color w:val="000000"/>
                <w:sz w:val="20"/>
                <w:szCs w:val="20"/>
              </w:rPr>
            </w:pPr>
            <w:r w:rsidRPr="00E3421F">
              <w:rPr>
                <w:rStyle w:val="Emphasis"/>
                <w:rFonts w:ascii="Times New Roman" w:hAnsi="Times New Roman" w:cs="Times New Roman"/>
                <w:color w:val="000000"/>
                <w:sz w:val="20"/>
                <w:szCs w:val="20"/>
              </w:rPr>
              <w:t>“This review was initiated by a patient and public partner (LD)… based on her experience as mother of a child with a cancer-related amputation.”</w:t>
            </w:r>
          </w:p>
        </w:tc>
      </w:tr>
      <w:tr w:rsidR="00A440F2" w:rsidRPr="00E3421F" w14:paraId="2213227E" w14:textId="77777777" w:rsidTr="00676D57">
        <w:tc>
          <w:tcPr>
            <w:tcW w:w="0" w:type="auto"/>
            <w:hideMark/>
          </w:tcPr>
          <w:p w14:paraId="732BC789" w14:textId="77777777" w:rsidR="00A440F2" w:rsidRPr="00E3421F" w:rsidRDefault="00A440F2" w:rsidP="00676D57">
            <w:pPr>
              <w:rPr>
                <w:rFonts w:ascii="Times New Roman" w:hAnsi="Times New Roman" w:cs="Times New Roman"/>
                <w:color w:val="000000"/>
                <w:sz w:val="20"/>
                <w:szCs w:val="20"/>
              </w:rPr>
            </w:pPr>
            <w:r w:rsidRPr="00E3421F">
              <w:rPr>
                <w:rStyle w:val="Strong"/>
                <w:rFonts w:ascii="Times New Roman" w:hAnsi="Times New Roman" w:cs="Times New Roman"/>
                <w:color w:val="000000"/>
                <w:sz w:val="20"/>
                <w:szCs w:val="20"/>
              </w:rPr>
              <w:t>2</w:t>
            </w:r>
          </w:p>
        </w:tc>
        <w:tc>
          <w:tcPr>
            <w:tcW w:w="0" w:type="auto"/>
            <w:hideMark/>
          </w:tcPr>
          <w:p w14:paraId="7192CF5F" w14:textId="77777777" w:rsidR="00A440F2" w:rsidRPr="00E3421F" w:rsidRDefault="00A440F2" w:rsidP="00676D57">
            <w:pPr>
              <w:rPr>
                <w:rFonts w:ascii="Times New Roman" w:hAnsi="Times New Roman" w:cs="Times New Roman"/>
                <w:color w:val="000000"/>
                <w:sz w:val="20"/>
                <w:szCs w:val="20"/>
              </w:rPr>
            </w:pPr>
            <w:r w:rsidRPr="00E3421F">
              <w:rPr>
                <w:rFonts w:ascii="Times New Roman" w:hAnsi="Times New Roman" w:cs="Times New Roman"/>
                <w:color w:val="000000"/>
                <w:sz w:val="20"/>
                <w:szCs w:val="20"/>
              </w:rPr>
              <w:t>Describe PPI methods used</w:t>
            </w:r>
          </w:p>
        </w:tc>
        <w:tc>
          <w:tcPr>
            <w:tcW w:w="0" w:type="auto"/>
            <w:hideMark/>
          </w:tcPr>
          <w:p w14:paraId="282A726A" w14:textId="77777777" w:rsidR="00A440F2" w:rsidRPr="00E3421F" w:rsidRDefault="00A440F2" w:rsidP="00676D57">
            <w:pPr>
              <w:rPr>
                <w:rFonts w:ascii="Times New Roman" w:hAnsi="Times New Roman" w:cs="Times New Roman"/>
                <w:color w:val="000000"/>
                <w:sz w:val="20"/>
                <w:szCs w:val="20"/>
              </w:rPr>
            </w:pPr>
            <w:r w:rsidRPr="00E3421F">
              <w:rPr>
                <w:rStyle w:val="Strong"/>
                <w:rFonts w:ascii="Times New Roman" w:hAnsi="Times New Roman" w:cs="Times New Roman"/>
                <w:color w:val="000000"/>
                <w:sz w:val="20"/>
                <w:szCs w:val="20"/>
              </w:rPr>
              <w:t>2.8 Patient and Public Involvement</w:t>
            </w:r>
          </w:p>
        </w:tc>
        <w:tc>
          <w:tcPr>
            <w:tcW w:w="0" w:type="auto"/>
            <w:hideMark/>
          </w:tcPr>
          <w:p w14:paraId="7F740C91" w14:textId="77777777" w:rsidR="00A440F2" w:rsidRPr="00E3421F" w:rsidRDefault="00A440F2" w:rsidP="00676D57">
            <w:pPr>
              <w:rPr>
                <w:rFonts w:ascii="Times New Roman" w:hAnsi="Times New Roman" w:cs="Times New Roman"/>
                <w:color w:val="000000"/>
                <w:sz w:val="20"/>
                <w:szCs w:val="20"/>
              </w:rPr>
            </w:pPr>
            <w:r w:rsidRPr="00E3421F">
              <w:rPr>
                <w:rStyle w:val="Emphasis"/>
                <w:rFonts w:ascii="Times New Roman" w:hAnsi="Times New Roman" w:cs="Times New Roman"/>
                <w:color w:val="000000"/>
                <w:sz w:val="20"/>
                <w:szCs w:val="20"/>
              </w:rPr>
              <w:t>“The project was co-led by LD and LJ with contributions from ED. Partners were full team members, providing input across every review phase – such as the creation of the search strategy, study screening, data interpretation, and dissemination of findings.”</w:t>
            </w:r>
          </w:p>
        </w:tc>
      </w:tr>
      <w:tr w:rsidR="00A440F2" w:rsidRPr="00E3421F" w14:paraId="7EEF908A" w14:textId="77777777" w:rsidTr="00676D57">
        <w:tc>
          <w:tcPr>
            <w:tcW w:w="0" w:type="auto"/>
            <w:hideMark/>
          </w:tcPr>
          <w:p w14:paraId="531F1383" w14:textId="77777777" w:rsidR="00A440F2" w:rsidRPr="00E3421F" w:rsidRDefault="00A440F2" w:rsidP="00676D57">
            <w:pPr>
              <w:rPr>
                <w:rFonts w:ascii="Times New Roman" w:hAnsi="Times New Roman" w:cs="Times New Roman"/>
                <w:color w:val="000000"/>
                <w:sz w:val="20"/>
                <w:szCs w:val="20"/>
              </w:rPr>
            </w:pPr>
            <w:r w:rsidRPr="00E3421F">
              <w:rPr>
                <w:rStyle w:val="Strong"/>
                <w:rFonts w:ascii="Times New Roman" w:hAnsi="Times New Roman" w:cs="Times New Roman"/>
                <w:color w:val="000000"/>
                <w:sz w:val="20"/>
                <w:szCs w:val="20"/>
              </w:rPr>
              <w:t>3</w:t>
            </w:r>
          </w:p>
        </w:tc>
        <w:tc>
          <w:tcPr>
            <w:tcW w:w="0" w:type="auto"/>
            <w:hideMark/>
          </w:tcPr>
          <w:p w14:paraId="6A3C7D53" w14:textId="77777777" w:rsidR="00A440F2" w:rsidRPr="00E3421F" w:rsidRDefault="00A440F2" w:rsidP="00676D57">
            <w:pPr>
              <w:rPr>
                <w:rFonts w:ascii="Times New Roman" w:hAnsi="Times New Roman" w:cs="Times New Roman"/>
                <w:color w:val="000000"/>
                <w:sz w:val="20"/>
                <w:szCs w:val="20"/>
              </w:rPr>
            </w:pPr>
            <w:r w:rsidRPr="00E3421F">
              <w:rPr>
                <w:rFonts w:ascii="Times New Roman" w:hAnsi="Times New Roman" w:cs="Times New Roman"/>
                <w:color w:val="000000"/>
                <w:sz w:val="20"/>
                <w:szCs w:val="20"/>
              </w:rPr>
              <w:t>Report positive + negative outcomes of PPI</w:t>
            </w:r>
          </w:p>
        </w:tc>
        <w:tc>
          <w:tcPr>
            <w:tcW w:w="0" w:type="auto"/>
            <w:hideMark/>
          </w:tcPr>
          <w:p w14:paraId="2DA0D935" w14:textId="77777777" w:rsidR="00A440F2" w:rsidRPr="00E3421F" w:rsidRDefault="00A440F2" w:rsidP="00676D57">
            <w:pPr>
              <w:rPr>
                <w:rFonts w:ascii="Times New Roman" w:hAnsi="Times New Roman" w:cs="Times New Roman"/>
                <w:color w:val="000000"/>
                <w:sz w:val="20"/>
                <w:szCs w:val="20"/>
              </w:rPr>
            </w:pPr>
            <w:r w:rsidRPr="00E3421F">
              <w:rPr>
                <w:rStyle w:val="Strong"/>
                <w:rFonts w:ascii="Times New Roman" w:hAnsi="Times New Roman" w:cs="Times New Roman"/>
                <w:color w:val="000000"/>
                <w:sz w:val="20"/>
                <w:szCs w:val="20"/>
              </w:rPr>
              <w:t>2.8 Patient and Public Involvement</w:t>
            </w:r>
          </w:p>
        </w:tc>
        <w:tc>
          <w:tcPr>
            <w:tcW w:w="0" w:type="auto"/>
            <w:hideMark/>
          </w:tcPr>
          <w:p w14:paraId="0EB989FE" w14:textId="77777777" w:rsidR="00A440F2" w:rsidRPr="00E3421F" w:rsidRDefault="00A440F2" w:rsidP="00676D57">
            <w:pPr>
              <w:rPr>
                <w:rFonts w:ascii="Times New Roman" w:hAnsi="Times New Roman" w:cs="Times New Roman"/>
                <w:color w:val="000000"/>
                <w:sz w:val="20"/>
                <w:szCs w:val="20"/>
              </w:rPr>
            </w:pPr>
            <w:r w:rsidRPr="00E3421F">
              <w:rPr>
                <w:rStyle w:val="Emphasis"/>
                <w:rFonts w:ascii="Times New Roman" w:hAnsi="Times New Roman" w:cs="Times New Roman"/>
                <w:color w:val="000000"/>
                <w:sz w:val="20"/>
                <w:szCs w:val="20"/>
              </w:rPr>
              <w:t>“Partners were full team members… providing input across every review phase…”</w:t>
            </w:r>
            <w:r w:rsidRPr="00E3421F">
              <w:rPr>
                <w:rStyle w:val="apple-converted-space"/>
                <w:rFonts w:ascii="Times New Roman" w:hAnsi="Times New Roman" w:cs="Times New Roman"/>
                <w:color w:val="000000"/>
                <w:sz w:val="20"/>
                <w:szCs w:val="20"/>
              </w:rPr>
              <w:t> </w:t>
            </w:r>
            <w:r w:rsidRPr="00E3421F">
              <w:rPr>
                <w:rFonts w:ascii="Times New Roman" w:hAnsi="Times New Roman" w:cs="Times New Roman"/>
                <w:color w:val="000000"/>
                <w:sz w:val="20"/>
                <w:szCs w:val="20"/>
              </w:rPr>
              <w:t>(positive).</w:t>
            </w:r>
            <w:r w:rsidRPr="00E3421F">
              <w:rPr>
                <w:rStyle w:val="apple-converted-space"/>
                <w:rFonts w:ascii="Times New Roman" w:hAnsi="Times New Roman" w:cs="Times New Roman"/>
                <w:color w:val="000000"/>
                <w:sz w:val="20"/>
                <w:szCs w:val="20"/>
              </w:rPr>
              <w:t> </w:t>
            </w:r>
            <w:r w:rsidRPr="00E3421F">
              <w:rPr>
                <w:rStyle w:val="Strong"/>
                <w:rFonts w:ascii="Times New Roman" w:hAnsi="Times New Roman" w:cs="Times New Roman"/>
                <w:color w:val="000000"/>
                <w:sz w:val="20"/>
                <w:szCs w:val="20"/>
              </w:rPr>
              <w:t>No negative outcomes reported.</w:t>
            </w:r>
          </w:p>
        </w:tc>
      </w:tr>
      <w:tr w:rsidR="00A440F2" w:rsidRPr="00E3421F" w14:paraId="6C341D2C" w14:textId="77777777" w:rsidTr="00676D57">
        <w:tc>
          <w:tcPr>
            <w:tcW w:w="0" w:type="auto"/>
            <w:hideMark/>
          </w:tcPr>
          <w:p w14:paraId="4788F1F9" w14:textId="77777777" w:rsidR="00A440F2" w:rsidRPr="00E3421F" w:rsidRDefault="00A440F2" w:rsidP="00676D57">
            <w:pPr>
              <w:rPr>
                <w:rFonts w:ascii="Times New Roman" w:hAnsi="Times New Roman" w:cs="Times New Roman"/>
                <w:color w:val="000000"/>
                <w:sz w:val="20"/>
                <w:szCs w:val="20"/>
              </w:rPr>
            </w:pPr>
            <w:r w:rsidRPr="00E3421F">
              <w:rPr>
                <w:rStyle w:val="Strong"/>
                <w:rFonts w:ascii="Times New Roman" w:hAnsi="Times New Roman" w:cs="Times New Roman"/>
                <w:color w:val="000000"/>
                <w:sz w:val="20"/>
                <w:szCs w:val="20"/>
              </w:rPr>
              <w:t>4</w:t>
            </w:r>
          </w:p>
        </w:tc>
        <w:tc>
          <w:tcPr>
            <w:tcW w:w="0" w:type="auto"/>
            <w:hideMark/>
          </w:tcPr>
          <w:p w14:paraId="6BB7B066" w14:textId="77777777" w:rsidR="00A440F2" w:rsidRPr="00E3421F" w:rsidRDefault="00A440F2" w:rsidP="00676D57">
            <w:pPr>
              <w:rPr>
                <w:rFonts w:ascii="Times New Roman" w:hAnsi="Times New Roman" w:cs="Times New Roman"/>
                <w:color w:val="000000"/>
                <w:sz w:val="20"/>
                <w:szCs w:val="20"/>
              </w:rPr>
            </w:pPr>
            <w:r w:rsidRPr="00E3421F">
              <w:rPr>
                <w:rFonts w:ascii="Times New Roman" w:hAnsi="Times New Roman" w:cs="Times New Roman"/>
                <w:color w:val="000000"/>
                <w:sz w:val="20"/>
                <w:szCs w:val="20"/>
              </w:rPr>
              <w:t>Comment on how PPI influenced the study overall</w:t>
            </w:r>
          </w:p>
        </w:tc>
        <w:tc>
          <w:tcPr>
            <w:tcW w:w="0" w:type="auto"/>
            <w:hideMark/>
          </w:tcPr>
          <w:p w14:paraId="00F73C2F" w14:textId="77777777" w:rsidR="00A440F2" w:rsidRPr="00E3421F" w:rsidRDefault="00A440F2" w:rsidP="00676D57">
            <w:pPr>
              <w:rPr>
                <w:rFonts w:ascii="Times New Roman" w:hAnsi="Times New Roman" w:cs="Times New Roman"/>
                <w:color w:val="000000"/>
                <w:sz w:val="20"/>
                <w:szCs w:val="20"/>
              </w:rPr>
            </w:pPr>
            <w:r w:rsidRPr="00E3421F">
              <w:rPr>
                <w:rStyle w:val="Strong"/>
                <w:rFonts w:ascii="Times New Roman" w:hAnsi="Times New Roman" w:cs="Times New Roman"/>
                <w:color w:val="000000"/>
                <w:sz w:val="20"/>
                <w:szCs w:val="20"/>
              </w:rPr>
              <w:t>2.8 Patient and Public Involvement</w:t>
            </w:r>
            <w:r w:rsidRPr="00E3421F">
              <w:rPr>
                <w:rStyle w:val="Strong"/>
                <w:rFonts w:ascii="Times New Roman" w:eastAsiaTheme="majorEastAsia" w:hAnsi="Times New Roman" w:cs="Times New Roman"/>
                <w:color w:val="000000"/>
                <w:sz w:val="20"/>
                <w:szCs w:val="20"/>
              </w:rPr>
              <w:t xml:space="preserve"> </w:t>
            </w:r>
            <w:r w:rsidRPr="00E3421F">
              <w:rPr>
                <w:rFonts w:ascii="Times New Roman" w:hAnsi="Times New Roman" w:cs="Times New Roman"/>
                <w:color w:val="000000"/>
                <w:sz w:val="20"/>
                <w:szCs w:val="20"/>
              </w:rPr>
              <w:t>and implied in framing of research questions</w:t>
            </w:r>
          </w:p>
        </w:tc>
        <w:tc>
          <w:tcPr>
            <w:tcW w:w="0" w:type="auto"/>
            <w:hideMark/>
          </w:tcPr>
          <w:p w14:paraId="27CC85C2" w14:textId="77777777" w:rsidR="00A440F2" w:rsidRPr="00E3421F" w:rsidRDefault="00A440F2" w:rsidP="00676D57">
            <w:pPr>
              <w:rPr>
                <w:rFonts w:ascii="Times New Roman" w:hAnsi="Times New Roman" w:cs="Times New Roman"/>
                <w:color w:val="000000"/>
                <w:sz w:val="20"/>
                <w:szCs w:val="20"/>
              </w:rPr>
            </w:pPr>
            <w:r w:rsidRPr="00E3421F">
              <w:rPr>
                <w:rStyle w:val="Emphasis"/>
                <w:rFonts w:ascii="Times New Roman" w:hAnsi="Times New Roman" w:cs="Times New Roman"/>
                <w:color w:val="000000"/>
                <w:sz w:val="20"/>
                <w:szCs w:val="20"/>
              </w:rPr>
              <w:t>“This review was initiated by a patient and public partner… [who] proposed the topic based on lived experience, guiding the review focus and questions.”</w:t>
            </w:r>
          </w:p>
        </w:tc>
      </w:tr>
      <w:tr w:rsidR="00A440F2" w:rsidRPr="00E3421F" w14:paraId="0FD3B194" w14:textId="77777777" w:rsidTr="00676D57">
        <w:tc>
          <w:tcPr>
            <w:tcW w:w="0" w:type="auto"/>
            <w:hideMark/>
          </w:tcPr>
          <w:p w14:paraId="26500115" w14:textId="77777777" w:rsidR="00A440F2" w:rsidRPr="00E3421F" w:rsidRDefault="00A440F2" w:rsidP="00676D57">
            <w:pPr>
              <w:rPr>
                <w:rFonts w:ascii="Times New Roman" w:hAnsi="Times New Roman" w:cs="Times New Roman"/>
                <w:color w:val="000000"/>
                <w:sz w:val="20"/>
                <w:szCs w:val="20"/>
              </w:rPr>
            </w:pPr>
            <w:r w:rsidRPr="00E3421F">
              <w:rPr>
                <w:rStyle w:val="Strong"/>
                <w:rFonts w:ascii="Times New Roman" w:hAnsi="Times New Roman" w:cs="Times New Roman"/>
                <w:color w:val="000000"/>
                <w:sz w:val="20"/>
                <w:szCs w:val="20"/>
              </w:rPr>
              <w:t>5</w:t>
            </w:r>
          </w:p>
        </w:tc>
        <w:tc>
          <w:tcPr>
            <w:tcW w:w="0" w:type="auto"/>
            <w:hideMark/>
          </w:tcPr>
          <w:p w14:paraId="664647A3" w14:textId="77777777" w:rsidR="00A440F2" w:rsidRPr="00E3421F" w:rsidRDefault="00A440F2" w:rsidP="00676D57">
            <w:pPr>
              <w:rPr>
                <w:rFonts w:ascii="Times New Roman" w:hAnsi="Times New Roman" w:cs="Times New Roman"/>
                <w:color w:val="000000"/>
                <w:sz w:val="20"/>
                <w:szCs w:val="20"/>
              </w:rPr>
            </w:pPr>
            <w:r w:rsidRPr="00E3421F">
              <w:rPr>
                <w:rFonts w:ascii="Times New Roman" w:hAnsi="Times New Roman" w:cs="Times New Roman"/>
                <w:color w:val="000000"/>
                <w:sz w:val="20"/>
                <w:szCs w:val="20"/>
              </w:rPr>
              <w:t>Reflect on what went well and what did not</w:t>
            </w:r>
          </w:p>
        </w:tc>
        <w:tc>
          <w:tcPr>
            <w:tcW w:w="0" w:type="auto"/>
            <w:hideMark/>
          </w:tcPr>
          <w:p w14:paraId="31371D38" w14:textId="77777777" w:rsidR="00A440F2" w:rsidRPr="00E3421F" w:rsidRDefault="00A440F2" w:rsidP="00676D57">
            <w:pPr>
              <w:rPr>
                <w:rFonts w:ascii="Times New Roman" w:hAnsi="Times New Roman" w:cs="Times New Roman"/>
                <w:color w:val="000000"/>
                <w:sz w:val="20"/>
                <w:szCs w:val="20"/>
              </w:rPr>
            </w:pPr>
            <w:r w:rsidRPr="00E3421F">
              <w:rPr>
                <w:rStyle w:val="Strong"/>
                <w:rFonts w:ascii="Times New Roman" w:eastAsiaTheme="majorEastAsia" w:hAnsi="Times New Roman" w:cs="Times New Roman"/>
                <w:sz w:val="20"/>
                <w:szCs w:val="20"/>
              </w:rPr>
              <w:t>4. Discussion</w:t>
            </w:r>
          </w:p>
        </w:tc>
        <w:tc>
          <w:tcPr>
            <w:tcW w:w="0" w:type="auto"/>
            <w:hideMark/>
          </w:tcPr>
          <w:p w14:paraId="2A68C17D" w14:textId="77777777" w:rsidR="00A440F2" w:rsidRPr="00E3421F" w:rsidRDefault="00A440F2" w:rsidP="00676D57">
            <w:pPr>
              <w:rPr>
                <w:rFonts w:ascii="Times New Roman" w:hAnsi="Times New Roman" w:cs="Times New Roman"/>
                <w:color w:val="000000"/>
                <w:sz w:val="20"/>
                <w:szCs w:val="20"/>
              </w:rPr>
            </w:pPr>
            <w:r w:rsidRPr="00E3421F">
              <w:rPr>
                <w:rFonts w:ascii="Times New Roman" w:hAnsi="Times New Roman" w:cs="Times New Roman"/>
                <w:color w:val="000000"/>
                <w:sz w:val="20"/>
                <w:szCs w:val="20"/>
              </w:rPr>
              <w:t>“</w:t>
            </w:r>
            <w:r w:rsidRPr="00E3421F">
              <w:rPr>
                <w:rFonts w:ascii="Times New Roman" w:hAnsi="Times New Roman" w:cs="Times New Roman"/>
                <w:sz w:val="20"/>
                <w:szCs w:val="20"/>
              </w:rPr>
              <w:t>Patient and caregiver involvement strengthened this review by…”</w:t>
            </w:r>
          </w:p>
        </w:tc>
      </w:tr>
    </w:tbl>
    <w:p w14:paraId="47503416" w14:textId="77777777" w:rsidR="00A440F2" w:rsidRPr="00E3421F" w:rsidRDefault="00A440F2" w:rsidP="00A440F2">
      <w:pPr>
        <w:rPr>
          <w:rFonts w:ascii="Times New Roman" w:hAnsi="Times New Roman" w:cs="Times New Roman"/>
        </w:rPr>
      </w:pPr>
    </w:p>
    <w:p w14:paraId="6AEB081B" w14:textId="77777777" w:rsidR="00A440F2" w:rsidRPr="00E3421F" w:rsidRDefault="00A440F2" w:rsidP="00A440F2">
      <w:pPr>
        <w:spacing w:line="276" w:lineRule="auto"/>
        <w:rPr>
          <w:rFonts w:ascii="Times New Roman" w:hAnsi="Times New Roman" w:cs="Times New Roman"/>
          <w:sz w:val="18"/>
          <w:szCs w:val="18"/>
        </w:rPr>
      </w:pPr>
    </w:p>
    <w:p w14:paraId="55A2E506" w14:textId="77777777" w:rsidR="00A440F2" w:rsidRPr="00E3421F" w:rsidRDefault="00A440F2" w:rsidP="00A440F2">
      <w:pPr>
        <w:spacing w:line="276" w:lineRule="auto"/>
        <w:rPr>
          <w:rFonts w:ascii="Times New Roman" w:hAnsi="Times New Roman" w:cs="Times New Roman"/>
          <w:sz w:val="18"/>
          <w:szCs w:val="18"/>
        </w:rPr>
      </w:pPr>
    </w:p>
    <w:p w14:paraId="546EA621" w14:textId="77777777" w:rsidR="00E023F9" w:rsidRDefault="00E023F9"/>
    <w:sectPr w:rsidR="00E023F9" w:rsidSect="00A440F2">
      <w:pgSz w:w="12240" w:h="15840"/>
      <w:pgMar w:top="1440" w:right="1440" w:bottom="1440" w:left="1440" w:header="708" w:footer="708" w:gutter="0"/>
      <w:lnNumType w:countBy="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Neue">
    <w:altName w:val="Arial"/>
    <w:charset w:val="00"/>
    <w:family w:val="auto"/>
    <w:pitch w:val="variable"/>
    <w:sig w:usb0="E50002FF" w:usb1="500079DB" w:usb2="00000010" w:usb3="00000000" w:csb0="00000001"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0F2"/>
    <w:rsid w:val="000C4033"/>
    <w:rsid w:val="004B42CB"/>
    <w:rsid w:val="005A2B2B"/>
    <w:rsid w:val="00A440F2"/>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C9094"/>
  <w15:chartTrackingRefBased/>
  <w15:docId w15:val="{CA3CA5C0-C30A-4A2F-B756-5213E88C0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40F2"/>
    <w:pPr>
      <w:spacing w:after="0" w:line="240" w:lineRule="auto"/>
    </w:pPr>
    <w:rPr>
      <w:lang w:val="en-US"/>
    </w:rPr>
  </w:style>
  <w:style w:type="paragraph" w:styleId="Heading1">
    <w:name w:val="heading 1"/>
    <w:basedOn w:val="Normal"/>
    <w:next w:val="Normal"/>
    <w:link w:val="Heading1Char"/>
    <w:uiPriority w:val="9"/>
    <w:qFormat/>
    <w:rsid w:val="00A440F2"/>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A440F2"/>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A440F2"/>
    <w:pPr>
      <w:keepNext/>
      <w:keepLines/>
      <w:spacing w:before="160" w:after="80" w:line="278" w:lineRule="auto"/>
      <w:outlineLvl w:val="2"/>
    </w:pPr>
    <w:rPr>
      <w:rFonts w:eastAsiaTheme="majorEastAsia"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A440F2"/>
    <w:pPr>
      <w:keepNext/>
      <w:keepLines/>
      <w:spacing w:before="80" w:after="40" w:line="278" w:lineRule="auto"/>
      <w:outlineLvl w:val="3"/>
    </w:pPr>
    <w:rPr>
      <w:rFonts w:eastAsiaTheme="majorEastAsia" w:cstheme="majorBidi"/>
      <w:i/>
      <w:iCs/>
      <w:color w:val="0F4761" w:themeColor="accent1" w:themeShade="BF"/>
      <w:lang w:val="en-IN"/>
    </w:rPr>
  </w:style>
  <w:style w:type="paragraph" w:styleId="Heading5">
    <w:name w:val="heading 5"/>
    <w:basedOn w:val="Normal"/>
    <w:next w:val="Normal"/>
    <w:link w:val="Heading5Char"/>
    <w:uiPriority w:val="9"/>
    <w:semiHidden/>
    <w:unhideWhenUsed/>
    <w:qFormat/>
    <w:rsid w:val="00A440F2"/>
    <w:pPr>
      <w:keepNext/>
      <w:keepLines/>
      <w:spacing w:before="80" w:after="40" w:line="278" w:lineRule="auto"/>
      <w:outlineLvl w:val="4"/>
    </w:pPr>
    <w:rPr>
      <w:rFonts w:eastAsiaTheme="majorEastAsia" w:cstheme="majorBidi"/>
      <w:color w:val="0F4761" w:themeColor="accent1" w:themeShade="BF"/>
      <w:lang w:val="en-IN"/>
    </w:rPr>
  </w:style>
  <w:style w:type="paragraph" w:styleId="Heading6">
    <w:name w:val="heading 6"/>
    <w:basedOn w:val="Normal"/>
    <w:next w:val="Normal"/>
    <w:link w:val="Heading6Char"/>
    <w:uiPriority w:val="9"/>
    <w:semiHidden/>
    <w:unhideWhenUsed/>
    <w:qFormat/>
    <w:rsid w:val="00A440F2"/>
    <w:pPr>
      <w:keepNext/>
      <w:keepLines/>
      <w:spacing w:before="40" w:line="278" w:lineRule="auto"/>
      <w:outlineLvl w:val="5"/>
    </w:pPr>
    <w:rPr>
      <w:rFonts w:eastAsiaTheme="majorEastAsia" w:cstheme="majorBidi"/>
      <w:i/>
      <w:iCs/>
      <w:color w:val="595959" w:themeColor="text1" w:themeTint="A6"/>
      <w:lang w:val="en-IN"/>
    </w:rPr>
  </w:style>
  <w:style w:type="paragraph" w:styleId="Heading7">
    <w:name w:val="heading 7"/>
    <w:basedOn w:val="Normal"/>
    <w:next w:val="Normal"/>
    <w:link w:val="Heading7Char"/>
    <w:uiPriority w:val="9"/>
    <w:semiHidden/>
    <w:unhideWhenUsed/>
    <w:qFormat/>
    <w:rsid w:val="00A440F2"/>
    <w:pPr>
      <w:keepNext/>
      <w:keepLines/>
      <w:spacing w:before="40" w:line="278" w:lineRule="auto"/>
      <w:outlineLvl w:val="6"/>
    </w:pPr>
    <w:rPr>
      <w:rFonts w:eastAsiaTheme="majorEastAsia" w:cstheme="majorBidi"/>
      <w:color w:val="595959" w:themeColor="text1" w:themeTint="A6"/>
      <w:lang w:val="en-IN"/>
    </w:rPr>
  </w:style>
  <w:style w:type="paragraph" w:styleId="Heading8">
    <w:name w:val="heading 8"/>
    <w:basedOn w:val="Normal"/>
    <w:next w:val="Normal"/>
    <w:link w:val="Heading8Char"/>
    <w:uiPriority w:val="9"/>
    <w:semiHidden/>
    <w:unhideWhenUsed/>
    <w:qFormat/>
    <w:rsid w:val="00A440F2"/>
    <w:pPr>
      <w:keepNext/>
      <w:keepLines/>
      <w:spacing w:line="278" w:lineRule="auto"/>
      <w:outlineLvl w:val="7"/>
    </w:pPr>
    <w:rPr>
      <w:rFonts w:eastAsiaTheme="majorEastAsia" w:cstheme="majorBidi"/>
      <w:i/>
      <w:iCs/>
      <w:color w:val="272727" w:themeColor="text1" w:themeTint="D8"/>
      <w:lang w:val="en-IN"/>
    </w:rPr>
  </w:style>
  <w:style w:type="paragraph" w:styleId="Heading9">
    <w:name w:val="heading 9"/>
    <w:basedOn w:val="Normal"/>
    <w:next w:val="Normal"/>
    <w:link w:val="Heading9Char"/>
    <w:uiPriority w:val="9"/>
    <w:semiHidden/>
    <w:unhideWhenUsed/>
    <w:qFormat/>
    <w:rsid w:val="00A440F2"/>
    <w:pPr>
      <w:keepNext/>
      <w:keepLines/>
      <w:spacing w:line="278" w:lineRule="auto"/>
      <w:outlineLvl w:val="8"/>
    </w:pPr>
    <w:rPr>
      <w:rFonts w:eastAsiaTheme="majorEastAsia" w:cstheme="majorBidi"/>
      <w:color w:val="272727" w:themeColor="text1" w:themeTint="D8"/>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40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40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40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40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40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40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40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40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40F2"/>
    <w:rPr>
      <w:rFonts w:eastAsiaTheme="majorEastAsia" w:cstheme="majorBidi"/>
      <w:color w:val="272727" w:themeColor="text1" w:themeTint="D8"/>
    </w:rPr>
  </w:style>
  <w:style w:type="paragraph" w:styleId="Title">
    <w:name w:val="Title"/>
    <w:basedOn w:val="Normal"/>
    <w:next w:val="Normal"/>
    <w:link w:val="TitleChar"/>
    <w:uiPriority w:val="10"/>
    <w:qFormat/>
    <w:rsid w:val="00A440F2"/>
    <w:pPr>
      <w:spacing w:after="80"/>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A440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40F2"/>
    <w:pPr>
      <w:numPr>
        <w:ilvl w:val="1"/>
      </w:numPr>
      <w:spacing w:after="160" w:line="278" w:lineRule="auto"/>
    </w:pPr>
    <w:rPr>
      <w:rFonts w:eastAsiaTheme="majorEastAsia"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A440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40F2"/>
    <w:pPr>
      <w:spacing w:before="160" w:after="160" w:line="278" w:lineRule="auto"/>
      <w:jc w:val="center"/>
    </w:pPr>
    <w:rPr>
      <w:i/>
      <w:iCs/>
      <w:color w:val="404040" w:themeColor="text1" w:themeTint="BF"/>
      <w:lang w:val="en-IN"/>
    </w:rPr>
  </w:style>
  <w:style w:type="character" w:customStyle="1" w:styleId="QuoteChar">
    <w:name w:val="Quote Char"/>
    <w:basedOn w:val="DefaultParagraphFont"/>
    <w:link w:val="Quote"/>
    <w:uiPriority w:val="29"/>
    <w:rsid w:val="00A440F2"/>
    <w:rPr>
      <w:i/>
      <w:iCs/>
      <w:color w:val="404040" w:themeColor="text1" w:themeTint="BF"/>
    </w:rPr>
  </w:style>
  <w:style w:type="paragraph" w:styleId="ListParagraph">
    <w:name w:val="List Paragraph"/>
    <w:basedOn w:val="Normal"/>
    <w:uiPriority w:val="34"/>
    <w:qFormat/>
    <w:rsid w:val="00A440F2"/>
    <w:pPr>
      <w:spacing w:after="160" w:line="278" w:lineRule="auto"/>
      <w:ind w:left="720"/>
      <w:contextualSpacing/>
    </w:pPr>
    <w:rPr>
      <w:lang w:val="en-IN"/>
    </w:rPr>
  </w:style>
  <w:style w:type="character" w:styleId="IntenseEmphasis">
    <w:name w:val="Intense Emphasis"/>
    <w:basedOn w:val="DefaultParagraphFont"/>
    <w:uiPriority w:val="21"/>
    <w:qFormat/>
    <w:rsid w:val="00A440F2"/>
    <w:rPr>
      <w:i/>
      <w:iCs/>
      <w:color w:val="0F4761" w:themeColor="accent1" w:themeShade="BF"/>
    </w:rPr>
  </w:style>
  <w:style w:type="paragraph" w:styleId="IntenseQuote">
    <w:name w:val="Intense Quote"/>
    <w:basedOn w:val="Normal"/>
    <w:next w:val="Normal"/>
    <w:link w:val="IntenseQuoteChar"/>
    <w:uiPriority w:val="30"/>
    <w:qFormat/>
    <w:rsid w:val="00A440F2"/>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lang w:val="en-IN"/>
    </w:rPr>
  </w:style>
  <w:style w:type="character" w:customStyle="1" w:styleId="IntenseQuoteChar">
    <w:name w:val="Intense Quote Char"/>
    <w:basedOn w:val="DefaultParagraphFont"/>
    <w:link w:val="IntenseQuote"/>
    <w:uiPriority w:val="30"/>
    <w:rsid w:val="00A440F2"/>
    <w:rPr>
      <w:i/>
      <w:iCs/>
      <w:color w:val="0F4761" w:themeColor="accent1" w:themeShade="BF"/>
    </w:rPr>
  </w:style>
  <w:style w:type="character" w:styleId="IntenseReference">
    <w:name w:val="Intense Reference"/>
    <w:basedOn w:val="DefaultParagraphFont"/>
    <w:uiPriority w:val="32"/>
    <w:qFormat/>
    <w:rsid w:val="00A440F2"/>
    <w:rPr>
      <w:b/>
      <w:bCs/>
      <w:smallCaps/>
      <w:color w:val="0F4761" w:themeColor="accent1" w:themeShade="BF"/>
      <w:spacing w:val="5"/>
    </w:rPr>
  </w:style>
  <w:style w:type="character" w:customStyle="1" w:styleId="apple-converted-space">
    <w:name w:val="apple-converted-space"/>
    <w:basedOn w:val="DefaultParagraphFont"/>
    <w:rsid w:val="00A440F2"/>
  </w:style>
  <w:style w:type="character" w:styleId="Strong">
    <w:name w:val="Strong"/>
    <w:basedOn w:val="DefaultParagraphFont"/>
    <w:uiPriority w:val="22"/>
    <w:qFormat/>
    <w:rsid w:val="00A440F2"/>
    <w:rPr>
      <w:b/>
      <w:bCs/>
    </w:rPr>
  </w:style>
  <w:style w:type="character" w:styleId="Emphasis">
    <w:name w:val="Emphasis"/>
    <w:basedOn w:val="DefaultParagraphFont"/>
    <w:uiPriority w:val="20"/>
    <w:qFormat/>
    <w:rsid w:val="00A440F2"/>
    <w:rPr>
      <w:i/>
      <w:iCs/>
    </w:rPr>
  </w:style>
  <w:style w:type="table" w:styleId="TableGrid">
    <w:name w:val="Table Grid"/>
    <w:basedOn w:val="TableNormal"/>
    <w:uiPriority w:val="39"/>
    <w:rsid w:val="00A440F2"/>
    <w:pPr>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A440F2"/>
    <w:pPr>
      <w:spacing w:after="0" w:line="240" w:lineRule="auto"/>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showdbname">
    <w:name w:val="showdbname"/>
    <w:basedOn w:val="DefaultParagraphFont"/>
    <w:rsid w:val="00A440F2"/>
  </w:style>
  <w:style w:type="character" w:customStyle="1" w:styleId="searchhistory-search-header">
    <w:name w:val="searchhistory-search-header"/>
    <w:basedOn w:val="DefaultParagraphFont"/>
    <w:rsid w:val="00A440F2"/>
  </w:style>
  <w:style w:type="character" w:customStyle="1" w:styleId="searchhistory-search-term">
    <w:name w:val="searchhistory-search-term"/>
    <w:basedOn w:val="DefaultParagraphFont"/>
    <w:rsid w:val="00A440F2"/>
  </w:style>
  <w:style w:type="character" w:customStyle="1" w:styleId="medium-bold">
    <w:name w:val="medium-bold"/>
    <w:basedOn w:val="DefaultParagraphFont"/>
    <w:rsid w:val="00A440F2"/>
  </w:style>
  <w:style w:type="character" w:customStyle="1" w:styleId="medium-normal">
    <w:name w:val="medium-normal"/>
    <w:basedOn w:val="DefaultParagraphFont"/>
    <w:rsid w:val="00A440F2"/>
  </w:style>
  <w:style w:type="character" w:styleId="LineNumber">
    <w:name w:val="line number"/>
    <w:basedOn w:val="DefaultParagraphFont"/>
    <w:uiPriority w:val="99"/>
    <w:semiHidden/>
    <w:unhideWhenUsed/>
    <w:rsid w:val="00A440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5771</Words>
  <Characters>31977</Characters>
  <Application>Microsoft Office Word</Application>
  <DocSecurity>0</DocSecurity>
  <Lines>1102</Lines>
  <Paragraphs>580</Paragraphs>
  <ScaleCrop>false</ScaleCrop>
  <Company/>
  <LinksUpToDate>false</LinksUpToDate>
  <CharactersWithSpaces>37168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2026-01-23T13:43:00Z</dcterms:created>
  <dcterms:modified xsi:type="dcterms:W3CDTF">2026-01-23T13:43:00Z</dcterms:modified>
</cp:coreProperties>
</file>