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1F5E" w14:textId="77777777" w:rsidR="00183A13" w:rsidRPr="000922C1" w:rsidRDefault="00183A13" w:rsidP="00183A13">
      <w:pPr>
        <w:pStyle w:val="Caption"/>
        <w:rPr>
          <w:rFonts w:asciiTheme="majorBidi" w:hAnsiTheme="majorBidi" w:cstheme="majorBidi"/>
          <w:b w:val="0"/>
        </w:rPr>
      </w:pPr>
      <w:bookmarkStart w:id="0" w:name="_Toc202916913"/>
      <w:r w:rsidRPr="000922C1">
        <w:rPr>
          <w:rFonts w:asciiTheme="majorBidi" w:hAnsiTheme="majorBidi" w:cstheme="majorBidi"/>
        </w:rPr>
        <w:t xml:space="preserve">Table </w:t>
      </w:r>
      <w:r w:rsidRPr="000922C1">
        <w:rPr>
          <w:rFonts w:asciiTheme="majorBidi" w:hAnsiTheme="majorBidi" w:cstheme="majorBidi"/>
        </w:rPr>
        <w:fldChar w:fldCharType="begin"/>
      </w:r>
      <w:r w:rsidRPr="000922C1">
        <w:rPr>
          <w:rFonts w:asciiTheme="majorBidi" w:hAnsiTheme="majorBidi" w:cstheme="majorBidi"/>
        </w:rPr>
        <w:instrText xml:space="preserve"> SEQ Table \* ARABIC </w:instrText>
      </w:r>
      <w:r w:rsidRPr="000922C1">
        <w:rPr>
          <w:rFonts w:asciiTheme="majorBidi" w:hAnsiTheme="majorBidi" w:cstheme="majorBidi"/>
        </w:rPr>
        <w:fldChar w:fldCharType="separate"/>
      </w:r>
      <w:r w:rsidRPr="000922C1">
        <w:rPr>
          <w:rFonts w:asciiTheme="majorBidi" w:hAnsiTheme="majorBidi" w:cstheme="majorBidi"/>
          <w:noProof/>
        </w:rPr>
        <w:t>1</w:t>
      </w:r>
      <w:r w:rsidRPr="000922C1">
        <w:rPr>
          <w:rFonts w:asciiTheme="majorBidi" w:hAnsiTheme="majorBidi" w:cstheme="majorBidi"/>
        </w:rPr>
        <w:fldChar w:fldCharType="end"/>
      </w:r>
      <w:r w:rsidRPr="000922C1">
        <w:rPr>
          <w:rFonts w:asciiTheme="majorBidi" w:hAnsiTheme="majorBidi" w:cstheme="majorBidi"/>
        </w:rPr>
        <w:t>: Socio-demographic Characteristics of Participants by Presence of MSAF (N=362)</w:t>
      </w:r>
      <w:bookmarkEnd w:id="0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2937"/>
        <w:gridCol w:w="2937"/>
        <w:gridCol w:w="2685"/>
      </w:tblGrid>
      <w:tr w:rsidR="00183A13" w:rsidRPr="000922C1" w14:paraId="525ED54D" w14:textId="77777777" w:rsidTr="00642185"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D10BE1" w14:textId="77777777" w:rsidR="00183A13" w:rsidRPr="000922C1" w:rsidRDefault="00183A13" w:rsidP="0064218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Characteristic</w:t>
            </w:r>
          </w:p>
        </w:tc>
        <w:tc>
          <w:tcPr>
            <w:tcW w:w="113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C16917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Total</w:t>
            </w:r>
          </w:p>
          <w:p w14:paraId="1BE97398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n(%*)</w:t>
            </w:r>
          </w:p>
        </w:tc>
        <w:tc>
          <w:tcPr>
            <w:tcW w:w="113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0458B2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Clear AF</w:t>
            </w:r>
          </w:p>
          <w:p w14:paraId="4FCB93A2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n(%)</w:t>
            </w: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EB8811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MSAF</w:t>
            </w:r>
          </w:p>
          <w:p w14:paraId="19CFC254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n(%)</w:t>
            </w:r>
          </w:p>
        </w:tc>
      </w:tr>
      <w:tr w:rsidR="00183A13" w:rsidRPr="000922C1" w14:paraId="3FF04E8B" w14:textId="77777777" w:rsidTr="00642185">
        <w:tc>
          <w:tcPr>
            <w:tcW w:w="1698" w:type="pct"/>
            <w:tcBorders>
              <w:top w:val="single" w:sz="4" w:space="0" w:color="auto"/>
            </w:tcBorders>
            <w:hideMark/>
          </w:tcPr>
          <w:p w14:paraId="1B29BB13" w14:textId="77777777" w:rsidR="00183A13" w:rsidRPr="000922C1" w:rsidRDefault="00183A13" w:rsidP="00642185">
            <w:pPr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Age group (years)</w:t>
            </w:r>
          </w:p>
        </w:tc>
        <w:tc>
          <w:tcPr>
            <w:tcW w:w="1133" w:type="pct"/>
            <w:tcBorders>
              <w:top w:val="single" w:sz="4" w:space="0" w:color="auto"/>
            </w:tcBorders>
            <w:hideMark/>
          </w:tcPr>
          <w:p w14:paraId="2AFA820C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  <w:hideMark/>
          </w:tcPr>
          <w:p w14:paraId="675BDE66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36" w:type="pct"/>
            <w:tcBorders>
              <w:top w:val="single" w:sz="4" w:space="0" w:color="auto"/>
            </w:tcBorders>
            <w:hideMark/>
          </w:tcPr>
          <w:p w14:paraId="4A6FD94D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83A13" w:rsidRPr="000922C1" w14:paraId="6B68E4A5" w14:textId="77777777" w:rsidTr="00642185">
        <w:tc>
          <w:tcPr>
            <w:tcW w:w="1698" w:type="pct"/>
            <w:hideMark/>
          </w:tcPr>
          <w:p w14:paraId="0101EFBC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18-25</w:t>
            </w:r>
          </w:p>
        </w:tc>
        <w:tc>
          <w:tcPr>
            <w:tcW w:w="1133" w:type="pct"/>
            <w:hideMark/>
          </w:tcPr>
          <w:p w14:paraId="4256AC7B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115 (31.8)</w:t>
            </w:r>
          </w:p>
        </w:tc>
        <w:tc>
          <w:tcPr>
            <w:tcW w:w="1133" w:type="pct"/>
            <w:hideMark/>
          </w:tcPr>
          <w:p w14:paraId="1223B278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78 (67.8)</w:t>
            </w:r>
          </w:p>
        </w:tc>
        <w:tc>
          <w:tcPr>
            <w:tcW w:w="1036" w:type="pct"/>
            <w:hideMark/>
          </w:tcPr>
          <w:p w14:paraId="7E8264FB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37 (32.2)</w:t>
            </w:r>
          </w:p>
        </w:tc>
      </w:tr>
      <w:tr w:rsidR="00183A13" w:rsidRPr="000922C1" w14:paraId="0916DB23" w14:textId="77777777" w:rsidTr="00642185">
        <w:tc>
          <w:tcPr>
            <w:tcW w:w="1698" w:type="pct"/>
            <w:hideMark/>
          </w:tcPr>
          <w:p w14:paraId="32188AB3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26-35</w:t>
            </w:r>
          </w:p>
        </w:tc>
        <w:tc>
          <w:tcPr>
            <w:tcW w:w="1133" w:type="pct"/>
            <w:hideMark/>
          </w:tcPr>
          <w:p w14:paraId="728DB922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210 (58.0)</w:t>
            </w:r>
          </w:p>
        </w:tc>
        <w:tc>
          <w:tcPr>
            <w:tcW w:w="1133" w:type="pct"/>
            <w:hideMark/>
          </w:tcPr>
          <w:p w14:paraId="420451D3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150 (71.4)</w:t>
            </w:r>
          </w:p>
        </w:tc>
        <w:tc>
          <w:tcPr>
            <w:tcW w:w="1036" w:type="pct"/>
            <w:hideMark/>
          </w:tcPr>
          <w:p w14:paraId="3AC3EAE3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60 (28.6)</w:t>
            </w:r>
          </w:p>
        </w:tc>
      </w:tr>
      <w:tr w:rsidR="00183A13" w:rsidRPr="000922C1" w14:paraId="53B6DCAC" w14:textId="77777777" w:rsidTr="00642185">
        <w:tc>
          <w:tcPr>
            <w:tcW w:w="1698" w:type="pct"/>
            <w:hideMark/>
          </w:tcPr>
          <w:p w14:paraId="4CE18AEE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&gt;35</w:t>
            </w:r>
          </w:p>
        </w:tc>
        <w:tc>
          <w:tcPr>
            <w:tcW w:w="1133" w:type="pct"/>
            <w:hideMark/>
          </w:tcPr>
          <w:p w14:paraId="039BB5AA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37 (10.2)</w:t>
            </w:r>
          </w:p>
        </w:tc>
        <w:tc>
          <w:tcPr>
            <w:tcW w:w="1133" w:type="pct"/>
            <w:hideMark/>
          </w:tcPr>
          <w:p w14:paraId="0794EF23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28 (75.7)</w:t>
            </w:r>
          </w:p>
        </w:tc>
        <w:tc>
          <w:tcPr>
            <w:tcW w:w="1036" w:type="pct"/>
            <w:hideMark/>
          </w:tcPr>
          <w:p w14:paraId="77A6C3EA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9 (24.3)</w:t>
            </w:r>
          </w:p>
        </w:tc>
      </w:tr>
      <w:tr w:rsidR="00183A13" w:rsidRPr="000922C1" w14:paraId="34092EC6" w14:textId="77777777" w:rsidTr="00642185">
        <w:tc>
          <w:tcPr>
            <w:tcW w:w="1698" w:type="pct"/>
            <w:hideMark/>
          </w:tcPr>
          <w:p w14:paraId="293C8548" w14:textId="77777777" w:rsidR="00183A13" w:rsidRPr="000922C1" w:rsidRDefault="00183A13" w:rsidP="00642185">
            <w:pPr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Marital Status</w:t>
            </w:r>
          </w:p>
        </w:tc>
        <w:tc>
          <w:tcPr>
            <w:tcW w:w="1133" w:type="pct"/>
            <w:hideMark/>
          </w:tcPr>
          <w:p w14:paraId="11D1E9FC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3" w:type="pct"/>
            <w:hideMark/>
          </w:tcPr>
          <w:p w14:paraId="3D0A1F52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36" w:type="pct"/>
            <w:hideMark/>
          </w:tcPr>
          <w:p w14:paraId="48605E29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83A13" w:rsidRPr="000922C1" w14:paraId="5A1C0C83" w14:textId="77777777" w:rsidTr="00642185">
        <w:tc>
          <w:tcPr>
            <w:tcW w:w="1698" w:type="pct"/>
            <w:hideMark/>
          </w:tcPr>
          <w:p w14:paraId="5F5440A3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Single</w:t>
            </w:r>
          </w:p>
        </w:tc>
        <w:tc>
          <w:tcPr>
            <w:tcW w:w="1133" w:type="pct"/>
            <w:hideMark/>
          </w:tcPr>
          <w:p w14:paraId="3E409DD5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23 (6.4)</w:t>
            </w:r>
          </w:p>
        </w:tc>
        <w:tc>
          <w:tcPr>
            <w:tcW w:w="1133" w:type="pct"/>
            <w:hideMark/>
          </w:tcPr>
          <w:p w14:paraId="4FF3CE71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14 (60.9)</w:t>
            </w:r>
          </w:p>
        </w:tc>
        <w:tc>
          <w:tcPr>
            <w:tcW w:w="1036" w:type="pct"/>
            <w:hideMark/>
          </w:tcPr>
          <w:p w14:paraId="5743ABA0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9 (39.1)</w:t>
            </w:r>
          </w:p>
        </w:tc>
      </w:tr>
      <w:tr w:rsidR="00183A13" w:rsidRPr="000922C1" w14:paraId="1C7BA2EB" w14:textId="77777777" w:rsidTr="00642185">
        <w:tc>
          <w:tcPr>
            <w:tcW w:w="1698" w:type="pct"/>
            <w:hideMark/>
          </w:tcPr>
          <w:p w14:paraId="0118F34E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Married/Cohabiting</w:t>
            </w:r>
          </w:p>
        </w:tc>
        <w:tc>
          <w:tcPr>
            <w:tcW w:w="1133" w:type="pct"/>
            <w:hideMark/>
          </w:tcPr>
          <w:p w14:paraId="353AB886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339 (93.6)</w:t>
            </w:r>
          </w:p>
        </w:tc>
        <w:tc>
          <w:tcPr>
            <w:tcW w:w="1133" w:type="pct"/>
            <w:hideMark/>
          </w:tcPr>
          <w:p w14:paraId="28C5C792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242 (71.4)</w:t>
            </w:r>
          </w:p>
        </w:tc>
        <w:tc>
          <w:tcPr>
            <w:tcW w:w="1036" w:type="pct"/>
            <w:hideMark/>
          </w:tcPr>
          <w:p w14:paraId="4685F7AE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97 (28.6)</w:t>
            </w:r>
          </w:p>
        </w:tc>
      </w:tr>
      <w:tr w:rsidR="00183A13" w:rsidRPr="000922C1" w14:paraId="350999A2" w14:textId="77777777" w:rsidTr="00642185">
        <w:tc>
          <w:tcPr>
            <w:tcW w:w="1698" w:type="pct"/>
            <w:hideMark/>
          </w:tcPr>
          <w:p w14:paraId="4E25E54A" w14:textId="77777777" w:rsidR="00183A13" w:rsidRPr="000922C1" w:rsidRDefault="00183A13" w:rsidP="00642185">
            <w:pPr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Education Level</w:t>
            </w:r>
          </w:p>
        </w:tc>
        <w:tc>
          <w:tcPr>
            <w:tcW w:w="1133" w:type="pct"/>
            <w:hideMark/>
          </w:tcPr>
          <w:p w14:paraId="1EDA3282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3" w:type="pct"/>
            <w:hideMark/>
          </w:tcPr>
          <w:p w14:paraId="33D06AE9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36" w:type="pct"/>
            <w:hideMark/>
          </w:tcPr>
          <w:p w14:paraId="5DA243A3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83A13" w:rsidRPr="000922C1" w14:paraId="5348247C" w14:textId="77777777" w:rsidTr="00642185">
        <w:tc>
          <w:tcPr>
            <w:tcW w:w="1698" w:type="pct"/>
            <w:hideMark/>
          </w:tcPr>
          <w:p w14:paraId="4C57B863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Primary</w:t>
            </w:r>
          </w:p>
        </w:tc>
        <w:tc>
          <w:tcPr>
            <w:tcW w:w="1133" w:type="pct"/>
            <w:hideMark/>
          </w:tcPr>
          <w:p w14:paraId="5C499451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10 (2.8)</w:t>
            </w:r>
          </w:p>
        </w:tc>
        <w:tc>
          <w:tcPr>
            <w:tcW w:w="1133" w:type="pct"/>
            <w:hideMark/>
          </w:tcPr>
          <w:p w14:paraId="0DCBC5EA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5 (50.0)</w:t>
            </w:r>
          </w:p>
        </w:tc>
        <w:tc>
          <w:tcPr>
            <w:tcW w:w="1036" w:type="pct"/>
            <w:hideMark/>
          </w:tcPr>
          <w:p w14:paraId="5D74575B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5 (50.0)</w:t>
            </w:r>
          </w:p>
        </w:tc>
      </w:tr>
      <w:tr w:rsidR="00183A13" w:rsidRPr="000922C1" w14:paraId="1016E54B" w14:textId="77777777" w:rsidTr="00642185">
        <w:tc>
          <w:tcPr>
            <w:tcW w:w="1698" w:type="pct"/>
            <w:hideMark/>
          </w:tcPr>
          <w:p w14:paraId="11AC8E81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Secondary</w:t>
            </w:r>
          </w:p>
        </w:tc>
        <w:tc>
          <w:tcPr>
            <w:tcW w:w="1133" w:type="pct"/>
            <w:hideMark/>
          </w:tcPr>
          <w:p w14:paraId="23E39C18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63 (17.4)</w:t>
            </w:r>
          </w:p>
        </w:tc>
        <w:tc>
          <w:tcPr>
            <w:tcW w:w="1133" w:type="pct"/>
            <w:hideMark/>
          </w:tcPr>
          <w:p w14:paraId="6DE80528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47 (74.6)</w:t>
            </w:r>
          </w:p>
        </w:tc>
        <w:tc>
          <w:tcPr>
            <w:tcW w:w="1036" w:type="pct"/>
            <w:hideMark/>
          </w:tcPr>
          <w:p w14:paraId="791AB176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16 (25.4)</w:t>
            </w:r>
          </w:p>
        </w:tc>
      </w:tr>
      <w:tr w:rsidR="00183A13" w:rsidRPr="000922C1" w14:paraId="172DED7C" w14:textId="77777777" w:rsidTr="00642185">
        <w:tc>
          <w:tcPr>
            <w:tcW w:w="1698" w:type="pct"/>
            <w:hideMark/>
          </w:tcPr>
          <w:p w14:paraId="5967379A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College/University</w:t>
            </w:r>
          </w:p>
        </w:tc>
        <w:tc>
          <w:tcPr>
            <w:tcW w:w="1133" w:type="pct"/>
            <w:hideMark/>
          </w:tcPr>
          <w:p w14:paraId="67CCE21D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289 (79.8)</w:t>
            </w:r>
          </w:p>
        </w:tc>
        <w:tc>
          <w:tcPr>
            <w:tcW w:w="1133" w:type="pct"/>
            <w:hideMark/>
          </w:tcPr>
          <w:p w14:paraId="3A0B6434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204 (70.6)</w:t>
            </w:r>
          </w:p>
        </w:tc>
        <w:tc>
          <w:tcPr>
            <w:tcW w:w="1036" w:type="pct"/>
            <w:hideMark/>
          </w:tcPr>
          <w:p w14:paraId="620FE76B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85 (29.4)</w:t>
            </w:r>
          </w:p>
        </w:tc>
      </w:tr>
      <w:tr w:rsidR="00183A13" w:rsidRPr="000922C1" w14:paraId="66E7DED3" w14:textId="77777777" w:rsidTr="00642185">
        <w:tc>
          <w:tcPr>
            <w:tcW w:w="1698" w:type="pct"/>
            <w:hideMark/>
          </w:tcPr>
          <w:p w14:paraId="57FC59F4" w14:textId="77777777" w:rsidR="00183A13" w:rsidRPr="000922C1" w:rsidRDefault="00183A13" w:rsidP="00642185">
            <w:pPr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Occupation</w:t>
            </w:r>
          </w:p>
        </w:tc>
        <w:tc>
          <w:tcPr>
            <w:tcW w:w="1133" w:type="pct"/>
            <w:hideMark/>
          </w:tcPr>
          <w:p w14:paraId="0713D06B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3" w:type="pct"/>
            <w:hideMark/>
          </w:tcPr>
          <w:p w14:paraId="1E2F4621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36" w:type="pct"/>
            <w:hideMark/>
          </w:tcPr>
          <w:p w14:paraId="16A22EBE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83A13" w:rsidRPr="000922C1" w14:paraId="03CBD718" w14:textId="77777777" w:rsidTr="00642185">
        <w:tc>
          <w:tcPr>
            <w:tcW w:w="1698" w:type="pct"/>
            <w:hideMark/>
          </w:tcPr>
          <w:p w14:paraId="685C4082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Unemployed</w:t>
            </w:r>
          </w:p>
        </w:tc>
        <w:tc>
          <w:tcPr>
            <w:tcW w:w="1133" w:type="pct"/>
            <w:hideMark/>
          </w:tcPr>
          <w:p w14:paraId="36239EBB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48 (13.3)</w:t>
            </w:r>
          </w:p>
        </w:tc>
        <w:tc>
          <w:tcPr>
            <w:tcW w:w="1133" w:type="pct"/>
            <w:hideMark/>
          </w:tcPr>
          <w:p w14:paraId="0F8D4E2B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30 (62.5)</w:t>
            </w:r>
          </w:p>
        </w:tc>
        <w:tc>
          <w:tcPr>
            <w:tcW w:w="1036" w:type="pct"/>
            <w:hideMark/>
          </w:tcPr>
          <w:p w14:paraId="3AFC801E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18 (37.5)</w:t>
            </w:r>
          </w:p>
        </w:tc>
      </w:tr>
      <w:tr w:rsidR="00183A13" w:rsidRPr="000922C1" w14:paraId="28EAA80A" w14:textId="77777777" w:rsidTr="00642185">
        <w:tc>
          <w:tcPr>
            <w:tcW w:w="1698" w:type="pct"/>
            <w:hideMark/>
          </w:tcPr>
          <w:p w14:paraId="3E075F2D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Self-employed</w:t>
            </w:r>
          </w:p>
        </w:tc>
        <w:tc>
          <w:tcPr>
            <w:tcW w:w="1133" w:type="pct"/>
            <w:hideMark/>
          </w:tcPr>
          <w:p w14:paraId="3BDB28AD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138 (38.1)</w:t>
            </w:r>
          </w:p>
        </w:tc>
        <w:tc>
          <w:tcPr>
            <w:tcW w:w="1133" w:type="pct"/>
            <w:hideMark/>
          </w:tcPr>
          <w:p w14:paraId="61B43AD4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89 (64.5)</w:t>
            </w:r>
          </w:p>
        </w:tc>
        <w:tc>
          <w:tcPr>
            <w:tcW w:w="1036" w:type="pct"/>
            <w:hideMark/>
          </w:tcPr>
          <w:p w14:paraId="5A41C9E1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49 (35.5)</w:t>
            </w:r>
          </w:p>
        </w:tc>
      </w:tr>
      <w:tr w:rsidR="00183A13" w:rsidRPr="000922C1" w14:paraId="56C8F138" w14:textId="77777777" w:rsidTr="00642185">
        <w:tc>
          <w:tcPr>
            <w:tcW w:w="1698" w:type="pct"/>
            <w:hideMark/>
          </w:tcPr>
          <w:p w14:paraId="4D3D3F4E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Employed</w:t>
            </w:r>
          </w:p>
        </w:tc>
        <w:tc>
          <w:tcPr>
            <w:tcW w:w="1133" w:type="pct"/>
            <w:hideMark/>
          </w:tcPr>
          <w:p w14:paraId="41B26B9A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176 (48.6)</w:t>
            </w:r>
          </w:p>
        </w:tc>
        <w:tc>
          <w:tcPr>
            <w:tcW w:w="1133" w:type="pct"/>
            <w:hideMark/>
          </w:tcPr>
          <w:p w14:paraId="74D6CBBC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137 (77.8)</w:t>
            </w:r>
          </w:p>
        </w:tc>
        <w:tc>
          <w:tcPr>
            <w:tcW w:w="1036" w:type="pct"/>
            <w:hideMark/>
          </w:tcPr>
          <w:p w14:paraId="6F52CE80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39 (22.2)</w:t>
            </w:r>
          </w:p>
        </w:tc>
      </w:tr>
      <w:tr w:rsidR="00183A13" w:rsidRPr="000922C1" w14:paraId="16933746" w14:textId="77777777" w:rsidTr="00642185">
        <w:tc>
          <w:tcPr>
            <w:tcW w:w="1698" w:type="pct"/>
            <w:hideMark/>
          </w:tcPr>
          <w:p w14:paraId="75DAE0C2" w14:textId="77777777" w:rsidR="00183A13" w:rsidRPr="000922C1" w:rsidRDefault="00183A13" w:rsidP="00642185">
            <w:pPr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  <w:b/>
                <w:bCs/>
              </w:rPr>
              <w:t>Place of Residence</w:t>
            </w:r>
          </w:p>
        </w:tc>
        <w:tc>
          <w:tcPr>
            <w:tcW w:w="1133" w:type="pct"/>
            <w:hideMark/>
          </w:tcPr>
          <w:p w14:paraId="68ED7680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3" w:type="pct"/>
            <w:hideMark/>
          </w:tcPr>
          <w:p w14:paraId="78E7E86F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36" w:type="pct"/>
            <w:hideMark/>
          </w:tcPr>
          <w:p w14:paraId="73CCE5A7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83A13" w:rsidRPr="000922C1" w14:paraId="3CAF3292" w14:textId="77777777" w:rsidTr="00642185">
        <w:tc>
          <w:tcPr>
            <w:tcW w:w="1698" w:type="pct"/>
            <w:hideMark/>
          </w:tcPr>
          <w:p w14:paraId="28BC38CB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lastRenderedPageBreak/>
              <w:t>Urban</w:t>
            </w:r>
          </w:p>
        </w:tc>
        <w:tc>
          <w:tcPr>
            <w:tcW w:w="1133" w:type="pct"/>
            <w:hideMark/>
          </w:tcPr>
          <w:p w14:paraId="57DB9EB5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330 (91.2)</w:t>
            </w:r>
          </w:p>
        </w:tc>
        <w:tc>
          <w:tcPr>
            <w:tcW w:w="1133" w:type="pct"/>
            <w:hideMark/>
          </w:tcPr>
          <w:p w14:paraId="1F64733A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239 (72.4)</w:t>
            </w:r>
          </w:p>
        </w:tc>
        <w:tc>
          <w:tcPr>
            <w:tcW w:w="1036" w:type="pct"/>
            <w:hideMark/>
          </w:tcPr>
          <w:p w14:paraId="6BA53A01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91 (27.6)</w:t>
            </w:r>
          </w:p>
        </w:tc>
      </w:tr>
      <w:tr w:rsidR="00183A13" w:rsidRPr="000922C1" w14:paraId="635A9DF7" w14:textId="77777777" w:rsidTr="00642185">
        <w:tc>
          <w:tcPr>
            <w:tcW w:w="1698" w:type="pct"/>
            <w:hideMark/>
          </w:tcPr>
          <w:p w14:paraId="2833EEC5" w14:textId="77777777" w:rsidR="00183A13" w:rsidRPr="000922C1" w:rsidRDefault="00183A13" w:rsidP="00642185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Rural</w:t>
            </w:r>
          </w:p>
        </w:tc>
        <w:tc>
          <w:tcPr>
            <w:tcW w:w="1133" w:type="pct"/>
            <w:hideMark/>
          </w:tcPr>
          <w:p w14:paraId="6B5BCC56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32 (8.8)</w:t>
            </w:r>
          </w:p>
        </w:tc>
        <w:tc>
          <w:tcPr>
            <w:tcW w:w="1133" w:type="pct"/>
            <w:hideMark/>
          </w:tcPr>
          <w:p w14:paraId="3BBAF81A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17 (53.1)</w:t>
            </w:r>
          </w:p>
        </w:tc>
        <w:tc>
          <w:tcPr>
            <w:tcW w:w="1036" w:type="pct"/>
            <w:hideMark/>
          </w:tcPr>
          <w:p w14:paraId="0ECCD6D7" w14:textId="77777777" w:rsidR="00183A13" w:rsidRPr="000922C1" w:rsidRDefault="00183A13" w:rsidP="00642185">
            <w:pPr>
              <w:jc w:val="center"/>
              <w:rPr>
                <w:rFonts w:asciiTheme="majorBidi" w:hAnsiTheme="majorBidi" w:cstheme="majorBidi"/>
              </w:rPr>
            </w:pPr>
            <w:r w:rsidRPr="000922C1">
              <w:rPr>
                <w:rFonts w:asciiTheme="majorBidi" w:hAnsiTheme="majorBidi" w:cstheme="majorBidi"/>
              </w:rPr>
              <w:t>15 (46.9)</w:t>
            </w:r>
          </w:p>
        </w:tc>
      </w:tr>
    </w:tbl>
    <w:p w14:paraId="266AFED9" w14:textId="77777777" w:rsidR="00183A13" w:rsidRPr="000922C1" w:rsidRDefault="00183A13" w:rsidP="00183A13">
      <w:pPr>
        <w:jc w:val="both"/>
        <w:rPr>
          <w:rFonts w:asciiTheme="majorBidi" w:hAnsiTheme="majorBidi" w:cstheme="majorBidi"/>
          <w:sz w:val="22"/>
        </w:rPr>
      </w:pPr>
      <w:r w:rsidRPr="000922C1">
        <w:rPr>
          <w:rFonts w:asciiTheme="majorBidi" w:hAnsiTheme="majorBidi" w:cstheme="majorBidi"/>
          <w:sz w:val="22"/>
        </w:rPr>
        <w:t>*Column percent otherwise is row percent</w:t>
      </w:r>
    </w:p>
    <w:p w14:paraId="71BF96CE" w14:textId="77777777" w:rsidR="00183A13" w:rsidRPr="000922C1" w:rsidRDefault="00183A13" w:rsidP="00183A13">
      <w:pPr>
        <w:jc w:val="both"/>
        <w:rPr>
          <w:rFonts w:asciiTheme="majorBidi" w:hAnsiTheme="majorBidi" w:cstheme="majorBidi"/>
          <w:i/>
          <w:sz w:val="22"/>
        </w:rPr>
      </w:pPr>
      <w:r w:rsidRPr="000922C1">
        <w:rPr>
          <w:rFonts w:asciiTheme="majorBidi" w:hAnsiTheme="majorBidi" w:cstheme="majorBidi"/>
          <w:bCs/>
          <w:i/>
          <w:sz w:val="22"/>
        </w:rPr>
        <w:t>MSAF = Meconium-Stained Amniotic Fluid; AF: Amniotic Fluid</w:t>
      </w:r>
    </w:p>
    <w:p w14:paraId="79D1262C" w14:textId="77777777" w:rsidR="00FE48AF" w:rsidRDefault="00FE48AF"/>
    <w:p w14:paraId="38BFAF00" w14:textId="77777777" w:rsidR="005D00F1" w:rsidRPr="000922C1" w:rsidRDefault="005D00F1" w:rsidP="005D00F1">
      <w:pPr>
        <w:pStyle w:val="Caption"/>
        <w:spacing w:line="240" w:lineRule="auto"/>
        <w:rPr>
          <w:rFonts w:asciiTheme="majorBidi" w:hAnsiTheme="majorBidi" w:cstheme="majorBidi"/>
          <w:b w:val="0"/>
        </w:rPr>
      </w:pPr>
      <w:bookmarkStart w:id="1" w:name="_Toc202916914"/>
      <w:r w:rsidRPr="000922C1">
        <w:rPr>
          <w:rFonts w:asciiTheme="majorBidi" w:hAnsiTheme="majorBidi" w:cstheme="majorBidi"/>
        </w:rPr>
        <w:t xml:space="preserve">Table </w:t>
      </w:r>
      <w:r w:rsidRPr="000922C1">
        <w:rPr>
          <w:rFonts w:asciiTheme="majorBidi" w:hAnsiTheme="majorBidi" w:cstheme="majorBidi"/>
        </w:rPr>
        <w:fldChar w:fldCharType="begin"/>
      </w:r>
      <w:r w:rsidRPr="000922C1">
        <w:rPr>
          <w:rFonts w:asciiTheme="majorBidi" w:hAnsiTheme="majorBidi" w:cstheme="majorBidi"/>
        </w:rPr>
        <w:instrText xml:space="preserve"> SEQ Table \* ARABIC </w:instrText>
      </w:r>
      <w:r w:rsidRPr="000922C1">
        <w:rPr>
          <w:rFonts w:asciiTheme="majorBidi" w:hAnsiTheme="majorBidi" w:cstheme="majorBidi"/>
        </w:rPr>
        <w:fldChar w:fldCharType="separate"/>
      </w:r>
      <w:r w:rsidRPr="000922C1">
        <w:rPr>
          <w:rFonts w:asciiTheme="majorBidi" w:hAnsiTheme="majorBidi" w:cstheme="majorBidi"/>
          <w:noProof/>
        </w:rPr>
        <w:t>2</w:t>
      </w:r>
      <w:r w:rsidRPr="000922C1">
        <w:rPr>
          <w:rFonts w:asciiTheme="majorBidi" w:hAnsiTheme="majorBidi" w:cstheme="majorBidi"/>
        </w:rPr>
        <w:fldChar w:fldCharType="end"/>
      </w:r>
      <w:r w:rsidRPr="000922C1">
        <w:rPr>
          <w:rFonts w:asciiTheme="majorBidi" w:hAnsiTheme="majorBidi" w:cstheme="majorBidi"/>
        </w:rPr>
        <w:t>: Clinical and Obstetric Characteristics of Participants by Presence of MSAF (N=362)</w:t>
      </w:r>
      <w:bookmarkEnd w:id="1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90"/>
        <w:gridCol w:w="2277"/>
        <w:gridCol w:w="2696"/>
        <w:gridCol w:w="2297"/>
      </w:tblGrid>
      <w:tr w:rsidR="005D00F1" w:rsidRPr="000922C1" w14:paraId="03DEEE61" w14:textId="77777777" w:rsidTr="00642185">
        <w:tc>
          <w:tcPr>
            <w:tcW w:w="21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A962CD" w14:textId="77777777" w:rsidR="005D00F1" w:rsidRPr="000922C1" w:rsidRDefault="005D00F1" w:rsidP="005D00F1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Characteristic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402E1B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Total</w:t>
            </w:r>
          </w:p>
          <w:p w14:paraId="2E35C7A2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n (%*)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385536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Clear AF</w:t>
            </w:r>
          </w:p>
          <w:p w14:paraId="6C29DDC5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n (%)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2DB0A6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MSAF</w:t>
            </w:r>
          </w:p>
          <w:p w14:paraId="7CDEA14C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n (%)</w:t>
            </w:r>
          </w:p>
        </w:tc>
      </w:tr>
      <w:tr w:rsidR="005D00F1" w:rsidRPr="000922C1" w14:paraId="6D7823A1" w14:textId="77777777" w:rsidTr="00642185">
        <w:tc>
          <w:tcPr>
            <w:tcW w:w="2195" w:type="pct"/>
            <w:tcBorders>
              <w:top w:val="single" w:sz="4" w:space="0" w:color="auto"/>
            </w:tcBorders>
            <w:hideMark/>
          </w:tcPr>
          <w:p w14:paraId="1A6BA5D4" w14:textId="77777777" w:rsidR="005D00F1" w:rsidRPr="000922C1" w:rsidRDefault="005D00F1" w:rsidP="005D00F1">
            <w:pPr>
              <w:spacing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Gravidity</w:t>
            </w:r>
          </w:p>
        </w:tc>
        <w:tc>
          <w:tcPr>
            <w:tcW w:w="878" w:type="pct"/>
            <w:tcBorders>
              <w:top w:val="single" w:sz="4" w:space="0" w:color="auto"/>
            </w:tcBorders>
            <w:hideMark/>
          </w:tcPr>
          <w:p w14:paraId="2EC57E66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hideMark/>
          </w:tcPr>
          <w:p w14:paraId="698ED45C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</w:tcBorders>
            <w:hideMark/>
          </w:tcPr>
          <w:p w14:paraId="2775CE4D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</w:tr>
      <w:tr w:rsidR="005D00F1" w:rsidRPr="000922C1" w14:paraId="6BD97EBD" w14:textId="77777777" w:rsidTr="00642185">
        <w:tc>
          <w:tcPr>
            <w:tcW w:w="2195" w:type="pct"/>
            <w:hideMark/>
          </w:tcPr>
          <w:p w14:paraId="34FBD884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Primigravida</w:t>
            </w:r>
          </w:p>
        </w:tc>
        <w:tc>
          <w:tcPr>
            <w:tcW w:w="878" w:type="pct"/>
            <w:hideMark/>
          </w:tcPr>
          <w:p w14:paraId="3CAE11B3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128 (35.4)</w:t>
            </w:r>
          </w:p>
        </w:tc>
        <w:tc>
          <w:tcPr>
            <w:tcW w:w="1040" w:type="pct"/>
            <w:hideMark/>
          </w:tcPr>
          <w:p w14:paraId="7CE9E062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87 (68.0)</w:t>
            </w:r>
          </w:p>
        </w:tc>
        <w:tc>
          <w:tcPr>
            <w:tcW w:w="886" w:type="pct"/>
            <w:hideMark/>
          </w:tcPr>
          <w:p w14:paraId="33520012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41 (32.0)</w:t>
            </w:r>
          </w:p>
        </w:tc>
      </w:tr>
      <w:tr w:rsidR="005D00F1" w:rsidRPr="000922C1" w14:paraId="0B1495D6" w14:textId="77777777" w:rsidTr="00642185">
        <w:tc>
          <w:tcPr>
            <w:tcW w:w="2195" w:type="pct"/>
            <w:hideMark/>
          </w:tcPr>
          <w:p w14:paraId="11E00E73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Multigravida</w:t>
            </w:r>
          </w:p>
        </w:tc>
        <w:tc>
          <w:tcPr>
            <w:tcW w:w="878" w:type="pct"/>
            <w:hideMark/>
          </w:tcPr>
          <w:p w14:paraId="5B9719EF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78 (21.6)</w:t>
            </w:r>
          </w:p>
        </w:tc>
        <w:tc>
          <w:tcPr>
            <w:tcW w:w="1040" w:type="pct"/>
            <w:hideMark/>
          </w:tcPr>
          <w:p w14:paraId="4ECABC97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51 (65.4)</w:t>
            </w:r>
          </w:p>
        </w:tc>
        <w:tc>
          <w:tcPr>
            <w:tcW w:w="886" w:type="pct"/>
            <w:hideMark/>
          </w:tcPr>
          <w:p w14:paraId="52B1D3BB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27 (34.6)</w:t>
            </w:r>
          </w:p>
        </w:tc>
      </w:tr>
      <w:tr w:rsidR="005D00F1" w:rsidRPr="000922C1" w14:paraId="6B34AA80" w14:textId="77777777" w:rsidTr="00642185">
        <w:tc>
          <w:tcPr>
            <w:tcW w:w="2195" w:type="pct"/>
            <w:hideMark/>
          </w:tcPr>
          <w:p w14:paraId="2FC4F19C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Grand Multigravida</w:t>
            </w:r>
          </w:p>
        </w:tc>
        <w:tc>
          <w:tcPr>
            <w:tcW w:w="878" w:type="pct"/>
            <w:hideMark/>
          </w:tcPr>
          <w:p w14:paraId="3175B05C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156 (43.1)</w:t>
            </w:r>
          </w:p>
        </w:tc>
        <w:tc>
          <w:tcPr>
            <w:tcW w:w="1040" w:type="pct"/>
            <w:hideMark/>
          </w:tcPr>
          <w:p w14:paraId="0AFB863A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118 (75.6)</w:t>
            </w:r>
          </w:p>
        </w:tc>
        <w:tc>
          <w:tcPr>
            <w:tcW w:w="886" w:type="pct"/>
            <w:hideMark/>
          </w:tcPr>
          <w:p w14:paraId="6E591983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38 (24.4)</w:t>
            </w:r>
          </w:p>
        </w:tc>
      </w:tr>
      <w:tr w:rsidR="005D00F1" w:rsidRPr="000922C1" w14:paraId="44CA8DDB" w14:textId="77777777" w:rsidTr="00642185">
        <w:tc>
          <w:tcPr>
            <w:tcW w:w="2195" w:type="pct"/>
            <w:hideMark/>
          </w:tcPr>
          <w:p w14:paraId="5E7DF0B3" w14:textId="77777777" w:rsidR="005D00F1" w:rsidRPr="000922C1" w:rsidRDefault="005D00F1" w:rsidP="005D00F1">
            <w:pPr>
              <w:spacing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Parity</w:t>
            </w:r>
          </w:p>
        </w:tc>
        <w:tc>
          <w:tcPr>
            <w:tcW w:w="878" w:type="pct"/>
            <w:hideMark/>
          </w:tcPr>
          <w:p w14:paraId="2087FB24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040" w:type="pct"/>
            <w:hideMark/>
          </w:tcPr>
          <w:p w14:paraId="1BBA4E13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886" w:type="pct"/>
            <w:hideMark/>
          </w:tcPr>
          <w:p w14:paraId="5551F901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</w:tr>
      <w:tr w:rsidR="005D00F1" w:rsidRPr="000922C1" w14:paraId="23A3823D" w14:textId="77777777" w:rsidTr="00642185">
        <w:tc>
          <w:tcPr>
            <w:tcW w:w="2195" w:type="pct"/>
            <w:hideMark/>
          </w:tcPr>
          <w:p w14:paraId="29B0D304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Primipara</w:t>
            </w:r>
          </w:p>
        </w:tc>
        <w:tc>
          <w:tcPr>
            <w:tcW w:w="878" w:type="pct"/>
            <w:hideMark/>
          </w:tcPr>
          <w:p w14:paraId="7F9C0CBA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219 (60.5)</w:t>
            </w:r>
          </w:p>
        </w:tc>
        <w:tc>
          <w:tcPr>
            <w:tcW w:w="1040" w:type="pct"/>
            <w:hideMark/>
          </w:tcPr>
          <w:p w14:paraId="20A13854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149 (68.0)</w:t>
            </w:r>
          </w:p>
        </w:tc>
        <w:tc>
          <w:tcPr>
            <w:tcW w:w="886" w:type="pct"/>
            <w:hideMark/>
          </w:tcPr>
          <w:p w14:paraId="63FAB2A0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70 (32.0)</w:t>
            </w:r>
          </w:p>
        </w:tc>
      </w:tr>
      <w:tr w:rsidR="005D00F1" w:rsidRPr="000922C1" w14:paraId="5FDFDC57" w14:textId="77777777" w:rsidTr="00642185">
        <w:tc>
          <w:tcPr>
            <w:tcW w:w="2195" w:type="pct"/>
            <w:hideMark/>
          </w:tcPr>
          <w:p w14:paraId="52C81708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Multipara</w:t>
            </w:r>
          </w:p>
        </w:tc>
        <w:tc>
          <w:tcPr>
            <w:tcW w:w="878" w:type="pct"/>
            <w:hideMark/>
          </w:tcPr>
          <w:p w14:paraId="61286293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133 (36.7)</w:t>
            </w:r>
          </w:p>
        </w:tc>
        <w:tc>
          <w:tcPr>
            <w:tcW w:w="1040" w:type="pct"/>
            <w:hideMark/>
          </w:tcPr>
          <w:p w14:paraId="655A84FB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101 (75.9)</w:t>
            </w:r>
          </w:p>
        </w:tc>
        <w:tc>
          <w:tcPr>
            <w:tcW w:w="886" w:type="pct"/>
            <w:hideMark/>
          </w:tcPr>
          <w:p w14:paraId="5CAC7A62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32 (24.1)</w:t>
            </w:r>
          </w:p>
        </w:tc>
      </w:tr>
      <w:tr w:rsidR="005D00F1" w:rsidRPr="000922C1" w14:paraId="415A3B7F" w14:textId="77777777" w:rsidTr="00642185">
        <w:tc>
          <w:tcPr>
            <w:tcW w:w="2195" w:type="pct"/>
            <w:hideMark/>
          </w:tcPr>
          <w:p w14:paraId="2A14CE2C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Grand Multipara</w:t>
            </w:r>
          </w:p>
        </w:tc>
        <w:tc>
          <w:tcPr>
            <w:tcW w:w="878" w:type="pct"/>
            <w:hideMark/>
          </w:tcPr>
          <w:p w14:paraId="7B363C48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10 (2.8)</w:t>
            </w:r>
          </w:p>
        </w:tc>
        <w:tc>
          <w:tcPr>
            <w:tcW w:w="1040" w:type="pct"/>
            <w:hideMark/>
          </w:tcPr>
          <w:p w14:paraId="6AB38F3D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6 (60.0)</w:t>
            </w:r>
          </w:p>
        </w:tc>
        <w:tc>
          <w:tcPr>
            <w:tcW w:w="886" w:type="pct"/>
            <w:hideMark/>
          </w:tcPr>
          <w:p w14:paraId="058B0562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4 (40.0)</w:t>
            </w:r>
          </w:p>
        </w:tc>
      </w:tr>
      <w:tr w:rsidR="005D00F1" w:rsidRPr="000922C1" w14:paraId="1540BB43" w14:textId="77777777" w:rsidTr="00642185">
        <w:tc>
          <w:tcPr>
            <w:tcW w:w="2195" w:type="pct"/>
            <w:hideMark/>
          </w:tcPr>
          <w:p w14:paraId="3DA94822" w14:textId="77777777" w:rsidR="005D00F1" w:rsidRPr="000922C1" w:rsidRDefault="005D00F1" w:rsidP="005D00F1">
            <w:pPr>
              <w:spacing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Gestational Age at Delivery (weeks)</w:t>
            </w:r>
          </w:p>
        </w:tc>
        <w:tc>
          <w:tcPr>
            <w:tcW w:w="878" w:type="pct"/>
            <w:hideMark/>
          </w:tcPr>
          <w:p w14:paraId="224127C1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040" w:type="pct"/>
            <w:hideMark/>
          </w:tcPr>
          <w:p w14:paraId="389EE411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886" w:type="pct"/>
            <w:hideMark/>
          </w:tcPr>
          <w:p w14:paraId="42A0288F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</w:tr>
      <w:tr w:rsidR="005D00F1" w:rsidRPr="000922C1" w14:paraId="1913788B" w14:textId="77777777" w:rsidTr="00642185">
        <w:tc>
          <w:tcPr>
            <w:tcW w:w="2195" w:type="pct"/>
            <w:hideMark/>
          </w:tcPr>
          <w:p w14:paraId="6F5CAD7D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37-38</w:t>
            </w:r>
          </w:p>
        </w:tc>
        <w:tc>
          <w:tcPr>
            <w:tcW w:w="878" w:type="pct"/>
            <w:hideMark/>
          </w:tcPr>
          <w:p w14:paraId="51787E6F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166 (45.9)</w:t>
            </w:r>
          </w:p>
        </w:tc>
        <w:tc>
          <w:tcPr>
            <w:tcW w:w="1040" w:type="pct"/>
            <w:hideMark/>
          </w:tcPr>
          <w:p w14:paraId="16974311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107 (64.5)</w:t>
            </w:r>
          </w:p>
        </w:tc>
        <w:tc>
          <w:tcPr>
            <w:tcW w:w="886" w:type="pct"/>
            <w:hideMark/>
          </w:tcPr>
          <w:p w14:paraId="43F49561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59 (35.5)</w:t>
            </w:r>
          </w:p>
        </w:tc>
      </w:tr>
      <w:tr w:rsidR="005D00F1" w:rsidRPr="000922C1" w14:paraId="357FABEE" w14:textId="77777777" w:rsidTr="00642185">
        <w:tc>
          <w:tcPr>
            <w:tcW w:w="2195" w:type="pct"/>
            <w:hideMark/>
          </w:tcPr>
          <w:p w14:paraId="1B0418DB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39-40</w:t>
            </w:r>
          </w:p>
        </w:tc>
        <w:tc>
          <w:tcPr>
            <w:tcW w:w="878" w:type="pct"/>
            <w:hideMark/>
          </w:tcPr>
          <w:p w14:paraId="073A516B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149 (41.2)</w:t>
            </w:r>
          </w:p>
        </w:tc>
        <w:tc>
          <w:tcPr>
            <w:tcW w:w="1040" w:type="pct"/>
            <w:hideMark/>
          </w:tcPr>
          <w:p w14:paraId="635230C3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114 (76.5)</w:t>
            </w:r>
          </w:p>
        </w:tc>
        <w:tc>
          <w:tcPr>
            <w:tcW w:w="886" w:type="pct"/>
            <w:hideMark/>
          </w:tcPr>
          <w:p w14:paraId="6325A033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35 (23.5)</w:t>
            </w:r>
          </w:p>
        </w:tc>
      </w:tr>
      <w:tr w:rsidR="005D00F1" w:rsidRPr="000922C1" w14:paraId="2B8CBBE0" w14:textId="77777777" w:rsidTr="00642185">
        <w:tc>
          <w:tcPr>
            <w:tcW w:w="2195" w:type="pct"/>
            <w:hideMark/>
          </w:tcPr>
          <w:p w14:paraId="7DF39669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&gt;40</w:t>
            </w:r>
          </w:p>
        </w:tc>
        <w:tc>
          <w:tcPr>
            <w:tcW w:w="878" w:type="pct"/>
            <w:hideMark/>
          </w:tcPr>
          <w:p w14:paraId="04DE28E4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47 (13.0)</w:t>
            </w:r>
          </w:p>
        </w:tc>
        <w:tc>
          <w:tcPr>
            <w:tcW w:w="1040" w:type="pct"/>
            <w:hideMark/>
          </w:tcPr>
          <w:p w14:paraId="59D37849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35 (74.5)</w:t>
            </w:r>
          </w:p>
        </w:tc>
        <w:tc>
          <w:tcPr>
            <w:tcW w:w="886" w:type="pct"/>
            <w:hideMark/>
          </w:tcPr>
          <w:p w14:paraId="20BA70F9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12 (25.5)</w:t>
            </w:r>
          </w:p>
        </w:tc>
      </w:tr>
      <w:tr w:rsidR="005D00F1" w:rsidRPr="000922C1" w14:paraId="7891812A" w14:textId="77777777" w:rsidTr="00642185">
        <w:tc>
          <w:tcPr>
            <w:tcW w:w="2195" w:type="pct"/>
            <w:hideMark/>
          </w:tcPr>
          <w:p w14:paraId="51105BC9" w14:textId="77777777" w:rsidR="005D00F1" w:rsidRPr="000922C1" w:rsidRDefault="005D00F1" w:rsidP="005D00F1">
            <w:pPr>
              <w:spacing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Timing of Membrane Rupture</w:t>
            </w:r>
          </w:p>
        </w:tc>
        <w:tc>
          <w:tcPr>
            <w:tcW w:w="878" w:type="pct"/>
            <w:hideMark/>
          </w:tcPr>
          <w:p w14:paraId="7B9E1EEF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040" w:type="pct"/>
            <w:hideMark/>
          </w:tcPr>
          <w:p w14:paraId="7C15ACC2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886" w:type="pct"/>
            <w:hideMark/>
          </w:tcPr>
          <w:p w14:paraId="66918B15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</w:tr>
      <w:tr w:rsidR="005D00F1" w:rsidRPr="000922C1" w14:paraId="79316F48" w14:textId="77777777" w:rsidTr="00642185">
        <w:tc>
          <w:tcPr>
            <w:tcW w:w="2195" w:type="pct"/>
            <w:hideMark/>
          </w:tcPr>
          <w:p w14:paraId="01150E9D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lastRenderedPageBreak/>
              <w:t>Before labor</w:t>
            </w:r>
          </w:p>
        </w:tc>
        <w:tc>
          <w:tcPr>
            <w:tcW w:w="878" w:type="pct"/>
            <w:hideMark/>
          </w:tcPr>
          <w:p w14:paraId="1FDE554F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69 (19.1)</w:t>
            </w:r>
          </w:p>
        </w:tc>
        <w:tc>
          <w:tcPr>
            <w:tcW w:w="1040" w:type="pct"/>
            <w:hideMark/>
          </w:tcPr>
          <w:p w14:paraId="2F7B7AFD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34 (49.3)</w:t>
            </w:r>
          </w:p>
        </w:tc>
        <w:tc>
          <w:tcPr>
            <w:tcW w:w="886" w:type="pct"/>
            <w:hideMark/>
          </w:tcPr>
          <w:p w14:paraId="2F29FF3C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35 (50.7)</w:t>
            </w:r>
          </w:p>
        </w:tc>
      </w:tr>
      <w:tr w:rsidR="005D00F1" w:rsidRPr="000922C1" w14:paraId="7EBB5BA5" w14:textId="77777777" w:rsidTr="00642185">
        <w:tc>
          <w:tcPr>
            <w:tcW w:w="2195" w:type="pct"/>
            <w:hideMark/>
          </w:tcPr>
          <w:p w14:paraId="7887147A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During labor</w:t>
            </w:r>
          </w:p>
        </w:tc>
        <w:tc>
          <w:tcPr>
            <w:tcW w:w="878" w:type="pct"/>
            <w:hideMark/>
          </w:tcPr>
          <w:p w14:paraId="71298387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293 (80.9)</w:t>
            </w:r>
          </w:p>
        </w:tc>
        <w:tc>
          <w:tcPr>
            <w:tcW w:w="1040" w:type="pct"/>
            <w:hideMark/>
          </w:tcPr>
          <w:p w14:paraId="60A7D1F2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222 (75.8)</w:t>
            </w:r>
          </w:p>
        </w:tc>
        <w:tc>
          <w:tcPr>
            <w:tcW w:w="886" w:type="pct"/>
            <w:hideMark/>
          </w:tcPr>
          <w:p w14:paraId="212E0D27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71 (24.2)</w:t>
            </w:r>
          </w:p>
        </w:tc>
      </w:tr>
      <w:tr w:rsidR="005D00F1" w:rsidRPr="000922C1" w14:paraId="087EA422" w14:textId="77777777" w:rsidTr="00642185">
        <w:tc>
          <w:tcPr>
            <w:tcW w:w="2195" w:type="pct"/>
            <w:hideMark/>
          </w:tcPr>
          <w:p w14:paraId="74B7B7E8" w14:textId="77777777" w:rsidR="005D00F1" w:rsidRPr="000922C1" w:rsidRDefault="005D00F1" w:rsidP="005D00F1">
            <w:pPr>
              <w:spacing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Fetal Heart Rate Anomaly</w:t>
            </w:r>
          </w:p>
        </w:tc>
        <w:tc>
          <w:tcPr>
            <w:tcW w:w="878" w:type="pct"/>
            <w:hideMark/>
          </w:tcPr>
          <w:p w14:paraId="47173FEF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040" w:type="pct"/>
            <w:hideMark/>
          </w:tcPr>
          <w:p w14:paraId="61FC8904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886" w:type="pct"/>
            <w:hideMark/>
          </w:tcPr>
          <w:p w14:paraId="30214C73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</w:tr>
      <w:tr w:rsidR="005D00F1" w:rsidRPr="000922C1" w14:paraId="22D9CB03" w14:textId="77777777" w:rsidTr="00642185">
        <w:tc>
          <w:tcPr>
            <w:tcW w:w="2195" w:type="pct"/>
            <w:hideMark/>
          </w:tcPr>
          <w:p w14:paraId="7D6B6358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No anomaly</w:t>
            </w:r>
          </w:p>
        </w:tc>
        <w:tc>
          <w:tcPr>
            <w:tcW w:w="878" w:type="pct"/>
            <w:hideMark/>
          </w:tcPr>
          <w:p w14:paraId="1BCF339D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309 (85.4)</w:t>
            </w:r>
          </w:p>
        </w:tc>
        <w:tc>
          <w:tcPr>
            <w:tcW w:w="1040" w:type="pct"/>
            <w:hideMark/>
          </w:tcPr>
          <w:p w14:paraId="76FBBF43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234 (75.7)</w:t>
            </w:r>
          </w:p>
        </w:tc>
        <w:tc>
          <w:tcPr>
            <w:tcW w:w="886" w:type="pct"/>
            <w:hideMark/>
          </w:tcPr>
          <w:p w14:paraId="32E55425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75 (24.3)</w:t>
            </w:r>
          </w:p>
        </w:tc>
      </w:tr>
      <w:tr w:rsidR="005D00F1" w:rsidRPr="000922C1" w14:paraId="3DF84D76" w14:textId="77777777" w:rsidTr="00642185">
        <w:tc>
          <w:tcPr>
            <w:tcW w:w="2195" w:type="pct"/>
            <w:hideMark/>
          </w:tcPr>
          <w:p w14:paraId="184DF514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Yes anomaly</w:t>
            </w:r>
          </w:p>
        </w:tc>
        <w:tc>
          <w:tcPr>
            <w:tcW w:w="878" w:type="pct"/>
            <w:hideMark/>
          </w:tcPr>
          <w:p w14:paraId="01BFC295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53 (14.6)</w:t>
            </w:r>
          </w:p>
        </w:tc>
        <w:tc>
          <w:tcPr>
            <w:tcW w:w="1040" w:type="pct"/>
            <w:hideMark/>
          </w:tcPr>
          <w:p w14:paraId="34987817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22 (41.5)</w:t>
            </w:r>
          </w:p>
        </w:tc>
        <w:tc>
          <w:tcPr>
            <w:tcW w:w="886" w:type="pct"/>
            <w:hideMark/>
          </w:tcPr>
          <w:p w14:paraId="5843D968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31 (58.5)</w:t>
            </w:r>
          </w:p>
        </w:tc>
      </w:tr>
      <w:tr w:rsidR="005D00F1" w:rsidRPr="000922C1" w14:paraId="5F13810E" w14:textId="77777777" w:rsidTr="00642185">
        <w:tc>
          <w:tcPr>
            <w:tcW w:w="2195" w:type="pct"/>
            <w:hideMark/>
          </w:tcPr>
          <w:p w14:paraId="79C08A2B" w14:textId="77777777" w:rsidR="005D00F1" w:rsidRPr="000922C1" w:rsidRDefault="005D00F1" w:rsidP="005D00F1">
            <w:pPr>
              <w:spacing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Hypertension Disorders</w:t>
            </w:r>
          </w:p>
        </w:tc>
        <w:tc>
          <w:tcPr>
            <w:tcW w:w="878" w:type="pct"/>
            <w:hideMark/>
          </w:tcPr>
          <w:p w14:paraId="6A819FCF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040" w:type="pct"/>
            <w:hideMark/>
          </w:tcPr>
          <w:p w14:paraId="09DCC2B6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886" w:type="pct"/>
            <w:hideMark/>
          </w:tcPr>
          <w:p w14:paraId="752672EA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</w:tr>
      <w:tr w:rsidR="005D00F1" w:rsidRPr="000922C1" w14:paraId="3B60C804" w14:textId="77777777" w:rsidTr="00642185">
        <w:tc>
          <w:tcPr>
            <w:tcW w:w="2195" w:type="pct"/>
            <w:hideMark/>
          </w:tcPr>
          <w:p w14:paraId="0A4ACE48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No</w:t>
            </w:r>
          </w:p>
        </w:tc>
        <w:tc>
          <w:tcPr>
            <w:tcW w:w="878" w:type="pct"/>
            <w:hideMark/>
          </w:tcPr>
          <w:p w14:paraId="72D84B9D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327 (90.3)</w:t>
            </w:r>
          </w:p>
        </w:tc>
        <w:tc>
          <w:tcPr>
            <w:tcW w:w="1040" w:type="pct"/>
            <w:hideMark/>
          </w:tcPr>
          <w:p w14:paraId="6ED9AD5C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230 (70.3)</w:t>
            </w:r>
          </w:p>
        </w:tc>
        <w:tc>
          <w:tcPr>
            <w:tcW w:w="886" w:type="pct"/>
            <w:hideMark/>
          </w:tcPr>
          <w:p w14:paraId="2FDC8ED8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97 (29.7)</w:t>
            </w:r>
          </w:p>
        </w:tc>
      </w:tr>
      <w:tr w:rsidR="005D00F1" w:rsidRPr="000922C1" w14:paraId="74A103FF" w14:textId="77777777" w:rsidTr="00642185">
        <w:tc>
          <w:tcPr>
            <w:tcW w:w="2195" w:type="pct"/>
            <w:hideMark/>
          </w:tcPr>
          <w:p w14:paraId="0AE6093D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Yes</w:t>
            </w:r>
          </w:p>
        </w:tc>
        <w:tc>
          <w:tcPr>
            <w:tcW w:w="878" w:type="pct"/>
            <w:hideMark/>
          </w:tcPr>
          <w:p w14:paraId="35FD1D16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35 (9.7)</w:t>
            </w:r>
          </w:p>
        </w:tc>
        <w:tc>
          <w:tcPr>
            <w:tcW w:w="1040" w:type="pct"/>
            <w:hideMark/>
          </w:tcPr>
          <w:p w14:paraId="4A51AA1C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26 (74.3)</w:t>
            </w:r>
          </w:p>
        </w:tc>
        <w:tc>
          <w:tcPr>
            <w:tcW w:w="886" w:type="pct"/>
            <w:hideMark/>
          </w:tcPr>
          <w:p w14:paraId="39F7DB33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9 (25.7)</w:t>
            </w:r>
          </w:p>
        </w:tc>
      </w:tr>
      <w:tr w:rsidR="005D00F1" w:rsidRPr="000922C1" w14:paraId="398801ED" w14:textId="77777777" w:rsidTr="00642185">
        <w:tc>
          <w:tcPr>
            <w:tcW w:w="2195" w:type="pct"/>
            <w:hideMark/>
          </w:tcPr>
          <w:p w14:paraId="602350FC" w14:textId="77777777" w:rsidR="005D00F1" w:rsidRPr="000922C1" w:rsidRDefault="005D00F1" w:rsidP="005D00F1">
            <w:pPr>
              <w:spacing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Diabetes Mellitus</w:t>
            </w:r>
          </w:p>
        </w:tc>
        <w:tc>
          <w:tcPr>
            <w:tcW w:w="878" w:type="pct"/>
            <w:hideMark/>
          </w:tcPr>
          <w:p w14:paraId="45E6BD6C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040" w:type="pct"/>
            <w:hideMark/>
          </w:tcPr>
          <w:p w14:paraId="3FFDA4F6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886" w:type="pct"/>
            <w:hideMark/>
          </w:tcPr>
          <w:p w14:paraId="00AE4B36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</w:tr>
      <w:tr w:rsidR="005D00F1" w:rsidRPr="000922C1" w14:paraId="21185F72" w14:textId="77777777" w:rsidTr="00642185">
        <w:tc>
          <w:tcPr>
            <w:tcW w:w="2195" w:type="pct"/>
            <w:hideMark/>
          </w:tcPr>
          <w:p w14:paraId="31BEBA7D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No</w:t>
            </w:r>
          </w:p>
        </w:tc>
        <w:tc>
          <w:tcPr>
            <w:tcW w:w="878" w:type="pct"/>
            <w:hideMark/>
          </w:tcPr>
          <w:p w14:paraId="7D052719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358 (98.9)</w:t>
            </w:r>
          </w:p>
        </w:tc>
        <w:tc>
          <w:tcPr>
            <w:tcW w:w="1040" w:type="pct"/>
            <w:hideMark/>
          </w:tcPr>
          <w:p w14:paraId="49B9D42E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254 (71.0)</w:t>
            </w:r>
          </w:p>
        </w:tc>
        <w:tc>
          <w:tcPr>
            <w:tcW w:w="886" w:type="pct"/>
            <w:hideMark/>
          </w:tcPr>
          <w:p w14:paraId="790DCA57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104 (29.0)</w:t>
            </w:r>
          </w:p>
        </w:tc>
      </w:tr>
      <w:tr w:rsidR="005D00F1" w:rsidRPr="000922C1" w14:paraId="292E56D1" w14:textId="77777777" w:rsidTr="00642185">
        <w:tc>
          <w:tcPr>
            <w:tcW w:w="2195" w:type="pct"/>
            <w:hideMark/>
          </w:tcPr>
          <w:p w14:paraId="3F126B5C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Yes</w:t>
            </w:r>
          </w:p>
        </w:tc>
        <w:tc>
          <w:tcPr>
            <w:tcW w:w="878" w:type="pct"/>
            <w:hideMark/>
          </w:tcPr>
          <w:p w14:paraId="40AD852F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4 (1.1)</w:t>
            </w:r>
          </w:p>
        </w:tc>
        <w:tc>
          <w:tcPr>
            <w:tcW w:w="1040" w:type="pct"/>
            <w:hideMark/>
          </w:tcPr>
          <w:p w14:paraId="5BDB30F7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 (50.0)</w:t>
            </w:r>
          </w:p>
        </w:tc>
        <w:tc>
          <w:tcPr>
            <w:tcW w:w="886" w:type="pct"/>
            <w:hideMark/>
          </w:tcPr>
          <w:p w14:paraId="02F26C38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 (50.0)</w:t>
            </w:r>
          </w:p>
        </w:tc>
      </w:tr>
      <w:tr w:rsidR="005D00F1" w:rsidRPr="000922C1" w14:paraId="120868EE" w14:textId="77777777" w:rsidTr="00642185">
        <w:tc>
          <w:tcPr>
            <w:tcW w:w="2195" w:type="pct"/>
            <w:hideMark/>
          </w:tcPr>
          <w:p w14:paraId="71C56BCA" w14:textId="77777777" w:rsidR="005D00F1" w:rsidRPr="000922C1" w:rsidRDefault="005D00F1" w:rsidP="005D00F1">
            <w:pPr>
              <w:spacing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History of PPH</w:t>
            </w:r>
          </w:p>
        </w:tc>
        <w:tc>
          <w:tcPr>
            <w:tcW w:w="878" w:type="pct"/>
            <w:hideMark/>
          </w:tcPr>
          <w:p w14:paraId="3DC50963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040" w:type="pct"/>
            <w:hideMark/>
          </w:tcPr>
          <w:p w14:paraId="4B05EF1C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886" w:type="pct"/>
            <w:hideMark/>
          </w:tcPr>
          <w:p w14:paraId="3DB2DE56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</w:tr>
      <w:tr w:rsidR="005D00F1" w:rsidRPr="000922C1" w14:paraId="74517E25" w14:textId="77777777" w:rsidTr="00642185">
        <w:tc>
          <w:tcPr>
            <w:tcW w:w="2195" w:type="pct"/>
            <w:hideMark/>
          </w:tcPr>
          <w:p w14:paraId="67AE2436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No</w:t>
            </w:r>
          </w:p>
        </w:tc>
        <w:tc>
          <w:tcPr>
            <w:tcW w:w="878" w:type="pct"/>
            <w:hideMark/>
          </w:tcPr>
          <w:p w14:paraId="1EB01CD6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337 (93.1)</w:t>
            </w:r>
          </w:p>
        </w:tc>
        <w:tc>
          <w:tcPr>
            <w:tcW w:w="1040" w:type="pct"/>
            <w:hideMark/>
          </w:tcPr>
          <w:p w14:paraId="654F02D3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239 (70.9)</w:t>
            </w:r>
          </w:p>
        </w:tc>
        <w:tc>
          <w:tcPr>
            <w:tcW w:w="886" w:type="pct"/>
            <w:hideMark/>
          </w:tcPr>
          <w:p w14:paraId="232C44A0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98 (29.1)</w:t>
            </w:r>
          </w:p>
        </w:tc>
      </w:tr>
      <w:tr w:rsidR="005D00F1" w:rsidRPr="000922C1" w14:paraId="72D0B605" w14:textId="77777777" w:rsidTr="00642185">
        <w:tc>
          <w:tcPr>
            <w:tcW w:w="2195" w:type="pct"/>
            <w:hideMark/>
          </w:tcPr>
          <w:p w14:paraId="75615157" w14:textId="77777777" w:rsidR="005D00F1" w:rsidRPr="000922C1" w:rsidRDefault="005D00F1" w:rsidP="005D00F1">
            <w:pPr>
              <w:spacing w:line="240" w:lineRule="auto"/>
              <w:ind w:left="284"/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Yes</w:t>
            </w:r>
          </w:p>
        </w:tc>
        <w:tc>
          <w:tcPr>
            <w:tcW w:w="878" w:type="pct"/>
            <w:hideMark/>
          </w:tcPr>
          <w:p w14:paraId="317A7935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25 (6.9)</w:t>
            </w:r>
          </w:p>
        </w:tc>
        <w:tc>
          <w:tcPr>
            <w:tcW w:w="1040" w:type="pct"/>
            <w:hideMark/>
          </w:tcPr>
          <w:p w14:paraId="4288B0CF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17 (68.0)</w:t>
            </w:r>
          </w:p>
        </w:tc>
        <w:tc>
          <w:tcPr>
            <w:tcW w:w="886" w:type="pct"/>
            <w:hideMark/>
          </w:tcPr>
          <w:p w14:paraId="10F3C4C7" w14:textId="77777777" w:rsidR="005D00F1" w:rsidRPr="000922C1" w:rsidRDefault="005D00F1" w:rsidP="005D00F1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8 (32.0)</w:t>
            </w:r>
          </w:p>
        </w:tc>
      </w:tr>
    </w:tbl>
    <w:p w14:paraId="4BE3D2B4" w14:textId="77777777" w:rsidR="005D00F1" w:rsidRPr="000922C1" w:rsidRDefault="005D00F1" w:rsidP="005D00F1">
      <w:pPr>
        <w:spacing w:after="100" w:afterAutospacing="1" w:line="240" w:lineRule="auto"/>
        <w:jc w:val="both"/>
        <w:rPr>
          <w:rFonts w:asciiTheme="majorBidi" w:hAnsiTheme="majorBidi" w:cstheme="majorBidi"/>
          <w:sz w:val="20"/>
        </w:rPr>
      </w:pPr>
      <w:r w:rsidRPr="000922C1">
        <w:rPr>
          <w:rFonts w:asciiTheme="majorBidi" w:hAnsiTheme="majorBidi" w:cstheme="majorBidi"/>
          <w:sz w:val="20"/>
        </w:rPr>
        <w:t>*Column percent unless otherwise specified; PPH: Postpartum Hemorrhage</w:t>
      </w:r>
    </w:p>
    <w:p w14:paraId="3C10496C" w14:textId="77777777" w:rsidR="00FE48AF" w:rsidRDefault="00FE48AF" w:rsidP="005D00F1">
      <w:pPr>
        <w:pStyle w:val="Caption"/>
        <w:rPr>
          <w:rFonts w:asciiTheme="majorBidi" w:hAnsiTheme="majorBidi" w:cstheme="majorBidi"/>
        </w:rPr>
      </w:pPr>
      <w:bookmarkStart w:id="2" w:name="_Toc202916915"/>
    </w:p>
    <w:p w14:paraId="67EE341A" w14:textId="77777777" w:rsidR="00FE48AF" w:rsidRDefault="00FE48AF" w:rsidP="005D00F1">
      <w:pPr>
        <w:pStyle w:val="Caption"/>
        <w:rPr>
          <w:rFonts w:asciiTheme="majorBidi" w:hAnsiTheme="majorBidi" w:cstheme="majorBidi"/>
        </w:rPr>
      </w:pPr>
    </w:p>
    <w:p w14:paraId="30258B5B" w14:textId="77777777" w:rsidR="00FE48AF" w:rsidRDefault="00FE48AF" w:rsidP="005D00F1">
      <w:pPr>
        <w:pStyle w:val="Caption"/>
        <w:rPr>
          <w:rFonts w:asciiTheme="majorBidi" w:hAnsiTheme="majorBidi" w:cstheme="majorBidi"/>
        </w:rPr>
      </w:pPr>
    </w:p>
    <w:p w14:paraId="7F36B88B" w14:textId="77777777" w:rsidR="00FE48AF" w:rsidRDefault="00FE48AF" w:rsidP="005D00F1">
      <w:pPr>
        <w:pStyle w:val="Caption"/>
        <w:rPr>
          <w:rFonts w:asciiTheme="majorBidi" w:hAnsiTheme="majorBidi" w:cstheme="majorBidi"/>
        </w:rPr>
      </w:pPr>
    </w:p>
    <w:p w14:paraId="0D338FB5" w14:textId="77777777" w:rsidR="00FE48AF" w:rsidRDefault="00FE48AF" w:rsidP="005D00F1">
      <w:pPr>
        <w:pStyle w:val="Caption"/>
        <w:rPr>
          <w:rFonts w:asciiTheme="majorBidi" w:hAnsiTheme="majorBidi" w:cstheme="majorBidi"/>
        </w:rPr>
      </w:pPr>
    </w:p>
    <w:p w14:paraId="6B9A842E" w14:textId="7152B696" w:rsidR="005D00F1" w:rsidRPr="000922C1" w:rsidRDefault="005D00F1" w:rsidP="005D00F1">
      <w:pPr>
        <w:pStyle w:val="Caption"/>
        <w:rPr>
          <w:rFonts w:asciiTheme="majorBidi" w:hAnsiTheme="majorBidi" w:cstheme="majorBidi"/>
          <w:b w:val="0"/>
        </w:rPr>
      </w:pPr>
      <w:r w:rsidRPr="000922C1">
        <w:rPr>
          <w:rFonts w:asciiTheme="majorBidi" w:hAnsiTheme="majorBidi" w:cstheme="majorBidi"/>
        </w:rPr>
        <w:lastRenderedPageBreak/>
        <w:t xml:space="preserve">Table </w:t>
      </w:r>
      <w:r w:rsidRPr="000922C1">
        <w:rPr>
          <w:rFonts w:asciiTheme="majorBidi" w:hAnsiTheme="majorBidi" w:cstheme="majorBidi"/>
        </w:rPr>
        <w:fldChar w:fldCharType="begin"/>
      </w:r>
      <w:r w:rsidRPr="000922C1">
        <w:rPr>
          <w:rFonts w:asciiTheme="majorBidi" w:hAnsiTheme="majorBidi" w:cstheme="majorBidi"/>
        </w:rPr>
        <w:instrText xml:space="preserve"> SEQ Table \* ARABIC </w:instrText>
      </w:r>
      <w:r w:rsidRPr="000922C1">
        <w:rPr>
          <w:rFonts w:asciiTheme="majorBidi" w:hAnsiTheme="majorBidi" w:cstheme="majorBidi"/>
        </w:rPr>
        <w:fldChar w:fldCharType="separate"/>
      </w:r>
      <w:r w:rsidRPr="000922C1">
        <w:rPr>
          <w:rFonts w:asciiTheme="majorBidi" w:hAnsiTheme="majorBidi" w:cstheme="majorBidi"/>
          <w:noProof/>
        </w:rPr>
        <w:t>3</w:t>
      </w:r>
      <w:r w:rsidRPr="000922C1">
        <w:rPr>
          <w:rFonts w:asciiTheme="majorBidi" w:hAnsiTheme="majorBidi" w:cstheme="majorBidi"/>
        </w:rPr>
        <w:fldChar w:fldCharType="end"/>
      </w:r>
      <w:r w:rsidRPr="000922C1">
        <w:rPr>
          <w:rFonts w:asciiTheme="majorBidi" w:hAnsiTheme="majorBidi" w:cstheme="majorBidi"/>
        </w:rPr>
        <w:t>: Maternal outcomes frequency and proportions by MSAF status and grades (N=362)</w:t>
      </w:r>
      <w:bookmarkEnd w:id="2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1267"/>
        <w:gridCol w:w="2411"/>
        <w:gridCol w:w="3204"/>
        <w:gridCol w:w="2530"/>
      </w:tblGrid>
      <w:tr w:rsidR="005D00F1" w:rsidRPr="000922C1" w14:paraId="25F7489B" w14:textId="77777777" w:rsidTr="00642185">
        <w:tc>
          <w:tcPr>
            <w:tcW w:w="136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CDD911" w14:textId="77777777" w:rsidR="005D00F1" w:rsidRPr="000922C1" w:rsidRDefault="005D00F1" w:rsidP="00642185">
            <w:pPr>
              <w:jc w:val="both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Category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0D1A7E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Total</w:t>
            </w:r>
          </w:p>
        </w:tc>
        <w:tc>
          <w:tcPr>
            <w:tcW w:w="93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BE5241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CS Delivery</w:t>
            </w:r>
          </w:p>
          <w:p w14:paraId="06665278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n (%)</w:t>
            </w:r>
          </w:p>
        </w:tc>
        <w:tc>
          <w:tcPr>
            <w:tcW w:w="123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768AAE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Puerperal Sepsis</w:t>
            </w:r>
          </w:p>
          <w:p w14:paraId="44B2FAD2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n (%)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</w:tcPr>
          <w:p w14:paraId="214D1A51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sz w:val="22"/>
              </w:rPr>
              <w:t>Postpartum Hemorrhage (PPH)</w:t>
            </w:r>
          </w:p>
        </w:tc>
      </w:tr>
      <w:tr w:rsidR="005D00F1" w:rsidRPr="000922C1" w14:paraId="53E4D62F" w14:textId="77777777" w:rsidTr="00642185">
        <w:tc>
          <w:tcPr>
            <w:tcW w:w="1369" w:type="pct"/>
            <w:tcBorders>
              <w:top w:val="single" w:sz="4" w:space="0" w:color="auto"/>
            </w:tcBorders>
            <w:hideMark/>
          </w:tcPr>
          <w:p w14:paraId="1AA9181C" w14:textId="77777777" w:rsidR="005D00F1" w:rsidRPr="000922C1" w:rsidRDefault="005D00F1" w:rsidP="00642185">
            <w:pPr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Overall</w:t>
            </w:r>
          </w:p>
        </w:tc>
        <w:tc>
          <w:tcPr>
            <w:tcW w:w="489" w:type="pct"/>
            <w:tcBorders>
              <w:top w:val="single" w:sz="4" w:space="0" w:color="auto"/>
            </w:tcBorders>
            <w:hideMark/>
          </w:tcPr>
          <w:p w14:paraId="640EADAE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362</w:t>
            </w:r>
          </w:p>
        </w:tc>
        <w:tc>
          <w:tcPr>
            <w:tcW w:w="930" w:type="pct"/>
            <w:tcBorders>
              <w:top w:val="single" w:sz="4" w:space="0" w:color="auto"/>
            </w:tcBorders>
            <w:hideMark/>
          </w:tcPr>
          <w:p w14:paraId="2229DF4E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63 (17.4)</w:t>
            </w:r>
          </w:p>
        </w:tc>
        <w:tc>
          <w:tcPr>
            <w:tcW w:w="1236" w:type="pct"/>
            <w:tcBorders>
              <w:top w:val="single" w:sz="4" w:space="0" w:color="auto"/>
            </w:tcBorders>
            <w:hideMark/>
          </w:tcPr>
          <w:p w14:paraId="3B6866D0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33 (9.1)</w:t>
            </w:r>
          </w:p>
        </w:tc>
        <w:tc>
          <w:tcPr>
            <w:tcW w:w="976" w:type="pct"/>
            <w:tcBorders>
              <w:top w:val="single" w:sz="4" w:space="0" w:color="auto"/>
            </w:tcBorders>
          </w:tcPr>
          <w:p w14:paraId="2F3D0B3C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31 (8.6)</w:t>
            </w:r>
          </w:p>
        </w:tc>
      </w:tr>
      <w:tr w:rsidR="005D00F1" w:rsidRPr="000922C1" w14:paraId="4FC2ED3C" w14:textId="77777777" w:rsidTr="00642185">
        <w:tc>
          <w:tcPr>
            <w:tcW w:w="1369" w:type="pct"/>
            <w:hideMark/>
          </w:tcPr>
          <w:p w14:paraId="0CF9BDAB" w14:textId="77777777" w:rsidR="005D00F1" w:rsidRPr="000922C1" w:rsidRDefault="005D00F1" w:rsidP="00642185">
            <w:pPr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Clear AF</w:t>
            </w:r>
          </w:p>
        </w:tc>
        <w:tc>
          <w:tcPr>
            <w:tcW w:w="489" w:type="pct"/>
            <w:hideMark/>
          </w:tcPr>
          <w:p w14:paraId="63EDEE82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256</w:t>
            </w:r>
          </w:p>
        </w:tc>
        <w:tc>
          <w:tcPr>
            <w:tcW w:w="930" w:type="pct"/>
            <w:hideMark/>
          </w:tcPr>
          <w:p w14:paraId="39E3E391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18 (7.0)</w:t>
            </w:r>
          </w:p>
        </w:tc>
        <w:tc>
          <w:tcPr>
            <w:tcW w:w="1236" w:type="pct"/>
            <w:hideMark/>
          </w:tcPr>
          <w:p w14:paraId="769E128E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17 (6.6)</w:t>
            </w:r>
          </w:p>
        </w:tc>
        <w:tc>
          <w:tcPr>
            <w:tcW w:w="976" w:type="pct"/>
          </w:tcPr>
          <w:p w14:paraId="293ACC78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6 (2.3)</w:t>
            </w:r>
          </w:p>
        </w:tc>
      </w:tr>
      <w:tr w:rsidR="005D00F1" w:rsidRPr="000922C1" w14:paraId="5027C36F" w14:textId="77777777" w:rsidTr="00642185">
        <w:tc>
          <w:tcPr>
            <w:tcW w:w="1369" w:type="pct"/>
          </w:tcPr>
          <w:p w14:paraId="0414083E" w14:textId="77777777" w:rsidR="005D00F1" w:rsidRPr="000922C1" w:rsidRDefault="005D00F1" w:rsidP="00642185">
            <w:pPr>
              <w:jc w:val="both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MSAF (any grade)</w:t>
            </w:r>
          </w:p>
        </w:tc>
        <w:tc>
          <w:tcPr>
            <w:tcW w:w="489" w:type="pct"/>
          </w:tcPr>
          <w:p w14:paraId="0F8CE627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106</w:t>
            </w:r>
          </w:p>
        </w:tc>
        <w:tc>
          <w:tcPr>
            <w:tcW w:w="930" w:type="pct"/>
          </w:tcPr>
          <w:p w14:paraId="2B661F6A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45 (42.5)</w:t>
            </w:r>
          </w:p>
        </w:tc>
        <w:tc>
          <w:tcPr>
            <w:tcW w:w="1236" w:type="pct"/>
          </w:tcPr>
          <w:p w14:paraId="07CFF6A9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16 (15.1)</w:t>
            </w:r>
          </w:p>
        </w:tc>
        <w:tc>
          <w:tcPr>
            <w:tcW w:w="976" w:type="pct"/>
          </w:tcPr>
          <w:p w14:paraId="50365A01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25 (23.6)</w:t>
            </w:r>
          </w:p>
        </w:tc>
      </w:tr>
      <w:tr w:rsidR="005D00F1" w:rsidRPr="000922C1" w14:paraId="5A2652D9" w14:textId="77777777" w:rsidTr="00642185">
        <w:tc>
          <w:tcPr>
            <w:tcW w:w="1369" w:type="pct"/>
            <w:hideMark/>
          </w:tcPr>
          <w:p w14:paraId="208168D2" w14:textId="77777777" w:rsidR="005D00F1" w:rsidRPr="000922C1" w:rsidRDefault="005D00F1" w:rsidP="00642185">
            <w:pPr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MSAF Grade 1</w:t>
            </w:r>
          </w:p>
        </w:tc>
        <w:tc>
          <w:tcPr>
            <w:tcW w:w="489" w:type="pct"/>
            <w:hideMark/>
          </w:tcPr>
          <w:p w14:paraId="1F9EFE8F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15</w:t>
            </w:r>
          </w:p>
        </w:tc>
        <w:tc>
          <w:tcPr>
            <w:tcW w:w="930" w:type="pct"/>
            <w:hideMark/>
          </w:tcPr>
          <w:p w14:paraId="31986541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4 (26.7)</w:t>
            </w:r>
          </w:p>
        </w:tc>
        <w:tc>
          <w:tcPr>
            <w:tcW w:w="1236" w:type="pct"/>
            <w:hideMark/>
          </w:tcPr>
          <w:p w14:paraId="3E713605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 (13.3)</w:t>
            </w:r>
          </w:p>
        </w:tc>
        <w:tc>
          <w:tcPr>
            <w:tcW w:w="976" w:type="pct"/>
          </w:tcPr>
          <w:p w14:paraId="18323BA1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 (13.3)</w:t>
            </w:r>
          </w:p>
        </w:tc>
      </w:tr>
      <w:tr w:rsidR="005D00F1" w:rsidRPr="000922C1" w14:paraId="1B7D42FC" w14:textId="77777777" w:rsidTr="00642185">
        <w:tc>
          <w:tcPr>
            <w:tcW w:w="1369" w:type="pct"/>
            <w:hideMark/>
          </w:tcPr>
          <w:p w14:paraId="0B4533FD" w14:textId="77777777" w:rsidR="005D00F1" w:rsidRPr="000922C1" w:rsidRDefault="005D00F1" w:rsidP="00642185">
            <w:pPr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MSAF Grade 2</w:t>
            </w:r>
          </w:p>
        </w:tc>
        <w:tc>
          <w:tcPr>
            <w:tcW w:w="489" w:type="pct"/>
            <w:hideMark/>
          </w:tcPr>
          <w:p w14:paraId="78E82CA0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50</w:t>
            </w:r>
          </w:p>
        </w:tc>
        <w:tc>
          <w:tcPr>
            <w:tcW w:w="930" w:type="pct"/>
            <w:hideMark/>
          </w:tcPr>
          <w:p w14:paraId="7E04ED68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19 (38.0)</w:t>
            </w:r>
          </w:p>
        </w:tc>
        <w:tc>
          <w:tcPr>
            <w:tcW w:w="1236" w:type="pct"/>
            <w:hideMark/>
          </w:tcPr>
          <w:p w14:paraId="1E14B594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7 (14.0)</w:t>
            </w:r>
          </w:p>
        </w:tc>
        <w:tc>
          <w:tcPr>
            <w:tcW w:w="976" w:type="pct"/>
          </w:tcPr>
          <w:p w14:paraId="1B86BFEA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13 (26.0)</w:t>
            </w:r>
          </w:p>
        </w:tc>
      </w:tr>
      <w:tr w:rsidR="005D00F1" w:rsidRPr="000922C1" w14:paraId="514C1C0A" w14:textId="77777777" w:rsidTr="00642185">
        <w:tc>
          <w:tcPr>
            <w:tcW w:w="1369" w:type="pct"/>
            <w:hideMark/>
          </w:tcPr>
          <w:p w14:paraId="2F7F8242" w14:textId="77777777" w:rsidR="005D00F1" w:rsidRPr="000922C1" w:rsidRDefault="005D00F1" w:rsidP="00642185">
            <w:pPr>
              <w:jc w:val="both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MSAF Grade 3</w:t>
            </w:r>
          </w:p>
        </w:tc>
        <w:tc>
          <w:tcPr>
            <w:tcW w:w="489" w:type="pct"/>
            <w:hideMark/>
          </w:tcPr>
          <w:p w14:paraId="49B4E71B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41</w:t>
            </w:r>
          </w:p>
        </w:tc>
        <w:tc>
          <w:tcPr>
            <w:tcW w:w="930" w:type="pct"/>
            <w:hideMark/>
          </w:tcPr>
          <w:p w14:paraId="3C12DB70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22 (53.7)</w:t>
            </w:r>
          </w:p>
        </w:tc>
        <w:tc>
          <w:tcPr>
            <w:tcW w:w="1236" w:type="pct"/>
            <w:hideMark/>
          </w:tcPr>
          <w:p w14:paraId="3A792F5B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7 (17.1)</w:t>
            </w:r>
          </w:p>
        </w:tc>
        <w:tc>
          <w:tcPr>
            <w:tcW w:w="976" w:type="pct"/>
          </w:tcPr>
          <w:p w14:paraId="561A7D77" w14:textId="77777777" w:rsidR="005D00F1" w:rsidRPr="000922C1" w:rsidRDefault="005D00F1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10 (24.4)</w:t>
            </w:r>
          </w:p>
        </w:tc>
      </w:tr>
    </w:tbl>
    <w:p w14:paraId="6FDC955B" w14:textId="77777777" w:rsidR="005D00F1" w:rsidRPr="000922C1" w:rsidRDefault="005D00F1" w:rsidP="005D00F1">
      <w:pPr>
        <w:pStyle w:val="NoSpacing"/>
        <w:rPr>
          <w:rFonts w:asciiTheme="majorBidi" w:hAnsiTheme="majorBidi" w:cstheme="majorBidi"/>
        </w:rPr>
      </w:pPr>
    </w:p>
    <w:p w14:paraId="031ADDE8" w14:textId="77777777" w:rsidR="005D00F1" w:rsidRDefault="005D00F1" w:rsidP="005D00F1">
      <w:pPr>
        <w:spacing w:line="240" w:lineRule="auto"/>
      </w:pPr>
    </w:p>
    <w:p w14:paraId="2D5D8B5A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  <w:bookmarkStart w:id="3" w:name="_Toc202916917"/>
    </w:p>
    <w:p w14:paraId="400634C0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</w:p>
    <w:p w14:paraId="4DA5F7F0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</w:p>
    <w:p w14:paraId="04A76121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</w:p>
    <w:p w14:paraId="28E83713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</w:p>
    <w:p w14:paraId="5B346F55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</w:p>
    <w:p w14:paraId="669BDE0F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</w:p>
    <w:p w14:paraId="77B5D052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</w:p>
    <w:p w14:paraId="1B5244FD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</w:p>
    <w:p w14:paraId="7007818D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</w:p>
    <w:p w14:paraId="43FDEAA0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</w:p>
    <w:p w14:paraId="5F2B1D92" w14:textId="77777777" w:rsidR="00FE48AF" w:rsidRDefault="00FE48AF" w:rsidP="00FE48AF">
      <w:pPr>
        <w:pStyle w:val="Caption"/>
        <w:rPr>
          <w:rFonts w:asciiTheme="majorBidi" w:hAnsiTheme="majorBidi" w:cstheme="majorBidi"/>
        </w:rPr>
      </w:pPr>
    </w:p>
    <w:p w14:paraId="2B912F5D" w14:textId="77777777" w:rsidR="00FE48AF" w:rsidRPr="000922C1" w:rsidRDefault="00FE48AF" w:rsidP="00FE48AF">
      <w:pPr>
        <w:pStyle w:val="Caption"/>
        <w:rPr>
          <w:rFonts w:asciiTheme="majorBidi" w:hAnsiTheme="majorBidi" w:cstheme="majorBidi"/>
        </w:rPr>
      </w:pPr>
      <w:bookmarkStart w:id="4" w:name="_Toc202916916"/>
      <w:r w:rsidRPr="000922C1">
        <w:rPr>
          <w:rFonts w:asciiTheme="majorBidi" w:hAnsiTheme="majorBidi" w:cstheme="majorBidi"/>
        </w:rPr>
        <w:t xml:space="preserve">Table </w:t>
      </w:r>
      <w:r w:rsidRPr="000922C1">
        <w:rPr>
          <w:rFonts w:asciiTheme="majorBidi" w:hAnsiTheme="majorBidi" w:cstheme="majorBidi"/>
        </w:rPr>
        <w:fldChar w:fldCharType="begin"/>
      </w:r>
      <w:r w:rsidRPr="000922C1">
        <w:rPr>
          <w:rFonts w:asciiTheme="majorBidi" w:hAnsiTheme="majorBidi" w:cstheme="majorBidi"/>
        </w:rPr>
        <w:instrText xml:space="preserve"> SEQ Table \* ARABIC </w:instrText>
      </w:r>
      <w:r w:rsidRPr="000922C1">
        <w:rPr>
          <w:rFonts w:asciiTheme="majorBidi" w:hAnsiTheme="majorBidi" w:cstheme="majorBidi"/>
        </w:rPr>
        <w:fldChar w:fldCharType="separate"/>
      </w:r>
      <w:r w:rsidRPr="000922C1">
        <w:rPr>
          <w:rFonts w:asciiTheme="majorBidi" w:hAnsiTheme="majorBidi" w:cstheme="majorBidi"/>
          <w:noProof/>
        </w:rPr>
        <w:t>4</w:t>
      </w:r>
      <w:r w:rsidRPr="000922C1">
        <w:rPr>
          <w:rFonts w:asciiTheme="majorBidi" w:hAnsiTheme="majorBidi" w:cstheme="majorBidi"/>
        </w:rPr>
        <w:fldChar w:fldCharType="end"/>
      </w:r>
      <w:r w:rsidRPr="000922C1">
        <w:rPr>
          <w:rFonts w:asciiTheme="majorBidi" w:hAnsiTheme="majorBidi" w:cstheme="majorBidi"/>
        </w:rPr>
        <w:t>: Crude and Adjusted Risk Ratios for Adverse Maternal Outcomes by MSAF Status and Grades (N=362)</w:t>
      </w:r>
      <w:bookmarkEnd w:id="4"/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781"/>
        <w:gridCol w:w="1602"/>
        <w:gridCol w:w="1957"/>
        <w:gridCol w:w="1778"/>
        <w:gridCol w:w="1783"/>
        <w:gridCol w:w="2045"/>
        <w:gridCol w:w="2014"/>
      </w:tblGrid>
      <w:tr w:rsidR="00FE48AF" w:rsidRPr="000922C1" w14:paraId="761FE1EA" w14:textId="77777777" w:rsidTr="00642185">
        <w:trPr>
          <w:trHeight w:val="73"/>
          <w:jc w:val="center"/>
        </w:trPr>
        <w:tc>
          <w:tcPr>
            <w:tcW w:w="687" w:type="pct"/>
            <w:vMerge w:val="restart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7BD2D8B9" w14:textId="77777777" w:rsidR="00FE48AF" w:rsidRPr="000922C1" w:rsidRDefault="00FE48AF" w:rsidP="00642185">
            <w:pPr>
              <w:jc w:val="both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MSAF Grade</w:t>
            </w:r>
          </w:p>
        </w:tc>
        <w:tc>
          <w:tcPr>
            <w:tcW w:w="1373" w:type="pct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2D13E85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CS delivery</w:t>
            </w:r>
          </w:p>
        </w:tc>
        <w:tc>
          <w:tcPr>
            <w:tcW w:w="1374" w:type="pct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0586456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Puerperal Sepsis</w:t>
            </w:r>
          </w:p>
        </w:tc>
        <w:tc>
          <w:tcPr>
            <w:tcW w:w="1566" w:type="pct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A0DFFED" w14:textId="77777777" w:rsidR="00FE48AF" w:rsidRPr="000922C1" w:rsidRDefault="00FE48AF" w:rsidP="00642185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2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2"/>
              </w:rPr>
              <w:t>Postpartum Hemorrhage (PPH)</w:t>
            </w:r>
          </w:p>
        </w:tc>
      </w:tr>
      <w:tr w:rsidR="00FE48AF" w:rsidRPr="000922C1" w14:paraId="362A3B10" w14:textId="77777777" w:rsidTr="00642185">
        <w:trPr>
          <w:trHeight w:val="25"/>
          <w:jc w:val="center"/>
        </w:trPr>
        <w:tc>
          <w:tcPr>
            <w:tcW w:w="687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402ABE67" w14:textId="77777777" w:rsidR="00FE48AF" w:rsidRPr="000922C1" w:rsidRDefault="00FE48AF" w:rsidP="00642185">
            <w:pPr>
              <w:jc w:val="both"/>
              <w:rPr>
                <w:rStyle w:val="Strong"/>
                <w:rFonts w:asciiTheme="majorBidi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618" w:type="pct"/>
            <w:tcBorders>
              <w:left w:val="nil"/>
              <w:bottom w:val="single" w:sz="4" w:space="0" w:color="auto"/>
              <w:right w:val="nil"/>
            </w:tcBorders>
          </w:tcPr>
          <w:p w14:paraId="42D73A94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cRR (95% CI)</w:t>
            </w:r>
          </w:p>
        </w:tc>
        <w:tc>
          <w:tcPr>
            <w:tcW w:w="755" w:type="pct"/>
            <w:tcBorders>
              <w:left w:val="nil"/>
              <w:bottom w:val="single" w:sz="4" w:space="0" w:color="auto"/>
              <w:right w:val="nil"/>
            </w:tcBorders>
          </w:tcPr>
          <w:p w14:paraId="55EF0C5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aRR (95% CI)</w:t>
            </w:r>
          </w:p>
        </w:tc>
        <w:tc>
          <w:tcPr>
            <w:tcW w:w="686" w:type="pct"/>
            <w:tcBorders>
              <w:left w:val="nil"/>
              <w:bottom w:val="single" w:sz="4" w:space="0" w:color="auto"/>
              <w:right w:val="nil"/>
            </w:tcBorders>
          </w:tcPr>
          <w:p w14:paraId="4EB957DF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cRR (95% CI)</w:t>
            </w:r>
          </w:p>
        </w:tc>
        <w:tc>
          <w:tcPr>
            <w:tcW w:w="688" w:type="pct"/>
            <w:tcBorders>
              <w:left w:val="nil"/>
              <w:bottom w:val="single" w:sz="4" w:space="0" w:color="auto"/>
              <w:right w:val="nil"/>
            </w:tcBorders>
          </w:tcPr>
          <w:p w14:paraId="376CDFED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aRR (95% CI)</w:t>
            </w:r>
          </w:p>
        </w:tc>
        <w:tc>
          <w:tcPr>
            <w:tcW w:w="789" w:type="pct"/>
            <w:tcBorders>
              <w:left w:val="nil"/>
              <w:bottom w:val="single" w:sz="4" w:space="0" w:color="auto"/>
              <w:right w:val="nil"/>
            </w:tcBorders>
          </w:tcPr>
          <w:p w14:paraId="66D75FBC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cRR (95% CI)</w:t>
            </w:r>
          </w:p>
        </w:tc>
        <w:tc>
          <w:tcPr>
            <w:tcW w:w="777" w:type="pct"/>
            <w:tcBorders>
              <w:left w:val="nil"/>
              <w:bottom w:val="single" w:sz="4" w:space="0" w:color="auto"/>
              <w:right w:val="nil"/>
            </w:tcBorders>
          </w:tcPr>
          <w:p w14:paraId="6F80AAED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aRR (95% CI)</w:t>
            </w:r>
          </w:p>
        </w:tc>
      </w:tr>
      <w:tr w:rsidR="00FE48AF" w:rsidRPr="000922C1" w14:paraId="78F65A3E" w14:textId="77777777" w:rsidTr="00642185">
        <w:trPr>
          <w:trHeight w:val="78"/>
          <w:jc w:val="center"/>
        </w:trPr>
        <w:tc>
          <w:tcPr>
            <w:tcW w:w="687" w:type="pct"/>
            <w:tcBorders>
              <w:top w:val="single" w:sz="4" w:space="0" w:color="auto"/>
              <w:bottom w:val="nil"/>
            </w:tcBorders>
            <w:hideMark/>
          </w:tcPr>
          <w:p w14:paraId="0D289D1F" w14:textId="77777777" w:rsidR="00FE48AF" w:rsidRPr="000922C1" w:rsidRDefault="00FE48AF" w:rsidP="00642185">
            <w:pPr>
              <w:jc w:val="both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MSAF (any grade)</w:t>
            </w:r>
          </w:p>
        </w:tc>
        <w:tc>
          <w:tcPr>
            <w:tcW w:w="618" w:type="pct"/>
            <w:tcBorders>
              <w:top w:val="single" w:sz="4" w:space="0" w:color="auto"/>
              <w:bottom w:val="nil"/>
            </w:tcBorders>
          </w:tcPr>
          <w:p w14:paraId="6A206C9A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6.0 (3.7-9.9)</w:t>
            </w:r>
          </w:p>
        </w:tc>
        <w:tc>
          <w:tcPr>
            <w:tcW w:w="755" w:type="pct"/>
            <w:tcBorders>
              <w:top w:val="single" w:sz="4" w:space="0" w:color="auto"/>
              <w:bottom w:val="nil"/>
            </w:tcBorders>
            <w:hideMark/>
          </w:tcPr>
          <w:p w14:paraId="78F32E94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6.3 (3.9-10.1)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>a</w:t>
            </w:r>
            <w:r w:rsidRPr="000922C1">
              <w:rPr>
                <w:rFonts w:asciiTheme="majorBidi" w:hAnsiTheme="majorBidi" w:cstheme="majorBidi"/>
                <w:sz w:val="22"/>
              </w:rPr>
              <w:t xml:space="preserve"> *</w:t>
            </w:r>
          </w:p>
        </w:tc>
        <w:tc>
          <w:tcPr>
            <w:tcW w:w="686" w:type="pct"/>
            <w:tcBorders>
              <w:top w:val="single" w:sz="4" w:space="0" w:color="auto"/>
              <w:bottom w:val="nil"/>
            </w:tcBorders>
          </w:tcPr>
          <w:p w14:paraId="244ECD6B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2.3 (1.2-4.3)</w:t>
            </w:r>
          </w:p>
        </w:tc>
        <w:tc>
          <w:tcPr>
            <w:tcW w:w="688" w:type="pct"/>
            <w:tcBorders>
              <w:top w:val="single" w:sz="4" w:space="0" w:color="auto"/>
              <w:bottom w:val="nil"/>
            </w:tcBorders>
            <w:hideMark/>
          </w:tcPr>
          <w:p w14:paraId="7E2B39D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2.2(1.2-4.3)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 xml:space="preserve"> b</w:t>
            </w:r>
            <w:r w:rsidRPr="000922C1" w:rsidDel="0042239D">
              <w:rPr>
                <w:rFonts w:asciiTheme="majorBidi" w:hAnsiTheme="majorBidi" w:cstheme="majorBidi"/>
                <w:sz w:val="22"/>
              </w:rPr>
              <w:t xml:space="preserve"> </w:t>
            </w:r>
            <w:r w:rsidRPr="000922C1">
              <w:rPr>
                <w:rFonts w:asciiTheme="majorBidi" w:hAnsiTheme="majorBidi" w:cstheme="majorBidi"/>
                <w:sz w:val="22"/>
              </w:rPr>
              <w:t>*</w:t>
            </w:r>
          </w:p>
        </w:tc>
        <w:tc>
          <w:tcPr>
            <w:tcW w:w="789" w:type="pct"/>
            <w:tcBorders>
              <w:top w:val="single" w:sz="4" w:space="0" w:color="auto"/>
              <w:bottom w:val="nil"/>
            </w:tcBorders>
          </w:tcPr>
          <w:p w14:paraId="5B56E13E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10.1 (4.2-23.9)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</w:tcPr>
          <w:p w14:paraId="2F0BF658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9.8 (4.1-23.2)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>c</w:t>
            </w:r>
            <w:r w:rsidRPr="000922C1">
              <w:rPr>
                <w:rFonts w:asciiTheme="majorBidi" w:hAnsiTheme="majorBidi" w:cstheme="majorBidi"/>
                <w:sz w:val="22"/>
              </w:rPr>
              <w:t>*</w:t>
            </w:r>
          </w:p>
        </w:tc>
      </w:tr>
      <w:tr w:rsidR="00FE48AF" w:rsidRPr="000922C1" w14:paraId="51F5FC5B" w14:textId="77777777" w:rsidTr="00642185">
        <w:trPr>
          <w:trHeight w:val="80"/>
          <w:jc w:val="center"/>
        </w:trPr>
        <w:tc>
          <w:tcPr>
            <w:tcW w:w="687" w:type="pct"/>
            <w:tcBorders>
              <w:top w:val="nil"/>
              <w:left w:val="nil"/>
              <w:right w:val="nil"/>
            </w:tcBorders>
            <w:hideMark/>
          </w:tcPr>
          <w:p w14:paraId="1DF0F948" w14:textId="77777777" w:rsidR="00FE48AF" w:rsidRPr="000922C1" w:rsidRDefault="00FE48AF" w:rsidP="00642185">
            <w:pPr>
              <w:jc w:val="both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MSAF Grade 1</w:t>
            </w:r>
          </w:p>
        </w:tc>
        <w:tc>
          <w:tcPr>
            <w:tcW w:w="618" w:type="pct"/>
            <w:tcBorders>
              <w:top w:val="nil"/>
              <w:left w:val="nil"/>
              <w:right w:val="nil"/>
            </w:tcBorders>
          </w:tcPr>
          <w:p w14:paraId="40980344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3.8 (1.5-9.8)*</w:t>
            </w:r>
          </w:p>
        </w:tc>
        <w:tc>
          <w:tcPr>
            <w:tcW w:w="755" w:type="pct"/>
            <w:tcBorders>
              <w:top w:val="nil"/>
              <w:left w:val="nil"/>
              <w:right w:val="nil"/>
            </w:tcBorders>
            <w:hideMark/>
          </w:tcPr>
          <w:p w14:paraId="22C225D1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3.2 (1.5-6.8)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 xml:space="preserve"> a</w:t>
            </w:r>
            <w:r w:rsidRPr="000922C1">
              <w:rPr>
                <w:rFonts w:asciiTheme="majorBidi" w:hAnsiTheme="majorBidi" w:cstheme="majorBidi"/>
                <w:sz w:val="22"/>
              </w:rPr>
              <w:t xml:space="preserve"> *</w:t>
            </w:r>
          </w:p>
        </w:tc>
        <w:tc>
          <w:tcPr>
            <w:tcW w:w="686" w:type="pct"/>
            <w:tcBorders>
              <w:top w:val="nil"/>
              <w:left w:val="nil"/>
              <w:right w:val="nil"/>
            </w:tcBorders>
          </w:tcPr>
          <w:p w14:paraId="0D317BCD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2.0 (0.5-7.9)</w:t>
            </w:r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hideMark/>
          </w:tcPr>
          <w:p w14:paraId="3E6715C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1.8 (0.4-7.8)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>b</w:t>
            </w:r>
          </w:p>
        </w:tc>
        <w:tc>
          <w:tcPr>
            <w:tcW w:w="789" w:type="pct"/>
            <w:tcBorders>
              <w:top w:val="nil"/>
              <w:left w:val="nil"/>
              <w:right w:val="nil"/>
            </w:tcBorders>
          </w:tcPr>
          <w:p w14:paraId="13BB56E0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5.7 (1.3-25.9)*</w:t>
            </w:r>
          </w:p>
        </w:tc>
        <w:tc>
          <w:tcPr>
            <w:tcW w:w="777" w:type="pct"/>
            <w:tcBorders>
              <w:top w:val="nil"/>
              <w:left w:val="nil"/>
              <w:right w:val="nil"/>
            </w:tcBorders>
          </w:tcPr>
          <w:p w14:paraId="1500923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5.7 (1.3-25.7)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>c</w:t>
            </w:r>
            <w:r w:rsidRPr="000922C1">
              <w:rPr>
                <w:rFonts w:asciiTheme="majorBidi" w:hAnsiTheme="majorBidi" w:cstheme="majorBidi"/>
                <w:sz w:val="22"/>
              </w:rPr>
              <w:t>*</w:t>
            </w:r>
          </w:p>
        </w:tc>
      </w:tr>
      <w:tr w:rsidR="00FE48AF" w:rsidRPr="000922C1" w14:paraId="174C19BF" w14:textId="77777777" w:rsidTr="00642185">
        <w:trPr>
          <w:trHeight w:val="78"/>
          <w:jc w:val="center"/>
        </w:trPr>
        <w:tc>
          <w:tcPr>
            <w:tcW w:w="687" w:type="pct"/>
            <w:hideMark/>
          </w:tcPr>
          <w:p w14:paraId="64DF079F" w14:textId="77777777" w:rsidR="00FE48AF" w:rsidRPr="000922C1" w:rsidRDefault="00FE48AF" w:rsidP="00642185">
            <w:pPr>
              <w:jc w:val="both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MSAF Grade 2</w:t>
            </w:r>
          </w:p>
        </w:tc>
        <w:tc>
          <w:tcPr>
            <w:tcW w:w="618" w:type="pct"/>
          </w:tcPr>
          <w:p w14:paraId="5B34536C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5.4 (3.1-9.6)*</w:t>
            </w:r>
          </w:p>
        </w:tc>
        <w:tc>
          <w:tcPr>
            <w:tcW w:w="755" w:type="pct"/>
            <w:hideMark/>
          </w:tcPr>
          <w:p w14:paraId="01714F53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5.7 (3.3-9.9)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 xml:space="preserve"> a</w:t>
            </w:r>
            <w:r w:rsidRPr="000922C1">
              <w:rPr>
                <w:rFonts w:asciiTheme="majorBidi" w:hAnsiTheme="majorBidi" w:cstheme="majorBidi"/>
                <w:sz w:val="22"/>
              </w:rPr>
              <w:t xml:space="preserve"> *</w:t>
            </w:r>
          </w:p>
        </w:tc>
        <w:tc>
          <w:tcPr>
            <w:tcW w:w="686" w:type="pct"/>
          </w:tcPr>
          <w:p w14:paraId="72FCC4A4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2.1 (0.9-4.8)</w:t>
            </w:r>
          </w:p>
        </w:tc>
        <w:tc>
          <w:tcPr>
            <w:tcW w:w="688" w:type="pct"/>
            <w:hideMark/>
          </w:tcPr>
          <w:p w14:paraId="6610CF33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2.0 (0.9-4.8)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 xml:space="preserve"> b</w:t>
            </w:r>
          </w:p>
        </w:tc>
        <w:tc>
          <w:tcPr>
            <w:tcW w:w="789" w:type="pct"/>
          </w:tcPr>
          <w:p w14:paraId="2DE9B411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11.1 (4.4-27.8)*</w:t>
            </w:r>
          </w:p>
        </w:tc>
        <w:tc>
          <w:tcPr>
            <w:tcW w:w="777" w:type="pct"/>
          </w:tcPr>
          <w:p w14:paraId="79ADB029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10.2 (4.0-25.7)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>c</w:t>
            </w:r>
            <w:r w:rsidRPr="000922C1">
              <w:rPr>
                <w:rFonts w:asciiTheme="majorBidi" w:hAnsiTheme="majorBidi" w:cstheme="majorBidi"/>
                <w:sz w:val="22"/>
              </w:rPr>
              <w:t>*</w:t>
            </w:r>
          </w:p>
        </w:tc>
      </w:tr>
      <w:tr w:rsidR="00FE48AF" w:rsidRPr="000922C1" w14:paraId="54F17589" w14:textId="77777777" w:rsidTr="00642185">
        <w:trPr>
          <w:trHeight w:val="80"/>
          <w:jc w:val="center"/>
        </w:trPr>
        <w:tc>
          <w:tcPr>
            <w:tcW w:w="687" w:type="pct"/>
            <w:tcBorders>
              <w:left w:val="nil"/>
              <w:right w:val="nil"/>
            </w:tcBorders>
            <w:hideMark/>
          </w:tcPr>
          <w:p w14:paraId="5D8469CF" w14:textId="77777777" w:rsidR="00FE48AF" w:rsidRPr="000922C1" w:rsidRDefault="00FE48AF" w:rsidP="00642185">
            <w:pPr>
              <w:jc w:val="both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2"/>
              </w:rPr>
              <w:t>MSAF Grade 3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 w14:paraId="3BDC1798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7.6 (4.5-13.0)*</w:t>
            </w:r>
          </w:p>
        </w:tc>
        <w:tc>
          <w:tcPr>
            <w:tcW w:w="755" w:type="pct"/>
            <w:tcBorders>
              <w:left w:val="nil"/>
              <w:right w:val="nil"/>
            </w:tcBorders>
            <w:hideMark/>
          </w:tcPr>
          <w:p w14:paraId="0582038E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9.1 (5.2-16.0)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 xml:space="preserve"> a</w:t>
            </w:r>
            <w:r w:rsidRPr="000922C1">
              <w:rPr>
                <w:rFonts w:asciiTheme="majorBidi" w:hAnsiTheme="majorBidi" w:cstheme="majorBidi"/>
                <w:sz w:val="22"/>
              </w:rPr>
              <w:t xml:space="preserve"> *</w:t>
            </w:r>
          </w:p>
        </w:tc>
        <w:tc>
          <w:tcPr>
            <w:tcW w:w="686" w:type="pct"/>
            <w:tcBorders>
              <w:left w:val="nil"/>
              <w:right w:val="nil"/>
            </w:tcBorders>
          </w:tcPr>
          <w:p w14:paraId="67CF1030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2.6 (1.1-5.8)*</w:t>
            </w:r>
          </w:p>
        </w:tc>
        <w:tc>
          <w:tcPr>
            <w:tcW w:w="688" w:type="pct"/>
            <w:tcBorders>
              <w:left w:val="nil"/>
              <w:right w:val="nil"/>
            </w:tcBorders>
            <w:hideMark/>
          </w:tcPr>
          <w:p w14:paraId="0DACE4B9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2.6 (1.2-5.8)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 xml:space="preserve"> b</w:t>
            </w:r>
            <w:r w:rsidRPr="000922C1">
              <w:rPr>
                <w:rFonts w:asciiTheme="majorBidi" w:hAnsiTheme="majorBidi" w:cstheme="majorBidi"/>
                <w:sz w:val="22"/>
              </w:rPr>
              <w:t xml:space="preserve"> *</w:t>
            </w:r>
          </w:p>
        </w:tc>
        <w:tc>
          <w:tcPr>
            <w:tcW w:w="789" w:type="pct"/>
            <w:tcBorders>
              <w:left w:val="nil"/>
              <w:right w:val="nil"/>
            </w:tcBorders>
          </w:tcPr>
          <w:p w14:paraId="3CCF342C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10.4 (4.0-27.1)*</w:t>
            </w:r>
          </w:p>
        </w:tc>
        <w:tc>
          <w:tcPr>
            <w:tcW w:w="777" w:type="pct"/>
            <w:tcBorders>
              <w:left w:val="nil"/>
              <w:right w:val="nil"/>
            </w:tcBorders>
          </w:tcPr>
          <w:p w14:paraId="741140D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0922C1">
              <w:rPr>
                <w:rFonts w:asciiTheme="majorBidi" w:hAnsiTheme="majorBidi" w:cstheme="majorBidi"/>
                <w:sz w:val="22"/>
              </w:rPr>
              <w:t>11.2 (4.2-30.0)</w:t>
            </w:r>
            <w:r w:rsidRPr="000922C1">
              <w:rPr>
                <w:rFonts w:asciiTheme="majorBidi" w:hAnsiTheme="majorBidi" w:cstheme="majorBidi"/>
                <w:sz w:val="22"/>
                <w:vertAlign w:val="superscript"/>
                <w:lang w:val="en-US"/>
              </w:rPr>
              <w:t>c</w:t>
            </w:r>
            <w:r w:rsidRPr="000922C1">
              <w:rPr>
                <w:rFonts w:asciiTheme="majorBidi" w:hAnsiTheme="majorBidi" w:cstheme="majorBidi"/>
                <w:sz w:val="22"/>
              </w:rPr>
              <w:t>*</w:t>
            </w:r>
          </w:p>
        </w:tc>
      </w:tr>
    </w:tbl>
    <w:p w14:paraId="4E36E54E" w14:textId="77777777" w:rsidR="00FE48AF" w:rsidRPr="000922C1" w:rsidRDefault="00FE48AF" w:rsidP="00FE48AF">
      <w:pPr>
        <w:jc w:val="both"/>
        <w:rPr>
          <w:rFonts w:asciiTheme="majorBidi" w:eastAsia="SimSun" w:hAnsiTheme="majorBidi" w:cstheme="majorBidi"/>
          <w:i/>
          <w:sz w:val="20"/>
          <w:lang w:eastAsia="zh-CN"/>
        </w:rPr>
      </w:pPr>
      <w:r w:rsidRPr="000922C1">
        <w:rPr>
          <w:rFonts w:asciiTheme="majorBidi" w:hAnsiTheme="majorBidi" w:cstheme="majorBidi"/>
          <w:i/>
          <w:sz w:val="20"/>
        </w:rPr>
        <w:t>* Significant predictor of outcome, the reference group was clear amniotic fluid (CAF)</w:t>
      </w:r>
    </w:p>
    <w:p w14:paraId="2B07C7B1" w14:textId="77777777" w:rsidR="00FE48AF" w:rsidRPr="000922C1" w:rsidRDefault="00FE48AF" w:rsidP="00FE48AF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0"/>
        </w:rPr>
      </w:pPr>
      <w:r w:rsidRPr="000922C1">
        <w:rPr>
          <w:rFonts w:asciiTheme="majorBidi" w:hAnsiTheme="majorBidi" w:cstheme="majorBidi"/>
          <w:sz w:val="20"/>
          <w:vertAlign w:val="superscript"/>
        </w:rPr>
        <w:t xml:space="preserve">ᵃ </w:t>
      </w:r>
      <w:r w:rsidRPr="000922C1">
        <w:rPr>
          <w:rFonts w:asciiTheme="majorBidi" w:hAnsiTheme="majorBidi" w:cstheme="majorBidi"/>
          <w:sz w:val="20"/>
        </w:rPr>
        <w:t>Adjusted for maternal age, parity, hypertensive disorders of pregnancy and any indication for CS was not included to avoid over-adjustment as it may lie on the causal pathway between MSAF and maternal outcomes.</w:t>
      </w:r>
    </w:p>
    <w:p w14:paraId="6484896C" w14:textId="77777777" w:rsidR="00FE48AF" w:rsidRPr="000922C1" w:rsidRDefault="00FE48AF" w:rsidP="00FE48AF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0"/>
        </w:rPr>
      </w:pPr>
      <w:r w:rsidRPr="000922C1">
        <w:rPr>
          <w:rFonts w:asciiTheme="majorBidi" w:hAnsiTheme="majorBidi" w:cstheme="majorBidi"/>
          <w:sz w:val="20"/>
          <w:vertAlign w:val="superscript"/>
        </w:rPr>
        <w:t xml:space="preserve">ᵇ </w:t>
      </w:r>
      <w:r w:rsidRPr="000922C1">
        <w:rPr>
          <w:rFonts w:asciiTheme="majorBidi" w:hAnsiTheme="majorBidi" w:cstheme="majorBidi"/>
          <w:sz w:val="20"/>
        </w:rPr>
        <w:t>Adjusted for maternal age, parity, hypertensive disorders of pregnancy, and Puerperal sepsis.</w:t>
      </w:r>
    </w:p>
    <w:p w14:paraId="46AFF76D" w14:textId="0E1CC5EF" w:rsidR="00FE48AF" w:rsidRDefault="00FE48AF" w:rsidP="00FE48AF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0"/>
        </w:rPr>
      </w:pPr>
      <w:r w:rsidRPr="000922C1">
        <w:rPr>
          <w:rFonts w:asciiTheme="majorBidi" w:hAnsiTheme="majorBidi" w:cstheme="majorBidi"/>
          <w:sz w:val="20"/>
          <w:vertAlign w:val="superscript"/>
        </w:rPr>
        <w:t xml:space="preserve">ᶜ </w:t>
      </w:r>
      <w:r w:rsidRPr="000922C1">
        <w:rPr>
          <w:rFonts w:asciiTheme="majorBidi" w:hAnsiTheme="majorBidi" w:cstheme="majorBidi"/>
          <w:sz w:val="20"/>
        </w:rPr>
        <w:t>Adjusted for maternal age, parity, mode of delivery, hypertensive disorders of pregnancy, and history of postpartum hemorrhage.</w:t>
      </w:r>
    </w:p>
    <w:p w14:paraId="5862068D" w14:textId="77777777" w:rsidR="00FE48AF" w:rsidRDefault="00FE48AF" w:rsidP="00FE48AF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0"/>
        </w:rPr>
      </w:pPr>
    </w:p>
    <w:p w14:paraId="2AAB840E" w14:textId="77777777" w:rsidR="00FE48AF" w:rsidRDefault="00FE48AF" w:rsidP="00FE48AF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0"/>
        </w:rPr>
      </w:pPr>
    </w:p>
    <w:p w14:paraId="3F8A1EBE" w14:textId="77777777" w:rsidR="00FE48AF" w:rsidRDefault="00FE48AF" w:rsidP="00FE48AF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0"/>
        </w:rPr>
      </w:pPr>
    </w:p>
    <w:p w14:paraId="58CC09C4" w14:textId="77777777" w:rsidR="00FE48AF" w:rsidRPr="00FE48AF" w:rsidRDefault="00FE48AF" w:rsidP="00FE48AF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0"/>
        </w:rPr>
      </w:pPr>
    </w:p>
    <w:p w14:paraId="41DDF06B" w14:textId="147E2722" w:rsidR="00FE48AF" w:rsidRPr="000922C1" w:rsidRDefault="00FE48AF" w:rsidP="00FE48AF">
      <w:pPr>
        <w:pStyle w:val="Caption"/>
        <w:rPr>
          <w:rFonts w:asciiTheme="majorBidi" w:hAnsiTheme="majorBidi" w:cstheme="majorBidi"/>
          <w:b w:val="0"/>
        </w:rPr>
      </w:pPr>
      <w:r w:rsidRPr="000922C1">
        <w:rPr>
          <w:rFonts w:asciiTheme="majorBidi" w:hAnsiTheme="majorBidi" w:cstheme="majorBidi"/>
        </w:rPr>
        <w:lastRenderedPageBreak/>
        <w:t xml:space="preserve">Table </w:t>
      </w:r>
      <w:r w:rsidRPr="000922C1">
        <w:rPr>
          <w:rFonts w:asciiTheme="majorBidi" w:hAnsiTheme="majorBidi" w:cstheme="majorBidi"/>
        </w:rPr>
        <w:fldChar w:fldCharType="begin"/>
      </w:r>
      <w:r w:rsidRPr="000922C1">
        <w:rPr>
          <w:rFonts w:asciiTheme="majorBidi" w:hAnsiTheme="majorBidi" w:cstheme="majorBidi"/>
        </w:rPr>
        <w:instrText xml:space="preserve"> SEQ Table \* ARABIC </w:instrText>
      </w:r>
      <w:r w:rsidRPr="000922C1">
        <w:rPr>
          <w:rFonts w:asciiTheme="majorBidi" w:hAnsiTheme="majorBidi" w:cstheme="majorBidi"/>
        </w:rPr>
        <w:fldChar w:fldCharType="separate"/>
      </w:r>
      <w:r w:rsidRPr="000922C1">
        <w:rPr>
          <w:rFonts w:asciiTheme="majorBidi" w:hAnsiTheme="majorBidi" w:cstheme="majorBidi"/>
          <w:noProof/>
        </w:rPr>
        <w:t>5</w:t>
      </w:r>
      <w:r w:rsidRPr="000922C1">
        <w:rPr>
          <w:rFonts w:asciiTheme="majorBidi" w:hAnsiTheme="majorBidi" w:cstheme="majorBidi"/>
        </w:rPr>
        <w:fldChar w:fldCharType="end"/>
      </w:r>
      <w:r w:rsidRPr="000922C1">
        <w:rPr>
          <w:rFonts w:asciiTheme="majorBidi" w:hAnsiTheme="majorBidi" w:cstheme="majorBidi"/>
        </w:rPr>
        <w:t>: Adverse Fetal outcomes frequency and proportions by MSAF status (N=362)</w:t>
      </w:r>
      <w:bookmarkEnd w:id="3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218"/>
        <w:gridCol w:w="2081"/>
        <w:gridCol w:w="1908"/>
        <w:gridCol w:w="2346"/>
        <w:gridCol w:w="1853"/>
        <w:gridCol w:w="1680"/>
      </w:tblGrid>
      <w:tr w:rsidR="00FE48AF" w:rsidRPr="000922C1" w14:paraId="51E89754" w14:textId="77777777" w:rsidTr="00642185"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5CFDF4" w14:textId="77777777" w:rsidR="00FE48AF" w:rsidRPr="000922C1" w:rsidRDefault="00FE48AF" w:rsidP="00642185">
            <w:pPr>
              <w:jc w:val="both"/>
              <w:rPr>
                <w:rFonts w:asciiTheme="majorBidi" w:eastAsia="SimSun" w:hAnsiTheme="majorBidi" w:cstheme="majorBidi"/>
                <w:b/>
                <w:bCs/>
                <w:sz w:val="20"/>
                <w:lang w:eastAsia="zh-CN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Category</w:t>
            </w:r>
          </w:p>
          <w:p w14:paraId="5C87659C" w14:textId="77777777" w:rsidR="00FE48AF" w:rsidRPr="000922C1" w:rsidRDefault="00FE48AF" w:rsidP="00642185">
            <w:pPr>
              <w:jc w:val="both"/>
              <w:rPr>
                <w:rFonts w:asciiTheme="majorBidi" w:eastAsia="SimSun" w:hAnsiTheme="majorBidi" w:cstheme="majorBidi"/>
                <w:b/>
                <w:bCs/>
                <w:sz w:val="20"/>
                <w:lang w:eastAsia="zh-CN"/>
              </w:rPr>
            </w:pPr>
            <w:r w:rsidRPr="000922C1">
              <w:rPr>
                <w:rFonts w:asciiTheme="majorBidi" w:eastAsia="SimSun" w:hAnsiTheme="majorBidi" w:cstheme="majorBidi"/>
                <w:b/>
                <w:bCs/>
                <w:sz w:val="20"/>
                <w:lang w:eastAsia="zh-CN"/>
              </w:rPr>
              <w:t>+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520822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Total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530EE0DC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NICU Admission</w:t>
            </w:r>
          </w:p>
          <w:p w14:paraId="7CD52FF6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 (%)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9DDA9E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Neonatal Infection</w:t>
            </w:r>
          </w:p>
          <w:p w14:paraId="57D8A8C1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 (%)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CEC749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Respiratory Distress</w:t>
            </w:r>
          </w:p>
          <w:p w14:paraId="70C006D2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 (%)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D29530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Neonatal Asphyxia</w:t>
            </w:r>
          </w:p>
          <w:p w14:paraId="56B1FF52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 (%)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9CBF10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Neonatal Death</w:t>
            </w:r>
          </w:p>
          <w:p w14:paraId="695A8D38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 (%)</w:t>
            </w:r>
          </w:p>
        </w:tc>
      </w:tr>
      <w:tr w:rsidR="00FE48AF" w:rsidRPr="000922C1" w14:paraId="09D17841" w14:textId="77777777" w:rsidTr="00642185">
        <w:tc>
          <w:tcPr>
            <w:tcW w:w="723" w:type="pct"/>
            <w:tcBorders>
              <w:top w:val="single" w:sz="4" w:space="0" w:color="auto"/>
            </w:tcBorders>
            <w:hideMark/>
          </w:tcPr>
          <w:p w14:paraId="63024043" w14:textId="77777777" w:rsidR="00FE48AF" w:rsidRPr="000922C1" w:rsidRDefault="00FE48AF" w:rsidP="00642185">
            <w:pPr>
              <w:jc w:val="both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Overall</w:t>
            </w:r>
          </w:p>
        </w:tc>
        <w:tc>
          <w:tcPr>
            <w:tcW w:w="470" w:type="pct"/>
            <w:tcBorders>
              <w:top w:val="single" w:sz="4" w:space="0" w:color="auto"/>
            </w:tcBorders>
            <w:hideMark/>
          </w:tcPr>
          <w:p w14:paraId="686846DE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362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14:paraId="0373AE82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50 (13.8)</w:t>
            </w:r>
          </w:p>
        </w:tc>
        <w:tc>
          <w:tcPr>
            <w:tcW w:w="736" w:type="pct"/>
            <w:tcBorders>
              <w:top w:val="single" w:sz="4" w:space="0" w:color="auto"/>
            </w:tcBorders>
            <w:hideMark/>
          </w:tcPr>
          <w:p w14:paraId="07FA6E5F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57 (15.7)</w:t>
            </w:r>
          </w:p>
        </w:tc>
        <w:tc>
          <w:tcPr>
            <w:tcW w:w="905" w:type="pct"/>
            <w:tcBorders>
              <w:top w:val="single" w:sz="4" w:space="0" w:color="auto"/>
            </w:tcBorders>
            <w:hideMark/>
          </w:tcPr>
          <w:p w14:paraId="2D68EE62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33 (9.1)</w:t>
            </w:r>
          </w:p>
        </w:tc>
        <w:tc>
          <w:tcPr>
            <w:tcW w:w="715" w:type="pct"/>
            <w:tcBorders>
              <w:top w:val="single" w:sz="4" w:space="0" w:color="auto"/>
            </w:tcBorders>
            <w:hideMark/>
          </w:tcPr>
          <w:p w14:paraId="2D8DDE19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36 (9.9)</w:t>
            </w:r>
          </w:p>
        </w:tc>
        <w:tc>
          <w:tcPr>
            <w:tcW w:w="649" w:type="pct"/>
            <w:tcBorders>
              <w:top w:val="single" w:sz="4" w:space="0" w:color="auto"/>
            </w:tcBorders>
            <w:hideMark/>
          </w:tcPr>
          <w:p w14:paraId="368E3D46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9 (2.5)</w:t>
            </w:r>
          </w:p>
        </w:tc>
      </w:tr>
      <w:tr w:rsidR="00FE48AF" w:rsidRPr="000922C1" w14:paraId="232F9B74" w14:textId="77777777" w:rsidTr="00642185">
        <w:tc>
          <w:tcPr>
            <w:tcW w:w="723" w:type="pct"/>
            <w:hideMark/>
          </w:tcPr>
          <w:p w14:paraId="43FF1694" w14:textId="77777777" w:rsidR="00FE48AF" w:rsidRPr="000922C1" w:rsidRDefault="00FE48AF" w:rsidP="00642185">
            <w:pPr>
              <w:jc w:val="both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Clear AF</w:t>
            </w:r>
          </w:p>
        </w:tc>
        <w:tc>
          <w:tcPr>
            <w:tcW w:w="470" w:type="pct"/>
            <w:hideMark/>
          </w:tcPr>
          <w:p w14:paraId="2C11F1C0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03" w:type="pct"/>
          </w:tcPr>
          <w:p w14:paraId="47741F40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20 (7.8)</w:t>
            </w:r>
          </w:p>
        </w:tc>
        <w:tc>
          <w:tcPr>
            <w:tcW w:w="736" w:type="pct"/>
            <w:hideMark/>
          </w:tcPr>
          <w:p w14:paraId="4CDFC58C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26 (10.2)</w:t>
            </w:r>
          </w:p>
        </w:tc>
        <w:tc>
          <w:tcPr>
            <w:tcW w:w="905" w:type="pct"/>
            <w:hideMark/>
          </w:tcPr>
          <w:p w14:paraId="3FAA69E5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20 (7.8)</w:t>
            </w:r>
          </w:p>
        </w:tc>
        <w:tc>
          <w:tcPr>
            <w:tcW w:w="715" w:type="pct"/>
            <w:hideMark/>
          </w:tcPr>
          <w:p w14:paraId="07AD4E76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19 (7.4)</w:t>
            </w:r>
          </w:p>
        </w:tc>
        <w:tc>
          <w:tcPr>
            <w:tcW w:w="649" w:type="pct"/>
            <w:hideMark/>
          </w:tcPr>
          <w:p w14:paraId="1EA7B74C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 (1.2)</w:t>
            </w:r>
          </w:p>
        </w:tc>
      </w:tr>
      <w:tr w:rsidR="00FE48AF" w:rsidRPr="000922C1" w14:paraId="1C06EECE" w14:textId="77777777" w:rsidTr="00642185">
        <w:tc>
          <w:tcPr>
            <w:tcW w:w="723" w:type="pct"/>
            <w:hideMark/>
          </w:tcPr>
          <w:p w14:paraId="746B777F" w14:textId="77777777" w:rsidR="00FE48AF" w:rsidRPr="000922C1" w:rsidRDefault="00FE48AF" w:rsidP="00642185">
            <w:pPr>
              <w:jc w:val="both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MSAF Grade 1</w:t>
            </w:r>
          </w:p>
        </w:tc>
        <w:tc>
          <w:tcPr>
            <w:tcW w:w="470" w:type="pct"/>
            <w:hideMark/>
          </w:tcPr>
          <w:p w14:paraId="59D4327B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15</w:t>
            </w:r>
          </w:p>
        </w:tc>
        <w:tc>
          <w:tcPr>
            <w:tcW w:w="803" w:type="pct"/>
          </w:tcPr>
          <w:p w14:paraId="3CA16F8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 (20.0)</w:t>
            </w:r>
          </w:p>
        </w:tc>
        <w:tc>
          <w:tcPr>
            <w:tcW w:w="736" w:type="pct"/>
            <w:hideMark/>
          </w:tcPr>
          <w:p w14:paraId="1840558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 (20.0)</w:t>
            </w:r>
          </w:p>
        </w:tc>
        <w:tc>
          <w:tcPr>
            <w:tcW w:w="905" w:type="pct"/>
            <w:hideMark/>
          </w:tcPr>
          <w:p w14:paraId="771DDA75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 (6.7)</w:t>
            </w:r>
          </w:p>
        </w:tc>
        <w:tc>
          <w:tcPr>
            <w:tcW w:w="715" w:type="pct"/>
            <w:hideMark/>
          </w:tcPr>
          <w:p w14:paraId="4F52A01B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 (13.3)</w:t>
            </w:r>
          </w:p>
        </w:tc>
        <w:tc>
          <w:tcPr>
            <w:tcW w:w="649" w:type="pct"/>
            <w:hideMark/>
          </w:tcPr>
          <w:p w14:paraId="2FD51156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 (6.7)</w:t>
            </w:r>
          </w:p>
        </w:tc>
      </w:tr>
      <w:tr w:rsidR="00FE48AF" w:rsidRPr="000922C1" w14:paraId="4F0F40E5" w14:textId="77777777" w:rsidTr="00642185">
        <w:tc>
          <w:tcPr>
            <w:tcW w:w="723" w:type="pct"/>
            <w:hideMark/>
          </w:tcPr>
          <w:p w14:paraId="51041127" w14:textId="77777777" w:rsidR="00FE48AF" w:rsidRPr="000922C1" w:rsidRDefault="00FE48AF" w:rsidP="00642185">
            <w:pPr>
              <w:jc w:val="both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MSAF Grade 2</w:t>
            </w:r>
          </w:p>
        </w:tc>
        <w:tc>
          <w:tcPr>
            <w:tcW w:w="470" w:type="pct"/>
            <w:hideMark/>
          </w:tcPr>
          <w:p w14:paraId="2412E77A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50</w:t>
            </w:r>
          </w:p>
        </w:tc>
        <w:tc>
          <w:tcPr>
            <w:tcW w:w="803" w:type="pct"/>
          </w:tcPr>
          <w:p w14:paraId="0446F2CA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12 (24.0)</w:t>
            </w:r>
          </w:p>
        </w:tc>
        <w:tc>
          <w:tcPr>
            <w:tcW w:w="736" w:type="pct"/>
            <w:hideMark/>
          </w:tcPr>
          <w:p w14:paraId="30DCDD1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14 (28.0)</w:t>
            </w:r>
          </w:p>
        </w:tc>
        <w:tc>
          <w:tcPr>
            <w:tcW w:w="905" w:type="pct"/>
            <w:hideMark/>
          </w:tcPr>
          <w:p w14:paraId="241A8D8E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6 (12.0)</w:t>
            </w:r>
          </w:p>
        </w:tc>
        <w:tc>
          <w:tcPr>
            <w:tcW w:w="715" w:type="pct"/>
            <w:hideMark/>
          </w:tcPr>
          <w:p w14:paraId="29B53E0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8 (16.0)</w:t>
            </w:r>
          </w:p>
        </w:tc>
        <w:tc>
          <w:tcPr>
            <w:tcW w:w="649" w:type="pct"/>
            <w:hideMark/>
          </w:tcPr>
          <w:p w14:paraId="29196A49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 (4.0)</w:t>
            </w:r>
          </w:p>
        </w:tc>
      </w:tr>
      <w:tr w:rsidR="00FE48AF" w:rsidRPr="000922C1" w14:paraId="2F8E1338" w14:textId="77777777" w:rsidTr="00642185">
        <w:tc>
          <w:tcPr>
            <w:tcW w:w="723" w:type="pct"/>
            <w:hideMark/>
          </w:tcPr>
          <w:p w14:paraId="17396AE2" w14:textId="77777777" w:rsidR="00FE48AF" w:rsidRPr="000922C1" w:rsidRDefault="00FE48AF" w:rsidP="00642185">
            <w:pPr>
              <w:jc w:val="both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MSAF Grade 3</w:t>
            </w:r>
          </w:p>
        </w:tc>
        <w:tc>
          <w:tcPr>
            <w:tcW w:w="470" w:type="pct"/>
            <w:hideMark/>
          </w:tcPr>
          <w:p w14:paraId="10C623D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41</w:t>
            </w:r>
          </w:p>
        </w:tc>
        <w:tc>
          <w:tcPr>
            <w:tcW w:w="803" w:type="pct"/>
          </w:tcPr>
          <w:p w14:paraId="1C59AA60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15 (36.6)</w:t>
            </w:r>
          </w:p>
        </w:tc>
        <w:tc>
          <w:tcPr>
            <w:tcW w:w="736" w:type="pct"/>
            <w:hideMark/>
          </w:tcPr>
          <w:p w14:paraId="36E9F25A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14 (34.1)</w:t>
            </w:r>
          </w:p>
        </w:tc>
        <w:tc>
          <w:tcPr>
            <w:tcW w:w="905" w:type="pct"/>
            <w:hideMark/>
          </w:tcPr>
          <w:p w14:paraId="4803397E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6 (14.6)</w:t>
            </w:r>
          </w:p>
        </w:tc>
        <w:tc>
          <w:tcPr>
            <w:tcW w:w="715" w:type="pct"/>
            <w:hideMark/>
          </w:tcPr>
          <w:p w14:paraId="3EC16599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7 (17.1)</w:t>
            </w:r>
          </w:p>
        </w:tc>
        <w:tc>
          <w:tcPr>
            <w:tcW w:w="649" w:type="pct"/>
            <w:hideMark/>
          </w:tcPr>
          <w:p w14:paraId="1C637BB8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 (7.3)</w:t>
            </w:r>
          </w:p>
        </w:tc>
      </w:tr>
    </w:tbl>
    <w:p w14:paraId="788408DB" w14:textId="77777777" w:rsidR="00FE48AF" w:rsidRPr="000922C1" w:rsidRDefault="00FE48AF" w:rsidP="00FE48AF">
      <w:pPr>
        <w:spacing w:line="360" w:lineRule="auto"/>
        <w:jc w:val="both"/>
        <w:rPr>
          <w:rFonts w:asciiTheme="majorBidi" w:hAnsiTheme="majorBidi" w:cstheme="majorBidi"/>
        </w:rPr>
      </w:pPr>
    </w:p>
    <w:p w14:paraId="3E280E58" w14:textId="77777777" w:rsidR="00FE48AF" w:rsidRPr="000922C1" w:rsidRDefault="00FE48AF" w:rsidP="00FE48AF">
      <w:pPr>
        <w:pStyle w:val="Caption"/>
        <w:rPr>
          <w:rFonts w:asciiTheme="majorBidi" w:hAnsiTheme="majorBidi" w:cstheme="majorBidi"/>
        </w:rPr>
      </w:pPr>
      <w:bookmarkStart w:id="5" w:name="_Toc202916918"/>
      <w:r w:rsidRPr="000922C1">
        <w:rPr>
          <w:rFonts w:asciiTheme="majorBidi" w:hAnsiTheme="majorBidi" w:cstheme="majorBidi"/>
        </w:rPr>
        <w:t xml:space="preserve">Table </w:t>
      </w:r>
      <w:r w:rsidRPr="000922C1">
        <w:rPr>
          <w:rFonts w:asciiTheme="majorBidi" w:hAnsiTheme="majorBidi" w:cstheme="majorBidi"/>
        </w:rPr>
        <w:fldChar w:fldCharType="begin"/>
      </w:r>
      <w:r w:rsidRPr="000922C1">
        <w:rPr>
          <w:rFonts w:asciiTheme="majorBidi" w:hAnsiTheme="majorBidi" w:cstheme="majorBidi"/>
        </w:rPr>
        <w:instrText xml:space="preserve"> SEQ Table \* ARABIC </w:instrText>
      </w:r>
      <w:r w:rsidRPr="000922C1">
        <w:rPr>
          <w:rFonts w:asciiTheme="majorBidi" w:hAnsiTheme="majorBidi" w:cstheme="majorBidi"/>
        </w:rPr>
        <w:fldChar w:fldCharType="separate"/>
      </w:r>
      <w:r w:rsidRPr="000922C1">
        <w:rPr>
          <w:rFonts w:asciiTheme="majorBidi" w:hAnsiTheme="majorBidi" w:cstheme="majorBidi"/>
          <w:noProof/>
        </w:rPr>
        <w:t>6</w:t>
      </w:r>
      <w:r w:rsidRPr="000922C1">
        <w:rPr>
          <w:rFonts w:asciiTheme="majorBidi" w:hAnsiTheme="majorBidi" w:cstheme="majorBidi"/>
        </w:rPr>
        <w:fldChar w:fldCharType="end"/>
      </w:r>
      <w:r w:rsidRPr="000922C1">
        <w:rPr>
          <w:rFonts w:asciiTheme="majorBidi" w:hAnsiTheme="majorBidi" w:cstheme="majorBidi"/>
        </w:rPr>
        <w:t>: Crude and Adjusted Risk Ratios for Adverse Fetal Outcomes by MSAF Grades (N=362)</w:t>
      </w:r>
      <w:bookmarkEnd w:id="5"/>
    </w:p>
    <w:tbl>
      <w:tblPr>
        <w:tblW w:w="5694" w:type="pct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304"/>
        <w:gridCol w:w="83"/>
        <w:gridCol w:w="1311"/>
        <w:gridCol w:w="1390"/>
        <w:gridCol w:w="1390"/>
        <w:gridCol w:w="1237"/>
        <w:gridCol w:w="1237"/>
        <w:gridCol w:w="1240"/>
        <w:gridCol w:w="1544"/>
        <w:gridCol w:w="1396"/>
        <w:gridCol w:w="1237"/>
        <w:gridCol w:w="1390"/>
      </w:tblGrid>
      <w:tr w:rsidR="00FE48AF" w:rsidRPr="000922C1" w14:paraId="3C2F2D90" w14:textId="77777777" w:rsidTr="00642185">
        <w:trPr>
          <w:trHeight w:val="154"/>
          <w:jc w:val="center"/>
        </w:trPr>
        <w:tc>
          <w:tcPr>
            <w:tcW w:w="442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21BB2C79" w14:textId="77777777" w:rsidR="00FE48AF" w:rsidRPr="000922C1" w:rsidRDefault="00FE48AF" w:rsidP="00642185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MSAF and grade</w:t>
            </w:r>
          </w:p>
        </w:tc>
        <w:tc>
          <w:tcPr>
            <w:tcW w:w="943" w:type="pct"/>
            <w:gridSpan w:val="3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24A5E404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NICU Admission</w:t>
            </w:r>
          </w:p>
        </w:tc>
        <w:tc>
          <w:tcPr>
            <w:tcW w:w="890" w:type="pct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0B2940ED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Neonatal Infection</w:t>
            </w:r>
          </w:p>
        </w:tc>
        <w:tc>
          <w:tcPr>
            <w:tcW w:w="839" w:type="pct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48AC84E9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Respiratory Distress</w:t>
            </w:r>
          </w:p>
        </w:tc>
        <w:tc>
          <w:tcPr>
            <w:tcW w:w="996" w:type="pct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1D73BD0E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Neonatal Death</w:t>
            </w:r>
          </w:p>
        </w:tc>
        <w:tc>
          <w:tcPr>
            <w:tcW w:w="890" w:type="pct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7C2896D4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Neonatal Asphyxia</w:t>
            </w:r>
          </w:p>
        </w:tc>
      </w:tr>
      <w:tr w:rsidR="00FE48AF" w:rsidRPr="000922C1" w14:paraId="32B65C0E" w14:textId="77777777" w:rsidTr="00642185">
        <w:trPr>
          <w:trHeight w:val="151"/>
          <w:jc w:val="center"/>
        </w:trPr>
        <w:tc>
          <w:tcPr>
            <w:tcW w:w="442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8F3D28A" w14:textId="77777777" w:rsidR="00FE48AF" w:rsidRPr="000922C1" w:rsidRDefault="00FE48AF" w:rsidP="00642185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72" w:type="pct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CE0E12F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0"/>
              </w:rPr>
              <w:t>cRR (95% CI)</w:t>
            </w:r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A2B950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0"/>
              </w:rPr>
              <w:t>aRR (95% CI)</w:t>
            </w:r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500F5ED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0"/>
              </w:rPr>
              <w:t>cRR (95% CI)</w:t>
            </w:r>
          </w:p>
        </w:tc>
        <w:tc>
          <w:tcPr>
            <w:tcW w:w="419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0E74A68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0"/>
              </w:rPr>
              <w:t>aRR (95% CI)</w:t>
            </w:r>
          </w:p>
        </w:tc>
        <w:tc>
          <w:tcPr>
            <w:tcW w:w="419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41E524C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0"/>
              </w:rPr>
              <w:t>cRR (95% CI)</w:t>
            </w:r>
          </w:p>
        </w:tc>
        <w:tc>
          <w:tcPr>
            <w:tcW w:w="420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A47F145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0"/>
              </w:rPr>
              <w:t>aRR (95% CI)</w:t>
            </w:r>
          </w:p>
        </w:tc>
        <w:tc>
          <w:tcPr>
            <w:tcW w:w="523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4FFBEBA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0"/>
              </w:rPr>
              <w:t>cRR (95% CI)</w:t>
            </w:r>
          </w:p>
        </w:tc>
        <w:tc>
          <w:tcPr>
            <w:tcW w:w="473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244DD89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0"/>
              </w:rPr>
              <w:t>aRR (95% CI)</w:t>
            </w:r>
          </w:p>
        </w:tc>
        <w:tc>
          <w:tcPr>
            <w:tcW w:w="419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6F37CE6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0"/>
              </w:rPr>
              <w:t>cRR (95% CI)</w:t>
            </w:r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60B833B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Style w:val="Strong"/>
                <w:rFonts w:asciiTheme="majorBidi" w:hAnsiTheme="majorBidi" w:cstheme="majorBidi"/>
                <w:sz w:val="20"/>
              </w:rPr>
              <w:t>aRR (95% CI)</w:t>
            </w:r>
          </w:p>
        </w:tc>
      </w:tr>
      <w:tr w:rsidR="00FE48AF" w:rsidRPr="000922C1" w14:paraId="091F7516" w14:textId="77777777" w:rsidTr="00642185">
        <w:trPr>
          <w:trHeight w:val="151"/>
          <w:jc w:val="center"/>
        </w:trPr>
        <w:tc>
          <w:tcPr>
            <w:tcW w:w="470" w:type="pct"/>
            <w:gridSpan w:val="2"/>
            <w:tcBorders>
              <w:top w:val="single" w:sz="4" w:space="0" w:color="auto"/>
              <w:bottom w:val="nil"/>
            </w:tcBorders>
            <w:hideMark/>
          </w:tcPr>
          <w:p w14:paraId="18F6550A" w14:textId="77777777" w:rsidR="00FE48AF" w:rsidRPr="000922C1" w:rsidRDefault="00FE48AF" w:rsidP="00642185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MSAF</w:t>
            </w:r>
          </w:p>
        </w:tc>
        <w:tc>
          <w:tcPr>
            <w:tcW w:w="443" w:type="pct"/>
            <w:tcBorders>
              <w:top w:val="single" w:sz="4" w:space="0" w:color="auto"/>
              <w:bottom w:val="nil"/>
            </w:tcBorders>
            <w:hideMark/>
          </w:tcPr>
          <w:p w14:paraId="3D290CD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3.6 (2.2-6.1)*</w:t>
            </w:r>
          </w:p>
        </w:tc>
        <w:tc>
          <w:tcPr>
            <w:tcW w:w="471" w:type="pct"/>
            <w:tcBorders>
              <w:top w:val="single" w:sz="4" w:space="0" w:color="auto"/>
              <w:bottom w:val="nil"/>
            </w:tcBorders>
            <w:hideMark/>
          </w:tcPr>
          <w:p w14:paraId="6ADE7463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3.8 (2.3-6.3)*ᵃ</w:t>
            </w:r>
          </w:p>
        </w:tc>
        <w:tc>
          <w:tcPr>
            <w:tcW w:w="471" w:type="pct"/>
            <w:tcBorders>
              <w:top w:val="single" w:sz="4" w:space="0" w:color="auto"/>
              <w:bottom w:val="nil"/>
            </w:tcBorders>
            <w:hideMark/>
          </w:tcPr>
          <w:p w14:paraId="7323E376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2.9 (1.8-4.6)*</w:t>
            </w:r>
          </w:p>
        </w:tc>
        <w:tc>
          <w:tcPr>
            <w:tcW w:w="419" w:type="pct"/>
            <w:tcBorders>
              <w:top w:val="single" w:sz="4" w:space="0" w:color="auto"/>
              <w:bottom w:val="nil"/>
            </w:tcBorders>
            <w:hideMark/>
          </w:tcPr>
          <w:p w14:paraId="42DA1C7B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1.3 (0.6-2.5)ᵇ</w:t>
            </w:r>
          </w:p>
        </w:tc>
        <w:tc>
          <w:tcPr>
            <w:tcW w:w="419" w:type="pct"/>
            <w:tcBorders>
              <w:top w:val="single" w:sz="4" w:space="0" w:color="auto"/>
              <w:bottom w:val="nil"/>
            </w:tcBorders>
            <w:hideMark/>
          </w:tcPr>
          <w:p w14:paraId="448362D7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1.6 (0.8-3.0)</w:t>
            </w:r>
          </w:p>
        </w:tc>
        <w:tc>
          <w:tcPr>
            <w:tcW w:w="420" w:type="pct"/>
            <w:tcBorders>
              <w:top w:val="single" w:sz="4" w:space="0" w:color="auto"/>
              <w:bottom w:val="nil"/>
            </w:tcBorders>
            <w:hideMark/>
          </w:tcPr>
          <w:p w14:paraId="7F73A8DE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1.3 (0.6-2.5)ᵇ</w:t>
            </w:r>
          </w:p>
        </w:tc>
        <w:tc>
          <w:tcPr>
            <w:tcW w:w="523" w:type="pct"/>
            <w:tcBorders>
              <w:top w:val="single" w:sz="4" w:space="0" w:color="auto"/>
              <w:bottom w:val="nil"/>
            </w:tcBorders>
            <w:hideMark/>
          </w:tcPr>
          <w:p w14:paraId="132259E4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4.8 (1.2-19.0)*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  <w:hideMark/>
          </w:tcPr>
          <w:p w14:paraId="27DF4271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bottom w:val="nil"/>
            </w:tcBorders>
            <w:hideMark/>
          </w:tcPr>
          <w:p w14:paraId="3B04AEE2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2.5 (1.2-4.0)*</w:t>
            </w:r>
          </w:p>
        </w:tc>
        <w:tc>
          <w:tcPr>
            <w:tcW w:w="471" w:type="pct"/>
            <w:tcBorders>
              <w:top w:val="single" w:sz="4" w:space="0" w:color="auto"/>
              <w:bottom w:val="nil"/>
            </w:tcBorders>
            <w:hideMark/>
          </w:tcPr>
          <w:p w14:paraId="3DB5F908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2.1 (1.1-4.6)*ᶜ</w:t>
            </w:r>
          </w:p>
        </w:tc>
      </w:tr>
      <w:tr w:rsidR="00FE48AF" w:rsidRPr="000922C1" w14:paraId="27DFA2DF" w14:textId="77777777" w:rsidTr="00642185">
        <w:trPr>
          <w:trHeight w:val="154"/>
          <w:jc w:val="center"/>
        </w:trPr>
        <w:tc>
          <w:tcPr>
            <w:tcW w:w="470" w:type="pct"/>
            <w:gridSpan w:val="2"/>
            <w:tcBorders>
              <w:top w:val="nil"/>
              <w:left w:val="nil"/>
              <w:right w:val="nil"/>
            </w:tcBorders>
            <w:hideMark/>
          </w:tcPr>
          <w:p w14:paraId="16DB83EB" w14:textId="77777777" w:rsidR="00FE48AF" w:rsidRPr="000922C1" w:rsidRDefault="00FE48AF" w:rsidP="00642185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MSAF Grade 1</w:t>
            </w:r>
          </w:p>
        </w:tc>
        <w:tc>
          <w:tcPr>
            <w:tcW w:w="443" w:type="pct"/>
            <w:tcBorders>
              <w:top w:val="nil"/>
              <w:left w:val="nil"/>
              <w:right w:val="nil"/>
            </w:tcBorders>
            <w:hideMark/>
          </w:tcPr>
          <w:p w14:paraId="7E608750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2.6 (0.9-7.7)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hideMark/>
          </w:tcPr>
          <w:p w14:paraId="58340A10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2.6 (0.8-7.9)ᵃ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hideMark/>
          </w:tcPr>
          <w:p w14:paraId="5F72E758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1.9 (0.7-5.8)</w:t>
            </w:r>
          </w:p>
        </w:tc>
        <w:tc>
          <w:tcPr>
            <w:tcW w:w="419" w:type="pct"/>
            <w:tcBorders>
              <w:top w:val="nil"/>
              <w:left w:val="nil"/>
              <w:right w:val="nil"/>
            </w:tcBorders>
            <w:hideMark/>
          </w:tcPr>
          <w:p w14:paraId="56220B83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0.9 (0.1-6.5)ᵇ</w:t>
            </w:r>
          </w:p>
        </w:tc>
        <w:tc>
          <w:tcPr>
            <w:tcW w:w="419" w:type="pct"/>
            <w:tcBorders>
              <w:top w:val="nil"/>
              <w:left w:val="nil"/>
              <w:right w:val="nil"/>
            </w:tcBorders>
            <w:hideMark/>
          </w:tcPr>
          <w:p w14:paraId="732073AF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0.9 (0.1-5.9)</w:t>
            </w:r>
          </w:p>
        </w:tc>
        <w:tc>
          <w:tcPr>
            <w:tcW w:w="420" w:type="pct"/>
            <w:tcBorders>
              <w:top w:val="nil"/>
              <w:left w:val="nil"/>
              <w:right w:val="nil"/>
            </w:tcBorders>
            <w:hideMark/>
          </w:tcPr>
          <w:p w14:paraId="3F02EB46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0.9 (0.1-6.5)ᵇ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hideMark/>
          </w:tcPr>
          <w:p w14:paraId="6E08A914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5.7 (0.6-51.6)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hideMark/>
          </w:tcPr>
          <w:p w14:paraId="5D4B5D80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6.4 (0.7-59.5)ᵃ</w:t>
            </w:r>
          </w:p>
        </w:tc>
        <w:tc>
          <w:tcPr>
            <w:tcW w:w="419" w:type="pct"/>
            <w:tcBorders>
              <w:top w:val="nil"/>
              <w:left w:val="nil"/>
              <w:right w:val="nil"/>
            </w:tcBorders>
            <w:hideMark/>
          </w:tcPr>
          <w:p w14:paraId="2F4ECD72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1.8 (0.5-7.0)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hideMark/>
          </w:tcPr>
          <w:p w14:paraId="7D2C4F00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1.6 (0.4-6.4)ᶜ</w:t>
            </w:r>
          </w:p>
        </w:tc>
      </w:tr>
      <w:tr w:rsidR="00FE48AF" w:rsidRPr="000922C1" w14:paraId="6AF1D8A5" w14:textId="77777777" w:rsidTr="00642185">
        <w:trPr>
          <w:trHeight w:val="151"/>
          <w:jc w:val="center"/>
        </w:trPr>
        <w:tc>
          <w:tcPr>
            <w:tcW w:w="470" w:type="pct"/>
            <w:gridSpan w:val="2"/>
            <w:hideMark/>
          </w:tcPr>
          <w:p w14:paraId="4977FFD5" w14:textId="77777777" w:rsidR="00FE48AF" w:rsidRPr="000922C1" w:rsidRDefault="00FE48AF" w:rsidP="00642185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MSAF Grade 2</w:t>
            </w:r>
          </w:p>
        </w:tc>
        <w:tc>
          <w:tcPr>
            <w:tcW w:w="443" w:type="pct"/>
            <w:hideMark/>
          </w:tcPr>
          <w:p w14:paraId="1B9E5869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3.1 (1.6-5.9)*</w:t>
            </w:r>
          </w:p>
        </w:tc>
        <w:tc>
          <w:tcPr>
            <w:tcW w:w="471" w:type="pct"/>
            <w:hideMark/>
          </w:tcPr>
          <w:p w14:paraId="24B2794E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3.3 (1.7-6.4)*ᵃ</w:t>
            </w:r>
          </w:p>
        </w:tc>
        <w:tc>
          <w:tcPr>
            <w:tcW w:w="471" w:type="pct"/>
            <w:hideMark/>
          </w:tcPr>
          <w:p w14:paraId="6DE471E9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2.8 (1.6-4.9)*</w:t>
            </w:r>
          </w:p>
        </w:tc>
        <w:tc>
          <w:tcPr>
            <w:tcW w:w="419" w:type="pct"/>
            <w:hideMark/>
          </w:tcPr>
          <w:p w14:paraId="6FF2E9E8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1.1 (0.5-2.6)ᵇ</w:t>
            </w:r>
          </w:p>
        </w:tc>
        <w:tc>
          <w:tcPr>
            <w:tcW w:w="419" w:type="pct"/>
            <w:hideMark/>
          </w:tcPr>
          <w:p w14:paraId="550469A2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1.5 (0.7-3.6)</w:t>
            </w:r>
          </w:p>
        </w:tc>
        <w:tc>
          <w:tcPr>
            <w:tcW w:w="420" w:type="pct"/>
            <w:hideMark/>
          </w:tcPr>
          <w:p w14:paraId="25554B89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0.9 (0.4-2.2)ᵇ</w:t>
            </w:r>
          </w:p>
        </w:tc>
        <w:tc>
          <w:tcPr>
            <w:tcW w:w="523" w:type="pct"/>
            <w:hideMark/>
          </w:tcPr>
          <w:p w14:paraId="543F9EE2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3.4 (0.58-19.9)</w:t>
            </w:r>
          </w:p>
        </w:tc>
        <w:tc>
          <w:tcPr>
            <w:tcW w:w="473" w:type="pct"/>
            <w:hideMark/>
          </w:tcPr>
          <w:p w14:paraId="27BF3552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1.1 (0.2-6.6)ᵃ</w:t>
            </w:r>
          </w:p>
        </w:tc>
        <w:tc>
          <w:tcPr>
            <w:tcW w:w="419" w:type="pct"/>
            <w:hideMark/>
          </w:tcPr>
          <w:p w14:paraId="6D6D4FDF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2.1 (1.0-4.7)*</w:t>
            </w:r>
          </w:p>
        </w:tc>
        <w:tc>
          <w:tcPr>
            <w:tcW w:w="471" w:type="pct"/>
            <w:hideMark/>
          </w:tcPr>
          <w:p w14:paraId="159E09FC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2.2 (1.1-4.6)*ᶜ</w:t>
            </w:r>
          </w:p>
        </w:tc>
      </w:tr>
      <w:tr w:rsidR="00FE48AF" w:rsidRPr="000922C1" w14:paraId="513C116B" w14:textId="77777777" w:rsidTr="00642185">
        <w:trPr>
          <w:trHeight w:val="151"/>
          <w:jc w:val="center"/>
        </w:trPr>
        <w:tc>
          <w:tcPr>
            <w:tcW w:w="470" w:type="pct"/>
            <w:gridSpan w:val="2"/>
            <w:tcBorders>
              <w:left w:val="nil"/>
              <w:right w:val="nil"/>
            </w:tcBorders>
            <w:hideMark/>
          </w:tcPr>
          <w:p w14:paraId="5B111273" w14:textId="77777777" w:rsidR="00FE48AF" w:rsidRPr="000922C1" w:rsidRDefault="00FE48AF" w:rsidP="00642185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922C1">
              <w:rPr>
                <w:rFonts w:asciiTheme="majorBidi" w:hAnsiTheme="majorBidi" w:cstheme="majorBidi"/>
                <w:b/>
                <w:bCs/>
                <w:sz w:val="20"/>
              </w:rPr>
              <w:t>MSAF Grade 3</w:t>
            </w:r>
          </w:p>
        </w:tc>
        <w:tc>
          <w:tcPr>
            <w:tcW w:w="443" w:type="pct"/>
            <w:tcBorders>
              <w:left w:val="nil"/>
              <w:right w:val="nil"/>
            </w:tcBorders>
            <w:hideMark/>
          </w:tcPr>
          <w:p w14:paraId="38FD9DD2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4.7 (2.6-8.4)*</w:t>
            </w:r>
          </w:p>
        </w:tc>
        <w:tc>
          <w:tcPr>
            <w:tcW w:w="471" w:type="pct"/>
            <w:tcBorders>
              <w:left w:val="nil"/>
              <w:right w:val="nil"/>
            </w:tcBorders>
            <w:hideMark/>
          </w:tcPr>
          <w:p w14:paraId="749C452C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4.7 (2.6-8.3)*ᵃ</w:t>
            </w:r>
          </w:p>
        </w:tc>
        <w:tc>
          <w:tcPr>
            <w:tcW w:w="471" w:type="pct"/>
            <w:tcBorders>
              <w:left w:val="nil"/>
              <w:right w:val="nil"/>
            </w:tcBorders>
            <w:hideMark/>
          </w:tcPr>
          <w:p w14:paraId="2A16988E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3.4 (1.9-5.9)*</w:t>
            </w:r>
          </w:p>
        </w:tc>
        <w:tc>
          <w:tcPr>
            <w:tcW w:w="419" w:type="pct"/>
            <w:tcBorders>
              <w:left w:val="nil"/>
              <w:right w:val="nil"/>
            </w:tcBorders>
            <w:hideMark/>
          </w:tcPr>
          <w:p w14:paraId="3FE744E5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1.9 (0.7-4.8)ᵇ</w:t>
            </w:r>
          </w:p>
        </w:tc>
        <w:tc>
          <w:tcPr>
            <w:tcW w:w="419" w:type="pct"/>
            <w:tcBorders>
              <w:left w:val="nil"/>
              <w:right w:val="nil"/>
            </w:tcBorders>
            <w:hideMark/>
          </w:tcPr>
          <w:p w14:paraId="264ADFB5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1.9 (0.8-4.4)</w:t>
            </w:r>
          </w:p>
        </w:tc>
        <w:tc>
          <w:tcPr>
            <w:tcW w:w="420" w:type="pct"/>
            <w:tcBorders>
              <w:left w:val="nil"/>
              <w:right w:val="nil"/>
            </w:tcBorders>
            <w:hideMark/>
          </w:tcPr>
          <w:p w14:paraId="2174E66B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1.8 (0.7-4.7)ᵇ</w:t>
            </w:r>
          </w:p>
        </w:tc>
        <w:tc>
          <w:tcPr>
            <w:tcW w:w="523" w:type="pct"/>
            <w:tcBorders>
              <w:left w:val="nil"/>
              <w:right w:val="nil"/>
            </w:tcBorders>
            <w:hideMark/>
          </w:tcPr>
          <w:p w14:paraId="1CB84B2C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6.24 (1.30-29.9)*</w:t>
            </w:r>
          </w:p>
        </w:tc>
        <w:tc>
          <w:tcPr>
            <w:tcW w:w="473" w:type="pct"/>
            <w:tcBorders>
              <w:left w:val="nil"/>
              <w:right w:val="nil"/>
            </w:tcBorders>
            <w:hideMark/>
          </w:tcPr>
          <w:p w14:paraId="6528A894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3.8 (1.1-12.7)*ᵃ</w:t>
            </w:r>
          </w:p>
        </w:tc>
        <w:tc>
          <w:tcPr>
            <w:tcW w:w="419" w:type="pct"/>
            <w:tcBorders>
              <w:left w:val="nil"/>
              <w:right w:val="nil"/>
            </w:tcBorders>
            <w:hideMark/>
          </w:tcPr>
          <w:p w14:paraId="63D82E8C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2.3 (1.0-5.1)*</w:t>
            </w:r>
          </w:p>
        </w:tc>
        <w:tc>
          <w:tcPr>
            <w:tcW w:w="471" w:type="pct"/>
            <w:tcBorders>
              <w:left w:val="nil"/>
              <w:right w:val="nil"/>
            </w:tcBorders>
            <w:hideMark/>
          </w:tcPr>
          <w:p w14:paraId="777EA991" w14:textId="77777777" w:rsidR="00FE48AF" w:rsidRPr="000922C1" w:rsidRDefault="00FE48AF" w:rsidP="00642185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0922C1">
              <w:rPr>
                <w:rFonts w:asciiTheme="majorBidi" w:hAnsiTheme="majorBidi" w:cstheme="majorBidi"/>
                <w:sz w:val="20"/>
              </w:rPr>
              <w:t>2.3 (1.0-5.0)*ᶜ</w:t>
            </w:r>
          </w:p>
        </w:tc>
      </w:tr>
    </w:tbl>
    <w:p w14:paraId="08750586" w14:textId="77777777" w:rsidR="00FE48AF" w:rsidRPr="000922C1" w:rsidRDefault="00FE48AF" w:rsidP="00FE48AF">
      <w:pPr>
        <w:shd w:val="clear" w:color="auto" w:fill="FFFFFF"/>
        <w:rPr>
          <w:rFonts w:asciiTheme="majorBidi" w:hAnsiTheme="majorBidi" w:cstheme="majorBidi"/>
          <w:sz w:val="20"/>
        </w:rPr>
      </w:pPr>
      <w:r w:rsidRPr="000922C1">
        <w:rPr>
          <w:rFonts w:asciiTheme="majorBidi" w:hAnsiTheme="majorBidi" w:cstheme="majorBidi"/>
          <w:sz w:val="20"/>
        </w:rPr>
        <w:lastRenderedPageBreak/>
        <w:t>ᵃ Adjusted for maternal age, parity, mode of delivery, birth weight, and gestational age.</w:t>
      </w:r>
      <w:r w:rsidRPr="000922C1">
        <w:rPr>
          <w:rFonts w:asciiTheme="majorBidi" w:hAnsiTheme="majorBidi" w:cstheme="majorBidi"/>
          <w:sz w:val="20"/>
        </w:rPr>
        <w:br/>
        <w:t>ᵇ Adjusted for maternal age, parity, mode of delivery, and birth weight.</w:t>
      </w:r>
      <w:r w:rsidRPr="000922C1">
        <w:rPr>
          <w:rFonts w:asciiTheme="majorBidi" w:hAnsiTheme="majorBidi" w:cstheme="majorBidi"/>
          <w:sz w:val="20"/>
        </w:rPr>
        <w:br/>
        <w:t>ᶜ Adjusted for maternal age, parity, mode of delivery, gestational age, and birth weight</w:t>
      </w:r>
    </w:p>
    <w:p w14:paraId="0C619C61" w14:textId="77777777" w:rsidR="00FE48AF" w:rsidRPr="000922C1" w:rsidRDefault="00FE48AF" w:rsidP="00FE48AF">
      <w:pPr>
        <w:rPr>
          <w:rFonts w:asciiTheme="majorBidi" w:hAnsiTheme="majorBidi" w:cstheme="majorBidi"/>
          <w:i/>
          <w:sz w:val="20"/>
        </w:rPr>
      </w:pPr>
      <w:r w:rsidRPr="000922C1">
        <w:rPr>
          <w:rFonts w:asciiTheme="majorBidi" w:hAnsiTheme="majorBidi" w:cstheme="majorBidi"/>
          <w:i/>
          <w:sz w:val="20"/>
        </w:rPr>
        <w:t>* Significant predictor of outcome, the reference group was clear amniotic fluid (CAF)</w:t>
      </w:r>
    </w:p>
    <w:p w14:paraId="17B8FFA5" w14:textId="77777777" w:rsidR="00FE48AF" w:rsidRPr="000922C1" w:rsidRDefault="00FE48AF" w:rsidP="00FE48AF">
      <w:pPr>
        <w:shd w:val="clear" w:color="auto" w:fill="FFFFFF"/>
        <w:rPr>
          <w:rFonts w:asciiTheme="majorBidi" w:hAnsiTheme="majorBidi" w:cstheme="majorBidi"/>
          <w:sz w:val="20"/>
        </w:rPr>
      </w:pPr>
    </w:p>
    <w:p w14:paraId="7C35842D" w14:textId="77777777" w:rsidR="005D00F1" w:rsidRDefault="005D00F1" w:rsidP="005D00F1">
      <w:pPr>
        <w:spacing w:line="240" w:lineRule="auto"/>
      </w:pPr>
    </w:p>
    <w:sectPr w:rsidR="005D00F1" w:rsidSect="00FE48AF">
      <w:pgSz w:w="15840" w:h="12240" w:orient="landscape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1A94" w14:textId="77777777" w:rsidR="00586CAF" w:rsidRDefault="00586CAF" w:rsidP="005D00F1">
      <w:pPr>
        <w:spacing w:after="0" w:line="240" w:lineRule="auto"/>
      </w:pPr>
      <w:r>
        <w:separator/>
      </w:r>
    </w:p>
  </w:endnote>
  <w:endnote w:type="continuationSeparator" w:id="0">
    <w:p w14:paraId="04B63C12" w14:textId="77777777" w:rsidR="00586CAF" w:rsidRDefault="00586CAF" w:rsidP="005D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28EE" w14:textId="77777777" w:rsidR="00586CAF" w:rsidRDefault="00586CAF" w:rsidP="005D00F1">
      <w:pPr>
        <w:spacing w:after="0" w:line="240" w:lineRule="auto"/>
      </w:pPr>
      <w:r>
        <w:separator/>
      </w:r>
    </w:p>
  </w:footnote>
  <w:footnote w:type="continuationSeparator" w:id="0">
    <w:p w14:paraId="69B89037" w14:textId="77777777" w:rsidR="00586CAF" w:rsidRDefault="00586CAF" w:rsidP="005D0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13"/>
    <w:rsid w:val="00183A13"/>
    <w:rsid w:val="00586CAF"/>
    <w:rsid w:val="005D00F1"/>
    <w:rsid w:val="006E237D"/>
    <w:rsid w:val="00F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C99F"/>
  <w15:chartTrackingRefBased/>
  <w15:docId w15:val="{2D2B94D7-78E5-D642-B23A-11CBE297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13"/>
  </w:style>
  <w:style w:type="paragraph" w:styleId="Heading1">
    <w:name w:val="heading 1"/>
    <w:basedOn w:val="Normal"/>
    <w:next w:val="Normal"/>
    <w:link w:val="Heading1Char"/>
    <w:uiPriority w:val="9"/>
    <w:qFormat/>
    <w:rsid w:val="00183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A13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83A13"/>
    <w:pPr>
      <w:spacing w:before="240" w:after="0" w:line="360" w:lineRule="auto"/>
      <w:jc w:val="both"/>
    </w:pPr>
    <w:rPr>
      <w:rFonts w:ascii="Times New Roman" w:eastAsia="Times New Roman" w:hAnsi="Times New Roman" w:cs="Times New Roman"/>
      <w:b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D0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0F1"/>
  </w:style>
  <w:style w:type="paragraph" w:styleId="Footer">
    <w:name w:val="footer"/>
    <w:basedOn w:val="Normal"/>
    <w:link w:val="FooterChar"/>
    <w:uiPriority w:val="99"/>
    <w:unhideWhenUsed/>
    <w:rsid w:val="005D0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0F1"/>
  </w:style>
  <w:style w:type="paragraph" w:styleId="NoSpacing">
    <w:name w:val="No Spacing"/>
    <w:uiPriority w:val="1"/>
    <w:qFormat/>
    <w:rsid w:val="005D00F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FE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uiPriority w:val="22"/>
    <w:qFormat/>
    <w:rsid w:val="00FE4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36278D-BD5D-2A40-93EE-2D42F8CF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kelvinmusa67@gmail.com</dc:creator>
  <cp:keywords/>
  <dc:description/>
  <cp:lastModifiedBy>kelvinmusa67@gmail.com</cp:lastModifiedBy>
  <cp:revision>10</cp:revision>
  <dcterms:created xsi:type="dcterms:W3CDTF">2025-12-09T08:47:00Z</dcterms:created>
  <dcterms:modified xsi:type="dcterms:W3CDTF">2025-12-09T09:27:00Z</dcterms:modified>
</cp:coreProperties>
</file>