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9624F3" w14:textId="6D310949" w:rsidR="002A00AA" w:rsidRPr="00DC6901" w:rsidRDefault="002A00AA" w:rsidP="002A00AA">
      <w:pPr>
        <w:spacing w:line="480" w:lineRule="auto"/>
        <w:contextualSpacing/>
        <w:jc w:val="left"/>
        <w:rPr>
          <w:rFonts w:ascii="Times New Roman" w:hAnsi="Times New Roman"/>
          <w:sz w:val="20"/>
          <w:szCs w:val="20"/>
        </w:rPr>
      </w:pPr>
      <w:r w:rsidRPr="0089692F">
        <w:rPr>
          <w:rFonts w:ascii="Arial" w:hAnsi="Arial" w:cs="Arial"/>
          <w:sz w:val="20"/>
          <w:szCs w:val="20"/>
        </w:rPr>
        <w:t xml:space="preserve">Table </w:t>
      </w:r>
      <w:r>
        <w:rPr>
          <w:rFonts w:ascii="Arial" w:hAnsi="Arial" w:cs="Arial"/>
          <w:sz w:val="20"/>
          <w:szCs w:val="20"/>
        </w:rPr>
        <w:t>S1</w:t>
      </w:r>
      <w:r w:rsidRPr="00DC6901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Difference</w:t>
      </w:r>
      <w:r w:rsidR="00523778">
        <w:rPr>
          <w:rFonts w:ascii="Times New Roman" w:hAnsi="Times New Roman"/>
          <w:sz w:val="20"/>
          <w:szCs w:val="20"/>
        </w:rPr>
        <w:t>s</w:t>
      </w:r>
      <w:r w:rsidRPr="00DC6901">
        <w:rPr>
          <w:rFonts w:ascii="Times New Roman" w:hAnsi="Times New Roman"/>
          <w:sz w:val="20"/>
          <w:szCs w:val="20"/>
        </w:rPr>
        <w:t xml:space="preserve"> </w:t>
      </w:r>
      <w:r w:rsidR="00523778">
        <w:rPr>
          <w:rFonts w:ascii="Times New Roman" w:hAnsi="Times New Roman"/>
          <w:sz w:val="20"/>
          <w:szCs w:val="20"/>
        </w:rPr>
        <w:t>in</w:t>
      </w:r>
      <w:r w:rsidR="00523778" w:rsidRPr="00DC6901">
        <w:rPr>
          <w:rFonts w:ascii="Times New Roman" w:hAnsi="Times New Roman"/>
          <w:sz w:val="20"/>
          <w:szCs w:val="20"/>
        </w:rPr>
        <w:t xml:space="preserve"> </w:t>
      </w:r>
      <w:r w:rsidRPr="0089692F">
        <w:rPr>
          <w:rFonts w:ascii="Times New Roman" w:hAnsi="Times New Roman"/>
          <w:sz w:val="20"/>
          <w:szCs w:val="20"/>
        </w:rPr>
        <w:t>serum levels of SCCA1 and SCCA2</w:t>
      </w:r>
      <w:r>
        <w:rPr>
          <w:rFonts w:ascii="Times New Roman" w:hAnsi="Times New Roman"/>
          <w:sz w:val="20"/>
          <w:szCs w:val="20"/>
        </w:rPr>
        <w:t xml:space="preserve"> between groups</w:t>
      </w:r>
    </w:p>
    <w:tbl>
      <w:tblPr>
        <w:tblW w:w="8931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81"/>
        <w:gridCol w:w="1581"/>
        <w:gridCol w:w="1752"/>
        <w:gridCol w:w="1841"/>
        <w:gridCol w:w="1081"/>
        <w:gridCol w:w="1695"/>
      </w:tblGrid>
      <w:tr w:rsidR="002A00AA" w:rsidRPr="00DC6901" w14:paraId="761BD996" w14:textId="77777777" w:rsidTr="00425D24">
        <w:trPr>
          <w:trHeight w:val="625"/>
        </w:trPr>
        <w:tc>
          <w:tcPr>
            <w:tcW w:w="993" w:type="dxa"/>
            <w:vMerge w:val="restart"/>
            <w:tcBorders>
              <w:top w:val="single" w:sz="8" w:space="0" w:color="000000"/>
            </w:tcBorders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142F34" w14:textId="77777777" w:rsidR="002A00AA" w:rsidRPr="00DC6901" w:rsidRDefault="002A00AA" w:rsidP="00A8551F">
            <w:pPr>
              <w:widowControl/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 w:hint="eastAsia"/>
                <w:kern w:val="0"/>
                <w:sz w:val="20"/>
                <w:szCs w:val="20"/>
              </w:rPr>
              <w:t>B</w:t>
            </w:r>
            <w:r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  <w:t>iomarker</w:t>
            </w:r>
          </w:p>
        </w:tc>
        <w:tc>
          <w:tcPr>
            <w:tcW w:w="1665" w:type="dxa"/>
            <w:vMerge w:val="restart"/>
            <w:tcBorders>
              <w:top w:val="single" w:sz="8" w:space="0" w:color="000000"/>
            </w:tcBorders>
            <w:shd w:val="clear" w:color="auto" w:fill="F2F2F2" w:themeFill="background1" w:themeFillShade="F2"/>
            <w:vAlign w:val="center"/>
          </w:tcPr>
          <w:p w14:paraId="7F63CF2E" w14:textId="77777777" w:rsidR="002A00AA" w:rsidRPr="00DC6901" w:rsidRDefault="002A00AA" w:rsidP="007F618B">
            <w:pPr>
              <w:widowControl/>
              <w:jc w:val="center"/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Group comparison</w:t>
            </w:r>
          </w:p>
        </w:tc>
        <w:tc>
          <w:tcPr>
            <w:tcW w:w="4833" w:type="dxa"/>
            <w:gridSpan w:val="3"/>
            <w:tcBorders>
              <w:top w:val="single" w:sz="8" w:space="0" w:color="000000"/>
              <w:left w:val="nil"/>
              <w:bottom w:val="single" w:sz="2" w:space="0" w:color="auto"/>
            </w:tcBorders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100A21" w14:textId="77777777" w:rsidR="002A00AA" w:rsidRPr="00DC6901" w:rsidRDefault="002A00AA" w:rsidP="00A8551F">
            <w:pPr>
              <w:widowControl/>
              <w:jc w:val="center"/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L</w:t>
            </w:r>
            <w:r w:rsidRPr="009A57C4"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ogarithmically</w:t>
            </w:r>
            <w:r w:rsidRPr="00DC6901"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-transformed data</w:t>
            </w:r>
          </w:p>
        </w:tc>
        <w:tc>
          <w:tcPr>
            <w:tcW w:w="1440" w:type="dxa"/>
            <w:vMerge w:val="restart"/>
            <w:tcBorders>
              <w:top w:val="single" w:sz="8" w:space="0" w:color="000000"/>
              <w:left w:val="nil"/>
            </w:tcBorders>
            <w:shd w:val="clear" w:color="auto" w:fill="F2F2F2" w:themeFill="background1" w:themeFillShade="F2"/>
            <w:vAlign w:val="center"/>
          </w:tcPr>
          <w:p w14:paraId="0961558E" w14:textId="1C81FE9A" w:rsidR="002A00AA" w:rsidRPr="00DC6901" w:rsidRDefault="002A00AA" w:rsidP="006E4842">
            <w:pPr>
              <w:widowControl/>
              <w:ind w:left="840" w:firstLineChars="231" w:firstLine="462"/>
              <w:jc w:val="center"/>
              <w:textAlignment w:val="bottom"/>
              <w:rPr>
                <w:rFonts w:ascii="Times New Roman" w:eastAsia="ＭＳ Ｐゴシック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 w:hint="eastAsia"/>
                <w:kern w:val="24"/>
                <w:sz w:val="20"/>
                <w:szCs w:val="20"/>
              </w:rPr>
              <w:t>D</w:t>
            </w:r>
            <w:r w:rsidRPr="00DC6901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 xml:space="preserve">ifference </w:t>
            </w:r>
            <w:r w:rsidR="00C74F91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in</w:t>
            </w:r>
            <w:r w:rsidR="00C74F91">
              <w:rPr>
                <w:rFonts w:ascii="Times New Roman" w:eastAsia="游ゴシック" w:hAnsi="Times New Roman" w:hint="eastAsia"/>
                <w:kern w:val="24"/>
                <w:sz w:val="20"/>
                <w:szCs w:val="20"/>
              </w:rPr>
              <w:t xml:space="preserve"> </w:t>
            </w:r>
            <w:r>
              <w:rPr>
                <w:rFonts w:ascii="Times New Roman" w:eastAsia="游ゴシック" w:hAnsi="Times New Roman" w:hint="eastAsia"/>
                <w:kern w:val="24"/>
                <w:sz w:val="20"/>
                <w:szCs w:val="20"/>
              </w:rPr>
              <w:t>g</w:t>
            </w:r>
            <w:r w:rsidRPr="00DC6901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eometric mean</w:t>
            </w:r>
            <w:r>
              <w:rPr>
                <w:rFonts w:ascii="Times New Roman" w:eastAsia="游ゴシック" w:hAnsi="Times New Roman" w:hint="eastAsia"/>
                <w:kern w:val="24"/>
                <w:sz w:val="20"/>
                <w:szCs w:val="20"/>
              </w:rPr>
              <w:t>s</w:t>
            </w:r>
          </w:p>
        </w:tc>
      </w:tr>
      <w:tr w:rsidR="002A00AA" w:rsidRPr="00DC6901" w14:paraId="5683233C" w14:textId="77777777" w:rsidTr="00425D24">
        <w:trPr>
          <w:trHeight w:val="625"/>
        </w:trPr>
        <w:tc>
          <w:tcPr>
            <w:tcW w:w="993" w:type="dxa"/>
            <w:vMerge/>
            <w:tcBorders>
              <w:bottom w:val="single" w:sz="8" w:space="0" w:color="000000"/>
            </w:tcBorders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7747C1" w14:textId="77777777" w:rsidR="002A00AA" w:rsidRPr="00DC6901" w:rsidRDefault="002A00AA" w:rsidP="00A8551F">
            <w:pPr>
              <w:widowControl/>
              <w:textAlignment w:val="bottom"/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</w:pPr>
          </w:p>
        </w:tc>
        <w:tc>
          <w:tcPr>
            <w:tcW w:w="1665" w:type="dxa"/>
            <w:vMerge/>
            <w:tcBorders>
              <w:bottom w:val="single" w:sz="8" w:space="0" w:color="000000"/>
            </w:tcBorders>
            <w:shd w:val="clear" w:color="auto" w:fill="F2F2F2" w:themeFill="background1" w:themeFillShade="F2"/>
            <w:vAlign w:val="center"/>
          </w:tcPr>
          <w:p w14:paraId="6C087F1E" w14:textId="77777777" w:rsidR="002A00AA" w:rsidRPr="00DC6901" w:rsidRDefault="002A00AA" w:rsidP="00A8551F">
            <w:pPr>
              <w:widowControl/>
              <w:jc w:val="center"/>
              <w:textAlignment w:val="bottom"/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</w:pPr>
          </w:p>
        </w:tc>
        <w:tc>
          <w:tcPr>
            <w:tcW w:w="1756" w:type="dxa"/>
            <w:tcBorders>
              <w:top w:val="single" w:sz="2" w:space="0" w:color="auto"/>
              <w:left w:val="nil"/>
              <w:bottom w:val="single" w:sz="8" w:space="0" w:color="000000"/>
            </w:tcBorders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019118" w14:textId="42111524" w:rsidR="002A00AA" w:rsidRPr="00DC6901" w:rsidRDefault="002A00AA" w:rsidP="006E4842">
            <w:pPr>
              <w:widowControl/>
              <w:ind w:left="840"/>
              <w:jc w:val="center"/>
              <w:textAlignment w:val="bottom"/>
              <w:rPr>
                <w:rFonts w:ascii="Times New Roman" w:eastAsia="ＭＳ Ｐゴシック" w:hAnsi="Times New Roman"/>
                <w:b/>
                <w:bCs/>
                <w:kern w:val="24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D</w:t>
            </w:r>
            <w:r w:rsidRPr="00DC6901"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 xml:space="preserve">ifference </w:t>
            </w:r>
            <w:r w:rsidR="00C74F91"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in</w:t>
            </w:r>
            <w:r w:rsidR="00C74F91" w:rsidRPr="00DC6901"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 xml:space="preserve"> </w:t>
            </w:r>
            <w:r>
              <w:rPr>
                <w:rFonts w:ascii="Times New Roman" w:eastAsia="ＭＳ Ｐゴシック" w:hAnsi="Times New Roman" w:hint="eastAsia"/>
                <w:kern w:val="24"/>
                <w:sz w:val="20"/>
                <w:szCs w:val="20"/>
              </w:rPr>
              <w:t>m</w:t>
            </w:r>
            <w:r w:rsidRPr="00DC6901"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ean</w:t>
            </w:r>
            <w:r>
              <w:rPr>
                <w:rFonts w:ascii="Times New Roman" w:eastAsia="ＭＳ Ｐゴシック" w:hAnsi="Times New Roman" w:hint="eastAsia"/>
                <w:kern w:val="24"/>
                <w:sz w:val="20"/>
                <w:szCs w:val="20"/>
              </w:rPr>
              <w:t>s</w:t>
            </w:r>
          </w:p>
        </w:tc>
        <w:tc>
          <w:tcPr>
            <w:tcW w:w="1972" w:type="dxa"/>
            <w:tcBorders>
              <w:top w:val="single" w:sz="2" w:space="0" w:color="auto"/>
              <w:left w:val="nil"/>
              <w:bottom w:val="single" w:sz="8" w:space="0" w:color="000000"/>
            </w:tcBorders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280E79" w14:textId="77777777" w:rsidR="002A00AA" w:rsidRDefault="002A00AA" w:rsidP="00A8551F">
            <w:pPr>
              <w:widowControl/>
              <w:jc w:val="center"/>
              <w:textAlignment w:val="bottom"/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 xml:space="preserve">95% </w:t>
            </w:r>
            <w:r>
              <w:rPr>
                <w:rFonts w:ascii="Times New Roman" w:eastAsia="ＭＳ Ｐゴシック" w:hAnsi="Times New Roman" w:hint="eastAsia"/>
                <w:kern w:val="24"/>
                <w:sz w:val="20"/>
                <w:szCs w:val="20"/>
              </w:rPr>
              <w:t>CI</w:t>
            </w:r>
          </w:p>
        </w:tc>
        <w:tc>
          <w:tcPr>
            <w:tcW w:w="1105" w:type="dxa"/>
            <w:tcBorders>
              <w:top w:val="single" w:sz="2" w:space="0" w:color="auto"/>
              <w:left w:val="nil"/>
              <w:bottom w:val="single" w:sz="8" w:space="0" w:color="000000"/>
            </w:tcBorders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C0201B" w14:textId="77777777" w:rsidR="002A00AA" w:rsidRPr="00DC6901" w:rsidRDefault="002A00AA" w:rsidP="00A8551F">
            <w:pPr>
              <w:widowControl/>
              <w:jc w:val="center"/>
              <w:textAlignment w:val="bottom"/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</w:pPr>
            <w:r>
              <w:rPr>
                <w:rFonts w:ascii="Times New Roman" w:eastAsia="ＭＳ Ｐゴシック" w:hAnsi="Times New Roman" w:hint="eastAsia"/>
                <w:kern w:val="24"/>
                <w:sz w:val="20"/>
                <w:szCs w:val="20"/>
              </w:rPr>
              <w:t>p</w:t>
            </w: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 xml:space="preserve"> v</w:t>
            </w:r>
            <w:r w:rsidRPr="00DC6901"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alue</w:t>
            </w: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*</w:t>
            </w:r>
          </w:p>
        </w:tc>
        <w:tc>
          <w:tcPr>
            <w:tcW w:w="1440" w:type="dxa"/>
            <w:vMerge/>
            <w:tcBorders>
              <w:bottom w:val="single" w:sz="8" w:space="0" w:color="000000"/>
            </w:tcBorders>
            <w:shd w:val="clear" w:color="auto" w:fill="F2F2F2" w:themeFill="background1" w:themeFillShade="F2"/>
            <w:vAlign w:val="center"/>
          </w:tcPr>
          <w:p w14:paraId="149C9815" w14:textId="77777777" w:rsidR="002A00AA" w:rsidRPr="00DC6901" w:rsidRDefault="002A00AA" w:rsidP="00A8551F">
            <w:pPr>
              <w:widowControl/>
              <w:jc w:val="center"/>
              <w:textAlignment w:val="bottom"/>
              <w:rPr>
                <w:rFonts w:ascii="Times New Roman" w:eastAsia="游ゴシック" w:hAnsi="Times New Roman"/>
                <w:kern w:val="24"/>
                <w:sz w:val="20"/>
                <w:szCs w:val="20"/>
              </w:rPr>
            </w:pPr>
          </w:p>
        </w:tc>
      </w:tr>
      <w:tr w:rsidR="002A00AA" w:rsidRPr="00DC6901" w14:paraId="40ED1840" w14:textId="77777777" w:rsidTr="007F618B">
        <w:trPr>
          <w:trHeight w:val="375"/>
        </w:trPr>
        <w:tc>
          <w:tcPr>
            <w:tcW w:w="993" w:type="dxa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EBAB2E" w14:textId="77777777" w:rsidR="002A00AA" w:rsidRPr="00DC6901" w:rsidRDefault="002A00AA" w:rsidP="00A8551F">
            <w:pPr>
              <w:widowControl/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DC6901"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SCCA1</w:t>
            </w:r>
          </w:p>
        </w:tc>
        <w:tc>
          <w:tcPr>
            <w:tcW w:w="1665" w:type="dxa"/>
            <w:tcBorders>
              <w:top w:val="single" w:sz="8" w:space="0" w:color="000000"/>
            </w:tcBorders>
            <w:shd w:val="clear" w:color="auto" w:fill="auto"/>
            <w:vAlign w:val="center"/>
          </w:tcPr>
          <w:p w14:paraId="0F13039E" w14:textId="77777777" w:rsidR="002A00AA" w:rsidRPr="00DC6901" w:rsidRDefault="002A00AA" w:rsidP="00A8551F">
            <w:pPr>
              <w:widowControl/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DC6901"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Healthy vs. BA</w:t>
            </w:r>
          </w:p>
        </w:tc>
        <w:tc>
          <w:tcPr>
            <w:tcW w:w="1756" w:type="dxa"/>
            <w:tcBorders>
              <w:top w:val="single" w:sz="8" w:space="0" w:color="000000"/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7E7A45" w14:textId="77777777" w:rsidR="002A00AA" w:rsidRPr="00DC6901" w:rsidRDefault="002A00AA" w:rsidP="00A8551F">
            <w:pPr>
              <w:widowControl/>
              <w:tabs>
                <w:tab w:val="decimal" w:pos="752"/>
              </w:tabs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−0.05</w:t>
            </w:r>
          </w:p>
        </w:tc>
        <w:tc>
          <w:tcPr>
            <w:tcW w:w="1972" w:type="dxa"/>
            <w:tcBorders>
              <w:top w:val="single" w:sz="8" w:space="0" w:color="000000"/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2599E8" w14:textId="77777777" w:rsidR="002A00AA" w:rsidRPr="00DC6901" w:rsidRDefault="002A00AA" w:rsidP="00A8551F">
            <w:pPr>
              <w:widowControl/>
              <w:tabs>
                <w:tab w:val="decimal" w:pos="555"/>
              </w:tabs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−0.14 to 0.04</w:t>
            </w:r>
          </w:p>
        </w:tc>
        <w:tc>
          <w:tcPr>
            <w:tcW w:w="1105" w:type="dxa"/>
            <w:tcBorders>
              <w:top w:val="single" w:sz="8" w:space="0" w:color="000000"/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8E4841" w14:textId="77777777" w:rsidR="002A00AA" w:rsidRPr="00DC6901" w:rsidRDefault="002A00AA" w:rsidP="00A8551F">
            <w:pPr>
              <w:widowControl/>
              <w:tabs>
                <w:tab w:val="decimal" w:pos="413"/>
              </w:tabs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DC6901"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0.4828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</w:tcBorders>
            <w:shd w:val="clear" w:color="auto" w:fill="auto"/>
            <w:vAlign w:val="center"/>
          </w:tcPr>
          <w:p w14:paraId="60769989" w14:textId="77777777" w:rsidR="002A00AA" w:rsidRPr="00DC6901" w:rsidRDefault="002A00AA" w:rsidP="00A8551F">
            <w:pPr>
              <w:widowControl/>
              <w:tabs>
                <w:tab w:val="decimal" w:pos="775"/>
              </w:tabs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1.1</w:t>
            </w:r>
          </w:p>
        </w:tc>
      </w:tr>
      <w:tr w:rsidR="002A00AA" w:rsidRPr="00DC6901" w14:paraId="3DF8D6AD" w14:textId="77777777" w:rsidTr="00425D24">
        <w:trPr>
          <w:trHeight w:val="375"/>
        </w:trPr>
        <w:tc>
          <w:tcPr>
            <w:tcW w:w="993" w:type="dxa"/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C83646" w14:textId="77777777" w:rsidR="002A00AA" w:rsidRPr="00DC6901" w:rsidRDefault="002A00AA" w:rsidP="00A8551F">
            <w:pPr>
              <w:widowControl/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</w:p>
        </w:tc>
        <w:tc>
          <w:tcPr>
            <w:tcW w:w="1665" w:type="dxa"/>
            <w:shd w:val="clear" w:color="auto" w:fill="F2F2F2" w:themeFill="background1" w:themeFillShade="F2"/>
            <w:vAlign w:val="center"/>
          </w:tcPr>
          <w:p w14:paraId="35D71244" w14:textId="77777777" w:rsidR="002A00AA" w:rsidRPr="00DC6901" w:rsidRDefault="002A00AA" w:rsidP="00A8551F">
            <w:pPr>
              <w:widowControl/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DC6901"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Healthy vs. AR</w:t>
            </w:r>
          </w:p>
        </w:tc>
        <w:tc>
          <w:tcPr>
            <w:tcW w:w="1756" w:type="dxa"/>
            <w:tcBorders>
              <w:left w:val="nil"/>
            </w:tcBorders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E497B1" w14:textId="77777777" w:rsidR="002A00AA" w:rsidRPr="00DC6901" w:rsidRDefault="002A00AA" w:rsidP="00A8551F">
            <w:pPr>
              <w:widowControl/>
              <w:tabs>
                <w:tab w:val="decimal" w:pos="752"/>
              </w:tabs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−0.03</w:t>
            </w:r>
          </w:p>
        </w:tc>
        <w:tc>
          <w:tcPr>
            <w:tcW w:w="1972" w:type="dxa"/>
            <w:tcBorders>
              <w:left w:val="nil"/>
            </w:tcBorders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9C24BC" w14:textId="77777777" w:rsidR="002A00AA" w:rsidRPr="00DC6901" w:rsidRDefault="002A00AA" w:rsidP="00A8551F">
            <w:pPr>
              <w:widowControl/>
              <w:tabs>
                <w:tab w:val="decimal" w:pos="555"/>
              </w:tabs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−0.08 to 0.04</w:t>
            </w:r>
          </w:p>
        </w:tc>
        <w:tc>
          <w:tcPr>
            <w:tcW w:w="1105" w:type="dxa"/>
            <w:tcBorders>
              <w:left w:val="nil"/>
            </w:tcBorders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3A2C6B" w14:textId="77777777" w:rsidR="002A00AA" w:rsidRPr="00DC6901" w:rsidRDefault="002A00AA" w:rsidP="00A8551F">
            <w:pPr>
              <w:widowControl/>
              <w:tabs>
                <w:tab w:val="decimal" w:pos="413"/>
              </w:tabs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DC6901"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0.8041</w:t>
            </w:r>
          </w:p>
        </w:tc>
        <w:tc>
          <w:tcPr>
            <w:tcW w:w="1440" w:type="dxa"/>
            <w:tcBorders>
              <w:left w:val="nil"/>
            </w:tcBorders>
            <w:shd w:val="clear" w:color="auto" w:fill="F2F2F2" w:themeFill="background1" w:themeFillShade="F2"/>
            <w:vAlign w:val="center"/>
          </w:tcPr>
          <w:p w14:paraId="59C6E2D4" w14:textId="77777777" w:rsidR="002A00AA" w:rsidRPr="00DC6901" w:rsidRDefault="002A00AA" w:rsidP="00A8551F">
            <w:pPr>
              <w:widowControl/>
              <w:tabs>
                <w:tab w:val="decimal" w:pos="775"/>
              </w:tabs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1.1</w:t>
            </w:r>
          </w:p>
        </w:tc>
      </w:tr>
      <w:tr w:rsidR="002A00AA" w:rsidRPr="00DC6901" w14:paraId="6341C3C4" w14:textId="77777777" w:rsidTr="007F618B">
        <w:trPr>
          <w:trHeight w:val="375"/>
        </w:trPr>
        <w:tc>
          <w:tcPr>
            <w:tcW w:w="99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5087C3" w14:textId="77777777" w:rsidR="002A00AA" w:rsidRPr="00DC6901" w:rsidRDefault="002A00AA" w:rsidP="00A8551F">
            <w:pPr>
              <w:widowControl/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</w:p>
        </w:tc>
        <w:tc>
          <w:tcPr>
            <w:tcW w:w="1665" w:type="dxa"/>
            <w:shd w:val="clear" w:color="auto" w:fill="auto"/>
            <w:vAlign w:val="center"/>
          </w:tcPr>
          <w:p w14:paraId="4275004F" w14:textId="77777777" w:rsidR="002A00AA" w:rsidRPr="00DC6901" w:rsidRDefault="002A00AA" w:rsidP="00A8551F">
            <w:pPr>
              <w:widowControl/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 xml:space="preserve">Healthy vs. AD </w:t>
            </w:r>
            <w:r w:rsidRPr="00DC6901"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1</w:t>
            </w:r>
          </w:p>
        </w:tc>
        <w:tc>
          <w:tcPr>
            <w:tcW w:w="1756" w:type="dxa"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99A095" w14:textId="77777777" w:rsidR="002A00AA" w:rsidRPr="00DC6901" w:rsidRDefault="002A00AA" w:rsidP="00A8551F">
            <w:pPr>
              <w:widowControl/>
              <w:tabs>
                <w:tab w:val="decimal" w:pos="752"/>
              </w:tabs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−0.12</w:t>
            </w:r>
          </w:p>
        </w:tc>
        <w:tc>
          <w:tcPr>
            <w:tcW w:w="1972" w:type="dxa"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B22B5A" w14:textId="77777777" w:rsidR="002A00AA" w:rsidRPr="00DC6901" w:rsidRDefault="002A00AA" w:rsidP="00A8551F">
            <w:pPr>
              <w:widowControl/>
              <w:tabs>
                <w:tab w:val="decimal" w:pos="555"/>
              </w:tabs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−0.18 to −0.05</w:t>
            </w:r>
          </w:p>
        </w:tc>
        <w:tc>
          <w:tcPr>
            <w:tcW w:w="1105" w:type="dxa"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35F084" w14:textId="77777777" w:rsidR="002A00AA" w:rsidRPr="00DC6901" w:rsidRDefault="002A00AA" w:rsidP="00A8551F">
            <w:pPr>
              <w:widowControl/>
              <w:tabs>
                <w:tab w:val="decimal" w:pos="413"/>
              </w:tabs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DC6901"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&lt;0.0001</w:t>
            </w:r>
          </w:p>
        </w:tc>
        <w:tc>
          <w:tcPr>
            <w:tcW w:w="1440" w:type="dxa"/>
            <w:tcBorders>
              <w:left w:val="nil"/>
            </w:tcBorders>
            <w:shd w:val="clear" w:color="auto" w:fill="auto"/>
            <w:vAlign w:val="center"/>
          </w:tcPr>
          <w:p w14:paraId="3758C31B" w14:textId="77777777" w:rsidR="002A00AA" w:rsidRPr="00DC6901" w:rsidRDefault="002A00AA" w:rsidP="00A8551F">
            <w:pPr>
              <w:widowControl/>
              <w:tabs>
                <w:tab w:val="decimal" w:pos="775"/>
              </w:tabs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1.3</w:t>
            </w:r>
          </w:p>
        </w:tc>
      </w:tr>
      <w:tr w:rsidR="002A00AA" w:rsidRPr="00DC6901" w14:paraId="0B5D0CB9" w14:textId="77777777" w:rsidTr="00425D24">
        <w:trPr>
          <w:trHeight w:val="375"/>
        </w:trPr>
        <w:tc>
          <w:tcPr>
            <w:tcW w:w="993" w:type="dxa"/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0011B0" w14:textId="77777777" w:rsidR="002A00AA" w:rsidRPr="00DC6901" w:rsidRDefault="002A00AA" w:rsidP="00A8551F">
            <w:pPr>
              <w:widowControl/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</w:p>
        </w:tc>
        <w:tc>
          <w:tcPr>
            <w:tcW w:w="1665" w:type="dxa"/>
            <w:shd w:val="clear" w:color="auto" w:fill="F2F2F2" w:themeFill="background1" w:themeFillShade="F2"/>
            <w:vAlign w:val="center"/>
          </w:tcPr>
          <w:p w14:paraId="36B384D3" w14:textId="77777777" w:rsidR="002A00AA" w:rsidRPr="00DC6901" w:rsidRDefault="002A00AA" w:rsidP="00A8551F">
            <w:pPr>
              <w:widowControl/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 xml:space="preserve">Healthy vs. AD </w:t>
            </w:r>
            <w:r w:rsidRPr="00DC6901"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2</w:t>
            </w:r>
          </w:p>
        </w:tc>
        <w:tc>
          <w:tcPr>
            <w:tcW w:w="1756" w:type="dxa"/>
            <w:tcBorders>
              <w:left w:val="nil"/>
            </w:tcBorders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FB5E1B" w14:textId="77777777" w:rsidR="002A00AA" w:rsidRPr="00DC6901" w:rsidRDefault="002A00AA" w:rsidP="00A8551F">
            <w:pPr>
              <w:widowControl/>
              <w:tabs>
                <w:tab w:val="decimal" w:pos="752"/>
              </w:tabs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−0.93</w:t>
            </w:r>
          </w:p>
        </w:tc>
        <w:tc>
          <w:tcPr>
            <w:tcW w:w="1972" w:type="dxa"/>
            <w:tcBorders>
              <w:left w:val="nil"/>
            </w:tcBorders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560848" w14:textId="77777777" w:rsidR="002A00AA" w:rsidRPr="00DC6901" w:rsidRDefault="002A00AA" w:rsidP="00A8551F">
            <w:pPr>
              <w:widowControl/>
              <w:tabs>
                <w:tab w:val="decimal" w:pos="555"/>
              </w:tabs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−1.05 to −0.82</w:t>
            </w:r>
          </w:p>
        </w:tc>
        <w:tc>
          <w:tcPr>
            <w:tcW w:w="1105" w:type="dxa"/>
            <w:tcBorders>
              <w:left w:val="nil"/>
            </w:tcBorders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8856CC" w14:textId="77777777" w:rsidR="002A00AA" w:rsidRPr="00DC6901" w:rsidRDefault="002A00AA" w:rsidP="00A8551F">
            <w:pPr>
              <w:widowControl/>
              <w:tabs>
                <w:tab w:val="decimal" w:pos="413"/>
              </w:tabs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DC6901"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&lt;0.0001</w:t>
            </w:r>
          </w:p>
        </w:tc>
        <w:tc>
          <w:tcPr>
            <w:tcW w:w="1440" w:type="dxa"/>
            <w:tcBorders>
              <w:left w:val="nil"/>
            </w:tcBorders>
            <w:shd w:val="clear" w:color="auto" w:fill="F2F2F2" w:themeFill="background1" w:themeFillShade="F2"/>
            <w:vAlign w:val="center"/>
          </w:tcPr>
          <w:p w14:paraId="3D76A321" w14:textId="77777777" w:rsidR="002A00AA" w:rsidRPr="00DC6901" w:rsidRDefault="002A00AA" w:rsidP="00A8551F">
            <w:pPr>
              <w:widowControl/>
              <w:tabs>
                <w:tab w:val="decimal" w:pos="775"/>
              </w:tabs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8.6</w:t>
            </w:r>
          </w:p>
        </w:tc>
      </w:tr>
      <w:tr w:rsidR="002A00AA" w:rsidRPr="00DC6901" w14:paraId="0E85FEA6" w14:textId="77777777" w:rsidTr="007F618B">
        <w:trPr>
          <w:trHeight w:val="375"/>
        </w:trPr>
        <w:tc>
          <w:tcPr>
            <w:tcW w:w="99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BDBF9F" w14:textId="77777777" w:rsidR="002A00AA" w:rsidRPr="00DC6901" w:rsidRDefault="002A00AA" w:rsidP="00A8551F">
            <w:pPr>
              <w:widowControl/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</w:p>
        </w:tc>
        <w:tc>
          <w:tcPr>
            <w:tcW w:w="1665" w:type="dxa"/>
            <w:shd w:val="clear" w:color="auto" w:fill="auto"/>
            <w:vAlign w:val="center"/>
          </w:tcPr>
          <w:p w14:paraId="096CE2E6" w14:textId="77777777" w:rsidR="002A00AA" w:rsidRPr="00DC6901" w:rsidRDefault="002A00AA" w:rsidP="00A8551F">
            <w:pPr>
              <w:widowControl/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DC6901"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BA vs. AR</w:t>
            </w:r>
          </w:p>
        </w:tc>
        <w:tc>
          <w:tcPr>
            <w:tcW w:w="1756" w:type="dxa"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494482" w14:textId="77777777" w:rsidR="002A00AA" w:rsidRPr="00DC6901" w:rsidRDefault="002A00AA" w:rsidP="00A8551F">
            <w:pPr>
              <w:widowControl/>
              <w:tabs>
                <w:tab w:val="decimal" w:pos="752"/>
              </w:tabs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0.03</w:t>
            </w:r>
          </w:p>
        </w:tc>
        <w:tc>
          <w:tcPr>
            <w:tcW w:w="1972" w:type="dxa"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D5F67B" w14:textId="77777777" w:rsidR="002A00AA" w:rsidRPr="00DC6901" w:rsidRDefault="002A00AA" w:rsidP="00A8551F">
            <w:pPr>
              <w:widowControl/>
              <w:tabs>
                <w:tab w:val="decimal" w:pos="555"/>
              </w:tabs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−0.06 to 0.11</w:t>
            </w:r>
          </w:p>
        </w:tc>
        <w:tc>
          <w:tcPr>
            <w:tcW w:w="1105" w:type="dxa"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5DC2EC" w14:textId="77777777" w:rsidR="002A00AA" w:rsidRPr="00DC6901" w:rsidRDefault="002A00AA" w:rsidP="00A8551F">
            <w:pPr>
              <w:widowControl/>
              <w:tabs>
                <w:tab w:val="decimal" w:pos="413"/>
              </w:tabs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DC6901"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0.9133</w:t>
            </w:r>
          </w:p>
        </w:tc>
        <w:tc>
          <w:tcPr>
            <w:tcW w:w="1440" w:type="dxa"/>
            <w:tcBorders>
              <w:left w:val="nil"/>
            </w:tcBorders>
            <w:shd w:val="clear" w:color="auto" w:fill="auto"/>
            <w:vAlign w:val="center"/>
          </w:tcPr>
          <w:p w14:paraId="390BA356" w14:textId="77777777" w:rsidR="002A00AA" w:rsidRPr="00DC6901" w:rsidRDefault="002A00AA" w:rsidP="00A8551F">
            <w:pPr>
              <w:widowControl/>
              <w:tabs>
                <w:tab w:val="decimal" w:pos="775"/>
              </w:tabs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1.1</w:t>
            </w:r>
          </w:p>
        </w:tc>
      </w:tr>
      <w:tr w:rsidR="002A00AA" w:rsidRPr="00DC6901" w14:paraId="2061EC4A" w14:textId="77777777" w:rsidTr="00425D24">
        <w:trPr>
          <w:trHeight w:val="375"/>
        </w:trPr>
        <w:tc>
          <w:tcPr>
            <w:tcW w:w="993" w:type="dxa"/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86E911" w14:textId="77777777" w:rsidR="002A00AA" w:rsidRPr="00DC6901" w:rsidRDefault="002A00AA" w:rsidP="00A8551F">
            <w:pPr>
              <w:widowControl/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</w:p>
        </w:tc>
        <w:tc>
          <w:tcPr>
            <w:tcW w:w="1665" w:type="dxa"/>
            <w:shd w:val="clear" w:color="auto" w:fill="F2F2F2" w:themeFill="background1" w:themeFillShade="F2"/>
            <w:vAlign w:val="center"/>
          </w:tcPr>
          <w:p w14:paraId="63A804F2" w14:textId="77777777" w:rsidR="002A00AA" w:rsidRPr="00DC6901" w:rsidRDefault="002A00AA" w:rsidP="00A8551F">
            <w:pPr>
              <w:widowControl/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 xml:space="preserve">BA vs. AD </w:t>
            </w:r>
            <w:r w:rsidRPr="00DC6901"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1</w:t>
            </w:r>
          </w:p>
        </w:tc>
        <w:tc>
          <w:tcPr>
            <w:tcW w:w="1756" w:type="dxa"/>
            <w:tcBorders>
              <w:left w:val="nil"/>
            </w:tcBorders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D2949A" w14:textId="77777777" w:rsidR="002A00AA" w:rsidRPr="00DC6901" w:rsidRDefault="002A00AA" w:rsidP="00A8551F">
            <w:pPr>
              <w:widowControl/>
              <w:tabs>
                <w:tab w:val="decimal" w:pos="752"/>
              </w:tabs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−0.06</w:t>
            </w:r>
          </w:p>
        </w:tc>
        <w:tc>
          <w:tcPr>
            <w:tcW w:w="1972" w:type="dxa"/>
            <w:tcBorders>
              <w:left w:val="nil"/>
            </w:tcBorders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9BA5E0" w14:textId="77777777" w:rsidR="002A00AA" w:rsidRPr="00DC6901" w:rsidRDefault="002A00AA" w:rsidP="00A8551F">
            <w:pPr>
              <w:widowControl/>
              <w:tabs>
                <w:tab w:val="decimal" w:pos="555"/>
              </w:tabs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−0.16 to 0.03</w:t>
            </w:r>
          </w:p>
        </w:tc>
        <w:tc>
          <w:tcPr>
            <w:tcW w:w="1105" w:type="dxa"/>
            <w:tcBorders>
              <w:left w:val="nil"/>
            </w:tcBorders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373241" w14:textId="77777777" w:rsidR="002A00AA" w:rsidRPr="00DC6901" w:rsidRDefault="002A00AA" w:rsidP="00A8551F">
            <w:pPr>
              <w:widowControl/>
              <w:tabs>
                <w:tab w:val="decimal" w:pos="413"/>
              </w:tabs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DC6901"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0.3186</w:t>
            </w:r>
          </w:p>
        </w:tc>
        <w:tc>
          <w:tcPr>
            <w:tcW w:w="1440" w:type="dxa"/>
            <w:tcBorders>
              <w:left w:val="nil"/>
            </w:tcBorders>
            <w:shd w:val="clear" w:color="auto" w:fill="F2F2F2" w:themeFill="background1" w:themeFillShade="F2"/>
            <w:vAlign w:val="center"/>
          </w:tcPr>
          <w:p w14:paraId="428FC413" w14:textId="77777777" w:rsidR="002A00AA" w:rsidRPr="00DC6901" w:rsidRDefault="002A00AA" w:rsidP="00A8551F">
            <w:pPr>
              <w:widowControl/>
              <w:tabs>
                <w:tab w:val="decimal" w:pos="775"/>
              </w:tabs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1.2</w:t>
            </w:r>
          </w:p>
        </w:tc>
      </w:tr>
      <w:tr w:rsidR="002A00AA" w:rsidRPr="00DC6901" w14:paraId="25FB2332" w14:textId="77777777" w:rsidTr="007F618B">
        <w:trPr>
          <w:trHeight w:val="375"/>
        </w:trPr>
        <w:tc>
          <w:tcPr>
            <w:tcW w:w="99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B28F20" w14:textId="77777777" w:rsidR="002A00AA" w:rsidRPr="00DC6901" w:rsidRDefault="002A00AA" w:rsidP="00A8551F">
            <w:pPr>
              <w:widowControl/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</w:p>
        </w:tc>
        <w:tc>
          <w:tcPr>
            <w:tcW w:w="1665" w:type="dxa"/>
            <w:shd w:val="clear" w:color="auto" w:fill="auto"/>
            <w:vAlign w:val="center"/>
          </w:tcPr>
          <w:p w14:paraId="482999F6" w14:textId="77777777" w:rsidR="002A00AA" w:rsidRPr="00DC6901" w:rsidRDefault="002A00AA" w:rsidP="00A8551F">
            <w:pPr>
              <w:widowControl/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 xml:space="preserve">BA vs. AD </w:t>
            </w:r>
            <w:r w:rsidRPr="00DC6901"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2</w:t>
            </w:r>
          </w:p>
        </w:tc>
        <w:tc>
          <w:tcPr>
            <w:tcW w:w="1756" w:type="dxa"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045C50" w14:textId="77777777" w:rsidR="002A00AA" w:rsidRPr="00DC6901" w:rsidRDefault="002A00AA" w:rsidP="00A8551F">
            <w:pPr>
              <w:widowControl/>
              <w:tabs>
                <w:tab w:val="decimal" w:pos="752"/>
              </w:tabs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−0.88</w:t>
            </w:r>
          </w:p>
        </w:tc>
        <w:tc>
          <w:tcPr>
            <w:tcW w:w="1972" w:type="dxa"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56631E" w14:textId="77777777" w:rsidR="002A00AA" w:rsidRPr="00DC6901" w:rsidRDefault="002A00AA" w:rsidP="00A8551F">
            <w:pPr>
              <w:widowControl/>
              <w:tabs>
                <w:tab w:val="decimal" w:pos="555"/>
              </w:tabs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−1.01 to −0.75</w:t>
            </w:r>
          </w:p>
        </w:tc>
        <w:tc>
          <w:tcPr>
            <w:tcW w:w="1105" w:type="dxa"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25720E" w14:textId="77777777" w:rsidR="002A00AA" w:rsidRPr="00DC6901" w:rsidRDefault="002A00AA" w:rsidP="00A8551F">
            <w:pPr>
              <w:widowControl/>
              <w:tabs>
                <w:tab w:val="decimal" w:pos="413"/>
              </w:tabs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DC6901"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&lt;0.0001</w:t>
            </w:r>
          </w:p>
        </w:tc>
        <w:tc>
          <w:tcPr>
            <w:tcW w:w="1440" w:type="dxa"/>
            <w:tcBorders>
              <w:left w:val="nil"/>
            </w:tcBorders>
            <w:shd w:val="clear" w:color="auto" w:fill="auto"/>
            <w:vAlign w:val="center"/>
          </w:tcPr>
          <w:p w14:paraId="3D955C1A" w14:textId="77777777" w:rsidR="002A00AA" w:rsidRPr="00DC6901" w:rsidRDefault="002A00AA" w:rsidP="00A8551F">
            <w:pPr>
              <w:widowControl/>
              <w:tabs>
                <w:tab w:val="decimal" w:pos="775"/>
              </w:tabs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7.6</w:t>
            </w:r>
          </w:p>
        </w:tc>
      </w:tr>
      <w:tr w:rsidR="002A00AA" w:rsidRPr="00DC6901" w14:paraId="283BC5FF" w14:textId="77777777" w:rsidTr="00425D24">
        <w:trPr>
          <w:trHeight w:val="375"/>
        </w:trPr>
        <w:tc>
          <w:tcPr>
            <w:tcW w:w="993" w:type="dxa"/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81EF29" w14:textId="77777777" w:rsidR="002A00AA" w:rsidRPr="00DC6901" w:rsidRDefault="002A00AA" w:rsidP="00A8551F">
            <w:pPr>
              <w:widowControl/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</w:p>
        </w:tc>
        <w:tc>
          <w:tcPr>
            <w:tcW w:w="1665" w:type="dxa"/>
            <w:shd w:val="clear" w:color="auto" w:fill="F2F2F2" w:themeFill="background1" w:themeFillShade="F2"/>
            <w:vAlign w:val="center"/>
          </w:tcPr>
          <w:p w14:paraId="49C0C200" w14:textId="77777777" w:rsidR="002A00AA" w:rsidRPr="00DC6901" w:rsidRDefault="002A00AA" w:rsidP="00A8551F">
            <w:pPr>
              <w:widowControl/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 xml:space="preserve">AR vs. AD </w:t>
            </w:r>
            <w:r w:rsidRPr="00DC6901"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1</w:t>
            </w:r>
          </w:p>
        </w:tc>
        <w:tc>
          <w:tcPr>
            <w:tcW w:w="1756" w:type="dxa"/>
            <w:tcBorders>
              <w:left w:val="nil"/>
            </w:tcBorders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DF4622" w14:textId="77777777" w:rsidR="002A00AA" w:rsidRPr="00DC6901" w:rsidRDefault="002A00AA" w:rsidP="00A8551F">
            <w:pPr>
              <w:widowControl/>
              <w:tabs>
                <w:tab w:val="decimal" w:pos="752"/>
              </w:tabs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−0.09</w:t>
            </w:r>
          </w:p>
        </w:tc>
        <w:tc>
          <w:tcPr>
            <w:tcW w:w="1972" w:type="dxa"/>
            <w:tcBorders>
              <w:left w:val="nil"/>
            </w:tcBorders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922872" w14:textId="77777777" w:rsidR="002A00AA" w:rsidRPr="00DC6901" w:rsidRDefault="002A00AA" w:rsidP="00A8551F">
            <w:pPr>
              <w:widowControl/>
              <w:tabs>
                <w:tab w:val="decimal" w:pos="555"/>
              </w:tabs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−0.16 to −0.02</w:t>
            </w:r>
          </w:p>
        </w:tc>
        <w:tc>
          <w:tcPr>
            <w:tcW w:w="1105" w:type="dxa"/>
            <w:tcBorders>
              <w:left w:val="nil"/>
            </w:tcBorders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2669B1" w14:textId="77777777" w:rsidR="002A00AA" w:rsidRPr="00DC6901" w:rsidRDefault="002A00AA" w:rsidP="00A8551F">
            <w:pPr>
              <w:widowControl/>
              <w:tabs>
                <w:tab w:val="decimal" w:pos="413"/>
              </w:tabs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DC6901"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0.002</w:t>
            </w:r>
            <w:r>
              <w:rPr>
                <w:rFonts w:ascii="Times New Roman" w:eastAsia="ＭＳ Ｐゴシック" w:hAnsi="Times New Roman" w:hint="eastAsia"/>
                <w:kern w:val="24"/>
                <w:sz w:val="20"/>
                <w:szCs w:val="20"/>
              </w:rPr>
              <w:t>0</w:t>
            </w:r>
          </w:p>
        </w:tc>
        <w:tc>
          <w:tcPr>
            <w:tcW w:w="1440" w:type="dxa"/>
            <w:tcBorders>
              <w:left w:val="nil"/>
            </w:tcBorders>
            <w:shd w:val="clear" w:color="auto" w:fill="F2F2F2" w:themeFill="background1" w:themeFillShade="F2"/>
            <w:vAlign w:val="center"/>
          </w:tcPr>
          <w:p w14:paraId="30B198B3" w14:textId="77777777" w:rsidR="002A00AA" w:rsidRPr="00DC6901" w:rsidRDefault="002A00AA" w:rsidP="00A8551F">
            <w:pPr>
              <w:widowControl/>
              <w:tabs>
                <w:tab w:val="decimal" w:pos="775"/>
              </w:tabs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1.2</w:t>
            </w:r>
          </w:p>
        </w:tc>
      </w:tr>
      <w:tr w:rsidR="002A00AA" w:rsidRPr="00DC6901" w14:paraId="5240294C" w14:textId="77777777" w:rsidTr="007F618B">
        <w:trPr>
          <w:trHeight w:val="375"/>
        </w:trPr>
        <w:tc>
          <w:tcPr>
            <w:tcW w:w="99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279F9B" w14:textId="77777777" w:rsidR="002A00AA" w:rsidRPr="00DC6901" w:rsidRDefault="002A00AA" w:rsidP="00A8551F">
            <w:pPr>
              <w:widowControl/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</w:p>
        </w:tc>
        <w:tc>
          <w:tcPr>
            <w:tcW w:w="1665" w:type="dxa"/>
            <w:shd w:val="clear" w:color="auto" w:fill="auto"/>
            <w:vAlign w:val="center"/>
          </w:tcPr>
          <w:p w14:paraId="4322BA3A" w14:textId="77777777" w:rsidR="002A00AA" w:rsidRPr="00DC6901" w:rsidRDefault="002A00AA" w:rsidP="00A8551F">
            <w:pPr>
              <w:widowControl/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 xml:space="preserve">AR vs. AD </w:t>
            </w:r>
            <w:r w:rsidRPr="00DC6901"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2</w:t>
            </w:r>
          </w:p>
        </w:tc>
        <w:tc>
          <w:tcPr>
            <w:tcW w:w="1756" w:type="dxa"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4F1066" w14:textId="77777777" w:rsidR="002A00AA" w:rsidRPr="00DC6901" w:rsidRDefault="002A00AA" w:rsidP="00A8551F">
            <w:pPr>
              <w:widowControl/>
              <w:tabs>
                <w:tab w:val="decimal" w:pos="752"/>
              </w:tabs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−0.91</w:t>
            </w:r>
          </w:p>
        </w:tc>
        <w:tc>
          <w:tcPr>
            <w:tcW w:w="1972" w:type="dxa"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34DDEA" w14:textId="77777777" w:rsidR="002A00AA" w:rsidRPr="00DC6901" w:rsidRDefault="002A00AA" w:rsidP="00A8551F">
            <w:pPr>
              <w:widowControl/>
              <w:tabs>
                <w:tab w:val="decimal" w:pos="555"/>
              </w:tabs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−1.02 to −0.79</w:t>
            </w:r>
          </w:p>
        </w:tc>
        <w:tc>
          <w:tcPr>
            <w:tcW w:w="1105" w:type="dxa"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323114" w14:textId="77777777" w:rsidR="002A00AA" w:rsidRPr="00DC6901" w:rsidRDefault="002A00AA" w:rsidP="00A8551F">
            <w:pPr>
              <w:widowControl/>
              <w:tabs>
                <w:tab w:val="decimal" w:pos="413"/>
              </w:tabs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DC6901"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&lt;0.0001</w:t>
            </w:r>
          </w:p>
        </w:tc>
        <w:tc>
          <w:tcPr>
            <w:tcW w:w="1440" w:type="dxa"/>
            <w:tcBorders>
              <w:left w:val="nil"/>
            </w:tcBorders>
            <w:shd w:val="clear" w:color="auto" w:fill="auto"/>
            <w:vAlign w:val="center"/>
          </w:tcPr>
          <w:p w14:paraId="7D918249" w14:textId="77777777" w:rsidR="002A00AA" w:rsidRPr="00DC6901" w:rsidRDefault="002A00AA" w:rsidP="00A8551F">
            <w:pPr>
              <w:widowControl/>
              <w:tabs>
                <w:tab w:val="decimal" w:pos="775"/>
              </w:tabs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8.1</w:t>
            </w:r>
          </w:p>
        </w:tc>
      </w:tr>
      <w:tr w:rsidR="002A00AA" w:rsidRPr="00DC6901" w14:paraId="50B8B614" w14:textId="77777777" w:rsidTr="00425D24">
        <w:trPr>
          <w:trHeight w:val="375"/>
        </w:trPr>
        <w:tc>
          <w:tcPr>
            <w:tcW w:w="993" w:type="dxa"/>
            <w:tcBorders>
              <w:bottom w:val="single" w:sz="2" w:space="0" w:color="auto"/>
            </w:tcBorders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7D3AE1" w14:textId="77777777" w:rsidR="002A00AA" w:rsidRPr="00DC6901" w:rsidRDefault="002A00AA" w:rsidP="00A8551F">
            <w:pPr>
              <w:widowControl/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</w:p>
        </w:tc>
        <w:tc>
          <w:tcPr>
            <w:tcW w:w="1665" w:type="dxa"/>
            <w:tcBorders>
              <w:bottom w:val="single" w:sz="2" w:space="0" w:color="auto"/>
            </w:tcBorders>
            <w:shd w:val="clear" w:color="auto" w:fill="F2F2F2" w:themeFill="background1" w:themeFillShade="F2"/>
            <w:vAlign w:val="center"/>
          </w:tcPr>
          <w:p w14:paraId="19487D4B" w14:textId="77777777" w:rsidR="002A00AA" w:rsidRPr="00DC6901" w:rsidRDefault="002A00AA" w:rsidP="00A8551F">
            <w:pPr>
              <w:widowControl/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 xml:space="preserve">AD 1 vs. AD </w:t>
            </w:r>
            <w:r w:rsidRPr="00DC6901"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2</w:t>
            </w:r>
          </w:p>
        </w:tc>
        <w:tc>
          <w:tcPr>
            <w:tcW w:w="1756" w:type="dxa"/>
            <w:tcBorders>
              <w:left w:val="nil"/>
              <w:bottom w:val="single" w:sz="2" w:space="0" w:color="auto"/>
            </w:tcBorders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FB5887" w14:textId="77777777" w:rsidR="002A00AA" w:rsidRPr="00DC6901" w:rsidRDefault="002A00AA" w:rsidP="00A8551F">
            <w:pPr>
              <w:widowControl/>
              <w:tabs>
                <w:tab w:val="decimal" w:pos="752"/>
              </w:tabs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−0.82</w:t>
            </w:r>
          </w:p>
        </w:tc>
        <w:tc>
          <w:tcPr>
            <w:tcW w:w="1972" w:type="dxa"/>
            <w:tcBorders>
              <w:left w:val="nil"/>
              <w:bottom w:val="single" w:sz="2" w:space="0" w:color="auto"/>
            </w:tcBorders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7FF8F4" w14:textId="77777777" w:rsidR="002A00AA" w:rsidRPr="00DC6901" w:rsidRDefault="002A00AA" w:rsidP="00A8551F">
            <w:pPr>
              <w:widowControl/>
              <w:tabs>
                <w:tab w:val="decimal" w:pos="555"/>
              </w:tabs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−0.94 to −0.70</w:t>
            </w:r>
          </w:p>
        </w:tc>
        <w:tc>
          <w:tcPr>
            <w:tcW w:w="1105" w:type="dxa"/>
            <w:tcBorders>
              <w:left w:val="nil"/>
              <w:bottom w:val="single" w:sz="2" w:space="0" w:color="auto"/>
            </w:tcBorders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7E6E2D" w14:textId="77777777" w:rsidR="002A00AA" w:rsidRPr="00DC6901" w:rsidRDefault="002A00AA" w:rsidP="00A8551F">
            <w:pPr>
              <w:widowControl/>
              <w:tabs>
                <w:tab w:val="decimal" w:pos="413"/>
              </w:tabs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DC6901"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&lt;0.0001</w:t>
            </w:r>
          </w:p>
        </w:tc>
        <w:tc>
          <w:tcPr>
            <w:tcW w:w="1440" w:type="dxa"/>
            <w:tcBorders>
              <w:left w:val="nil"/>
              <w:bottom w:val="single" w:sz="2" w:space="0" w:color="auto"/>
            </w:tcBorders>
            <w:shd w:val="clear" w:color="auto" w:fill="F2F2F2" w:themeFill="background1" w:themeFillShade="F2"/>
            <w:vAlign w:val="center"/>
          </w:tcPr>
          <w:p w14:paraId="1E557D68" w14:textId="77777777" w:rsidR="002A00AA" w:rsidRPr="00DC6901" w:rsidRDefault="002A00AA" w:rsidP="00A8551F">
            <w:pPr>
              <w:widowControl/>
              <w:tabs>
                <w:tab w:val="decimal" w:pos="775"/>
              </w:tabs>
              <w:textAlignment w:val="bottom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6.6</w:t>
            </w:r>
          </w:p>
        </w:tc>
      </w:tr>
      <w:tr w:rsidR="002A00AA" w:rsidRPr="00DC6901" w14:paraId="1F389DE7" w14:textId="77777777" w:rsidTr="007F618B">
        <w:trPr>
          <w:trHeight w:val="375"/>
        </w:trPr>
        <w:tc>
          <w:tcPr>
            <w:tcW w:w="993" w:type="dxa"/>
            <w:tcBorders>
              <w:top w:val="single" w:sz="2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2DF90D" w14:textId="77777777" w:rsidR="002A00AA" w:rsidRPr="00DC6901" w:rsidRDefault="002A00AA" w:rsidP="00A8551F">
            <w:pPr>
              <w:widowControl/>
              <w:textAlignment w:val="bottom"/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</w:pPr>
            <w:r w:rsidRPr="00DC6901"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SCCA2</w:t>
            </w:r>
          </w:p>
        </w:tc>
        <w:tc>
          <w:tcPr>
            <w:tcW w:w="1665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3B8551E" w14:textId="77777777" w:rsidR="002A00AA" w:rsidRPr="00DC6901" w:rsidRDefault="002A00AA" w:rsidP="00A8551F">
            <w:pPr>
              <w:widowControl/>
              <w:textAlignment w:val="bottom"/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</w:pPr>
            <w:r w:rsidRPr="00DC6901">
              <w:rPr>
                <w:rFonts w:ascii="Times New Roman" w:hAnsi="Times New Roman"/>
                <w:kern w:val="24"/>
                <w:sz w:val="20"/>
                <w:szCs w:val="20"/>
              </w:rPr>
              <w:t>Healthy vs. BA</w:t>
            </w:r>
          </w:p>
        </w:tc>
        <w:tc>
          <w:tcPr>
            <w:tcW w:w="1756" w:type="dxa"/>
            <w:tcBorders>
              <w:top w:val="single" w:sz="2" w:space="0" w:color="auto"/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A6413B" w14:textId="77777777" w:rsidR="002A00AA" w:rsidRPr="00DC6901" w:rsidRDefault="002A00AA" w:rsidP="00A8551F">
            <w:pPr>
              <w:widowControl/>
              <w:tabs>
                <w:tab w:val="decimal" w:pos="752"/>
              </w:tabs>
              <w:textAlignment w:val="bottom"/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−</w:t>
            </w:r>
            <w:r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0.07</w:t>
            </w:r>
          </w:p>
        </w:tc>
        <w:tc>
          <w:tcPr>
            <w:tcW w:w="1972" w:type="dxa"/>
            <w:tcBorders>
              <w:top w:val="single" w:sz="2" w:space="0" w:color="auto"/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214C66" w14:textId="77777777" w:rsidR="002A00AA" w:rsidRPr="00DC6901" w:rsidRDefault="002A00AA" w:rsidP="00A8551F">
            <w:pPr>
              <w:widowControl/>
              <w:tabs>
                <w:tab w:val="decimal" w:pos="555"/>
              </w:tabs>
              <w:textAlignment w:val="bottom"/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−</w:t>
            </w:r>
            <w:r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0.18 to 0.05</w:t>
            </w:r>
          </w:p>
        </w:tc>
        <w:tc>
          <w:tcPr>
            <w:tcW w:w="1105" w:type="dxa"/>
            <w:tcBorders>
              <w:top w:val="single" w:sz="2" w:space="0" w:color="auto"/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7CC856" w14:textId="77777777" w:rsidR="002A00AA" w:rsidRPr="00DC6901" w:rsidRDefault="002A00AA" w:rsidP="00A8551F">
            <w:pPr>
              <w:widowControl/>
              <w:tabs>
                <w:tab w:val="decimal" w:pos="413"/>
              </w:tabs>
              <w:textAlignment w:val="center"/>
              <w:rPr>
                <w:rFonts w:ascii="Times New Roman" w:eastAsia="游ゴシック" w:hAnsi="Times New Roman"/>
                <w:kern w:val="24"/>
                <w:sz w:val="20"/>
                <w:szCs w:val="20"/>
              </w:rPr>
            </w:pPr>
            <w:r w:rsidRPr="00DC6901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0.5679</w:t>
            </w:r>
          </w:p>
        </w:tc>
        <w:tc>
          <w:tcPr>
            <w:tcW w:w="1440" w:type="dxa"/>
            <w:tcBorders>
              <w:top w:val="single" w:sz="2" w:space="0" w:color="auto"/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1E5891" w14:textId="77777777" w:rsidR="002A00AA" w:rsidRPr="00DC6901" w:rsidRDefault="002A00AA" w:rsidP="00A8551F">
            <w:pPr>
              <w:widowControl/>
              <w:tabs>
                <w:tab w:val="decimal" w:pos="775"/>
              </w:tabs>
              <w:textAlignment w:val="bottom"/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</w:pPr>
            <w:r w:rsidRPr="00DC6901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1.5</w:t>
            </w:r>
          </w:p>
        </w:tc>
      </w:tr>
      <w:tr w:rsidR="002A00AA" w:rsidRPr="00DC6901" w14:paraId="49252678" w14:textId="77777777" w:rsidTr="00425D24">
        <w:trPr>
          <w:trHeight w:val="375"/>
        </w:trPr>
        <w:tc>
          <w:tcPr>
            <w:tcW w:w="993" w:type="dxa"/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0E579F" w14:textId="77777777" w:rsidR="002A00AA" w:rsidRPr="00DC6901" w:rsidRDefault="002A00AA" w:rsidP="00A8551F">
            <w:pPr>
              <w:widowControl/>
              <w:textAlignment w:val="bottom"/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</w:pPr>
          </w:p>
        </w:tc>
        <w:tc>
          <w:tcPr>
            <w:tcW w:w="1665" w:type="dxa"/>
            <w:shd w:val="clear" w:color="auto" w:fill="F2F2F2" w:themeFill="background1" w:themeFillShade="F2"/>
            <w:vAlign w:val="center"/>
          </w:tcPr>
          <w:p w14:paraId="73444B25" w14:textId="77777777" w:rsidR="002A00AA" w:rsidRPr="00DC6901" w:rsidRDefault="002A00AA" w:rsidP="00A8551F">
            <w:pPr>
              <w:widowControl/>
              <w:textAlignment w:val="bottom"/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</w:pPr>
            <w:r w:rsidRPr="00DC6901">
              <w:rPr>
                <w:rFonts w:ascii="Times New Roman" w:hAnsi="Times New Roman"/>
                <w:kern w:val="24"/>
                <w:sz w:val="20"/>
                <w:szCs w:val="20"/>
              </w:rPr>
              <w:t>Healthy vs. AR</w:t>
            </w:r>
          </w:p>
        </w:tc>
        <w:tc>
          <w:tcPr>
            <w:tcW w:w="1756" w:type="dxa"/>
            <w:tcBorders>
              <w:left w:val="nil"/>
            </w:tcBorders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03C939" w14:textId="77777777" w:rsidR="002A00AA" w:rsidRPr="00DC6901" w:rsidRDefault="002A00AA" w:rsidP="00A8551F">
            <w:pPr>
              <w:widowControl/>
              <w:tabs>
                <w:tab w:val="decimal" w:pos="752"/>
              </w:tabs>
              <w:textAlignment w:val="bottom"/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−</w:t>
            </w:r>
            <w:r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0.02</w:t>
            </w:r>
          </w:p>
        </w:tc>
        <w:tc>
          <w:tcPr>
            <w:tcW w:w="1972" w:type="dxa"/>
            <w:tcBorders>
              <w:left w:val="nil"/>
            </w:tcBorders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4B5013" w14:textId="77777777" w:rsidR="002A00AA" w:rsidRPr="00DC6901" w:rsidRDefault="002A00AA" w:rsidP="00A8551F">
            <w:pPr>
              <w:widowControl/>
              <w:tabs>
                <w:tab w:val="decimal" w:pos="555"/>
              </w:tabs>
              <w:textAlignment w:val="bottom"/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−</w:t>
            </w:r>
            <w:r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0.10 to 0.07</w:t>
            </w:r>
          </w:p>
        </w:tc>
        <w:tc>
          <w:tcPr>
            <w:tcW w:w="1105" w:type="dxa"/>
            <w:tcBorders>
              <w:left w:val="nil"/>
            </w:tcBorders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4B9D80" w14:textId="77777777" w:rsidR="002A00AA" w:rsidRPr="00DC6901" w:rsidRDefault="002A00AA" w:rsidP="00A8551F">
            <w:pPr>
              <w:widowControl/>
              <w:tabs>
                <w:tab w:val="decimal" w:pos="413"/>
              </w:tabs>
              <w:textAlignment w:val="center"/>
              <w:rPr>
                <w:rFonts w:ascii="Times New Roman" w:eastAsia="游ゴシック" w:hAnsi="Times New Roman"/>
                <w:kern w:val="24"/>
                <w:sz w:val="20"/>
                <w:szCs w:val="20"/>
              </w:rPr>
            </w:pPr>
            <w:r w:rsidRPr="00DC6901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0.9855</w:t>
            </w:r>
          </w:p>
        </w:tc>
        <w:tc>
          <w:tcPr>
            <w:tcW w:w="1440" w:type="dxa"/>
            <w:tcBorders>
              <w:left w:val="nil"/>
            </w:tcBorders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E624F8" w14:textId="77777777" w:rsidR="002A00AA" w:rsidRPr="00DC6901" w:rsidRDefault="002A00AA" w:rsidP="00A8551F">
            <w:pPr>
              <w:widowControl/>
              <w:tabs>
                <w:tab w:val="decimal" w:pos="775"/>
              </w:tabs>
              <w:textAlignment w:val="bottom"/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</w:pPr>
            <w:r w:rsidRPr="00DC6901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1.3</w:t>
            </w:r>
          </w:p>
        </w:tc>
      </w:tr>
      <w:tr w:rsidR="002A00AA" w:rsidRPr="00DC6901" w14:paraId="6CBEF017" w14:textId="77777777" w:rsidTr="007F618B">
        <w:trPr>
          <w:trHeight w:val="375"/>
        </w:trPr>
        <w:tc>
          <w:tcPr>
            <w:tcW w:w="99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41A468" w14:textId="77777777" w:rsidR="002A00AA" w:rsidRPr="00DC6901" w:rsidRDefault="002A00AA" w:rsidP="00A8551F">
            <w:pPr>
              <w:widowControl/>
              <w:textAlignment w:val="bottom"/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</w:pPr>
          </w:p>
        </w:tc>
        <w:tc>
          <w:tcPr>
            <w:tcW w:w="1665" w:type="dxa"/>
            <w:shd w:val="clear" w:color="auto" w:fill="auto"/>
            <w:vAlign w:val="center"/>
          </w:tcPr>
          <w:p w14:paraId="3E4D0951" w14:textId="77777777" w:rsidR="002A00AA" w:rsidRPr="00DC6901" w:rsidRDefault="002A00AA" w:rsidP="00A8551F">
            <w:pPr>
              <w:widowControl/>
              <w:textAlignment w:val="bottom"/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kern w:val="24"/>
                <w:sz w:val="20"/>
                <w:szCs w:val="20"/>
              </w:rPr>
              <w:t xml:space="preserve">Healthy vs. AD </w:t>
            </w:r>
            <w:r w:rsidRPr="00DC6901">
              <w:rPr>
                <w:rFonts w:ascii="Times New Roman" w:hAnsi="Times New Roman"/>
                <w:kern w:val="24"/>
                <w:sz w:val="20"/>
                <w:szCs w:val="20"/>
              </w:rPr>
              <w:t>1</w:t>
            </w:r>
          </w:p>
        </w:tc>
        <w:tc>
          <w:tcPr>
            <w:tcW w:w="1756" w:type="dxa"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6B329B" w14:textId="77777777" w:rsidR="002A00AA" w:rsidRPr="00DC6901" w:rsidRDefault="002A00AA" w:rsidP="00A8551F">
            <w:pPr>
              <w:widowControl/>
              <w:tabs>
                <w:tab w:val="decimal" w:pos="752"/>
              </w:tabs>
              <w:textAlignment w:val="bottom"/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−</w:t>
            </w:r>
            <w:r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0.24</w:t>
            </w:r>
          </w:p>
        </w:tc>
        <w:tc>
          <w:tcPr>
            <w:tcW w:w="1972" w:type="dxa"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813768" w14:textId="77777777" w:rsidR="002A00AA" w:rsidRPr="00DC6901" w:rsidRDefault="002A00AA" w:rsidP="00A8551F">
            <w:pPr>
              <w:widowControl/>
              <w:tabs>
                <w:tab w:val="decimal" w:pos="555"/>
              </w:tabs>
              <w:textAlignment w:val="bottom"/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−</w:t>
            </w:r>
            <w:r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 xml:space="preserve">0.33 to </w:t>
            </w: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−</w:t>
            </w:r>
            <w:r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0.15</w:t>
            </w:r>
          </w:p>
        </w:tc>
        <w:tc>
          <w:tcPr>
            <w:tcW w:w="1105" w:type="dxa"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37551E" w14:textId="77777777" w:rsidR="002A00AA" w:rsidRPr="00DC6901" w:rsidRDefault="002A00AA" w:rsidP="00A8551F">
            <w:pPr>
              <w:widowControl/>
              <w:tabs>
                <w:tab w:val="decimal" w:pos="413"/>
              </w:tabs>
              <w:textAlignment w:val="center"/>
              <w:rPr>
                <w:rFonts w:ascii="Times New Roman" w:eastAsia="游ゴシック" w:hAnsi="Times New Roman"/>
                <w:kern w:val="24"/>
                <w:sz w:val="20"/>
                <w:szCs w:val="20"/>
              </w:rPr>
            </w:pPr>
            <w:r w:rsidRPr="00DC6901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&lt;0.0001</w:t>
            </w:r>
          </w:p>
        </w:tc>
        <w:tc>
          <w:tcPr>
            <w:tcW w:w="1440" w:type="dxa"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C92C8D" w14:textId="77777777" w:rsidR="002A00AA" w:rsidRPr="00DC6901" w:rsidRDefault="002A00AA" w:rsidP="00A8551F">
            <w:pPr>
              <w:widowControl/>
              <w:tabs>
                <w:tab w:val="decimal" w:pos="775"/>
              </w:tabs>
              <w:textAlignment w:val="bottom"/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</w:pPr>
            <w:r w:rsidRPr="00DC6901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2.1</w:t>
            </w:r>
          </w:p>
        </w:tc>
      </w:tr>
      <w:tr w:rsidR="002A00AA" w:rsidRPr="00DC6901" w14:paraId="562DAA25" w14:textId="77777777" w:rsidTr="00425D24">
        <w:trPr>
          <w:trHeight w:val="375"/>
        </w:trPr>
        <w:tc>
          <w:tcPr>
            <w:tcW w:w="993" w:type="dxa"/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0D9E82" w14:textId="77777777" w:rsidR="002A00AA" w:rsidRPr="00DC6901" w:rsidRDefault="002A00AA" w:rsidP="00A8551F">
            <w:pPr>
              <w:widowControl/>
              <w:textAlignment w:val="bottom"/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</w:pPr>
          </w:p>
        </w:tc>
        <w:tc>
          <w:tcPr>
            <w:tcW w:w="1665" w:type="dxa"/>
            <w:shd w:val="clear" w:color="auto" w:fill="F2F2F2" w:themeFill="background1" w:themeFillShade="F2"/>
            <w:vAlign w:val="center"/>
          </w:tcPr>
          <w:p w14:paraId="4986E0AE" w14:textId="77777777" w:rsidR="002A00AA" w:rsidRPr="00DC6901" w:rsidRDefault="002A00AA" w:rsidP="00A8551F">
            <w:pPr>
              <w:widowControl/>
              <w:textAlignment w:val="bottom"/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kern w:val="24"/>
                <w:sz w:val="20"/>
                <w:szCs w:val="20"/>
              </w:rPr>
              <w:t xml:space="preserve">Healthy vs. AD </w:t>
            </w:r>
            <w:r w:rsidRPr="00DC6901">
              <w:rPr>
                <w:rFonts w:ascii="Times New Roman" w:hAnsi="Times New Roman"/>
                <w:kern w:val="24"/>
                <w:sz w:val="20"/>
                <w:szCs w:val="20"/>
              </w:rPr>
              <w:t>2</w:t>
            </w:r>
          </w:p>
        </w:tc>
        <w:tc>
          <w:tcPr>
            <w:tcW w:w="1756" w:type="dxa"/>
            <w:tcBorders>
              <w:left w:val="nil"/>
            </w:tcBorders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664C00" w14:textId="77777777" w:rsidR="002A00AA" w:rsidRPr="00DC6901" w:rsidRDefault="002A00AA" w:rsidP="00A8551F">
            <w:pPr>
              <w:widowControl/>
              <w:tabs>
                <w:tab w:val="decimal" w:pos="752"/>
              </w:tabs>
              <w:textAlignment w:val="bottom"/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−</w:t>
            </w:r>
            <w:r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1.38</w:t>
            </w:r>
          </w:p>
        </w:tc>
        <w:tc>
          <w:tcPr>
            <w:tcW w:w="1972" w:type="dxa"/>
            <w:tcBorders>
              <w:left w:val="nil"/>
            </w:tcBorders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7E7F35" w14:textId="77777777" w:rsidR="002A00AA" w:rsidRPr="00DC6901" w:rsidRDefault="002A00AA" w:rsidP="00A8551F">
            <w:pPr>
              <w:widowControl/>
              <w:tabs>
                <w:tab w:val="decimal" w:pos="555"/>
              </w:tabs>
              <w:textAlignment w:val="bottom"/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−</w:t>
            </w:r>
            <w:r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 xml:space="preserve">1.54 to </w:t>
            </w: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−</w:t>
            </w:r>
            <w:r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1.22</w:t>
            </w:r>
          </w:p>
        </w:tc>
        <w:tc>
          <w:tcPr>
            <w:tcW w:w="1105" w:type="dxa"/>
            <w:tcBorders>
              <w:left w:val="nil"/>
            </w:tcBorders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E2DA9C" w14:textId="77777777" w:rsidR="002A00AA" w:rsidRPr="00DC6901" w:rsidRDefault="002A00AA" w:rsidP="00A8551F">
            <w:pPr>
              <w:widowControl/>
              <w:tabs>
                <w:tab w:val="decimal" w:pos="413"/>
              </w:tabs>
              <w:textAlignment w:val="center"/>
              <w:rPr>
                <w:rFonts w:ascii="Times New Roman" w:eastAsia="游ゴシック" w:hAnsi="Times New Roman"/>
                <w:kern w:val="24"/>
                <w:sz w:val="20"/>
                <w:szCs w:val="20"/>
              </w:rPr>
            </w:pPr>
            <w:r w:rsidRPr="00DC6901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&lt;0.0001</w:t>
            </w:r>
          </w:p>
        </w:tc>
        <w:tc>
          <w:tcPr>
            <w:tcW w:w="1440" w:type="dxa"/>
            <w:tcBorders>
              <w:left w:val="nil"/>
            </w:tcBorders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E98203" w14:textId="77777777" w:rsidR="002A00AA" w:rsidRPr="00DC6901" w:rsidRDefault="002A00AA" w:rsidP="00A8551F">
            <w:pPr>
              <w:widowControl/>
              <w:tabs>
                <w:tab w:val="decimal" w:pos="775"/>
              </w:tabs>
              <w:textAlignment w:val="bottom"/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</w:pPr>
            <w:r w:rsidRPr="00DC6901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34.4</w:t>
            </w:r>
          </w:p>
        </w:tc>
      </w:tr>
      <w:tr w:rsidR="002A00AA" w:rsidRPr="00DC6901" w14:paraId="5F89A315" w14:textId="77777777" w:rsidTr="007F618B">
        <w:trPr>
          <w:trHeight w:val="375"/>
        </w:trPr>
        <w:tc>
          <w:tcPr>
            <w:tcW w:w="99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E52D5A" w14:textId="77777777" w:rsidR="002A00AA" w:rsidRPr="00DC6901" w:rsidRDefault="002A00AA" w:rsidP="00A8551F">
            <w:pPr>
              <w:widowControl/>
              <w:textAlignment w:val="bottom"/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</w:pPr>
          </w:p>
        </w:tc>
        <w:tc>
          <w:tcPr>
            <w:tcW w:w="1665" w:type="dxa"/>
            <w:shd w:val="clear" w:color="auto" w:fill="auto"/>
            <w:vAlign w:val="center"/>
          </w:tcPr>
          <w:p w14:paraId="63099C5A" w14:textId="77777777" w:rsidR="002A00AA" w:rsidRPr="00DC6901" w:rsidRDefault="002A00AA" w:rsidP="00A8551F">
            <w:pPr>
              <w:widowControl/>
              <w:textAlignment w:val="bottom"/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</w:pPr>
            <w:r w:rsidRPr="00DC6901">
              <w:rPr>
                <w:rFonts w:ascii="Times New Roman" w:hAnsi="Times New Roman"/>
                <w:kern w:val="24"/>
                <w:sz w:val="20"/>
                <w:szCs w:val="20"/>
              </w:rPr>
              <w:t>BA vs. AR</w:t>
            </w:r>
          </w:p>
        </w:tc>
        <w:tc>
          <w:tcPr>
            <w:tcW w:w="1756" w:type="dxa"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C00D8E" w14:textId="77777777" w:rsidR="002A00AA" w:rsidRPr="00DC6901" w:rsidRDefault="002A00AA" w:rsidP="00A8551F">
            <w:pPr>
              <w:widowControl/>
              <w:tabs>
                <w:tab w:val="decimal" w:pos="752"/>
              </w:tabs>
              <w:textAlignment w:val="bottom"/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</w:pPr>
            <w:r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0.05</w:t>
            </w:r>
          </w:p>
        </w:tc>
        <w:tc>
          <w:tcPr>
            <w:tcW w:w="1972" w:type="dxa"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D4A06F" w14:textId="77777777" w:rsidR="002A00AA" w:rsidRPr="00DC6901" w:rsidRDefault="002A00AA" w:rsidP="00A8551F">
            <w:pPr>
              <w:widowControl/>
              <w:tabs>
                <w:tab w:val="decimal" w:pos="555"/>
              </w:tabs>
              <w:textAlignment w:val="bottom"/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−</w:t>
            </w:r>
            <w:r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0.07 to 0.17</w:t>
            </w:r>
          </w:p>
        </w:tc>
        <w:tc>
          <w:tcPr>
            <w:tcW w:w="1105" w:type="dxa"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1B7D5F" w14:textId="77777777" w:rsidR="002A00AA" w:rsidRPr="00DC6901" w:rsidRDefault="002A00AA" w:rsidP="00A8551F">
            <w:pPr>
              <w:widowControl/>
              <w:tabs>
                <w:tab w:val="decimal" w:pos="413"/>
              </w:tabs>
              <w:textAlignment w:val="center"/>
              <w:rPr>
                <w:rFonts w:ascii="Times New Roman" w:eastAsia="游ゴシック" w:hAnsi="Times New Roman"/>
                <w:kern w:val="24"/>
                <w:sz w:val="20"/>
                <w:szCs w:val="20"/>
              </w:rPr>
            </w:pPr>
            <w:r w:rsidRPr="00DC6901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0.7893</w:t>
            </w:r>
          </w:p>
        </w:tc>
        <w:tc>
          <w:tcPr>
            <w:tcW w:w="1440" w:type="dxa"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A57516" w14:textId="77777777" w:rsidR="002A00AA" w:rsidRPr="00DC6901" w:rsidRDefault="002A00AA" w:rsidP="00A8551F">
            <w:pPr>
              <w:widowControl/>
              <w:tabs>
                <w:tab w:val="decimal" w:pos="775"/>
              </w:tabs>
              <w:textAlignment w:val="bottom"/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</w:pPr>
            <w:r w:rsidRPr="00DC6901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1.0</w:t>
            </w:r>
          </w:p>
        </w:tc>
      </w:tr>
      <w:tr w:rsidR="002A00AA" w:rsidRPr="00DC6901" w14:paraId="0926D1BA" w14:textId="77777777" w:rsidTr="00425D24">
        <w:trPr>
          <w:trHeight w:val="375"/>
        </w:trPr>
        <w:tc>
          <w:tcPr>
            <w:tcW w:w="993" w:type="dxa"/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425184" w14:textId="77777777" w:rsidR="002A00AA" w:rsidRPr="00DC6901" w:rsidRDefault="002A00AA" w:rsidP="00A8551F">
            <w:pPr>
              <w:widowControl/>
              <w:textAlignment w:val="bottom"/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</w:pPr>
          </w:p>
        </w:tc>
        <w:tc>
          <w:tcPr>
            <w:tcW w:w="1665" w:type="dxa"/>
            <w:shd w:val="clear" w:color="auto" w:fill="F2F2F2" w:themeFill="background1" w:themeFillShade="F2"/>
            <w:vAlign w:val="center"/>
          </w:tcPr>
          <w:p w14:paraId="113E1C95" w14:textId="77777777" w:rsidR="002A00AA" w:rsidRPr="00DC6901" w:rsidRDefault="002A00AA" w:rsidP="00A8551F">
            <w:pPr>
              <w:widowControl/>
              <w:textAlignment w:val="bottom"/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kern w:val="24"/>
                <w:sz w:val="20"/>
                <w:szCs w:val="20"/>
              </w:rPr>
              <w:t xml:space="preserve">BA vs. AD </w:t>
            </w:r>
            <w:r w:rsidRPr="00DC6901">
              <w:rPr>
                <w:rFonts w:ascii="Times New Roman" w:hAnsi="Times New Roman"/>
                <w:kern w:val="24"/>
                <w:sz w:val="20"/>
                <w:szCs w:val="20"/>
              </w:rPr>
              <w:t>1</w:t>
            </w:r>
          </w:p>
        </w:tc>
        <w:tc>
          <w:tcPr>
            <w:tcW w:w="1756" w:type="dxa"/>
            <w:tcBorders>
              <w:left w:val="nil"/>
            </w:tcBorders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DB3BA0" w14:textId="77777777" w:rsidR="002A00AA" w:rsidRPr="00DC6901" w:rsidRDefault="002A00AA" w:rsidP="00A8551F">
            <w:pPr>
              <w:widowControl/>
              <w:tabs>
                <w:tab w:val="decimal" w:pos="752"/>
              </w:tabs>
              <w:textAlignment w:val="bottom"/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−</w:t>
            </w:r>
            <w:r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0.18</w:t>
            </w:r>
          </w:p>
        </w:tc>
        <w:tc>
          <w:tcPr>
            <w:tcW w:w="1972" w:type="dxa"/>
            <w:tcBorders>
              <w:left w:val="nil"/>
            </w:tcBorders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8B2524" w14:textId="77777777" w:rsidR="002A00AA" w:rsidRPr="00DC6901" w:rsidRDefault="002A00AA" w:rsidP="00A8551F">
            <w:pPr>
              <w:widowControl/>
              <w:tabs>
                <w:tab w:val="decimal" w:pos="555"/>
              </w:tabs>
              <w:textAlignment w:val="bottom"/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−</w:t>
            </w:r>
            <w:r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 xml:space="preserve">0.30 to </w:t>
            </w: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−</w:t>
            </w:r>
            <w:r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0.05</w:t>
            </w:r>
          </w:p>
        </w:tc>
        <w:tc>
          <w:tcPr>
            <w:tcW w:w="1105" w:type="dxa"/>
            <w:tcBorders>
              <w:left w:val="nil"/>
            </w:tcBorders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1CC2E0" w14:textId="77777777" w:rsidR="002A00AA" w:rsidRPr="00DC6901" w:rsidRDefault="002A00AA" w:rsidP="00A8551F">
            <w:pPr>
              <w:widowControl/>
              <w:tabs>
                <w:tab w:val="decimal" w:pos="413"/>
              </w:tabs>
              <w:textAlignment w:val="center"/>
              <w:rPr>
                <w:rFonts w:ascii="Times New Roman" w:eastAsia="游ゴシック" w:hAnsi="Times New Roman"/>
                <w:kern w:val="24"/>
                <w:sz w:val="20"/>
                <w:szCs w:val="20"/>
              </w:rPr>
            </w:pPr>
            <w:r w:rsidRPr="00DC6901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0.0011</w:t>
            </w:r>
          </w:p>
        </w:tc>
        <w:tc>
          <w:tcPr>
            <w:tcW w:w="1440" w:type="dxa"/>
            <w:tcBorders>
              <w:left w:val="nil"/>
            </w:tcBorders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6CDB53" w14:textId="77777777" w:rsidR="002A00AA" w:rsidRPr="00DC6901" w:rsidRDefault="002A00AA" w:rsidP="00A8551F">
            <w:pPr>
              <w:widowControl/>
              <w:tabs>
                <w:tab w:val="decimal" w:pos="775"/>
              </w:tabs>
              <w:textAlignment w:val="bottom"/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</w:pPr>
            <w:r w:rsidRPr="00DC6901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2.0</w:t>
            </w:r>
          </w:p>
        </w:tc>
      </w:tr>
      <w:tr w:rsidR="002A00AA" w:rsidRPr="00DC6901" w14:paraId="5325D6B3" w14:textId="77777777" w:rsidTr="007F618B">
        <w:trPr>
          <w:trHeight w:val="375"/>
        </w:trPr>
        <w:tc>
          <w:tcPr>
            <w:tcW w:w="99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48867E" w14:textId="77777777" w:rsidR="002A00AA" w:rsidRPr="00DC6901" w:rsidRDefault="002A00AA" w:rsidP="00A8551F">
            <w:pPr>
              <w:widowControl/>
              <w:textAlignment w:val="bottom"/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</w:pPr>
          </w:p>
        </w:tc>
        <w:tc>
          <w:tcPr>
            <w:tcW w:w="1665" w:type="dxa"/>
            <w:shd w:val="clear" w:color="auto" w:fill="auto"/>
            <w:vAlign w:val="center"/>
          </w:tcPr>
          <w:p w14:paraId="465C52E9" w14:textId="77777777" w:rsidR="002A00AA" w:rsidRPr="00DC6901" w:rsidRDefault="002A00AA" w:rsidP="00A8551F">
            <w:pPr>
              <w:widowControl/>
              <w:textAlignment w:val="bottom"/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kern w:val="24"/>
                <w:sz w:val="20"/>
                <w:szCs w:val="20"/>
              </w:rPr>
              <w:t xml:space="preserve">BA vs. AD </w:t>
            </w:r>
            <w:r w:rsidRPr="00DC6901">
              <w:rPr>
                <w:rFonts w:ascii="Times New Roman" w:hAnsi="Times New Roman"/>
                <w:kern w:val="24"/>
                <w:sz w:val="20"/>
                <w:szCs w:val="20"/>
              </w:rPr>
              <w:t>2</w:t>
            </w:r>
          </w:p>
        </w:tc>
        <w:tc>
          <w:tcPr>
            <w:tcW w:w="1756" w:type="dxa"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E584E4" w14:textId="77777777" w:rsidR="002A00AA" w:rsidRPr="00DC6901" w:rsidRDefault="002A00AA" w:rsidP="00A8551F">
            <w:pPr>
              <w:widowControl/>
              <w:tabs>
                <w:tab w:val="decimal" w:pos="752"/>
              </w:tabs>
              <w:textAlignment w:val="bottom"/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−</w:t>
            </w:r>
            <w:r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1.32</w:t>
            </w:r>
          </w:p>
        </w:tc>
        <w:tc>
          <w:tcPr>
            <w:tcW w:w="1972" w:type="dxa"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280D46" w14:textId="77777777" w:rsidR="002A00AA" w:rsidRPr="00DC6901" w:rsidRDefault="002A00AA" w:rsidP="00A8551F">
            <w:pPr>
              <w:widowControl/>
              <w:tabs>
                <w:tab w:val="decimal" w:pos="555"/>
              </w:tabs>
              <w:textAlignment w:val="bottom"/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−</w:t>
            </w:r>
            <w:r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 xml:space="preserve">1.49 to </w:t>
            </w: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−</w:t>
            </w:r>
            <w:r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1.14</w:t>
            </w:r>
          </w:p>
        </w:tc>
        <w:tc>
          <w:tcPr>
            <w:tcW w:w="1105" w:type="dxa"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92063A" w14:textId="77777777" w:rsidR="002A00AA" w:rsidRPr="00DC6901" w:rsidRDefault="002A00AA" w:rsidP="00A8551F">
            <w:pPr>
              <w:widowControl/>
              <w:tabs>
                <w:tab w:val="decimal" w:pos="413"/>
              </w:tabs>
              <w:textAlignment w:val="center"/>
              <w:rPr>
                <w:rFonts w:ascii="Times New Roman" w:eastAsia="游ゴシック" w:hAnsi="Times New Roman"/>
                <w:kern w:val="24"/>
                <w:sz w:val="20"/>
                <w:szCs w:val="20"/>
              </w:rPr>
            </w:pPr>
            <w:r w:rsidRPr="00DC6901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&lt;0.0001</w:t>
            </w:r>
          </w:p>
        </w:tc>
        <w:tc>
          <w:tcPr>
            <w:tcW w:w="1440" w:type="dxa"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05CA12" w14:textId="77777777" w:rsidR="002A00AA" w:rsidRPr="00DC6901" w:rsidRDefault="002A00AA" w:rsidP="00A8551F">
            <w:pPr>
              <w:widowControl/>
              <w:tabs>
                <w:tab w:val="decimal" w:pos="775"/>
              </w:tabs>
              <w:textAlignment w:val="bottom"/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</w:pPr>
            <w:r w:rsidRPr="00DC6901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31.2</w:t>
            </w:r>
          </w:p>
        </w:tc>
      </w:tr>
      <w:tr w:rsidR="002A00AA" w:rsidRPr="00DC6901" w14:paraId="79640E07" w14:textId="77777777" w:rsidTr="00425D24">
        <w:trPr>
          <w:trHeight w:val="375"/>
        </w:trPr>
        <w:tc>
          <w:tcPr>
            <w:tcW w:w="993" w:type="dxa"/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AA79C6" w14:textId="77777777" w:rsidR="002A00AA" w:rsidRPr="00DC6901" w:rsidRDefault="002A00AA" w:rsidP="00A8551F">
            <w:pPr>
              <w:widowControl/>
              <w:textAlignment w:val="bottom"/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</w:pPr>
          </w:p>
        </w:tc>
        <w:tc>
          <w:tcPr>
            <w:tcW w:w="1665" w:type="dxa"/>
            <w:shd w:val="clear" w:color="auto" w:fill="F2F2F2" w:themeFill="background1" w:themeFillShade="F2"/>
            <w:vAlign w:val="center"/>
          </w:tcPr>
          <w:p w14:paraId="400E9E96" w14:textId="77777777" w:rsidR="002A00AA" w:rsidRPr="00DC6901" w:rsidRDefault="002A00AA" w:rsidP="00A8551F">
            <w:pPr>
              <w:widowControl/>
              <w:textAlignment w:val="bottom"/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kern w:val="24"/>
                <w:sz w:val="20"/>
                <w:szCs w:val="20"/>
              </w:rPr>
              <w:t xml:space="preserve">AR vs. AD </w:t>
            </w:r>
            <w:r w:rsidRPr="00DC6901">
              <w:rPr>
                <w:rFonts w:ascii="Times New Roman" w:hAnsi="Times New Roman"/>
                <w:kern w:val="24"/>
                <w:sz w:val="20"/>
                <w:szCs w:val="20"/>
              </w:rPr>
              <w:t>1</w:t>
            </w:r>
          </w:p>
        </w:tc>
        <w:tc>
          <w:tcPr>
            <w:tcW w:w="1756" w:type="dxa"/>
            <w:tcBorders>
              <w:left w:val="nil"/>
            </w:tcBorders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E6AB80" w14:textId="77777777" w:rsidR="002A00AA" w:rsidRPr="00DC6901" w:rsidRDefault="002A00AA" w:rsidP="00A8551F">
            <w:pPr>
              <w:widowControl/>
              <w:tabs>
                <w:tab w:val="decimal" w:pos="752"/>
              </w:tabs>
              <w:textAlignment w:val="bottom"/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−</w:t>
            </w:r>
            <w:r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0.23</w:t>
            </w:r>
          </w:p>
        </w:tc>
        <w:tc>
          <w:tcPr>
            <w:tcW w:w="1972" w:type="dxa"/>
            <w:tcBorders>
              <w:left w:val="nil"/>
            </w:tcBorders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4DFA29" w14:textId="77777777" w:rsidR="002A00AA" w:rsidRPr="00DC6901" w:rsidRDefault="002A00AA" w:rsidP="00A8551F">
            <w:pPr>
              <w:widowControl/>
              <w:tabs>
                <w:tab w:val="decimal" w:pos="555"/>
              </w:tabs>
              <w:textAlignment w:val="bottom"/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−</w:t>
            </w:r>
            <w:r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 xml:space="preserve">0.32 to </w:t>
            </w: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−</w:t>
            </w:r>
            <w:r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0.14</w:t>
            </w:r>
          </w:p>
        </w:tc>
        <w:tc>
          <w:tcPr>
            <w:tcW w:w="1105" w:type="dxa"/>
            <w:tcBorders>
              <w:left w:val="nil"/>
            </w:tcBorders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82B442" w14:textId="77777777" w:rsidR="002A00AA" w:rsidRPr="00DC6901" w:rsidRDefault="002A00AA" w:rsidP="00A8551F">
            <w:pPr>
              <w:widowControl/>
              <w:tabs>
                <w:tab w:val="decimal" w:pos="413"/>
              </w:tabs>
              <w:textAlignment w:val="center"/>
              <w:rPr>
                <w:rFonts w:ascii="Times New Roman" w:eastAsia="游ゴシック" w:hAnsi="Times New Roman"/>
                <w:kern w:val="24"/>
                <w:sz w:val="20"/>
                <w:szCs w:val="20"/>
              </w:rPr>
            </w:pPr>
            <w:r w:rsidRPr="00DC6901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&lt;0.0001</w:t>
            </w:r>
          </w:p>
        </w:tc>
        <w:tc>
          <w:tcPr>
            <w:tcW w:w="1440" w:type="dxa"/>
            <w:tcBorders>
              <w:left w:val="nil"/>
            </w:tcBorders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4A3F1D" w14:textId="77777777" w:rsidR="002A00AA" w:rsidRPr="00DC6901" w:rsidRDefault="002A00AA" w:rsidP="00A8551F">
            <w:pPr>
              <w:widowControl/>
              <w:tabs>
                <w:tab w:val="decimal" w:pos="775"/>
              </w:tabs>
              <w:textAlignment w:val="bottom"/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</w:pPr>
            <w:r w:rsidRPr="00DC6901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2.1</w:t>
            </w:r>
          </w:p>
        </w:tc>
      </w:tr>
      <w:tr w:rsidR="002A00AA" w:rsidRPr="00DC6901" w14:paraId="05BE5BE5" w14:textId="77777777" w:rsidTr="007F618B">
        <w:trPr>
          <w:trHeight w:val="375"/>
        </w:trPr>
        <w:tc>
          <w:tcPr>
            <w:tcW w:w="99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7B2239" w14:textId="77777777" w:rsidR="002A00AA" w:rsidRPr="00DC6901" w:rsidRDefault="002A00AA" w:rsidP="00A8551F">
            <w:pPr>
              <w:widowControl/>
              <w:textAlignment w:val="bottom"/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</w:pPr>
          </w:p>
        </w:tc>
        <w:tc>
          <w:tcPr>
            <w:tcW w:w="1665" w:type="dxa"/>
            <w:shd w:val="clear" w:color="auto" w:fill="auto"/>
            <w:vAlign w:val="center"/>
          </w:tcPr>
          <w:p w14:paraId="24DCABF7" w14:textId="77777777" w:rsidR="002A00AA" w:rsidRPr="00DC6901" w:rsidRDefault="002A00AA" w:rsidP="00A8551F">
            <w:pPr>
              <w:widowControl/>
              <w:textAlignment w:val="bottom"/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kern w:val="24"/>
                <w:sz w:val="20"/>
                <w:szCs w:val="20"/>
              </w:rPr>
              <w:t xml:space="preserve">AR vs. AD </w:t>
            </w:r>
            <w:r w:rsidRPr="00DC6901">
              <w:rPr>
                <w:rFonts w:ascii="Times New Roman" w:hAnsi="Times New Roman"/>
                <w:kern w:val="24"/>
                <w:sz w:val="20"/>
                <w:szCs w:val="20"/>
              </w:rPr>
              <w:t>2</w:t>
            </w:r>
          </w:p>
        </w:tc>
        <w:tc>
          <w:tcPr>
            <w:tcW w:w="1756" w:type="dxa"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BDF29B" w14:textId="77777777" w:rsidR="002A00AA" w:rsidRPr="00DC6901" w:rsidRDefault="002A00AA" w:rsidP="00A8551F">
            <w:pPr>
              <w:widowControl/>
              <w:tabs>
                <w:tab w:val="decimal" w:pos="752"/>
              </w:tabs>
              <w:textAlignment w:val="bottom"/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−</w:t>
            </w:r>
            <w:r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1.36</w:t>
            </w:r>
          </w:p>
        </w:tc>
        <w:tc>
          <w:tcPr>
            <w:tcW w:w="1972" w:type="dxa"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10EFE9" w14:textId="77777777" w:rsidR="002A00AA" w:rsidRPr="00DC6901" w:rsidRDefault="002A00AA" w:rsidP="00A8551F">
            <w:pPr>
              <w:widowControl/>
              <w:tabs>
                <w:tab w:val="decimal" w:pos="555"/>
              </w:tabs>
              <w:textAlignment w:val="bottom"/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−</w:t>
            </w:r>
            <w:r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 xml:space="preserve">1.52 to </w:t>
            </w: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−</w:t>
            </w:r>
            <w:r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1.21</w:t>
            </w:r>
          </w:p>
        </w:tc>
        <w:tc>
          <w:tcPr>
            <w:tcW w:w="1105" w:type="dxa"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D0A20C" w14:textId="77777777" w:rsidR="002A00AA" w:rsidRPr="00DC6901" w:rsidRDefault="002A00AA" w:rsidP="00A8551F">
            <w:pPr>
              <w:widowControl/>
              <w:tabs>
                <w:tab w:val="decimal" w:pos="413"/>
              </w:tabs>
              <w:textAlignment w:val="center"/>
              <w:rPr>
                <w:rFonts w:ascii="Times New Roman" w:eastAsia="游ゴシック" w:hAnsi="Times New Roman"/>
                <w:kern w:val="24"/>
                <w:sz w:val="20"/>
                <w:szCs w:val="20"/>
              </w:rPr>
            </w:pPr>
            <w:r w:rsidRPr="00DC6901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&lt;0.0001</w:t>
            </w:r>
          </w:p>
        </w:tc>
        <w:tc>
          <w:tcPr>
            <w:tcW w:w="1440" w:type="dxa"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E58F7C" w14:textId="77777777" w:rsidR="002A00AA" w:rsidRPr="00DC6901" w:rsidRDefault="002A00AA" w:rsidP="00A8551F">
            <w:pPr>
              <w:widowControl/>
              <w:tabs>
                <w:tab w:val="decimal" w:pos="775"/>
              </w:tabs>
              <w:textAlignment w:val="bottom"/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</w:pPr>
            <w:r w:rsidRPr="00DC6901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33.2</w:t>
            </w:r>
          </w:p>
        </w:tc>
      </w:tr>
      <w:tr w:rsidR="002A00AA" w:rsidRPr="00DC6901" w14:paraId="70FE0FB2" w14:textId="77777777" w:rsidTr="00425D24">
        <w:trPr>
          <w:trHeight w:val="375"/>
        </w:trPr>
        <w:tc>
          <w:tcPr>
            <w:tcW w:w="993" w:type="dxa"/>
            <w:tcBorders>
              <w:bottom w:val="single" w:sz="8" w:space="0" w:color="auto"/>
            </w:tcBorders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D81D7B" w14:textId="77777777" w:rsidR="002A00AA" w:rsidRPr="00DC6901" w:rsidRDefault="002A00AA" w:rsidP="00A8551F">
            <w:pPr>
              <w:widowControl/>
              <w:textAlignment w:val="bottom"/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</w:pPr>
          </w:p>
        </w:tc>
        <w:tc>
          <w:tcPr>
            <w:tcW w:w="1665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7EFE7D9" w14:textId="77777777" w:rsidR="002A00AA" w:rsidRPr="00DC6901" w:rsidRDefault="002A00AA" w:rsidP="00A8551F">
            <w:pPr>
              <w:widowControl/>
              <w:textAlignment w:val="bottom"/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kern w:val="24"/>
                <w:sz w:val="20"/>
                <w:szCs w:val="20"/>
              </w:rPr>
              <w:t xml:space="preserve">AD 1 vs. AD </w:t>
            </w:r>
            <w:r w:rsidRPr="00DC6901">
              <w:rPr>
                <w:rFonts w:ascii="Times New Roman" w:hAnsi="Times New Roman"/>
                <w:kern w:val="24"/>
                <w:sz w:val="20"/>
                <w:szCs w:val="20"/>
              </w:rPr>
              <w:t>2</w:t>
            </w:r>
          </w:p>
        </w:tc>
        <w:tc>
          <w:tcPr>
            <w:tcW w:w="1756" w:type="dxa"/>
            <w:tcBorders>
              <w:left w:val="nil"/>
              <w:bottom w:val="single" w:sz="8" w:space="0" w:color="auto"/>
            </w:tcBorders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9E6CE2" w14:textId="77777777" w:rsidR="002A00AA" w:rsidRPr="00DC6901" w:rsidRDefault="002A00AA" w:rsidP="00A8551F">
            <w:pPr>
              <w:widowControl/>
              <w:tabs>
                <w:tab w:val="decimal" w:pos="752"/>
              </w:tabs>
              <w:textAlignment w:val="bottom"/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−</w:t>
            </w:r>
            <w:r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1.14</w:t>
            </w:r>
          </w:p>
        </w:tc>
        <w:tc>
          <w:tcPr>
            <w:tcW w:w="1972" w:type="dxa"/>
            <w:tcBorders>
              <w:left w:val="nil"/>
              <w:bottom w:val="single" w:sz="8" w:space="0" w:color="auto"/>
            </w:tcBorders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C4205F" w14:textId="77777777" w:rsidR="002A00AA" w:rsidRPr="00DC6901" w:rsidRDefault="002A00AA" w:rsidP="00A8551F">
            <w:pPr>
              <w:widowControl/>
              <w:tabs>
                <w:tab w:val="decimal" w:pos="555"/>
              </w:tabs>
              <w:textAlignment w:val="bottom"/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−</w:t>
            </w:r>
            <w:r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 xml:space="preserve">1.30 to </w:t>
            </w:r>
            <w:r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  <w:t>−</w:t>
            </w:r>
            <w:r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0.98</w:t>
            </w:r>
          </w:p>
        </w:tc>
        <w:tc>
          <w:tcPr>
            <w:tcW w:w="1105" w:type="dxa"/>
            <w:tcBorders>
              <w:left w:val="nil"/>
              <w:bottom w:val="single" w:sz="8" w:space="0" w:color="auto"/>
            </w:tcBorders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1AC987" w14:textId="77777777" w:rsidR="002A00AA" w:rsidRPr="00DC6901" w:rsidRDefault="002A00AA" w:rsidP="00A8551F">
            <w:pPr>
              <w:widowControl/>
              <w:tabs>
                <w:tab w:val="decimal" w:pos="413"/>
              </w:tabs>
              <w:textAlignment w:val="center"/>
              <w:rPr>
                <w:rFonts w:ascii="Times New Roman" w:eastAsia="游ゴシック" w:hAnsi="Times New Roman"/>
                <w:kern w:val="24"/>
                <w:sz w:val="20"/>
                <w:szCs w:val="20"/>
              </w:rPr>
            </w:pPr>
            <w:r w:rsidRPr="00DC6901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&lt;0.0001</w:t>
            </w:r>
          </w:p>
        </w:tc>
        <w:tc>
          <w:tcPr>
            <w:tcW w:w="1440" w:type="dxa"/>
            <w:tcBorders>
              <w:left w:val="nil"/>
              <w:bottom w:val="single" w:sz="8" w:space="0" w:color="auto"/>
            </w:tcBorders>
            <w:shd w:val="clear" w:color="auto" w:fill="F2F2F2" w:themeFill="background1" w:themeFillShade="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B24B43" w14:textId="77777777" w:rsidR="002A00AA" w:rsidRPr="00DC6901" w:rsidRDefault="002A00AA" w:rsidP="00A8551F">
            <w:pPr>
              <w:widowControl/>
              <w:tabs>
                <w:tab w:val="decimal" w:pos="775"/>
              </w:tabs>
              <w:textAlignment w:val="bottom"/>
              <w:rPr>
                <w:rFonts w:ascii="Times New Roman" w:eastAsia="ＭＳ Ｐゴシック" w:hAnsi="Times New Roman"/>
                <w:kern w:val="24"/>
                <w:sz w:val="20"/>
                <w:szCs w:val="20"/>
              </w:rPr>
            </w:pPr>
            <w:r w:rsidRPr="00DC6901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20.0</w:t>
            </w:r>
          </w:p>
        </w:tc>
      </w:tr>
    </w:tbl>
    <w:p w14:paraId="5DAD0F02" w14:textId="2464CC96" w:rsidR="002A00AA" w:rsidRDefault="002A00AA" w:rsidP="00425D24">
      <w:pPr>
        <w:spacing w:line="276" w:lineRule="auto"/>
        <w:contextualSpacing/>
        <w:jc w:val="left"/>
        <w:rPr>
          <w:rFonts w:ascii="Times New Roman" w:hAnsi="Times New Roman"/>
          <w:sz w:val="20"/>
          <w:szCs w:val="20"/>
        </w:rPr>
      </w:pPr>
      <w:r w:rsidRPr="00416330">
        <w:rPr>
          <w:rFonts w:ascii="Times New Roman" w:hAnsi="Times New Roman"/>
          <w:sz w:val="20"/>
          <w:szCs w:val="20"/>
        </w:rPr>
        <w:t>Abbreviations:</w:t>
      </w:r>
      <w:r>
        <w:rPr>
          <w:rFonts w:ascii="Times New Roman" w:hAnsi="Times New Roman"/>
          <w:sz w:val="20"/>
          <w:szCs w:val="20"/>
        </w:rPr>
        <w:t xml:space="preserve"> </w:t>
      </w:r>
      <w:r w:rsidRPr="00416330">
        <w:rPr>
          <w:rFonts w:ascii="Times New Roman" w:hAnsi="Times New Roman" w:hint="eastAsia"/>
          <w:sz w:val="20"/>
          <w:szCs w:val="20"/>
        </w:rPr>
        <w:t xml:space="preserve">SCCA = </w:t>
      </w:r>
      <w:r w:rsidRPr="00416330">
        <w:rPr>
          <w:rFonts w:ascii="Times New Roman" w:hAnsi="Times New Roman"/>
          <w:sz w:val="20"/>
          <w:szCs w:val="20"/>
        </w:rPr>
        <w:t>squamous cell carcinoma antigen</w:t>
      </w:r>
      <w:r w:rsidR="00523778">
        <w:rPr>
          <w:rFonts w:ascii="Times New Roman" w:hAnsi="Times New Roman"/>
          <w:sz w:val="20"/>
          <w:szCs w:val="20"/>
        </w:rPr>
        <w:t>;</w:t>
      </w:r>
      <w:r>
        <w:rPr>
          <w:rFonts w:ascii="Times New Roman" w:hAnsi="Times New Roman"/>
          <w:sz w:val="20"/>
          <w:szCs w:val="20"/>
        </w:rPr>
        <w:t xml:space="preserve"> CI = confidence interval</w:t>
      </w:r>
      <w:r w:rsidR="001C031E">
        <w:rPr>
          <w:rFonts w:ascii="Times New Roman" w:hAnsi="Times New Roman"/>
          <w:sz w:val="20"/>
          <w:szCs w:val="20"/>
        </w:rPr>
        <w:t>; AD = atopic dermatitis; BA = bronchial asthma; AR = allergic rhinitis</w:t>
      </w:r>
      <w:r>
        <w:rPr>
          <w:rFonts w:ascii="Times New Roman" w:hAnsi="Times New Roman"/>
          <w:sz w:val="20"/>
          <w:szCs w:val="20"/>
        </w:rPr>
        <w:t xml:space="preserve">. </w:t>
      </w:r>
    </w:p>
    <w:p w14:paraId="53259691" w14:textId="2CC87D76" w:rsidR="002A00AA" w:rsidRPr="00DC6901" w:rsidRDefault="002A00AA" w:rsidP="00425D24">
      <w:pPr>
        <w:spacing w:line="276" w:lineRule="auto"/>
        <w:contextualSpacing/>
        <w:jc w:val="lef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Healthy </w:t>
      </w:r>
      <w:r w:rsidRPr="00DC6901">
        <w:rPr>
          <w:rFonts w:ascii="Times New Roman" w:hAnsi="Times New Roman"/>
          <w:sz w:val="20"/>
          <w:szCs w:val="20"/>
        </w:rPr>
        <w:t>= healthy volunteers wit</w:t>
      </w:r>
      <w:r>
        <w:rPr>
          <w:rFonts w:ascii="Times New Roman" w:hAnsi="Times New Roman"/>
          <w:sz w:val="20"/>
          <w:szCs w:val="20"/>
        </w:rPr>
        <w:t>hout allergic diseases</w:t>
      </w:r>
      <w:r w:rsidR="00523778">
        <w:rPr>
          <w:rFonts w:ascii="Times New Roman" w:hAnsi="Times New Roman"/>
          <w:sz w:val="20"/>
          <w:szCs w:val="20"/>
        </w:rPr>
        <w:t>;</w:t>
      </w:r>
      <w:r>
        <w:rPr>
          <w:rFonts w:ascii="Times New Roman" w:hAnsi="Times New Roman"/>
          <w:sz w:val="20"/>
          <w:szCs w:val="20"/>
        </w:rPr>
        <w:t xml:space="preserve"> BA</w:t>
      </w:r>
      <w:r w:rsidRPr="00DC6901">
        <w:rPr>
          <w:rFonts w:ascii="Times New Roman" w:hAnsi="Times New Roman"/>
          <w:sz w:val="20"/>
          <w:szCs w:val="20"/>
        </w:rPr>
        <w:t xml:space="preserve"> = volunteers with </w:t>
      </w:r>
      <w:r w:rsidR="001C031E">
        <w:rPr>
          <w:rFonts w:ascii="Times New Roman" w:hAnsi="Times New Roman"/>
          <w:sz w:val="20"/>
          <w:szCs w:val="20"/>
        </w:rPr>
        <w:t>BA</w:t>
      </w:r>
      <w:r w:rsidR="00523778">
        <w:rPr>
          <w:rFonts w:ascii="Times New Roman" w:hAnsi="Times New Roman"/>
          <w:sz w:val="20"/>
          <w:szCs w:val="20"/>
        </w:rPr>
        <w:t>;</w:t>
      </w:r>
      <w:r>
        <w:rPr>
          <w:rFonts w:ascii="Times New Roman" w:hAnsi="Times New Roman"/>
          <w:sz w:val="20"/>
          <w:szCs w:val="20"/>
        </w:rPr>
        <w:t xml:space="preserve"> AR</w:t>
      </w:r>
      <w:r w:rsidRPr="00DC6901">
        <w:rPr>
          <w:rFonts w:ascii="Times New Roman" w:hAnsi="Times New Roman"/>
          <w:sz w:val="20"/>
          <w:szCs w:val="20"/>
        </w:rPr>
        <w:t xml:space="preserve"> = volunteers </w:t>
      </w:r>
      <w:r>
        <w:rPr>
          <w:rFonts w:ascii="Times New Roman" w:hAnsi="Times New Roman"/>
          <w:sz w:val="20"/>
          <w:szCs w:val="20"/>
        </w:rPr>
        <w:t xml:space="preserve">with </w:t>
      </w:r>
      <w:r w:rsidR="001C031E">
        <w:rPr>
          <w:rFonts w:ascii="Times New Roman" w:hAnsi="Times New Roman"/>
          <w:sz w:val="20"/>
          <w:szCs w:val="20"/>
        </w:rPr>
        <w:t>AR</w:t>
      </w:r>
      <w:r w:rsidR="00523778">
        <w:rPr>
          <w:rFonts w:ascii="Times New Roman" w:hAnsi="Times New Roman"/>
          <w:sz w:val="20"/>
          <w:szCs w:val="20"/>
        </w:rPr>
        <w:t>;</w:t>
      </w:r>
      <w:r>
        <w:rPr>
          <w:rFonts w:ascii="Times New Roman" w:hAnsi="Times New Roman"/>
          <w:sz w:val="20"/>
          <w:szCs w:val="20"/>
        </w:rPr>
        <w:t xml:space="preserve"> AD</w:t>
      </w:r>
      <w:r w:rsidRPr="00DC6901">
        <w:rPr>
          <w:rFonts w:ascii="Times New Roman" w:hAnsi="Times New Roman"/>
          <w:sz w:val="20"/>
          <w:szCs w:val="20"/>
        </w:rPr>
        <w:t xml:space="preserve"> 1 = volunteers with </w:t>
      </w:r>
      <w:r w:rsidR="001C031E">
        <w:rPr>
          <w:rFonts w:ascii="Times New Roman" w:hAnsi="Times New Roman"/>
          <w:sz w:val="20"/>
          <w:szCs w:val="20"/>
        </w:rPr>
        <w:t>AD</w:t>
      </w:r>
      <w:r w:rsidR="00523778">
        <w:rPr>
          <w:rFonts w:ascii="Times New Roman" w:hAnsi="Times New Roman"/>
          <w:sz w:val="20"/>
          <w:szCs w:val="20"/>
        </w:rPr>
        <w:t>;</w:t>
      </w:r>
      <w:r>
        <w:rPr>
          <w:rFonts w:ascii="Times New Roman" w:hAnsi="Times New Roman"/>
          <w:sz w:val="20"/>
          <w:szCs w:val="20"/>
        </w:rPr>
        <w:t xml:space="preserve"> AD</w:t>
      </w:r>
      <w:r w:rsidRPr="00DC6901">
        <w:rPr>
          <w:rFonts w:ascii="Times New Roman" w:hAnsi="Times New Roman"/>
          <w:sz w:val="20"/>
          <w:szCs w:val="20"/>
        </w:rPr>
        <w:t xml:space="preserve"> 2 = patients who needed</w:t>
      </w:r>
      <w:r w:rsidR="00523778">
        <w:rPr>
          <w:rFonts w:ascii="Times New Roman" w:hAnsi="Times New Roman"/>
          <w:sz w:val="20"/>
          <w:szCs w:val="20"/>
        </w:rPr>
        <w:t xml:space="preserve"> to be</w:t>
      </w:r>
      <w:r w:rsidRPr="00DC6901">
        <w:rPr>
          <w:rFonts w:ascii="Times New Roman" w:hAnsi="Times New Roman"/>
          <w:sz w:val="20"/>
          <w:szCs w:val="20"/>
        </w:rPr>
        <w:t xml:space="preserve"> hospitaliz</w:t>
      </w:r>
      <w:r w:rsidR="00523778">
        <w:rPr>
          <w:rFonts w:ascii="Times New Roman" w:hAnsi="Times New Roman"/>
          <w:sz w:val="20"/>
          <w:szCs w:val="20"/>
        </w:rPr>
        <w:t>ed</w:t>
      </w:r>
      <w:r w:rsidRPr="00DC6901">
        <w:rPr>
          <w:rFonts w:ascii="Times New Roman" w:hAnsi="Times New Roman"/>
          <w:sz w:val="20"/>
          <w:szCs w:val="20"/>
        </w:rPr>
        <w:t xml:space="preserve"> because of severe </w:t>
      </w:r>
      <w:r w:rsidR="001C031E">
        <w:rPr>
          <w:rFonts w:ascii="Times New Roman" w:hAnsi="Times New Roman"/>
          <w:sz w:val="20"/>
          <w:szCs w:val="20"/>
        </w:rPr>
        <w:t>AD</w:t>
      </w:r>
      <w:r w:rsidRPr="00DC6901">
        <w:rPr>
          <w:rFonts w:ascii="Times New Roman" w:hAnsi="Times New Roman"/>
          <w:sz w:val="20"/>
          <w:szCs w:val="20"/>
        </w:rPr>
        <w:t xml:space="preserve">. </w:t>
      </w:r>
    </w:p>
    <w:p w14:paraId="640E2685" w14:textId="35B9CA20" w:rsidR="002A00AA" w:rsidRDefault="002A00AA" w:rsidP="00425D24">
      <w:pPr>
        <w:spacing w:line="276" w:lineRule="auto"/>
        <w:contextualSpacing/>
        <w:jc w:val="left"/>
        <w:rPr>
          <w:rFonts w:ascii="Times New Roman" w:eastAsia="ＭＳ Ｐゴシック" w:hAnsi="Times New Roman"/>
          <w:kern w:val="24"/>
          <w:sz w:val="20"/>
          <w:szCs w:val="20"/>
        </w:rPr>
      </w:pPr>
      <w:r>
        <w:rPr>
          <w:rFonts w:ascii="Times New Roman" w:hAnsi="Times New Roman" w:hint="eastAsia"/>
          <w:sz w:val="20"/>
          <w:szCs w:val="20"/>
        </w:rPr>
        <w:t>*</w:t>
      </w:r>
      <w:r>
        <w:rPr>
          <w:rFonts w:ascii="Times New Roman" w:eastAsia="ＭＳ Ｐゴシック" w:hAnsi="Times New Roman"/>
          <w:kern w:val="24"/>
          <w:sz w:val="20"/>
          <w:szCs w:val="20"/>
        </w:rPr>
        <w:t xml:space="preserve">Tukey’s </w:t>
      </w:r>
      <w:r w:rsidRPr="0089692F">
        <w:rPr>
          <w:rFonts w:ascii="Times New Roman" w:eastAsia="ＭＳ Ｐゴシック" w:hAnsi="Times New Roman"/>
          <w:kern w:val="24"/>
          <w:sz w:val="20"/>
          <w:szCs w:val="20"/>
        </w:rPr>
        <w:t>multiple comparison test</w:t>
      </w:r>
      <w:r w:rsidR="00523778">
        <w:rPr>
          <w:rFonts w:ascii="Times New Roman" w:eastAsia="ＭＳ Ｐゴシック" w:hAnsi="Times New Roman"/>
          <w:kern w:val="24"/>
          <w:sz w:val="20"/>
          <w:szCs w:val="20"/>
        </w:rPr>
        <w:t>.</w:t>
      </w:r>
    </w:p>
    <w:p w14:paraId="0DE8A119" w14:textId="4A34A413" w:rsidR="00425D24" w:rsidRDefault="00425D24">
      <w:pPr>
        <w:widowControl/>
        <w:jc w:val="lef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br w:type="page"/>
      </w:r>
    </w:p>
    <w:p w14:paraId="363461D4" w14:textId="2281EB6A" w:rsidR="00CB26EA" w:rsidRPr="0005510A" w:rsidRDefault="00CB26EA" w:rsidP="00CB26EA">
      <w:pPr>
        <w:widowControl/>
        <w:jc w:val="left"/>
        <w:rPr>
          <w:rFonts w:ascii="Times New Roman" w:hAnsi="Times New Roman"/>
          <w:sz w:val="24"/>
          <w:szCs w:val="24"/>
        </w:rPr>
      </w:pPr>
      <w:r w:rsidRPr="00416330">
        <w:rPr>
          <w:rFonts w:ascii="Arial" w:hAnsi="Arial" w:cs="Arial"/>
          <w:sz w:val="20"/>
          <w:szCs w:val="20"/>
        </w:rPr>
        <w:lastRenderedPageBreak/>
        <w:t xml:space="preserve">Table </w:t>
      </w:r>
      <w:r>
        <w:rPr>
          <w:rFonts w:ascii="Arial" w:hAnsi="Arial" w:cs="Arial" w:hint="eastAsia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>2</w:t>
      </w:r>
      <w:r w:rsidRPr="00416330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S</w:t>
      </w:r>
      <w:r w:rsidRPr="00416330">
        <w:rPr>
          <w:rFonts w:ascii="Times New Roman" w:hAnsi="Times New Roman" w:hint="eastAsia"/>
          <w:sz w:val="20"/>
          <w:szCs w:val="20"/>
        </w:rPr>
        <w:t xml:space="preserve">erum </w:t>
      </w:r>
      <w:r w:rsidRPr="00416330">
        <w:rPr>
          <w:rFonts w:ascii="Times New Roman" w:hAnsi="Times New Roman"/>
          <w:sz w:val="20"/>
          <w:szCs w:val="20"/>
        </w:rPr>
        <w:t>l</w:t>
      </w:r>
      <w:r w:rsidRPr="00416330">
        <w:rPr>
          <w:rFonts w:ascii="Times New Roman" w:hAnsi="Times New Roman" w:hint="eastAsia"/>
          <w:sz w:val="20"/>
          <w:szCs w:val="20"/>
        </w:rPr>
        <w:t>evel</w:t>
      </w:r>
      <w:r w:rsidRPr="00416330">
        <w:rPr>
          <w:rFonts w:ascii="Times New Roman" w:hAnsi="Times New Roman"/>
          <w:sz w:val="20"/>
          <w:szCs w:val="20"/>
        </w:rPr>
        <w:t>s of SCCA1 and SCCA2</w:t>
      </w:r>
      <w:r w:rsidRPr="00416330">
        <w:rPr>
          <w:rFonts w:ascii="Times New Roman" w:hAnsi="Times New Roman" w:hint="eastAsia"/>
          <w:sz w:val="20"/>
          <w:szCs w:val="20"/>
        </w:rPr>
        <w:t xml:space="preserve"> in healthy volunteers without allergic diseases by age group</w:t>
      </w:r>
    </w:p>
    <w:tbl>
      <w:tblPr>
        <w:tblW w:w="9082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76"/>
        <w:gridCol w:w="2136"/>
        <w:gridCol w:w="1418"/>
        <w:gridCol w:w="1417"/>
        <w:gridCol w:w="1560"/>
        <w:gridCol w:w="1275"/>
      </w:tblGrid>
      <w:tr w:rsidR="00CB26EA" w:rsidRPr="00416330" w14:paraId="3AB5F550" w14:textId="77777777" w:rsidTr="00B149B5">
        <w:trPr>
          <w:trHeight w:val="277"/>
        </w:trPr>
        <w:tc>
          <w:tcPr>
            <w:tcW w:w="1276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F2F2F2" w:themeFill="background1" w:themeFillShade="F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299DE68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left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 w:hint="eastAsia"/>
                <w:kern w:val="0"/>
                <w:sz w:val="20"/>
                <w:szCs w:val="20"/>
              </w:rPr>
              <w:t>B</w:t>
            </w:r>
            <w:r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  <w:t>iomarker</w:t>
            </w:r>
          </w:p>
        </w:tc>
        <w:tc>
          <w:tcPr>
            <w:tcW w:w="2136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F2F2F2" w:themeFill="background1" w:themeFillShade="F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3F5EDD6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left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3C63DC"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  <w:t>Descriptive statistics</w:t>
            </w:r>
          </w:p>
        </w:tc>
        <w:tc>
          <w:tcPr>
            <w:tcW w:w="4395" w:type="dxa"/>
            <w:gridSpan w:val="3"/>
            <w:tcBorders>
              <w:top w:val="single" w:sz="8" w:space="0" w:color="auto"/>
              <w:left w:val="nil"/>
              <w:bottom w:val="single" w:sz="2" w:space="0" w:color="auto"/>
              <w:right w:val="nil"/>
            </w:tcBorders>
            <w:shd w:val="clear" w:color="auto" w:fill="F2F2F2" w:themeFill="background1" w:themeFillShade="F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CB1EB1A" w14:textId="77777777" w:rsidR="00CB26EA" w:rsidRPr="00416330" w:rsidRDefault="00CB26EA" w:rsidP="00B149B5">
            <w:pPr>
              <w:spacing w:line="480" w:lineRule="auto"/>
              <w:contextualSpacing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Age group</w:t>
            </w:r>
          </w:p>
        </w:tc>
        <w:tc>
          <w:tcPr>
            <w:tcW w:w="1275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F2F2F2" w:themeFill="background1" w:themeFillShade="F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09545C5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ＭＳ Ｐゴシック" w:hAnsi="Times New Roman" w:hint="eastAsia"/>
                <w:kern w:val="0"/>
                <w:sz w:val="20"/>
                <w:szCs w:val="20"/>
              </w:rPr>
              <w:t>Total</w:t>
            </w:r>
          </w:p>
          <w:p w14:paraId="09A28431" w14:textId="77777777" w:rsidR="00CB26EA" w:rsidRPr="00416330" w:rsidRDefault="00CB26EA" w:rsidP="00B149B5">
            <w:pPr>
              <w:spacing w:line="480" w:lineRule="auto"/>
              <w:contextualSpacing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 w:hint="eastAsia"/>
                <w:kern w:val="24"/>
                <w:sz w:val="20"/>
                <w:szCs w:val="20"/>
              </w:rPr>
              <w:t xml:space="preserve">(n = </w:t>
            </w: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179</w:t>
            </w:r>
            <w:r w:rsidRPr="00416330">
              <w:rPr>
                <w:rFonts w:ascii="Times New Roman" w:eastAsia="游ゴシック" w:hAnsi="Times New Roman" w:hint="eastAsia"/>
                <w:kern w:val="24"/>
                <w:sz w:val="20"/>
                <w:szCs w:val="20"/>
              </w:rPr>
              <w:t>)</w:t>
            </w:r>
          </w:p>
        </w:tc>
      </w:tr>
      <w:tr w:rsidR="00CB26EA" w:rsidRPr="00416330" w14:paraId="28142624" w14:textId="77777777" w:rsidTr="00B149B5">
        <w:trPr>
          <w:trHeight w:val="277"/>
        </w:trPr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F2F2F2" w:themeFill="background1" w:themeFillShade="F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190C9AA" w14:textId="77777777" w:rsidR="00CB26EA" w:rsidRDefault="00CB26EA" w:rsidP="00B149B5">
            <w:pPr>
              <w:widowControl/>
              <w:spacing w:line="480" w:lineRule="auto"/>
              <w:contextualSpacing/>
              <w:jc w:val="left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</w:p>
        </w:tc>
        <w:tc>
          <w:tcPr>
            <w:tcW w:w="2136" w:type="dxa"/>
            <w:vMerge/>
            <w:tcBorders>
              <w:left w:val="nil"/>
              <w:right w:val="nil"/>
            </w:tcBorders>
            <w:shd w:val="clear" w:color="auto" w:fill="F2F2F2" w:themeFill="background1" w:themeFillShade="F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A956329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left"/>
              <w:textAlignment w:val="center"/>
              <w:rPr>
                <w:rFonts w:ascii="Times New Roman" w:eastAsia="游ゴシック" w:hAnsi="Times New Roman"/>
                <w:kern w:val="24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2" w:space="0" w:color="auto"/>
              <w:left w:val="nil"/>
              <w:right w:val="nil"/>
            </w:tcBorders>
            <w:shd w:val="clear" w:color="auto" w:fill="F2F2F2" w:themeFill="background1" w:themeFillShade="F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00A0505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1–5 years</w:t>
            </w:r>
          </w:p>
          <w:p w14:paraId="0B6F6497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center"/>
              <w:textAlignment w:val="center"/>
              <w:rPr>
                <w:rFonts w:ascii="Times New Roman" w:eastAsia="游ゴシック" w:hAnsi="Times New Roman"/>
                <w:kern w:val="24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 w:hint="eastAsia"/>
                <w:kern w:val="24"/>
                <w:sz w:val="20"/>
                <w:szCs w:val="20"/>
              </w:rPr>
              <w:t xml:space="preserve">(n = </w:t>
            </w: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42</w:t>
            </w:r>
            <w:r w:rsidRPr="00416330">
              <w:rPr>
                <w:rFonts w:ascii="Times New Roman" w:eastAsia="游ゴシック" w:hAnsi="Times New Roman" w:hint="eastAsia"/>
                <w:kern w:val="24"/>
                <w:sz w:val="20"/>
                <w:szCs w:val="20"/>
              </w:rPr>
              <w:t>)</w:t>
            </w:r>
          </w:p>
        </w:tc>
        <w:tc>
          <w:tcPr>
            <w:tcW w:w="1417" w:type="dxa"/>
            <w:tcBorders>
              <w:top w:val="single" w:sz="2" w:space="0" w:color="auto"/>
              <w:left w:val="nil"/>
              <w:right w:val="nil"/>
            </w:tcBorders>
            <w:shd w:val="clear" w:color="auto" w:fill="F2F2F2" w:themeFill="background1" w:themeFillShade="F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B72AB2E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6–10 years</w:t>
            </w:r>
          </w:p>
          <w:p w14:paraId="091DD1A4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center"/>
              <w:textAlignment w:val="center"/>
              <w:rPr>
                <w:rFonts w:ascii="Times New Roman" w:eastAsia="游ゴシック" w:hAnsi="Times New Roman"/>
                <w:kern w:val="24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 w:hint="eastAsia"/>
                <w:kern w:val="24"/>
                <w:sz w:val="20"/>
                <w:szCs w:val="20"/>
              </w:rPr>
              <w:t xml:space="preserve">(n = </w:t>
            </w: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105</w:t>
            </w:r>
            <w:r w:rsidRPr="00416330">
              <w:rPr>
                <w:rFonts w:ascii="Times New Roman" w:eastAsia="游ゴシック" w:hAnsi="Times New Roman" w:hint="eastAsia"/>
                <w:kern w:val="24"/>
                <w:sz w:val="20"/>
                <w:szCs w:val="20"/>
              </w:rPr>
              <w:t>)</w:t>
            </w:r>
          </w:p>
        </w:tc>
        <w:tc>
          <w:tcPr>
            <w:tcW w:w="1560" w:type="dxa"/>
            <w:tcBorders>
              <w:top w:val="single" w:sz="2" w:space="0" w:color="auto"/>
              <w:left w:val="nil"/>
              <w:right w:val="nil"/>
            </w:tcBorders>
            <w:shd w:val="clear" w:color="auto" w:fill="F2F2F2" w:themeFill="background1" w:themeFillShade="F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8003075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11–17 years</w:t>
            </w:r>
          </w:p>
          <w:p w14:paraId="1A4FD4F8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center"/>
              <w:textAlignment w:val="center"/>
              <w:rPr>
                <w:rFonts w:ascii="Times New Roman" w:eastAsia="游ゴシック" w:hAnsi="Times New Roman"/>
                <w:kern w:val="24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 w:hint="eastAsia"/>
                <w:kern w:val="24"/>
                <w:sz w:val="20"/>
                <w:szCs w:val="20"/>
              </w:rPr>
              <w:t xml:space="preserve">(n = </w:t>
            </w: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32</w:t>
            </w:r>
            <w:r w:rsidRPr="00416330">
              <w:rPr>
                <w:rFonts w:ascii="Times New Roman" w:eastAsia="游ゴシック" w:hAnsi="Times New Roman" w:hint="eastAsia"/>
                <w:kern w:val="24"/>
                <w:sz w:val="20"/>
                <w:szCs w:val="20"/>
              </w:rPr>
              <w:t>)</w:t>
            </w:r>
          </w:p>
        </w:tc>
        <w:tc>
          <w:tcPr>
            <w:tcW w:w="1275" w:type="dxa"/>
            <w:vMerge/>
            <w:tcBorders>
              <w:left w:val="nil"/>
              <w:right w:val="nil"/>
            </w:tcBorders>
            <w:shd w:val="clear" w:color="auto" w:fill="F2F2F2" w:themeFill="background1" w:themeFillShade="F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3A9E71E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</w:p>
        </w:tc>
      </w:tr>
      <w:tr w:rsidR="00CB26EA" w:rsidRPr="00416330" w14:paraId="36D13E49" w14:textId="77777777" w:rsidTr="00B149B5">
        <w:trPr>
          <w:trHeight w:val="470"/>
        </w:trPr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080E6B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left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SCCA1</w:t>
            </w:r>
          </w:p>
        </w:tc>
        <w:tc>
          <w:tcPr>
            <w:tcW w:w="213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81DE275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left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Median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D857634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0.96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414583F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0.96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B8A3AEF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0.81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103B8B0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0.93</w:t>
            </w:r>
          </w:p>
        </w:tc>
      </w:tr>
      <w:tr w:rsidR="00CB26EA" w:rsidRPr="00416330" w14:paraId="45870835" w14:textId="77777777" w:rsidTr="00B149B5">
        <w:trPr>
          <w:trHeight w:val="47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44F4439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left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FF9000B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left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25% Percentile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E838ED2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0.75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0AEC8D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0.75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621A408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0.65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39E9356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0.74</w:t>
            </w:r>
          </w:p>
        </w:tc>
      </w:tr>
      <w:tr w:rsidR="00CB26EA" w:rsidRPr="00416330" w14:paraId="16E156BD" w14:textId="77777777" w:rsidTr="00B149B5">
        <w:trPr>
          <w:trHeight w:val="47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852BB68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left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8EC8309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left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75% Percentile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46BCC95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1.27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6944194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1.18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0A48F41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1.06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41864D6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1.18</w:t>
            </w:r>
          </w:p>
        </w:tc>
      </w:tr>
      <w:tr w:rsidR="00CB26EA" w:rsidRPr="00416330" w14:paraId="7E7518DD" w14:textId="77777777" w:rsidTr="00B149B5">
        <w:trPr>
          <w:trHeight w:val="47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DC940D6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left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C94A15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left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Geometric mean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2BB02B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1.00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121F5D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0.93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64A0009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0.84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FF03D86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0.93</w:t>
            </w:r>
          </w:p>
        </w:tc>
      </w:tr>
      <w:tr w:rsidR="00CB26EA" w:rsidRPr="00416330" w14:paraId="3C547681" w14:textId="77777777" w:rsidTr="00B149B5">
        <w:trPr>
          <w:trHeight w:val="47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D47D8A8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left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84FA754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left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Geometric mean +</w:t>
            </w:r>
            <w:r w:rsidRPr="00416330">
              <w:rPr>
                <w:rFonts w:ascii="Times New Roman" w:eastAsia="游ゴシック" w:hAnsi="Times New Roman" w:hint="eastAsia"/>
                <w:kern w:val="24"/>
                <w:sz w:val="20"/>
                <w:szCs w:val="20"/>
              </w:rPr>
              <w:t xml:space="preserve"> </w:t>
            </w: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2SD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2D33CED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2.06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CD509DF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1.89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3E86536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1.76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57FA11B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1.91</w:t>
            </w:r>
          </w:p>
        </w:tc>
      </w:tr>
      <w:tr w:rsidR="00CB26EA" w:rsidRPr="00416330" w14:paraId="651A39BD" w14:textId="77777777" w:rsidTr="00B149B5">
        <w:trPr>
          <w:trHeight w:val="470"/>
        </w:trPr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 w:themeFill="background1" w:themeFillShade="F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F5309B5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left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 w:themeFill="background1" w:themeFillShade="F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FA82C3B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left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Geometric mean −</w:t>
            </w:r>
            <w:r w:rsidRPr="00416330">
              <w:rPr>
                <w:rFonts w:ascii="Times New Roman" w:eastAsia="游ゴシック" w:hAnsi="Times New Roman" w:hint="eastAsia"/>
                <w:kern w:val="24"/>
                <w:sz w:val="20"/>
                <w:szCs w:val="20"/>
              </w:rPr>
              <w:t xml:space="preserve"> </w:t>
            </w: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2SD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 w:themeFill="background1" w:themeFillShade="F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1B5DE93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0.48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 w:themeFill="background1" w:themeFillShade="F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9289314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0.46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 w:themeFill="background1" w:themeFillShade="F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49F52D6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0.40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 w:themeFill="background1" w:themeFillShade="F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F39BD25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0.45</w:t>
            </w:r>
          </w:p>
        </w:tc>
      </w:tr>
      <w:tr w:rsidR="00CB26EA" w:rsidRPr="00416330" w14:paraId="661418DD" w14:textId="77777777" w:rsidTr="00B149B5">
        <w:trPr>
          <w:trHeight w:val="470"/>
        </w:trPr>
        <w:tc>
          <w:tcPr>
            <w:tcW w:w="127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A25E6E5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left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SCCA2</w:t>
            </w:r>
          </w:p>
        </w:tc>
        <w:tc>
          <w:tcPr>
            <w:tcW w:w="213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17B3DC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left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Median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75BE281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0.70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0D31B3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0.60</w:t>
            </w:r>
          </w:p>
        </w:tc>
        <w:tc>
          <w:tcPr>
            <w:tcW w:w="15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387AC4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0.66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5CA89C5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0.63</w:t>
            </w:r>
          </w:p>
        </w:tc>
      </w:tr>
      <w:tr w:rsidR="00CB26EA" w:rsidRPr="00416330" w14:paraId="13ABA5AC" w14:textId="77777777" w:rsidTr="00B149B5">
        <w:trPr>
          <w:trHeight w:val="47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C0ACF5F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left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5C2375E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left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25% Percentile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6D2F267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0.49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AA50C8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0.40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1E9C9C5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0.46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0EE5E7D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0.42</w:t>
            </w:r>
          </w:p>
        </w:tc>
      </w:tr>
      <w:tr w:rsidR="00CB26EA" w:rsidRPr="00416330" w14:paraId="679F3819" w14:textId="77777777" w:rsidTr="00B149B5">
        <w:trPr>
          <w:trHeight w:val="47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AFF7D2B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left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671B19C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left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75% Percentile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2B7A975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1.25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AECA3AD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0.83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3500A34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0.92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0A43C03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0.92</w:t>
            </w:r>
          </w:p>
        </w:tc>
      </w:tr>
      <w:tr w:rsidR="00CB26EA" w:rsidRPr="00416330" w14:paraId="7C3C6B17" w14:textId="77777777" w:rsidTr="00B149B5">
        <w:trPr>
          <w:trHeight w:val="47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237FE68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left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927C821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left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Geometric mean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635667E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0.76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9A9B4B5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0.58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E8661CA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0.66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4625AA5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0.63</w:t>
            </w:r>
          </w:p>
        </w:tc>
      </w:tr>
      <w:tr w:rsidR="00CB26EA" w:rsidRPr="00416330" w14:paraId="5864110B" w14:textId="77777777" w:rsidTr="00B149B5">
        <w:trPr>
          <w:trHeight w:val="47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4E55B00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left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DE0DC66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left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Geometric mean +</w:t>
            </w:r>
            <w:r w:rsidRPr="00416330">
              <w:rPr>
                <w:rFonts w:ascii="Times New Roman" w:eastAsia="游ゴシック" w:hAnsi="Times New Roman" w:hint="eastAsia"/>
                <w:kern w:val="24"/>
                <w:sz w:val="20"/>
                <w:szCs w:val="20"/>
              </w:rPr>
              <w:t xml:space="preserve"> </w:t>
            </w: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2SD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6742740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2.48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126ED6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1.69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32BE24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1.93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B53FFA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1.93</w:t>
            </w:r>
          </w:p>
        </w:tc>
      </w:tr>
      <w:tr w:rsidR="00CB26EA" w:rsidRPr="00416330" w14:paraId="754F7ECB" w14:textId="77777777" w:rsidTr="00B149B5">
        <w:trPr>
          <w:trHeight w:val="470"/>
        </w:trPr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2F2F2" w:themeFill="background1" w:themeFillShade="F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1EEA7D1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left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</w:p>
        </w:tc>
        <w:tc>
          <w:tcPr>
            <w:tcW w:w="21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2F2F2" w:themeFill="background1" w:themeFillShade="F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BA8C815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left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Geometric mean −</w:t>
            </w:r>
            <w:r w:rsidRPr="00416330">
              <w:rPr>
                <w:rFonts w:ascii="Times New Roman" w:eastAsia="游ゴシック" w:hAnsi="Times New Roman" w:hint="eastAsia"/>
                <w:kern w:val="24"/>
                <w:sz w:val="20"/>
                <w:szCs w:val="20"/>
              </w:rPr>
              <w:t xml:space="preserve"> </w:t>
            </w: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2SD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2F2F2" w:themeFill="background1" w:themeFillShade="F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5108839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0.23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2F2F2" w:themeFill="background1" w:themeFillShade="F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646CE32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0.20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2F2F2" w:themeFill="background1" w:themeFillShade="F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56125B0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0.23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2F2F2" w:themeFill="background1" w:themeFillShade="F2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AEF9C65" w14:textId="77777777" w:rsidR="00CB26EA" w:rsidRPr="00416330" w:rsidRDefault="00CB26EA" w:rsidP="00B149B5">
            <w:pPr>
              <w:widowControl/>
              <w:spacing w:line="480" w:lineRule="auto"/>
              <w:contextualSpacing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</w:pPr>
            <w:r w:rsidRPr="00416330">
              <w:rPr>
                <w:rFonts w:ascii="Times New Roman" w:eastAsia="游ゴシック" w:hAnsi="Times New Roman"/>
                <w:kern w:val="24"/>
                <w:sz w:val="20"/>
                <w:szCs w:val="20"/>
              </w:rPr>
              <w:t>0.21</w:t>
            </w:r>
          </w:p>
        </w:tc>
      </w:tr>
    </w:tbl>
    <w:p w14:paraId="05C0231E" w14:textId="77777777" w:rsidR="00CB26EA" w:rsidRPr="00416330" w:rsidRDefault="00CB26EA" w:rsidP="00CB26EA">
      <w:pPr>
        <w:spacing w:line="480" w:lineRule="auto"/>
        <w:contextualSpacing/>
        <w:jc w:val="left"/>
        <w:rPr>
          <w:rFonts w:ascii="Times New Roman" w:hAnsi="Times New Roman"/>
          <w:sz w:val="24"/>
          <w:szCs w:val="24"/>
        </w:rPr>
      </w:pPr>
      <w:r w:rsidRPr="00416330">
        <w:rPr>
          <w:rFonts w:ascii="Times New Roman" w:hAnsi="Times New Roman"/>
          <w:sz w:val="20"/>
          <w:szCs w:val="20"/>
        </w:rPr>
        <w:t>Abbreviation:</w:t>
      </w:r>
      <w:r w:rsidRPr="00416330">
        <w:rPr>
          <w:rFonts w:ascii="Times New Roman" w:hAnsi="Times New Roman" w:hint="eastAsia"/>
          <w:sz w:val="20"/>
          <w:szCs w:val="20"/>
        </w:rPr>
        <w:t xml:space="preserve"> SCCA = </w:t>
      </w:r>
      <w:r w:rsidRPr="00416330">
        <w:rPr>
          <w:rFonts w:ascii="Times New Roman" w:hAnsi="Times New Roman"/>
          <w:sz w:val="20"/>
          <w:szCs w:val="20"/>
        </w:rPr>
        <w:t>squamous cell carcinoma antigen</w:t>
      </w:r>
      <w:r w:rsidRPr="00416330">
        <w:rPr>
          <w:rFonts w:ascii="Times New Roman" w:hAnsi="Times New Roman" w:hint="eastAsia"/>
          <w:sz w:val="20"/>
          <w:szCs w:val="20"/>
        </w:rPr>
        <w:t>.</w:t>
      </w:r>
    </w:p>
    <w:p w14:paraId="370FE2A2" w14:textId="77777777" w:rsidR="00CB26EA" w:rsidRPr="00416330" w:rsidRDefault="00CB26EA" w:rsidP="00CB26EA">
      <w:pPr>
        <w:spacing w:line="480" w:lineRule="auto"/>
        <w:contextualSpacing/>
        <w:jc w:val="left"/>
        <w:rPr>
          <w:rFonts w:ascii="Times New Roman" w:hAnsi="Times New Roman"/>
          <w:sz w:val="24"/>
          <w:szCs w:val="24"/>
        </w:rPr>
      </w:pPr>
    </w:p>
    <w:p w14:paraId="60874970" w14:textId="77777777" w:rsidR="0051024E" w:rsidRPr="00CB26EA" w:rsidRDefault="0051024E" w:rsidP="002A00AA">
      <w:pPr>
        <w:spacing w:line="480" w:lineRule="auto"/>
        <w:contextualSpacing/>
        <w:jc w:val="left"/>
        <w:rPr>
          <w:rFonts w:ascii="Times New Roman" w:hAnsi="Times New Roman"/>
          <w:sz w:val="20"/>
          <w:szCs w:val="20"/>
        </w:rPr>
      </w:pPr>
    </w:p>
    <w:sectPr w:rsidR="0051024E" w:rsidRPr="00CB26EA" w:rsidSect="002A00AA">
      <w:pgSz w:w="11906" w:h="16838"/>
      <w:pgMar w:top="1418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229163" w14:textId="77777777" w:rsidR="006C052E" w:rsidRDefault="006C052E" w:rsidP="00E868EA">
      <w:r>
        <w:separator/>
      </w:r>
    </w:p>
  </w:endnote>
  <w:endnote w:type="continuationSeparator" w:id="0">
    <w:p w14:paraId="57AB49F9" w14:textId="77777777" w:rsidR="006C052E" w:rsidRDefault="006C052E" w:rsidP="00E868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ヒラギノ角ゴ ProN W3">
    <w:altName w:val="Calibri"/>
    <w:charset w:val="4E"/>
    <w:family w:val="auto"/>
    <w:pitch w:val="variable"/>
    <w:sig w:usb0="E00002FF" w:usb1="7AC7FFFF" w:usb2="00000012" w:usb3="00000000" w:csb0="0002000D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D2C508" w14:textId="77777777" w:rsidR="006C052E" w:rsidRDefault="006C052E" w:rsidP="00E868EA">
      <w:r>
        <w:separator/>
      </w:r>
    </w:p>
  </w:footnote>
  <w:footnote w:type="continuationSeparator" w:id="0">
    <w:p w14:paraId="37AD8CDA" w14:textId="77777777" w:rsidR="006C052E" w:rsidRDefault="006C052E" w:rsidP="00E868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A00AA"/>
    <w:rsid w:val="001323A9"/>
    <w:rsid w:val="00146AC2"/>
    <w:rsid w:val="001539EC"/>
    <w:rsid w:val="001C031E"/>
    <w:rsid w:val="002928A5"/>
    <w:rsid w:val="002A00AA"/>
    <w:rsid w:val="00425D24"/>
    <w:rsid w:val="004C3B4C"/>
    <w:rsid w:val="0051024E"/>
    <w:rsid w:val="00523778"/>
    <w:rsid w:val="006C052E"/>
    <w:rsid w:val="006D03FA"/>
    <w:rsid w:val="006E4842"/>
    <w:rsid w:val="007371CB"/>
    <w:rsid w:val="007F618B"/>
    <w:rsid w:val="00B53747"/>
    <w:rsid w:val="00B57FCB"/>
    <w:rsid w:val="00BE1D1A"/>
    <w:rsid w:val="00C74F91"/>
    <w:rsid w:val="00CA7C1E"/>
    <w:rsid w:val="00CB26EA"/>
    <w:rsid w:val="00E1107A"/>
    <w:rsid w:val="00E3218C"/>
    <w:rsid w:val="00E86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BFC1FDB"/>
  <w15:docId w15:val="{5ACCA3FC-3FE5-4410-83AA-F5C28B670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00AA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868E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868EA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rsid w:val="00E868E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868EA"/>
    <w:rPr>
      <w:rFonts w:ascii="Century" w:eastAsia="ＭＳ 明朝" w:hAnsi="Century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7371CB"/>
    <w:rPr>
      <w:rFonts w:ascii="ヒラギノ角ゴ ProN W3" w:eastAsia="ヒラギノ角ゴ ProN W3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7371CB"/>
    <w:rPr>
      <w:rFonts w:ascii="ヒラギノ角ゴ ProN W3" w:eastAsia="ヒラギノ角ゴ ProN W3" w:hAnsi="Century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1873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344</Words>
  <Characters>1963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Fujisawa Takao</dc:creator>
  <cp:keywords/>
  <dc:description/>
  <cp:lastModifiedBy>Fujisawa Takao</cp:lastModifiedBy>
  <cp:revision>2</cp:revision>
  <dcterms:created xsi:type="dcterms:W3CDTF">2020-09-22T07:04:00Z</dcterms:created>
  <dcterms:modified xsi:type="dcterms:W3CDTF">2020-09-22T07:04:00Z</dcterms:modified>
</cp:coreProperties>
</file>