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C57EBCF" w14:textId="6684F954" w:rsidR="00A02DE8" w:rsidRPr="00A02DE8" w:rsidRDefault="00C000FE" w:rsidP="00A02DE8">
      <w:pPr>
        <w:widowControl w:val="0"/>
        <w:spacing w:after="200" w:line="276" w:lineRule="auto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en-US"/>
        </w:rPr>
        <w:t xml:space="preserve">Suppl. </w:t>
      </w:r>
      <w:r w:rsidR="00A02DE8" w:rsidRPr="00A02DE8">
        <w:rPr>
          <w:rFonts w:ascii="Times New Roman" w:eastAsia="Times New Roman" w:hAnsi="Times New Roman" w:cs="Times New Roman"/>
          <w:b/>
          <w:bCs/>
          <w:sz w:val="24"/>
          <w:szCs w:val="24"/>
          <w:lang w:eastAsia="en-US"/>
        </w:rPr>
        <w:t xml:space="preserve">Table </w:t>
      </w:r>
      <w:r w:rsidR="00F5636B">
        <w:rPr>
          <w:rFonts w:ascii="Times New Roman" w:eastAsia="Times New Roman" w:hAnsi="Times New Roman" w:cs="Times New Roman"/>
          <w:b/>
          <w:bCs/>
          <w:sz w:val="24"/>
          <w:szCs w:val="24"/>
          <w:lang w:eastAsia="en-US"/>
        </w:rPr>
        <w:t>3</w:t>
      </w:r>
      <w:r w:rsidR="00A02DE8" w:rsidRPr="00A02DE8">
        <w:rPr>
          <w:rFonts w:ascii="Times New Roman" w:eastAsia="Times New Roman" w:hAnsi="Times New Roman" w:cs="Times New Roman"/>
          <w:b/>
          <w:bCs/>
          <w:sz w:val="24"/>
          <w:szCs w:val="24"/>
          <w:lang w:eastAsia="en-US"/>
        </w:rPr>
        <w:t>.</w:t>
      </w:r>
      <w:r w:rsidR="00A02DE8" w:rsidRPr="00A02DE8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</w:t>
      </w:r>
      <w:r w:rsidR="006E0284">
        <w:rPr>
          <w:rFonts w:ascii="Times New Roman" w:eastAsia="Times New Roman" w:hAnsi="Times New Roman" w:cs="Times New Roman"/>
          <w:sz w:val="24"/>
          <w:szCs w:val="24"/>
          <w:lang w:eastAsia="en-US"/>
        </w:rPr>
        <w:t>C</w:t>
      </w:r>
      <w:r w:rsidR="00A02DE8" w:rsidRPr="00A02DE8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hemical properties of </w:t>
      </w:r>
      <w:r w:rsidR="006E0284">
        <w:rPr>
          <w:rFonts w:ascii="Times New Roman" w:eastAsia="Times New Roman" w:hAnsi="Times New Roman" w:cs="Times New Roman"/>
          <w:sz w:val="24"/>
          <w:szCs w:val="24"/>
          <w:lang w:eastAsia="en-US"/>
        </w:rPr>
        <w:t>irrigation water</w:t>
      </w:r>
      <w:r w:rsidR="00A02DE8" w:rsidRPr="00A02DE8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</w:t>
      </w:r>
      <w:r w:rsidR="006E0284">
        <w:rPr>
          <w:rFonts w:ascii="Times New Roman" w:eastAsia="Times New Roman" w:hAnsi="Times New Roman" w:cs="Times New Roman"/>
          <w:sz w:val="24"/>
          <w:szCs w:val="24"/>
          <w:lang w:eastAsia="en-US"/>
        </w:rPr>
        <w:t>used for both</w:t>
      </w:r>
      <w:r w:rsidR="00A02DE8" w:rsidRPr="00A02DE8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the experimental sites during the 2017/2018 and 2018/2019 growing seasons.</w:t>
      </w:r>
    </w:p>
    <w:tbl>
      <w:tblPr>
        <w:tblStyle w:val="TableGrid"/>
        <w:tblW w:w="0" w:type="auto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38"/>
        <w:gridCol w:w="1207"/>
        <w:gridCol w:w="1523"/>
        <w:gridCol w:w="1523"/>
        <w:gridCol w:w="939"/>
        <w:gridCol w:w="939"/>
        <w:gridCol w:w="939"/>
        <w:gridCol w:w="939"/>
        <w:gridCol w:w="939"/>
        <w:gridCol w:w="939"/>
        <w:gridCol w:w="939"/>
      </w:tblGrid>
      <w:tr w:rsidR="00FF5E7B" w:rsidRPr="00D927AE" w14:paraId="1BDB5737" w14:textId="77777777" w:rsidTr="00FF5E7B">
        <w:tc>
          <w:tcPr>
            <w:tcW w:w="1838" w:type="dxa"/>
            <w:vMerge w:val="restart"/>
            <w:tcBorders>
              <w:left w:val="nil"/>
              <w:right w:val="nil"/>
            </w:tcBorders>
            <w:vAlign w:val="center"/>
          </w:tcPr>
          <w:p w14:paraId="0211F14A" w14:textId="4CD417B5" w:rsidR="00FF5E7B" w:rsidRPr="00D927AE" w:rsidRDefault="00FF5E7B" w:rsidP="00FF5E7B">
            <w:pPr>
              <w:widowControl w:val="0"/>
              <w:spacing w:before="120" w:after="20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D927A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SAR (meq L</w:t>
            </w:r>
            <w:r w:rsidRPr="00D927AE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eastAsia="en-US"/>
              </w:rPr>
              <w:t>-1</w:t>
            </w:r>
            <w:r w:rsidRPr="00D927A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)</w:t>
            </w:r>
          </w:p>
        </w:tc>
        <w:tc>
          <w:tcPr>
            <w:tcW w:w="1207" w:type="dxa"/>
            <w:vMerge w:val="restart"/>
            <w:tcBorders>
              <w:left w:val="nil"/>
              <w:right w:val="nil"/>
            </w:tcBorders>
            <w:vAlign w:val="center"/>
          </w:tcPr>
          <w:p w14:paraId="056253EA" w14:textId="39B7DFCA" w:rsidR="00FF5E7B" w:rsidRPr="00D927AE" w:rsidRDefault="00FF5E7B" w:rsidP="00FF5E7B">
            <w:pPr>
              <w:widowControl w:val="0"/>
              <w:spacing w:before="120" w:after="20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D927A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pH</w:t>
            </w:r>
          </w:p>
        </w:tc>
        <w:tc>
          <w:tcPr>
            <w:tcW w:w="1523" w:type="dxa"/>
            <w:vMerge w:val="restart"/>
            <w:tcBorders>
              <w:left w:val="nil"/>
              <w:right w:val="nil"/>
            </w:tcBorders>
            <w:vAlign w:val="center"/>
          </w:tcPr>
          <w:p w14:paraId="2839FC0C" w14:textId="7A52CBAC" w:rsidR="00FF5E7B" w:rsidRPr="00D927AE" w:rsidRDefault="00FF5E7B" w:rsidP="00FF5E7B">
            <w:pPr>
              <w:widowControl w:val="0"/>
              <w:spacing w:before="120" w:after="20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D927A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TDS (ms L</w:t>
            </w:r>
            <w:r w:rsidRPr="00D927AE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eastAsia="en-US"/>
              </w:rPr>
              <w:t>-1</w:t>
            </w:r>
            <w:r w:rsidRPr="00D927A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)</w:t>
            </w:r>
          </w:p>
        </w:tc>
        <w:tc>
          <w:tcPr>
            <w:tcW w:w="1523" w:type="dxa"/>
            <w:vMerge w:val="restart"/>
            <w:tcBorders>
              <w:left w:val="nil"/>
              <w:right w:val="nil"/>
            </w:tcBorders>
            <w:vAlign w:val="center"/>
          </w:tcPr>
          <w:p w14:paraId="53872021" w14:textId="3A582A53" w:rsidR="00FF5E7B" w:rsidRPr="00D927AE" w:rsidRDefault="00FF5E7B" w:rsidP="00FF5E7B">
            <w:pPr>
              <w:widowControl w:val="0"/>
              <w:spacing w:before="120" w:after="20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D927A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EC (ds m</w:t>
            </w:r>
            <w:r w:rsidRPr="00D927AE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eastAsia="en-US"/>
              </w:rPr>
              <w:t>-1</w:t>
            </w:r>
            <w:r w:rsidRPr="00D927A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)</w:t>
            </w:r>
          </w:p>
        </w:tc>
        <w:tc>
          <w:tcPr>
            <w:tcW w:w="2817" w:type="dxa"/>
            <w:gridSpan w:val="3"/>
            <w:tcBorders>
              <w:left w:val="nil"/>
              <w:right w:val="nil"/>
            </w:tcBorders>
            <w:vAlign w:val="center"/>
          </w:tcPr>
          <w:p w14:paraId="02453B0B" w14:textId="58456309" w:rsidR="00FF5E7B" w:rsidRPr="00D927AE" w:rsidRDefault="00FF5E7B" w:rsidP="00FF5E7B">
            <w:pPr>
              <w:widowControl w:val="0"/>
              <w:spacing w:before="120" w:after="20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D927A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Soluble anions (meq L</w:t>
            </w:r>
            <w:r w:rsidRPr="00D927AE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eastAsia="en-US"/>
              </w:rPr>
              <w:t>-1</w:t>
            </w:r>
            <w:r w:rsidRPr="00D927A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)</w:t>
            </w:r>
          </w:p>
        </w:tc>
        <w:tc>
          <w:tcPr>
            <w:tcW w:w="3756" w:type="dxa"/>
            <w:gridSpan w:val="4"/>
            <w:tcBorders>
              <w:left w:val="nil"/>
              <w:right w:val="nil"/>
            </w:tcBorders>
            <w:vAlign w:val="center"/>
          </w:tcPr>
          <w:p w14:paraId="59CE6091" w14:textId="536E5719" w:rsidR="00FF5E7B" w:rsidRPr="00D927AE" w:rsidRDefault="00FF5E7B" w:rsidP="00FF5E7B">
            <w:pPr>
              <w:widowControl w:val="0"/>
              <w:spacing w:before="120" w:after="20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D927A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Soluble Cations (meq L</w:t>
            </w:r>
            <w:r w:rsidRPr="00D927AE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eastAsia="en-US"/>
              </w:rPr>
              <w:t>-1</w:t>
            </w:r>
            <w:r w:rsidRPr="00D927A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)</w:t>
            </w:r>
          </w:p>
        </w:tc>
      </w:tr>
      <w:tr w:rsidR="00FF5E7B" w:rsidRPr="00D927AE" w14:paraId="12FCAFF9" w14:textId="77777777" w:rsidTr="00FF5E7B">
        <w:tc>
          <w:tcPr>
            <w:tcW w:w="1838" w:type="dxa"/>
            <w:vMerge/>
            <w:tcBorders>
              <w:left w:val="nil"/>
              <w:right w:val="nil"/>
            </w:tcBorders>
            <w:vAlign w:val="center"/>
          </w:tcPr>
          <w:p w14:paraId="48AD9885" w14:textId="77777777" w:rsidR="00FF5E7B" w:rsidRPr="00D927AE" w:rsidRDefault="00FF5E7B" w:rsidP="00FF5E7B">
            <w:pPr>
              <w:widowControl w:val="0"/>
              <w:spacing w:before="120" w:after="20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07" w:type="dxa"/>
            <w:vMerge/>
            <w:tcBorders>
              <w:left w:val="nil"/>
              <w:right w:val="nil"/>
            </w:tcBorders>
            <w:vAlign w:val="center"/>
          </w:tcPr>
          <w:p w14:paraId="46C1015B" w14:textId="77777777" w:rsidR="00FF5E7B" w:rsidRPr="00D927AE" w:rsidRDefault="00FF5E7B" w:rsidP="00FF5E7B">
            <w:pPr>
              <w:widowControl w:val="0"/>
              <w:spacing w:before="120" w:after="20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523" w:type="dxa"/>
            <w:vMerge/>
            <w:tcBorders>
              <w:left w:val="nil"/>
              <w:right w:val="nil"/>
            </w:tcBorders>
            <w:vAlign w:val="center"/>
          </w:tcPr>
          <w:p w14:paraId="755DCE22" w14:textId="77777777" w:rsidR="00FF5E7B" w:rsidRPr="00D927AE" w:rsidRDefault="00FF5E7B" w:rsidP="00FF5E7B">
            <w:pPr>
              <w:widowControl w:val="0"/>
              <w:spacing w:before="120" w:after="20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523" w:type="dxa"/>
            <w:vMerge/>
            <w:tcBorders>
              <w:left w:val="nil"/>
              <w:right w:val="nil"/>
            </w:tcBorders>
            <w:vAlign w:val="center"/>
          </w:tcPr>
          <w:p w14:paraId="2AB9D288" w14:textId="77777777" w:rsidR="00FF5E7B" w:rsidRPr="00D927AE" w:rsidRDefault="00FF5E7B" w:rsidP="00FF5E7B">
            <w:pPr>
              <w:widowControl w:val="0"/>
              <w:spacing w:before="120" w:after="20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939" w:type="dxa"/>
            <w:tcBorders>
              <w:left w:val="nil"/>
              <w:right w:val="nil"/>
            </w:tcBorders>
            <w:vAlign w:val="center"/>
          </w:tcPr>
          <w:p w14:paraId="2F4027E8" w14:textId="6FF49F64" w:rsidR="00FF5E7B" w:rsidRPr="00D927AE" w:rsidRDefault="00FF5E7B" w:rsidP="00FF5E7B">
            <w:pPr>
              <w:widowControl w:val="0"/>
              <w:spacing w:before="120" w:after="20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D927A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HCO</w:t>
            </w:r>
            <w:r w:rsidRPr="00D927AE">
              <w:rPr>
                <w:rFonts w:ascii="Times New Roman" w:eastAsia="Times New Roman" w:hAnsi="Times New Roman" w:cs="Times New Roman"/>
                <w:sz w:val="24"/>
                <w:szCs w:val="24"/>
                <w:vertAlign w:val="subscript"/>
                <w:lang w:eastAsia="en-US"/>
              </w:rPr>
              <w:t>3</w:t>
            </w:r>
            <w:r w:rsidRPr="00D927AE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eastAsia="en-US"/>
              </w:rPr>
              <w:t>-</w:t>
            </w:r>
          </w:p>
        </w:tc>
        <w:tc>
          <w:tcPr>
            <w:tcW w:w="939" w:type="dxa"/>
            <w:tcBorders>
              <w:left w:val="nil"/>
              <w:right w:val="nil"/>
            </w:tcBorders>
            <w:vAlign w:val="center"/>
          </w:tcPr>
          <w:p w14:paraId="1606BD4A" w14:textId="4255C9B0" w:rsidR="00FF5E7B" w:rsidRPr="00D927AE" w:rsidRDefault="00FF5E7B" w:rsidP="00FF5E7B">
            <w:pPr>
              <w:widowControl w:val="0"/>
              <w:spacing w:before="120" w:after="20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D927A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Cl</w:t>
            </w:r>
            <w:r w:rsidRPr="00D927AE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eastAsia="en-US"/>
              </w:rPr>
              <w:t>-</w:t>
            </w:r>
          </w:p>
        </w:tc>
        <w:tc>
          <w:tcPr>
            <w:tcW w:w="939" w:type="dxa"/>
            <w:tcBorders>
              <w:left w:val="nil"/>
              <w:right w:val="nil"/>
            </w:tcBorders>
            <w:vAlign w:val="center"/>
          </w:tcPr>
          <w:p w14:paraId="7AAC44AB" w14:textId="140FEF23" w:rsidR="00FF5E7B" w:rsidRPr="00D927AE" w:rsidRDefault="00FF5E7B" w:rsidP="00FF5E7B">
            <w:pPr>
              <w:widowControl w:val="0"/>
              <w:spacing w:before="120" w:after="20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D927A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SO</w:t>
            </w:r>
            <w:r w:rsidRPr="00D927AE">
              <w:rPr>
                <w:rFonts w:ascii="Times New Roman" w:eastAsia="Times New Roman" w:hAnsi="Times New Roman" w:cs="Times New Roman"/>
                <w:sz w:val="24"/>
                <w:szCs w:val="24"/>
                <w:vertAlign w:val="subscript"/>
                <w:lang w:eastAsia="en-US"/>
              </w:rPr>
              <w:t>4</w:t>
            </w:r>
            <w:r w:rsidRPr="00D927AE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eastAsia="en-US"/>
              </w:rPr>
              <w:t>-</w:t>
            </w:r>
          </w:p>
        </w:tc>
        <w:tc>
          <w:tcPr>
            <w:tcW w:w="939" w:type="dxa"/>
            <w:tcBorders>
              <w:left w:val="nil"/>
              <w:right w:val="nil"/>
            </w:tcBorders>
            <w:vAlign w:val="center"/>
          </w:tcPr>
          <w:p w14:paraId="257B825E" w14:textId="6C3020E0" w:rsidR="00FF5E7B" w:rsidRPr="00D927AE" w:rsidRDefault="00FF5E7B" w:rsidP="00FF5E7B">
            <w:pPr>
              <w:widowControl w:val="0"/>
              <w:spacing w:before="120" w:after="20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D927A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Ca</w:t>
            </w:r>
            <w:r w:rsidRPr="00D927AE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eastAsia="en-US"/>
              </w:rPr>
              <w:t>2+</w:t>
            </w:r>
          </w:p>
        </w:tc>
        <w:tc>
          <w:tcPr>
            <w:tcW w:w="939" w:type="dxa"/>
            <w:tcBorders>
              <w:left w:val="nil"/>
              <w:right w:val="nil"/>
            </w:tcBorders>
            <w:vAlign w:val="center"/>
          </w:tcPr>
          <w:p w14:paraId="4E05DD21" w14:textId="3B3C8C46" w:rsidR="00FF5E7B" w:rsidRPr="00D927AE" w:rsidRDefault="00FF5E7B" w:rsidP="00FF5E7B">
            <w:pPr>
              <w:widowControl w:val="0"/>
              <w:spacing w:before="120" w:after="20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D927A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Mg</w:t>
            </w:r>
            <w:r w:rsidRPr="00D927AE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eastAsia="en-US"/>
              </w:rPr>
              <w:t>2+</w:t>
            </w:r>
          </w:p>
        </w:tc>
        <w:tc>
          <w:tcPr>
            <w:tcW w:w="939" w:type="dxa"/>
            <w:tcBorders>
              <w:left w:val="nil"/>
              <w:right w:val="nil"/>
            </w:tcBorders>
            <w:vAlign w:val="center"/>
          </w:tcPr>
          <w:p w14:paraId="5201126E" w14:textId="6A8BEE76" w:rsidR="00FF5E7B" w:rsidRPr="00D927AE" w:rsidRDefault="00FF5E7B" w:rsidP="00FF5E7B">
            <w:pPr>
              <w:widowControl w:val="0"/>
              <w:spacing w:before="120" w:after="20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D927A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Na</w:t>
            </w:r>
            <w:r w:rsidRPr="00D927AE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eastAsia="en-US"/>
              </w:rPr>
              <w:t>+</w:t>
            </w:r>
          </w:p>
        </w:tc>
        <w:tc>
          <w:tcPr>
            <w:tcW w:w="939" w:type="dxa"/>
            <w:tcBorders>
              <w:left w:val="nil"/>
              <w:right w:val="nil"/>
            </w:tcBorders>
            <w:vAlign w:val="center"/>
          </w:tcPr>
          <w:p w14:paraId="0E2CDED4" w14:textId="075C27E9" w:rsidR="00FF5E7B" w:rsidRPr="00D927AE" w:rsidRDefault="00FF5E7B" w:rsidP="00FF5E7B">
            <w:pPr>
              <w:widowControl w:val="0"/>
              <w:spacing w:before="120" w:after="20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D927A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K</w:t>
            </w:r>
            <w:r w:rsidRPr="00D927AE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eastAsia="en-US"/>
              </w:rPr>
              <w:t>+</w:t>
            </w:r>
          </w:p>
        </w:tc>
      </w:tr>
      <w:tr w:rsidR="00FF5E7B" w:rsidRPr="00D927AE" w14:paraId="1982D6B8" w14:textId="77777777" w:rsidTr="00FF5E7B">
        <w:tc>
          <w:tcPr>
            <w:tcW w:w="1838" w:type="dxa"/>
            <w:tcBorders>
              <w:left w:val="nil"/>
              <w:right w:val="nil"/>
            </w:tcBorders>
            <w:vAlign w:val="center"/>
          </w:tcPr>
          <w:p w14:paraId="02F79058" w14:textId="194B88E1" w:rsidR="00FF5E7B" w:rsidRPr="00D927AE" w:rsidRDefault="00FF5E7B" w:rsidP="00FF5E7B">
            <w:pPr>
              <w:widowControl w:val="0"/>
              <w:spacing w:before="120" w:after="20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D927A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11.6</w:t>
            </w:r>
          </w:p>
        </w:tc>
        <w:tc>
          <w:tcPr>
            <w:tcW w:w="1207" w:type="dxa"/>
            <w:tcBorders>
              <w:left w:val="nil"/>
              <w:right w:val="nil"/>
            </w:tcBorders>
            <w:vAlign w:val="center"/>
          </w:tcPr>
          <w:p w14:paraId="6E692BE0" w14:textId="7A47F885" w:rsidR="00FF5E7B" w:rsidRPr="00D927AE" w:rsidRDefault="00FF5E7B" w:rsidP="00FF5E7B">
            <w:pPr>
              <w:widowControl w:val="0"/>
              <w:spacing w:before="120" w:after="20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D927A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7.23</w:t>
            </w:r>
          </w:p>
        </w:tc>
        <w:tc>
          <w:tcPr>
            <w:tcW w:w="1523" w:type="dxa"/>
            <w:tcBorders>
              <w:left w:val="nil"/>
              <w:right w:val="nil"/>
            </w:tcBorders>
            <w:vAlign w:val="center"/>
          </w:tcPr>
          <w:p w14:paraId="53C51B26" w14:textId="5210AEBA" w:rsidR="00FF5E7B" w:rsidRPr="00D927AE" w:rsidRDefault="00FF5E7B" w:rsidP="00FF5E7B">
            <w:pPr>
              <w:widowControl w:val="0"/>
              <w:spacing w:before="120" w:after="20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D927A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354.2</w:t>
            </w:r>
          </w:p>
        </w:tc>
        <w:tc>
          <w:tcPr>
            <w:tcW w:w="1523" w:type="dxa"/>
            <w:tcBorders>
              <w:left w:val="nil"/>
              <w:right w:val="nil"/>
            </w:tcBorders>
            <w:vAlign w:val="center"/>
          </w:tcPr>
          <w:p w14:paraId="4BAF6B6D" w14:textId="0D7E3B33" w:rsidR="00FF5E7B" w:rsidRPr="00D927AE" w:rsidRDefault="00FF5E7B" w:rsidP="00FF5E7B">
            <w:pPr>
              <w:widowControl w:val="0"/>
              <w:spacing w:before="120" w:after="20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D927A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1.26</w:t>
            </w:r>
          </w:p>
        </w:tc>
        <w:tc>
          <w:tcPr>
            <w:tcW w:w="939" w:type="dxa"/>
            <w:tcBorders>
              <w:left w:val="nil"/>
              <w:right w:val="nil"/>
            </w:tcBorders>
            <w:vAlign w:val="center"/>
          </w:tcPr>
          <w:p w14:paraId="1BFE5BCF" w14:textId="521476E2" w:rsidR="00FF5E7B" w:rsidRPr="00D927AE" w:rsidRDefault="00FF5E7B" w:rsidP="00FF5E7B">
            <w:pPr>
              <w:widowControl w:val="0"/>
              <w:spacing w:before="120" w:after="20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D927A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1.43</w:t>
            </w:r>
          </w:p>
        </w:tc>
        <w:tc>
          <w:tcPr>
            <w:tcW w:w="939" w:type="dxa"/>
            <w:tcBorders>
              <w:left w:val="nil"/>
              <w:right w:val="nil"/>
            </w:tcBorders>
            <w:vAlign w:val="center"/>
          </w:tcPr>
          <w:p w14:paraId="46A1D326" w14:textId="2D50138C" w:rsidR="00FF5E7B" w:rsidRPr="00D927AE" w:rsidRDefault="00FF5E7B" w:rsidP="00FF5E7B">
            <w:pPr>
              <w:widowControl w:val="0"/>
              <w:spacing w:before="120" w:after="20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D927A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1.38</w:t>
            </w:r>
          </w:p>
        </w:tc>
        <w:tc>
          <w:tcPr>
            <w:tcW w:w="939" w:type="dxa"/>
            <w:tcBorders>
              <w:left w:val="nil"/>
              <w:right w:val="nil"/>
            </w:tcBorders>
            <w:vAlign w:val="center"/>
          </w:tcPr>
          <w:p w14:paraId="6DC8A7D9" w14:textId="61C443F5" w:rsidR="00FF5E7B" w:rsidRPr="00D927AE" w:rsidRDefault="00FF5E7B" w:rsidP="00FF5E7B">
            <w:pPr>
              <w:widowControl w:val="0"/>
              <w:spacing w:before="120" w:after="20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D927A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3.12</w:t>
            </w:r>
          </w:p>
        </w:tc>
        <w:tc>
          <w:tcPr>
            <w:tcW w:w="939" w:type="dxa"/>
            <w:tcBorders>
              <w:left w:val="nil"/>
              <w:right w:val="nil"/>
            </w:tcBorders>
            <w:vAlign w:val="center"/>
          </w:tcPr>
          <w:p w14:paraId="0DD3274F" w14:textId="764A8623" w:rsidR="00FF5E7B" w:rsidRPr="00D927AE" w:rsidRDefault="00FF5E7B" w:rsidP="00FF5E7B">
            <w:pPr>
              <w:widowControl w:val="0"/>
              <w:spacing w:before="120" w:after="20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D927A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2.22</w:t>
            </w:r>
          </w:p>
        </w:tc>
        <w:tc>
          <w:tcPr>
            <w:tcW w:w="939" w:type="dxa"/>
            <w:tcBorders>
              <w:left w:val="nil"/>
              <w:right w:val="nil"/>
            </w:tcBorders>
            <w:vAlign w:val="center"/>
          </w:tcPr>
          <w:p w14:paraId="102630F0" w14:textId="6DD83A5B" w:rsidR="00FF5E7B" w:rsidRPr="00D927AE" w:rsidRDefault="00FF5E7B" w:rsidP="00FF5E7B">
            <w:pPr>
              <w:widowControl w:val="0"/>
              <w:spacing w:before="120" w:after="20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D927A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1.17</w:t>
            </w:r>
          </w:p>
        </w:tc>
        <w:tc>
          <w:tcPr>
            <w:tcW w:w="939" w:type="dxa"/>
            <w:tcBorders>
              <w:left w:val="nil"/>
              <w:right w:val="nil"/>
            </w:tcBorders>
            <w:vAlign w:val="center"/>
          </w:tcPr>
          <w:p w14:paraId="2430163F" w14:textId="5EC61697" w:rsidR="00FF5E7B" w:rsidRPr="00D927AE" w:rsidRDefault="00FF5E7B" w:rsidP="00FF5E7B">
            <w:pPr>
              <w:widowControl w:val="0"/>
              <w:spacing w:before="120" w:after="20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D927A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2.41</w:t>
            </w:r>
          </w:p>
        </w:tc>
        <w:tc>
          <w:tcPr>
            <w:tcW w:w="939" w:type="dxa"/>
            <w:tcBorders>
              <w:left w:val="nil"/>
              <w:right w:val="nil"/>
            </w:tcBorders>
            <w:vAlign w:val="center"/>
          </w:tcPr>
          <w:p w14:paraId="63D2250F" w14:textId="254D921A" w:rsidR="00FF5E7B" w:rsidRPr="00D927AE" w:rsidRDefault="00FF5E7B" w:rsidP="00FF5E7B">
            <w:pPr>
              <w:widowControl w:val="0"/>
              <w:spacing w:before="120" w:after="20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D927A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0.31</w:t>
            </w:r>
          </w:p>
        </w:tc>
      </w:tr>
    </w:tbl>
    <w:p w14:paraId="49CFF59B" w14:textId="77777777" w:rsidR="00A02DE8" w:rsidRPr="00A02DE8" w:rsidRDefault="00A02DE8" w:rsidP="00A02DE8">
      <w:pPr>
        <w:widowControl w:val="0"/>
        <w:spacing w:before="120" w:after="200" w:line="276" w:lineRule="auto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</w:p>
    <w:p w14:paraId="37D3F408" w14:textId="0690F99D" w:rsidR="00347A18" w:rsidRPr="00A02DE8" w:rsidRDefault="00347A18" w:rsidP="00A02DE8"/>
    <w:sectPr w:rsidR="00347A18" w:rsidRPr="00A02DE8" w:rsidSect="006E0284">
      <w:pgSz w:w="16838" w:h="11906" w:orient="landscape" w:code="9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2" type="#_x0000_t75" style="width:11.25pt;height:12.75pt;visibility:visible;mso-wrap-style:square" o:bullet="t">
        <v:imagedata r:id="rId1" o:title="" chromakey="white"/>
      </v:shape>
    </w:pict>
  </w:numPicBullet>
  <w:abstractNum w:abstractNumId="0" w15:restartNumberingAfterBreak="0">
    <w:nsid w:val="18FE10D5"/>
    <w:multiLevelType w:val="hybridMultilevel"/>
    <w:tmpl w:val="DCBEF66E"/>
    <w:lvl w:ilvl="0" w:tplc="614409C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CB47B9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74CC1080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66E6071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D9EE3E08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4BEC263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2CFAE49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3B7C8380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4E3CE0E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533F"/>
    <w:rsid w:val="00021D0B"/>
    <w:rsid w:val="000E0A8A"/>
    <w:rsid w:val="001C22F9"/>
    <w:rsid w:val="00270C9C"/>
    <w:rsid w:val="00347A18"/>
    <w:rsid w:val="00393F6E"/>
    <w:rsid w:val="00432EB8"/>
    <w:rsid w:val="00457F3F"/>
    <w:rsid w:val="004D5E10"/>
    <w:rsid w:val="005410D3"/>
    <w:rsid w:val="005C7559"/>
    <w:rsid w:val="005F3147"/>
    <w:rsid w:val="00622B1E"/>
    <w:rsid w:val="00694969"/>
    <w:rsid w:val="006E0284"/>
    <w:rsid w:val="006E2C2C"/>
    <w:rsid w:val="0071065A"/>
    <w:rsid w:val="00752874"/>
    <w:rsid w:val="007E1C77"/>
    <w:rsid w:val="00882632"/>
    <w:rsid w:val="008A533F"/>
    <w:rsid w:val="00A02DE8"/>
    <w:rsid w:val="00A665E0"/>
    <w:rsid w:val="00BC67D5"/>
    <w:rsid w:val="00C000FE"/>
    <w:rsid w:val="00D037C4"/>
    <w:rsid w:val="00D66FB1"/>
    <w:rsid w:val="00D807AD"/>
    <w:rsid w:val="00D927AE"/>
    <w:rsid w:val="00DE36B9"/>
    <w:rsid w:val="00EB1D00"/>
    <w:rsid w:val="00EC56A6"/>
    <w:rsid w:val="00EC5D04"/>
    <w:rsid w:val="00ED4F9A"/>
    <w:rsid w:val="00EE5DD0"/>
    <w:rsid w:val="00F5636B"/>
    <w:rsid w:val="00FF5E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;"/>
  <w14:docId w14:val="1AD21319"/>
  <w15:chartTrackingRefBased/>
  <w15:docId w15:val="{3DCACE90-85EA-4ED9-9C11-21A55CA403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47A1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347A18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88263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8263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9316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321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771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90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740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586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591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764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679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951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510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22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525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50</Words>
  <Characters>285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Caiyun Liu</dc:creator>
  <cp:keywords/>
  <dc:description/>
  <cp:lastModifiedBy>Salah Abou-Elwafa</cp:lastModifiedBy>
  <cp:revision>6</cp:revision>
  <dcterms:created xsi:type="dcterms:W3CDTF">2020-10-22T06:15:00Z</dcterms:created>
  <dcterms:modified xsi:type="dcterms:W3CDTF">2021-05-05T20:20:00Z</dcterms:modified>
</cp:coreProperties>
</file>