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4F4FA" w14:textId="32869C0E" w:rsidR="00067B0C" w:rsidRDefault="00067B0C" w:rsidP="00067B0C">
      <w:pPr>
        <w:jc w:val="left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lang w:val="en-GB"/>
        </w:rPr>
        <w:t>S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upplementary </w:t>
      </w:r>
      <w:r w:rsidRPr="00305B75">
        <w:rPr>
          <w:rFonts w:ascii="Times New Roman" w:hAnsi="Times New Roman" w:cs="Times New Roman"/>
          <w:color w:val="000000" w:themeColor="text1"/>
          <w:lang w:val="en-GB"/>
        </w:rPr>
        <w:t xml:space="preserve">Table1. Association between the </w:t>
      </w:r>
      <w:r>
        <w:rPr>
          <w:rFonts w:ascii="Times New Roman" w:hAnsi="Times New Roman" w:cs="Times New Roman"/>
          <w:color w:val="000000" w:themeColor="text1"/>
          <w:lang w:val="en-GB"/>
        </w:rPr>
        <w:t>clinical features</w:t>
      </w:r>
      <w:r w:rsidRPr="00305B75">
        <w:rPr>
          <w:rFonts w:ascii="Times New Roman" w:hAnsi="Times New Roman" w:cs="Times New Roman"/>
          <w:color w:val="000000" w:themeColor="text1"/>
          <w:lang w:val="en-GB"/>
        </w:rPr>
        <w:t xml:space="preserve"> and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patients’ mortality </w:t>
      </w:r>
      <w:r w:rsidRPr="00305B75">
        <w:rPr>
          <w:rFonts w:ascii="Times New Roman" w:hAnsi="Times New Roman" w:cs="Times New Roman"/>
          <w:color w:val="000000" w:themeColor="text1"/>
          <w:lang w:val="en-GB"/>
        </w:rPr>
        <w:t xml:space="preserve">in </w:t>
      </w:r>
      <w:r>
        <w:rPr>
          <w:rFonts w:ascii="Times New Roman" w:hAnsi="Times New Roman" w:cs="Times New Roman"/>
          <w:color w:val="000000" w:themeColor="text1"/>
          <w:lang w:val="en-GB"/>
        </w:rPr>
        <w:t>1904 BRCA</w:t>
      </w:r>
      <w:r w:rsidRPr="00305B75">
        <w:rPr>
          <w:rFonts w:ascii="Times New Roman" w:hAnsi="Times New Roman" w:cs="Times New Roman"/>
          <w:color w:val="000000" w:themeColor="text1"/>
          <w:lang w:val="en-GB"/>
        </w:rPr>
        <w:t xml:space="preserve"> patients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of the METABRIC dataset</w:t>
      </w:r>
    </w:p>
    <w:p w14:paraId="5DF6FEFF" w14:textId="77777777" w:rsidR="00067B0C" w:rsidRPr="00305B75" w:rsidRDefault="00067B0C" w:rsidP="00067B0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lang w:val="en-GB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823"/>
        <w:gridCol w:w="1134"/>
        <w:gridCol w:w="850"/>
        <w:gridCol w:w="1134"/>
      </w:tblGrid>
      <w:tr w:rsidR="00067B0C" w14:paraId="71A6A29F" w14:textId="77777777" w:rsidTr="00067B0C">
        <w:trPr>
          <w:trHeight w:val="416"/>
        </w:trPr>
        <w:tc>
          <w:tcPr>
            <w:tcW w:w="38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7A17738" w14:textId="77777777" w:rsid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</w:pPr>
            <w:r w:rsidRPr="00ED2794">
              <w:rPr>
                <w:rFonts w:ascii="Times New Roman" w:hAnsi="Times New Roman" w:cs="Times New Roman"/>
                <w:szCs w:val="21"/>
                <w:lang w:val="en-GB"/>
              </w:rPr>
              <w:t>Variables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677F7A" w14:textId="77777777" w:rsid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</w:pPr>
            <w:r w:rsidRPr="00ED2794">
              <w:rPr>
                <w:rFonts w:ascii="Times New Roman" w:hAnsi="Times New Roman" w:cs="Times New Roman" w:hint="eastAsia"/>
                <w:szCs w:val="21"/>
                <w:lang w:val="en-GB"/>
              </w:rPr>
              <w:t>Alive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9246E1" w14:textId="77777777" w:rsid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</w:pPr>
            <w:r w:rsidRPr="00ED2794">
              <w:rPr>
                <w:rFonts w:ascii="Times New Roman" w:hAnsi="Times New Roman" w:cs="Times New Roman" w:hint="eastAsia"/>
                <w:szCs w:val="21"/>
                <w:lang w:val="en-GB"/>
              </w:rPr>
              <w:t>Dead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B62498" w14:textId="77777777" w:rsid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</w:pPr>
            <w:r w:rsidRPr="00ED2794">
              <w:rPr>
                <w:rFonts w:ascii="Times New Roman" w:hAnsi="Times New Roman" w:cs="Times New Roman" w:hint="eastAsia"/>
                <w:szCs w:val="21"/>
                <w:lang w:val="en-GB"/>
              </w:rPr>
              <w:t>P</w:t>
            </w:r>
            <w:r w:rsidRPr="00ED2794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  <w:r w:rsidRPr="00ED2794">
              <w:rPr>
                <w:rFonts w:ascii="Times New Roman" w:hAnsi="Times New Roman" w:cs="Times New Roman" w:hint="eastAsia"/>
                <w:szCs w:val="21"/>
                <w:lang w:val="en-GB"/>
              </w:rPr>
              <w:t>value</w:t>
            </w:r>
          </w:p>
        </w:tc>
      </w:tr>
      <w:tr w:rsidR="00067B0C" w:rsidRPr="00067B0C" w14:paraId="4E964CE8" w14:textId="77777777" w:rsidTr="00067B0C">
        <w:trPr>
          <w:trHeight w:val="319"/>
        </w:trPr>
        <w:tc>
          <w:tcPr>
            <w:tcW w:w="38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0B9B1F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A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ge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EEC078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56.46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EA6B0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6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4.44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18342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a</w:t>
            </w:r>
          </w:p>
        </w:tc>
      </w:tr>
      <w:tr w:rsidR="00067B0C" w:rsidRPr="00067B0C" w14:paraId="2300F722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71140B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proofErr w:type="spellStart"/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T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umor</w:t>
            </w:r>
            <w:proofErr w:type="spellEnd"/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 size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EC7D8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3.32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A9978B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28.36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B9E7D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a</w:t>
            </w:r>
          </w:p>
        </w:tc>
      </w:tr>
      <w:tr w:rsidR="00067B0C" w:rsidRPr="00067B0C" w14:paraId="6E6181A6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71591C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Number of positive lymph nodes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85F1C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1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9A515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2.57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303B5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a</w:t>
            </w:r>
          </w:p>
        </w:tc>
      </w:tr>
      <w:tr w:rsidR="00067B0C" w:rsidRPr="00067B0C" w14:paraId="3712CF2D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DB79FB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Menopausal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75E97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E89915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99385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2A160DBD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67A2B0F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ost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6BAF5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562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33BFD5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931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530C92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b</w:t>
            </w:r>
          </w:p>
        </w:tc>
      </w:tr>
      <w:tr w:rsidR="00067B0C" w:rsidRPr="00067B0C" w14:paraId="39CE7CB8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B19D73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6129E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239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903D42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8AE06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5589D55F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193816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E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D7143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307C9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28A68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32C6A8A5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3CB843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9CF31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606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27D9B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D8C33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0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.41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3D606D64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A407F3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5DEA9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195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FDEC9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69294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3DA1D433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375179C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E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BAC3E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FB511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637C3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1D6BBE6F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456908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F38062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89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90F45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F96A32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0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.16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28FB565D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97559A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FC3CE5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712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B8FB0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956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8218B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1B96B5FD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D2CE98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06CAC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9E617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D703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64A44072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FD073B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P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F508C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435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5EA285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8D9545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0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.33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64422374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0C49411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52C38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 xml:space="preserve">366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2315E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529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0B803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64E0D8B7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58570DC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C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ancer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B96A8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39B7C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4D3B1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2640F36F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0E6CBE2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286A0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79637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E9B7E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473784C4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4C7ACF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I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441A3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3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AE5B3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4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EE1F6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65B32376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37ED1E95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I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BB09A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6D349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8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883DA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71AFB34A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4644B3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I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A78083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F9E62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FF215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4AEB5329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7C7E1B2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C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hemotherapy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E4E8B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C0487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A9A9F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6F959BCC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0E21639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Y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7B69B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1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945A1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51FE4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0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.05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6F985B43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5986DA6B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lastRenderedPageBreak/>
              <w:t>N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7617B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 xml:space="preserve">617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78569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891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9FB96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2DDD9301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2F2180B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H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ormone 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913DD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FDD41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BD7927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1CE941D7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85D4BE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Y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36B6A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 xml:space="preserve">480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09688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FAD5C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0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.2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46B5DC04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3B8F8E34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N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4F241B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3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28D0AA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4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D9CDB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78D86515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49C66CE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hAnsi="Times New Roman" w:cs="Times New Roman" w:hint="eastAsia"/>
                <w:szCs w:val="21"/>
                <w:lang w:val="en-GB"/>
              </w:rPr>
              <w:t>R</w:t>
            </w:r>
            <w:r w:rsidRPr="00067B0C">
              <w:rPr>
                <w:rFonts w:ascii="Times New Roman" w:hAnsi="Times New Roman" w:cs="Times New Roman"/>
                <w:szCs w:val="21"/>
                <w:lang w:val="en-GB"/>
              </w:rPr>
              <w:t>adiotherapy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4DBA6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F405DD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91B4F8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067B0C" w:rsidRPr="00067B0C" w14:paraId="3E4BC2D2" w14:textId="77777777" w:rsidTr="00067B0C"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14:paraId="20AAD26A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Y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56E2AE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 xml:space="preserve">530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431391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5259C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&lt;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0.001</w:t>
            </w:r>
            <w:r w:rsidRPr="00067B0C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 xml:space="preserve"> b</w:t>
            </w:r>
          </w:p>
        </w:tc>
      </w:tr>
      <w:tr w:rsidR="00067B0C" w:rsidRPr="00067B0C" w14:paraId="71E3668F" w14:textId="77777777" w:rsidTr="00067B0C">
        <w:tc>
          <w:tcPr>
            <w:tcW w:w="38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7DD8B6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N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EFC9EF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2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22AD90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szCs w:val="21"/>
                <w:lang w:val="en-GB"/>
              </w:rPr>
            </w:pPr>
            <w:r w:rsidRPr="00067B0C">
              <w:rPr>
                <w:rFonts w:ascii="Times New Roman" w:eastAsiaTheme="minorEastAsia" w:hAnsi="Times New Roman" w:cs="Times New Roman" w:hint="eastAsia"/>
                <w:szCs w:val="21"/>
                <w:lang w:val="en-GB"/>
              </w:rPr>
              <w:t>4</w:t>
            </w:r>
            <w:r w:rsidRPr="00067B0C">
              <w:rPr>
                <w:rFonts w:ascii="Times New Roman" w:eastAsiaTheme="minorEastAsia" w:hAnsi="Times New Roman" w:cs="Times New Roman"/>
                <w:szCs w:val="21"/>
                <w:lang w:val="en-GB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69620C" w14:textId="77777777" w:rsidR="00067B0C" w:rsidRPr="00067B0C" w:rsidRDefault="00067B0C" w:rsidP="00684A22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</w:tbl>
    <w:p w14:paraId="4D4605F4" w14:textId="3B970D84" w:rsidR="00273C76" w:rsidRDefault="00067B0C" w:rsidP="00067B0C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hAnsi="Times New Roman" w:cs="Times New Roman"/>
          <w:color w:val="000000" w:themeColor="text1"/>
          <w:lang w:val="en-GB"/>
        </w:rPr>
      </w:pPr>
      <w:r w:rsidRPr="001552E1">
        <w:rPr>
          <w:rFonts w:ascii="Times New Roman" w:hAnsi="Times New Roman" w:cs="Times New Roman"/>
          <w:color w:val="000000" w:themeColor="text1"/>
          <w:lang w:val="en-GB"/>
        </w:rPr>
        <w:t>a and b indicate student t test and fisher exact test re</w:t>
      </w:r>
      <w:r>
        <w:rPr>
          <w:rFonts w:ascii="Times New Roman" w:hAnsi="Times New Roman" w:cs="Times New Roman"/>
          <w:color w:val="000000" w:themeColor="text1"/>
          <w:lang w:val="en-GB"/>
        </w:rPr>
        <w:t>s</w:t>
      </w:r>
      <w:r w:rsidRPr="001552E1">
        <w:rPr>
          <w:rFonts w:ascii="Times New Roman" w:hAnsi="Times New Roman" w:cs="Times New Roman"/>
          <w:color w:val="000000" w:themeColor="text1"/>
          <w:lang w:val="en-GB"/>
        </w:rPr>
        <w:t>pectively.</w:t>
      </w:r>
    </w:p>
    <w:p w14:paraId="2CEE46CA" w14:textId="4C1E71F3" w:rsidR="009F4109" w:rsidRDefault="009F4109" w:rsidP="00067B0C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/>
          <w:color w:val="000000" w:themeColor="text1"/>
          <w:lang w:val="en-GB"/>
        </w:rPr>
      </w:pPr>
    </w:p>
    <w:p w14:paraId="45C47026" w14:textId="5E32C38C" w:rsidR="00016D4F" w:rsidRPr="009F4109" w:rsidRDefault="009F4109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 w:hint="eastAsia"/>
          <w:color w:val="000000" w:themeColor="text1"/>
          <w:lang w:val="en-GB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lang w:val="en-GB"/>
        </w:rPr>
        <w:t>S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upplementary table2. The Kaplan-Meier survival analysis results between the 16-gene score and overall survival in the BRCA patients stratified by clinical features </w:t>
      </w:r>
      <w:r w:rsidR="00070E05">
        <w:rPr>
          <w:rFonts w:ascii="Times New Roman" w:eastAsiaTheme="minorEastAsia" w:hAnsi="Times New Roman" w:cs="Times New Roman"/>
          <w:color w:val="000000" w:themeColor="text1"/>
          <w:lang w:val="en-GB"/>
        </w:rPr>
        <w:t>of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 the TCGA cohort.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97"/>
        <w:gridCol w:w="1887"/>
        <w:gridCol w:w="1367"/>
        <w:gridCol w:w="2036"/>
      </w:tblGrid>
      <w:tr w:rsidR="00186488" w14:paraId="14A5A7E0" w14:textId="77777777" w:rsidTr="008E33C8">
        <w:tc>
          <w:tcPr>
            <w:tcW w:w="3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BF5B0CA" w14:textId="33F1B598" w:rsidR="00273C76" w:rsidRDefault="00EF420A" w:rsidP="00067B0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F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eature</w:t>
            </w:r>
          </w:p>
        </w:tc>
        <w:tc>
          <w:tcPr>
            <w:tcW w:w="18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CE6DB3" w14:textId="6868BFC4" w:rsidR="00273C76" w:rsidRDefault="00EF420A" w:rsidP="00067B0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C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lassification</w:t>
            </w:r>
          </w:p>
        </w:tc>
        <w:tc>
          <w:tcPr>
            <w:tcW w:w="13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3535BAB" w14:textId="45000EDF" w:rsidR="00273C76" w:rsidRDefault="00EF420A" w:rsidP="00067B0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C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histq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  <w:tc>
          <w:tcPr>
            <w:tcW w:w="2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F0A1B0" w14:textId="57345D04" w:rsidR="00273C76" w:rsidRDefault="00EF420A" w:rsidP="00067B0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P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</w:tr>
      <w:tr w:rsidR="00AA3F15" w:rsidRPr="00EF420A" w14:paraId="31EEE3AB" w14:textId="77777777" w:rsidTr="008E33C8">
        <w:trPr>
          <w:trHeight w:val="280"/>
        </w:trPr>
        <w:tc>
          <w:tcPr>
            <w:tcW w:w="339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58D2243" w14:textId="2A2B8A9D" w:rsidR="00273C76" w:rsidRPr="00EF420A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Age</w:t>
            </w:r>
          </w:p>
        </w:tc>
        <w:tc>
          <w:tcPr>
            <w:tcW w:w="188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6D3F08B7" w14:textId="74DEE334" w:rsidR="00273C76" w:rsidRPr="00273C76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</w:t>
            </w:r>
            <w:r w:rsidR="00A4768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58</w:t>
            </w:r>
          </w:p>
        </w:tc>
        <w:tc>
          <w:tcPr>
            <w:tcW w:w="136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263E5728" w14:textId="77777777" w:rsidR="00273C76" w:rsidRPr="00273C76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22.12 </w:t>
            </w:r>
          </w:p>
        </w:tc>
        <w:tc>
          <w:tcPr>
            <w:tcW w:w="20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0A26AFB" w14:textId="6AC911EA" w:rsidR="00273C76" w:rsidRPr="00273C76" w:rsidRDefault="00D7476E" w:rsidP="00273C76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5D4F426E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243521C" w14:textId="77777777" w:rsidR="00273C76" w:rsidRPr="00EF420A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A0F1B6" w14:textId="25BF2A6B" w:rsidR="00273C76" w:rsidRPr="00273C76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43295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 w:rsidR="00A4768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58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59DC0" w14:textId="77777777" w:rsidR="00273C76" w:rsidRPr="00273C76" w:rsidRDefault="00273C76" w:rsidP="00273C76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22.38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17EED" w14:textId="11E7A422" w:rsidR="00273C76" w:rsidRPr="00273C76" w:rsidRDefault="00D7476E" w:rsidP="00273C76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06418C27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E3BD7DE" w14:textId="2332080E" w:rsidR="009D104D" w:rsidRPr="00EF420A" w:rsidRDefault="00C5266A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Tumor stage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D51F56" w14:textId="6C17F836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EF420A">
              <w:rPr>
                <w:rFonts w:ascii="Times New Roman" w:eastAsia="等线" w:hAnsi="Times New Roman" w:cs="Times New Roman"/>
              </w:rPr>
              <w:t>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200F38" w14:textId="6E9A28D9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1.50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F49D41" w14:textId="2B1E0924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0.221</w:t>
            </w:r>
          </w:p>
        </w:tc>
      </w:tr>
      <w:tr w:rsidR="00AA3F15" w:rsidRPr="00EF420A" w14:paraId="251C9CD2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09FC070" w14:textId="251B4BA7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46B39" w14:textId="629A3489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24DCF" w14:textId="77777777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24.72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FF1D1" w14:textId="03B639D2" w:rsidR="009D104D" w:rsidRPr="00273C76" w:rsidRDefault="00D7476E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79C9852C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C1D3A3F" w14:textId="77777777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B765B" w14:textId="4FA71FCB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III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5859C5" w14:textId="77777777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26.90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8DD2B" w14:textId="024F4A6A" w:rsidR="009D104D" w:rsidRPr="00273C76" w:rsidRDefault="00D7476E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16C331B1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E6F5853" w14:textId="77777777" w:rsidR="009D104D" w:rsidRPr="00EF420A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6DEEC" w14:textId="0C0C2A6A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IV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2D9F9" w14:textId="77777777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0.94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12847" w14:textId="77777777" w:rsidR="009D104D" w:rsidRPr="00273C76" w:rsidRDefault="009D104D" w:rsidP="009D104D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0.333</w:t>
            </w:r>
          </w:p>
        </w:tc>
      </w:tr>
      <w:tr w:rsidR="00EF420A" w:rsidRPr="00EF420A" w14:paraId="79914266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68895D9" w14:textId="3AF3BFDD" w:rsidR="00F74BBC" w:rsidRPr="00EF420A" w:rsidRDefault="00C5266A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Clinical T stage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E96B24" w14:textId="65E7C82C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C01E98" w14:textId="07F72657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1.91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6270E1" w14:textId="2F868FBA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0.167</w:t>
            </w:r>
          </w:p>
        </w:tc>
      </w:tr>
      <w:tr w:rsidR="00AA3F15" w:rsidRPr="00EF420A" w14:paraId="1ECB1321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AD24303" w14:textId="0ABACA68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61D8E" w14:textId="36F144CB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8AAA6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26.66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788E1" w14:textId="40627511" w:rsidR="00F74BBC" w:rsidRPr="00273C76" w:rsidRDefault="00D7476E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43453960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71C90FC" w14:textId="77777777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9A5E5" w14:textId="658D4A49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III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E3CC7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9.27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E5811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0.002</w:t>
            </w:r>
          </w:p>
        </w:tc>
      </w:tr>
      <w:tr w:rsidR="00AA3F15" w:rsidRPr="00EF420A" w14:paraId="6E0E4899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6E975EC" w14:textId="77777777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6F05D" w14:textId="4606C893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IV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00D7A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5.98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1FE87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0.014</w:t>
            </w:r>
          </w:p>
        </w:tc>
      </w:tr>
      <w:tr w:rsidR="00AA3F15" w:rsidRPr="00EF420A" w14:paraId="491CFD1A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32EE2BC" w14:textId="1E272A8D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Clinical M stage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40154" w14:textId="6A802D9E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3D525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44.60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4E049" w14:textId="407881A3" w:rsidR="00F74BBC" w:rsidRPr="00273C76" w:rsidRDefault="00D7476E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0335A4E2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BE5609D" w14:textId="77777777" w:rsidR="00F74BBC" w:rsidRPr="00EF420A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6AB34" w14:textId="39019626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82E525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0.77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DB4FF" w14:textId="77777777" w:rsidR="00F74BBC" w:rsidRPr="00273C76" w:rsidRDefault="00F74BBC" w:rsidP="00F74BBC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0.379</w:t>
            </w:r>
          </w:p>
        </w:tc>
      </w:tr>
      <w:tr w:rsidR="00C5266A" w:rsidRPr="00EF420A" w14:paraId="36A5E65A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93ACAA4" w14:textId="56EFF489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lastRenderedPageBreak/>
              <w:t>Clinical N stage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7CCB98" w14:textId="0DAE769B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9B7425" w14:textId="7908C82F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13.28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C34E76" w14:textId="60F4B5E6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3DB3BD2C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6316D06" w14:textId="4E84FEDD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32A86" w14:textId="50A4374F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327E7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25.75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EB5DE" w14:textId="5265FCA2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4D3F595F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6EFA64E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9B452" w14:textId="601473EE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7787E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13.85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65748" w14:textId="1DDF3E95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0B23C7F9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BD8C594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460DD" w14:textId="0842383F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4BF79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7.90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25FD9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0.005</w:t>
            </w:r>
          </w:p>
        </w:tc>
      </w:tr>
      <w:tr w:rsidR="00AA3F15" w:rsidRPr="00EF420A" w14:paraId="7270F04B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C3D92F7" w14:textId="74B4D8F8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Number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of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positive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lymph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nodes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B6183" w14:textId="78F1B46B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43295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 w:rsidR="00487FCE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8D86D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43.18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38E90" w14:textId="30686B52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596EBC84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2B6B7A2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F601C" w14:textId="6BA35ACA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</w:t>
            </w:r>
            <w:r w:rsidR="00487FCE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6FD8B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10.01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9A293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0.002</w:t>
            </w:r>
          </w:p>
        </w:tc>
      </w:tr>
      <w:tr w:rsidR="00AA3F15" w:rsidRPr="00EF420A" w14:paraId="787F6B96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299E6ADB" w14:textId="73A3730D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Menopause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status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2E900" w14:textId="6326E0A5" w:rsidR="00C5266A" w:rsidRPr="00273C76" w:rsidRDefault="00DC7A8E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Pre-menopause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15EB3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13.78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AA743" w14:textId="1826BDB2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41AA82DF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52F27F9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F46D0" w14:textId="1400C595" w:rsidR="00C5266A" w:rsidRPr="00273C76" w:rsidRDefault="00DC7A8E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Post-menopause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C7400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27.04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B070E" w14:textId="64541315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76C6FE89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B973CC0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B763C" w14:textId="2F906979" w:rsidR="00C5266A" w:rsidRPr="00273C76" w:rsidRDefault="001338CD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P</w:t>
            </w:r>
            <w:r>
              <w:rPr>
                <w:rFonts w:ascii="Times New Roman" w:eastAsia="等线" w:hAnsi="Times New Roman" w:cs="Times New Roman"/>
              </w:rPr>
              <w:t>eri-menopause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3B1BD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2.00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6869D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0.157</w:t>
            </w:r>
          </w:p>
        </w:tc>
      </w:tr>
      <w:tr w:rsidR="00AA3F15" w:rsidRPr="00EF420A" w14:paraId="56DC2D21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B53B81F" w14:textId="2091C968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ER status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FD53D" w14:textId="5FFCFA78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46E96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31.41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339C6" w14:textId="595E86E3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228C6F86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788535B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C40C6" w14:textId="05E34CAE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DDA72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4.82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2448B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0.028</w:t>
            </w:r>
          </w:p>
        </w:tc>
      </w:tr>
      <w:tr w:rsidR="00AA3F15" w:rsidRPr="00EF420A" w14:paraId="64D54D64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26BF380" w14:textId="219724D2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HER2 status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F3828" w14:textId="416DC7D9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A0D27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19.56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77AF9" w14:textId="60FE5E10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71D2B7C0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D85A93B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6D23D" w14:textId="54363342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C50FE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8.76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BEA28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0.003</w:t>
            </w:r>
          </w:p>
        </w:tc>
      </w:tr>
      <w:tr w:rsidR="00AA3F15" w:rsidRPr="00EF420A" w14:paraId="507022C8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18CF834" w14:textId="66168534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PR status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03BEF" w14:textId="5E031FE0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80AFB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29.22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9F9C7" w14:textId="4AC54B35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60496B71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AD47E0C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3242D" w14:textId="217A3F81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FC42A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10.99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555CD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0.001</w:t>
            </w:r>
          </w:p>
        </w:tc>
      </w:tr>
      <w:tr w:rsidR="00AA3F15" w:rsidRPr="00EF420A" w14:paraId="23B84D45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27FB453" w14:textId="2E9C85FD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Tumor weight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BC34F" w14:textId="00120103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</w:t>
            </w:r>
            <w:r w:rsidR="004154C2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218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0B82C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23.24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616E0" w14:textId="59CAAF1B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3E3D890A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F608F6F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904E3" w14:textId="4DBD79AD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43295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 w:rsidR="004154C2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218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D7AD6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26.46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E660C" w14:textId="280499D0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42305CCB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509F3C2" w14:textId="62DA1150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Chemotherap</w:t>
            </w:r>
            <w:r w:rsidRPr="00EF420A">
              <w:rPr>
                <w:rFonts w:ascii="Times New Roman" w:eastAsia="等线" w:hAnsi="Times New Roman" w:cs="Times New Roman"/>
              </w:rPr>
              <w:t>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BF24B1" w14:textId="1EEE899A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F6EE6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9.12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E23CE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0.003</w:t>
            </w:r>
          </w:p>
        </w:tc>
      </w:tr>
      <w:tr w:rsidR="00AA3F15" w:rsidRPr="00EF420A" w14:paraId="249A14F4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B92A79C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4B21C" w14:textId="40F143C0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1B842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6.97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69EE1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0.008</w:t>
            </w:r>
          </w:p>
        </w:tc>
      </w:tr>
      <w:tr w:rsidR="00AA3F15" w:rsidRPr="00EF420A" w14:paraId="376DC32C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59C08201" w14:textId="6F1E8F91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Hormone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therapy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287BE" w14:textId="2E0533DF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E5938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9.00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180F9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0.003</w:t>
            </w:r>
          </w:p>
        </w:tc>
      </w:tr>
      <w:tr w:rsidR="00AA3F15" w:rsidRPr="00EF420A" w14:paraId="28783941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6ED0085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54C59" w14:textId="6DF08EDB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EB23F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8.32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8F267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0.004</w:t>
            </w:r>
          </w:p>
        </w:tc>
      </w:tr>
      <w:tr w:rsidR="00AA3F15" w:rsidRPr="00EF420A" w14:paraId="52990319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310A86E0" w14:textId="51F13E9C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R</w:t>
            </w:r>
            <w:r w:rsidRPr="00EF420A">
              <w:rPr>
                <w:rFonts w:ascii="Times New Roman" w:eastAsia="等线" w:hAnsi="Times New Roman" w:cs="Times New Roman"/>
              </w:rPr>
              <w:t>adiation therapy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9324E" w14:textId="4F41EE13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B9CF2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36.51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D0DC1C" w14:textId="77E2702F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AA3F15" w:rsidRPr="00EF420A" w14:paraId="39DC80C2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FCE5B9A" w14:textId="77777777" w:rsidR="00C5266A" w:rsidRPr="00EF420A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8C99F" w14:textId="0CB4B2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EF420A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BB60B" w14:textId="77777777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 xml:space="preserve">14.22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3C9AA" w14:textId="496439FD" w:rsidR="00C5266A" w:rsidRPr="00273C76" w:rsidRDefault="00C5266A" w:rsidP="00C5266A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8E33C8" w:rsidRPr="00EF420A" w14:paraId="208D70AB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008C9FDF" w14:textId="45168CE5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M</w:t>
            </w:r>
            <w:r w:rsidRPr="008E33C8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olecular subtype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47202" w14:textId="4155418F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Basal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6A744" w14:textId="7C0120D1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 xml:space="preserve">4.20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BD52A" w14:textId="5E6067E4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0.04</w:t>
            </w:r>
          </w:p>
        </w:tc>
      </w:tr>
      <w:tr w:rsidR="008E33C8" w:rsidRPr="00EF420A" w14:paraId="3E6D46AE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12A66978" w14:textId="77777777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8E262" w14:textId="7EC0ED2D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proofErr w:type="spellStart"/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LumA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18F82" w14:textId="558DB412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 xml:space="preserve">20.88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B5A1F" w14:textId="2597F71D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 </w:t>
            </w:r>
            <w:r w:rsidRPr="008E33C8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&lt;0.001</w:t>
            </w:r>
          </w:p>
        </w:tc>
      </w:tr>
      <w:tr w:rsidR="008E33C8" w:rsidRPr="00EF420A" w14:paraId="7D84687D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48C84FF" w14:textId="77777777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70CCB" w14:textId="4A57DC92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proofErr w:type="spellStart"/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LumB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29FA4" w14:textId="0E80B9C4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8.21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30C87" w14:textId="7B634281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0.004</w:t>
            </w:r>
          </w:p>
        </w:tc>
      </w:tr>
      <w:tr w:rsidR="008E33C8" w:rsidRPr="00EF420A" w14:paraId="5C9F3EDE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4955C931" w14:textId="77777777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42B9F" w14:textId="27B5A562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Normal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A7643" w14:textId="2A8AC01D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 xml:space="preserve">0.75 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7B9CA" w14:textId="06E585BD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0.3</w:t>
            </w:r>
            <w:r w:rsidRPr="008E33C8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9</w:t>
            </w:r>
          </w:p>
        </w:tc>
      </w:tr>
      <w:tr w:rsidR="008E33C8" w:rsidRPr="00EF420A" w14:paraId="13B8F939" w14:textId="77777777" w:rsidTr="008E33C8">
        <w:trPr>
          <w:trHeight w:val="280"/>
        </w:trPr>
        <w:tc>
          <w:tcPr>
            <w:tcW w:w="33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C9C4D70" w14:textId="77777777" w:rsidR="008E33C8" w:rsidRPr="00273C76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353A5DE" w14:textId="50C21966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Her2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B0F09DE" w14:textId="738122D7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1.5</w:t>
            </w:r>
            <w:r w:rsidRPr="008E33C8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AFA69C9" w14:textId="4F14C485" w:rsidR="008E33C8" w:rsidRPr="008E33C8" w:rsidRDefault="008E33C8" w:rsidP="008E33C8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</w:t>
            </w:r>
            <w:r w:rsidRPr="008E33C8"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0.2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2</w:t>
            </w:r>
          </w:p>
        </w:tc>
      </w:tr>
    </w:tbl>
    <w:p w14:paraId="6D87B6FE" w14:textId="77777777" w:rsidR="00A86B8D" w:rsidRDefault="00A86B8D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/>
          <w:color w:val="000000" w:themeColor="text1"/>
          <w:lang w:val="en-GB"/>
        </w:rPr>
      </w:pPr>
    </w:p>
    <w:p w14:paraId="103091F4" w14:textId="0A841D52" w:rsidR="00016D4F" w:rsidRDefault="007F47D7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 w:hint="eastAsia"/>
          <w:color w:val="000000" w:themeColor="text1"/>
          <w:lang w:val="en-GB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lang w:val="en-GB"/>
        </w:rPr>
        <w:t>S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>upplementary table</w:t>
      </w:r>
      <w:r w:rsidR="00016D4F">
        <w:rPr>
          <w:rFonts w:ascii="Times New Roman" w:eastAsiaTheme="minorEastAsia" w:hAnsi="Times New Roman" w:cs="Times New Roman"/>
          <w:color w:val="000000" w:themeColor="text1"/>
          <w:lang w:val="en-GB"/>
        </w:rPr>
        <w:t>3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. The Kaplan-Meier survival analysis results between the 16-gene score and overall survival in the BRCA patients stratified by clinical features of the </w:t>
      </w:r>
      <w:r>
        <w:rPr>
          <w:rFonts w:ascii="Times New Roman" w:hAnsi="Times New Roman" w:cs="Times New Roman"/>
          <w:color w:val="000000" w:themeColor="text1"/>
          <w:lang w:val="en-GB"/>
        </w:rPr>
        <w:t>METABRIC</w:t>
      </w:r>
      <w:r>
        <w:rPr>
          <w:rFonts w:ascii="Times New Roman" w:eastAsiaTheme="minorEastAsia" w:hAnsi="Times New Roman" w:cs="Times New Roman"/>
          <w:color w:val="000000" w:themeColor="text1"/>
          <w:lang w:val="en-GB"/>
        </w:rPr>
        <w:t xml:space="preserve"> cohort.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2"/>
        <w:gridCol w:w="2370"/>
        <w:gridCol w:w="1267"/>
        <w:gridCol w:w="1267"/>
      </w:tblGrid>
      <w:tr w:rsidR="007F47D7" w14:paraId="001FC606" w14:textId="77777777" w:rsidTr="00C20B49"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41E5B1E" w14:textId="232C66E5" w:rsid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F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eature</w:t>
            </w:r>
          </w:p>
        </w:tc>
        <w:tc>
          <w:tcPr>
            <w:tcW w:w="23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4B2A68A" w14:textId="797427F2" w:rsid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C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lassification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4ABF644" w14:textId="782D5710" w:rsid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C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histq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4136B64" w14:textId="7E71ED3B" w:rsid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lang w:val="en-GB"/>
              </w:rPr>
              <w:t>P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</w:tr>
      <w:tr w:rsidR="007F47D7" w:rsidRPr="007E22E0" w14:paraId="55E79532" w14:textId="77777777" w:rsidTr="00C20B49">
        <w:trPr>
          <w:trHeight w:val="280"/>
        </w:trPr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79CD39F" w14:textId="6E3B2079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Age</w:t>
            </w:r>
          </w:p>
        </w:tc>
        <w:tc>
          <w:tcPr>
            <w:tcW w:w="23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CD37185" w14:textId="312F0088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43295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 w:rsidR="00A4768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61.77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6B7052F" w14:textId="7777777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16.34 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64EBE4E" w14:textId="6A9AE28F" w:rsidR="007F47D7" w:rsidRPr="007E22E0" w:rsidRDefault="00161553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7F47D7" w:rsidRPr="007E22E0" w14:paraId="7D9B7C28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09E7F3C" w14:textId="77777777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3775B" w14:textId="3ED4E5CE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</w:t>
            </w:r>
            <w:r w:rsidR="00A4768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61.77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6AFE2" w14:textId="7777777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47.42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63211" w14:textId="3DCE2CCC" w:rsidR="007F47D7" w:rsidRPr="007E22E0" w:rsidRDefault="00161553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C20B49" w:rsidRPr="007E22E0" w14:paraId="755F94EB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99A4DA0" w14:textId="47F36483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Tumor stage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A0EAB5" w14:textId="5F63C3BD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 w:rsidRPr="007E22E0"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591E10" w14:textId="17790E93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0.00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E30C66" w14:textId="1A30CD95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>1.000</w:t>
            </w:r>
          </w:p>
        </w:tc>
      </w:tr>
      <w:tr w:rsidR="00C20B49" w:rsidRPr="007E22E0" w14:paraId="254D5EBA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58B0070" w14:textId="77777777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9C91E6" w14:textId="25533B41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95C36E" w14:textId="764ECF1C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14.72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770025" w14:textId="7C0D9444" w:rsidR="007F47D7" w:rsidRPr="007F47D7" w:rsidRDefault="00161553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7F47D7" w:rsidRPr="007E22E0" w14:paraId="378DF712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C08CC60" w14:textId="77777777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6FD65" w14:textId="42D5BFB1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II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3F711" w14:textId="7777777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36.79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A05D1" w14:textId="3CF6D69D" w:rsidR="007F47D7" w:rsidRPr="007E22E0" w:rsidRDefault="00161553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7F47D7" w:rsidRPr="007E22E0" w14:paraId="05EDA645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460AC8C" w14:textId="77777777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C84A7B" w14:textId="48CB66A4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III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DE1F6F" w14:textId="3E2D7A5E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0.12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68BB7F" w14:textId="71BC4B5A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>0.726</w:t>
            </w:r>
          </w:p>
        </w:tc>
      </w:tr>
      <w:tr w:rsidR="007F47D7" w:rsidRPr="007E22E0" w14:paraId="68B8B6FC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6EDC2B5" w14:textId="77777777" w:rsidR="007F47D7" w:rsidRPr="007F47D7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B0992" w14:textId="6CC107D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IV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AEBCB" w14:textId="7777777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6.49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4CF12" w14:textId="77777777" w:rsidR="007F47D7" w:rsidRPr="007E22E0" w:rsidRDefault="007F47D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>0.011</w:t>
            </w:r>
          </w:p>
        </w:tc>
      </w:tr>
      <w:tr w:rsidR="007F47D7" w:rsidRPr="007E22E0" w14:paraId="07A5ECAF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21F6AB1" w14:textId="1DDDD3D0" w:rsidR="007F47D7" w:rsidRPr="007F47D7" w:rsidRDefault="00C20B49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Number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of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positive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lymph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nodes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6E9CB" w14:textId="3B4E578B" w:rsidR="007F47D7" w:rsidRPr="007E22E0" w:rsidRDefault="00C20B49" w:rsidP="007F47D7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7B160B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3EBF0" w14:textId="0494419A" w:rsidR="007F47D7" w:rsidRPr="007E22E0" w:rsidRDefault="00711E67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36.15</w:t>
            </w:r>
            <w:r w:rsidR="007F47D7" w:rsidRPr="007E22E0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F0BD6" w14:textId="1E498D64" w:rsidR="007F47D7" w:rsidRPr="007E22E0" w:rsidRDefault="00161553" w:rsidP="007F47D7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7AA98588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BCECC8E" w14:textId="501957E6" w:rsidR="002E457E" w:rsidRPr="00273C76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Number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of</w:t>
            </w:r>
            <w:r w:rsidRPr="00EF420A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positive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lymph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nodes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8A418B" w14:textId="389DB6CD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01694F" w14:textId="4B23A632" w:rsidR="002E457E" w:rsidRPr="007E22E0" w:rsidRDefault="00711E67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4</w:t>
            </w:r>
            <w:r>
              <w:rPr>
                <w:rFonts w:ascii="Times New Roman" w:eastAsia="等线" w:hAnsi="Times New Roman" w:cs="Times New Roman"/>
              </w:rPr>
              <w:t>0.41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31C042" w14:textId="20994B36" w:rsidR="002E457E" w:rsidRDefault="00711E67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681E7A9A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BB2DFA3" w14:textId="2F0F678F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Menopause</w:t>
            </w:r>
            <w:r w:rsidRPr="007F47D7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status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5B292" w14:textId="258CA624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 xml:space="preserve">Post-menopause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038F8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37.99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66933" w14:textId="590CCCFF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3223E0B8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22EAA9D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52652C" w14:textId="7663658F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Pre-menopause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03EA0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25.92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F3A7E" w14:textId="252999AC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4B9FDE0B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1685367" w14:textId="2337566D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ER status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0D0BB" w14:textId="72F8C67F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46042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67.99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DCB5F" w14:textId="3B690664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75CA49FA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6ADCB43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6205D" w14:textId="5FC780DA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47DDB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13.96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D0DE1" w14:textId="3C22F676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5285B63A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0BCE654" w14:textId="4D1CF8B4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HER2 status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4E278" w14:textId="5B342B65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1101A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54.98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38EAE" w14:textId="0DCB6794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0CEB808F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E9814EA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CA336" w14:textId="513778C4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E4E24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5.58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8C147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>0.018</w:t>
            </w:r>
          </w:p>
        </w:tc>
      </w:tr>
      <w:tr w:rsidR="002E457E" w:rsidRPr="007E22E0" w14:paraId="4A7FF68B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BA3445F" w14:textId="54EDFE9E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PR status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FB787" w14:textId="4996C6E9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Negative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09E1F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16.99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ECA34" w14:textId="7B7F685C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1AB952AA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3DE563F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2218B" w14:textId="652F448F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Positive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D8C50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43.00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CC974" w14:textId="092AFF78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3BDDE3B3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636C851" w14:textId="48734411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lastRenderedPageBreak/>
              <w:t>Tumor size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51055" w14:textId="55C4F5AE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&lt;</w:t>
            </w:r>
            <w:r w:rsidR="00872A5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23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07F26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13.20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CA885A" w14:textId="35D26719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009392C6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3EDED2A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51F5F" w14:textId="0880F1B2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&gt;</w:t>
            </w:r>
            <w:r w:rsidR="00432951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=</w:t>
            </w:r>
            <w:r w:rsidR="00872A5A">
              <w:rPr>
                <w:rFonts w:ascii="Times New Roman" w:eastAsiaTheme="minorEastAsia" w:hAnsi="Times New Roman" w:cs="Times New Roman"/>
                <w:color w:val="000000" w:themeColor="text1"/>
                <w:lang w:val="en-GB"/>
              </w:rPr>
              <w:t>23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15515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57.48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9CABE" w14:textId="587B211A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02A8E573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E139FBC" w14:textId="296446C5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Chemotherap</w:t>
            </w:r>
            <w:r w:rsidRPr="007F47D7">
              <w:rPr>
                <w:rFonts w:ascii="Times New Roman" w:eastAsia="等线" w:hAnsi="Times New Roman" w:cs="Times New Roman"/>
              </w:rPr>
              <w:t>y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26ECD" w14:textId="3263CFF2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18325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74.21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0EB1F" w14:textId="6EEC8785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0AD30263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D00DA5B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71072" w14:textId="3729B42C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EAA94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8.58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2ACFB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>0.003</w:t>
            </w:r>
          </w:p>
        </w:tc>
      </w:tr>
      <w:tr w:rsidR="002E457E" w:rsidRPr="007E22E0" w14:paraId="18E0973E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1E9FBD0" w14:textId="30A079B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Hormone</w:t>
            </w:r>
            <w:r w:rsidRPr="007F47D7">
              <w:rPr>
                <w:rFonts w:ascii="Times New Roman" w:eastAsia="等线" w:hAnsi="Times New Roman" w:cs="Times New Roman"/>
              </w:rPr>
              <w:t xml:space="preserve"> </w:t>
            </w:r>
            <w:r w:rsidRPr="00273C76">
              <w:rPr>
                <w:rFonts w:ascii="Times New Roman" w:eastAsia="等线" w:hAnsi="Times New Roman" w:cs="Times New Roman"/>
              </w:rPr>
              <w:t>therapy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F4457" w14:textId="06167A43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D962C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43.66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6E44A" w14:textId="490B9DA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73426F7E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5C651A2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6ED60" w14:textId="4C6A404A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D837F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35.63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A7048" w14:textId="283B1C9E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461A4599" w14:textId="77777777" w:rsidTr="00C20B4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E3F55F2" w14:textId="20D56870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273C76">
              <w:rPr>
                <w:rFonts w:ascii="Times New Roman" w:eastAsia="等线" w:hAnsi="Times New Roman" w:cs="Times New Roman"/>
              </w:rPr>
              <w:t>R</w:t>
            </w:r>
            <w:r w:rsidRPr="007F47D7">
              <w:rPr>
                <w:rFonts w:ascii="Times New Roman" w:eastAsia="等线" w:hAnsi="Times New Roman" w:cs="Times New Roman"/>
              </w:rPr>
              <w:t>adiation therapy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C1FFF" w14:textId="1116D2CB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Yes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450C8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48.63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BC5A6" w14:textId="7EDF1AD5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7E22E0" w14:paraId="74AC2978" w14:textId="77777777" w:rsidTr="00C7445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020C270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CE5AE" w14:textId="50DBB210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7F47D7">
              <w:rPr>
                <w:rFonts w:ascii="Times New Roman" w:eastAsia="等线" w:hAnsi="Times New Roman" w:cs="Times New Roman"/>
              </w:rPr>
              <w:t>No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44204" w14:textId="77777777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7E22E0">
              <w:rPr>
                <w:rFonts w:ascii="Times New Roman" w:eastAsia="等线" w:hAnsi="Times New Roman" w:cs="Times New Roman"/>
              </w:rPr>
              <w:t xml:space="preserve">36.48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56C64" w14:textId="26EA38A0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2E457E" w:rsidRPr="00C74459" w14:paraId="13C8671D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AFA867B" w14:textId="055F34A5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M</w:t>
            </w:r>
            <w:r>
              <w:rPr>
                <w:rFonts w:ascii="Times New Roman" w:eastAsia="等线" w:hAnsi="Times New Roman" w:cs="Times New Roman"/>
              </w:rPr>
              <w:t>olecular subtype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E8D0" w14:textId="5194783A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/>
              </w:rPr>
              <w:t>C</w:t>
            </w:r>
            <w:r w:rsidRPr="00C74459">
              <w:rPr>
                <w:rFonts w:ascii="Times New Roman" w:eastAsia="等线" w:hAnsi="Times New Roman" w:cs="Times New Roman" w:hint="eastAsia"/>
              </w:rPr>
              <w:t>laudin-low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13C05" w14:textId="39C52F1B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3.39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85818" w14:textId="5CACE0F8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0.07 </w:t>
            </w:r>
          </w:p>
        </w:tc>
      </w:tr>
      <w:tr w:rsidR="002E457E" w:rsidRPr="00C74459" w14:paraId="1A9EDF9E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8A195EF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1D540" w14:textId="6F3F72D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C74459">
              <w:rPr>
                <w:rFonts w:ascii="Times New Roman" w:eastAsia="等线" w:hAnsi="Times New Roman" w:cs="Times New Roman" w:hint="eastAsia"/>
              </w:rPr>
              <w:t>LumA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EF9E1" w14:textId="70259FC2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33.23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4E981" w14:textId="5A49F052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  <w:r w:rsidRPr="00C74459">
              <w:rPr>
                <w:rFonts w:ascii="Times New Roman" w:eastAsia="等线" w:hAnsi="Times New Roman" w:cs="Times New Roman" w:hint="eastAsia"/>
              </w:rPr>
              <w:t xml:space="preserve"> </w:t>
            </w:r>
          </w:p>
        </w:tc>
      </w:tr>
      <w:tr w:rsidR="002E457E" w:rsidRPr="00C74459" w14:paraId="781C71FF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2572F05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3CB74" w14:textId="2ACF1F91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C74459">
              <w:rPr>
                <w:rFonts w:ascii="Times New Roman" w:eastAsia="等线" w:hAnsi="Times New Roman" w:cs="Times New Roman" w:hint="eastAsia"/>
              </w:rPr>
              <w:t>LumB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0E5B4" w14:textId="66FAC215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13.81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8E596" w14:textId="3D1166FB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&lt;0.001</w:t>
            </w:r>
            <w:r w:rsidRPr="00C74459">
              <w:rPr>
                <w:rFonts w:ascii="Times New Roman" w:eastAsia="等线" w:hAnsi="Times New Roman" w:cs="Times New Roman" w:hint="eastAsia"/>
              </w:rPr>
              <w:t xml:space="preserve"> </w:t>
            </w:r>
          </w:p>
        </w:tc>
      </w:tr>
      <w:tr w:rsidR="002E457E" w:rsidRPr="00C74459" w14:paraId="7D04D60F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5BC90A4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5B747" w14:textId="0EB5EACA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>Her2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4CE25" w14:textId="73FCF72F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6.50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559DA" w14:textId="4AA3C1EE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0.01 </w:t>
            </w:r>
          </w:p>
        </w:tc>
      </w:tr>
      <w:tr w:rsidR="002E457E" w:rsidRPr="00C74459" w14:paraId="422D94AE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DAACCBA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CC5E7" w14:textId="0753AB0B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>Normal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0E997" w14:textId="2FD587D5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6.69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E01F2" w14:textId="2DC8D11E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0.01 </w:t>
            </w:r>
          </w:p>
        </w:tc>
      </w:tr>
      <w:tr w:rsidR="002E457E" w:rsidRPr="00C74459" w14:paraId="46535066" w14:textId="77777777" w:rsidTr="00DE7A48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200C34F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18A8A" w14:textId="0C0B4478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>Basal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C85A3" w14:textId="274E5788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2.37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F65DA" w14:textId="0380CF22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0.12 </w:t>
            </w:r>
          </w:p>
        </w:tc>
      </w:tr>
      <w:tr w:rsidR="002E457E" w:rsidRPr="00C74459" w14:paraId="5FA37ACC" w14:textId="77777777" w:rsidTr="00C74459">
        <w:trPr>
          <w:trHeight w:val="280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36E180" w14:textId="7777777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075B24E" w14:textId="7F96ECD7" w:rsidR="002E457E" w:rsidRPr="007F47D7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lef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>NC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E464D20" w14:textId="5C08FBB9" w:rsidR="002E457E" w:rsidRPr="007E22E0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0.26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A09A8F3" w14:textId="5FADDFB7" w:rsidR="002E457E" w:rsidRDefault="002E457E" w:rsidP="002E457E">
            <w:pPr>
              <w:tabs>
                <w:tab w:val="clear" w:pos="708"/>
              </w:tabs>
              <w:suppressAutoHyphens w:val="0"/>
              <w:spacing w:line="240" w:lineRule="auto"/>
              <w:jc w:val="right"/>
              <w:rPr>
                <w:rFonts w:ascii="Times New Roman" w:eastAsia="等线" w:hAnsi="Times New Roman" w:cs="Times New Roman"/>
              </w:rPr>
            </w:pPr>
            <w:r w:rsidRPr="00C74459">
              <w:rPr>
                <w:rFonts w:ascii="Times New Roman" w:eastAsia="等线" w:hAnsi="Times New Roman" w:cs="Times New Roman" w:hint="eastAsia"/>
              </w:rPr>
              <w:t xml:space="preserve">0.61 </w:t>
            </w:r>
          </w:p>
        </w:tc>
      </w:tr>
    </w:tbl>
    <w:p w14:paraId="5F1AC2C2" w14:textId="2C403B34" w:rsidR="00AA3F15" w:rsidRDefault="00AA3F15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/>
          <w:color w:val="000000" w:themeColor="text1"/>
          <w:lang w:val="en-GB"/>
        </w:rPr>
      </w:pPr>
    </w:p>
    <w:p w14:paraId="5BFD3796" w14:textId="77777777" w:rsidR="00A86B8D" w:rsidRDefault="00A86B8D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25588D4A" w14:textId="5C2D96C0" w:rsidR="00AA3F15" w:rsidRPr="006A58CB" w:rsidRDefault="00AA3F15" w:rsidP="00AA3F15">
      <w:pPr>
        <w:jc w:val="left"/>
        <w:rPr>
          <w:rFonts w:ascii="Times New Roman" w:hAnsi="Times New Roman" w:cs="Times New Roman"/>
          <w:color w:val="000000" w:themeColor="text1"/>
          <w:lang w:val="en-GB"/>
        </w:rPr>
      </w:pPr>
      <w:r w:rsidRPr="006A58CB">
        <w:rPr>
          <w:rFonts w:ascii="Times New Roman" w:hAnsi="Times New Roman" w:cs="Times New Roman"/>
          <w:color w:val="000000" w:themeColor="text1"/>
          <w:lang w:val="en-GB"/>
        </w:rPr>
        <w:lastRenderedPageBreak/>
        <w:t>Supplementary table</w:t>
      </w:r>
      <w:r w:rsidR="00661AD0">
        <w:rPr>
          <w:rFonts w:ascii="Times New Roman" w:hAnsi="Times New Roman" w:cs="Times New Roman"/>
          <w:color w:val="000000" w:themeColor="text1"/>
          <w:lang w:val="en-GB"/>
        </w:rPr>
        <w:t>4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. The significantly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up-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regulated signalling pathways in the </w:t>
      </w:r>
      <w:r>
        <w:rPr>
          <w:rFonts w:ascii="Times New Roman" w:hAnsi="Times New Roman" w:cs="Times New Roman"/>
          <w:color w:val="000000" w:themeColor="text1"/>
          <w:lang w:val="en-GB"/>
        </w:rPr>
        <w:t>high or low risk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 score group of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TCGA cohort</w:t>
      </w:r>
    </w:p>
    <w:tbl>
      <w:tblPr>
        <w:tblStyle w:val="a7"/>
        <w:tblW w:w="13184" w:type="dxa"/>
        <w:tblLook w:val="04A0" w:firstRow="1" w:lastRow="0" w:firstColumn="1" w:lastColumn="0" w:noHBand="0" w:noVBand="1"/>
      </w:tblPr>
      <w:tblGrid>
        <w:gridCol w:w="7938"/>
        <w:gridCol w:w="1134"/>
        <w:gridCol w:w="1560"/>
        <w:gridCol w:w="1419"/>
        <w:gridCol w:w="1133"/>
      </w:tblGrid>
      <w:tr w:rsidR="00D90975" w:rsidRPr="00A64E62" w14:paraId="0F90B7BA" w14:textId="77777777" w:rsidTr="00D90975">
        <w:trPr>
          <w:trHeight w:val="280"/>
        </w:trPr>
        <w:tc>
          <w:tcPr>
            <w:tcW w:w="79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513110B2" w14:textId="77777777" w:rsidR="00D90975" w:rsidRPr="002B7BF6" w:rsidRDefault="00D90975" w:rsidP="00684A22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B7BF6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</w:t>
            </w:r>
            <w:r w:rsidRPr="002B7BF6">
              <w:rPr>
                <w:rFonts w:ascii="Times New Roman" w:hAnsi="Times New Roman" w:cs="Times New Roman"/>
                <w:color w:val="000000" w:themeColor="text1"/>
                <w:lang w:val="en-GB"/>
              </w:rPr>
              <w:t>EGG pathway name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25A5B12" w14:textId="77777777" w:rsidR="00D90975" w:rsidRPr="006A58CB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P</w:t>
            </w: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>athway size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3F64BCA6" w14:textId="77777777" w:rsidR="00D90975" w:rsidRPr="006A58CB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proofErr w:type="spellStart"/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>Enrichement</w:t>
            </w:r>
            <w:proofErr w:type="spellEnd"/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score</w:t>
            </w: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7707D07C" w14:textId="77777777" w:rsidR="00D90975" w:rsidRPr="006A58CB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P</w:t>
            </w: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01D62687" w14:textId="77777777" w:rsidR="00D90975" w:rsidRPr="006A58CB" w:rsidRDefault="00D90975" w:rsidP="00684A22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Q value </w:t>
            </w:r>
          </w:p>
        </w:tc>
      </w:tr>
      <w:tr w:rsidR="00D90975" w:rsidRPr="004F2075" w14:paraId="69369062" w14:textId="77777777" w:rsidTr="00D90975">
        <w:trPr>
          <w:trHeight w:val="280"/>
        </w:trPr>
        <w:tc>
          <w:tcPr>
            <w:tcW w:w="793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3DE51445" w14:textId="77777777" w:rsidR="00D90975" w:rsidRPr="00976F53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 w:rsidRPr="00F34E2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8"/>
                <w:szCs w:val="28"/>
                <w:lang w:val="en-GB"/>
              </w:rPr>
              <w:t xml:space="preserve">Gene sets enriched in phenotype </w:t>
            </w:r>
            <w:r w:rsidRPr="00976F53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  <w:t>high risk score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1847604E" w14:textId="77777777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05463D86" w14:textId="77777777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53259C5F" w14:textId="77777777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4ECBDB4" w14:textId="77777777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D90975" w:rsidRPr="00895599" w14:paraId="41C6EFC6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28EF3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KEGG_CELL_CYCLE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2F158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19A7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0.63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60D0B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F3F93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D90975" w:rsidRPr="00895599" w14:paraId="7D60DCD0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96510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KEGG_OOCYTE_MEIOSIS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6BA08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B869F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0.48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7030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CAC0A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0.18 </w:t>
            </w:r>
          </w:p>
        </w:tc>
      </w:tr>
      <w:tr w:rsidR="00D90975" w:rsidRPr="00895599" w14:paraId="5E4239CB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407F5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KEGG_RNA_DEGRADATION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2072A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9A2D5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0.53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2A0ED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8C034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0.15 </w:t>
            </w:r>
          </w:p>
        </w:tc>
      </w:tr>
      <w:tr w:rsidR="00D90975" w:rsidRPr="00895599" w14:paraId="3D71CC76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015B6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KEGG_PROGESTERONE_MEDIATED_OOCYTE_MATURATION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DAF59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CC710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0.43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2C8E3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175D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D90975" w:rsidRPr="00895599" w14:paraId="48C6E029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D962B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KEGG_PROTEIN_EXPORT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6DE83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3413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0.63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C43C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0129D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  <w:tr w:rsidR="00D90975" w:rsidRPr="00895599" w14:paraId="16FAF9C8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2578B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KEGG_HOMOLOGOUS_RECOMBINATION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5306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E04FA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0.62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086C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EA209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0.22 </w:t>
            </w:r>
          </w:p>
        </w:tc>
      </w:tr>
      <w:tr w:rsidR="00D90975" w:rsidRPr="00895599" w14:paraId="19C79E8B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D1E36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KEGG_RNA_POLYMERASE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CCC1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D88D6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0.56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03A1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06820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D90975" w:rsidRPr="00895599" w14:paraId="53252250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A0B59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KEGG_CYSTEINE_AND_METHIONINE_METABOLISM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32086E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A5F85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0.48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B6E8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AFDBD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0.21 </w:t>
            </w:r>
          </w:p>
        </w:tc>
      </w:tr>
      <w:tr w:rsidR="00D90975" w:rsidRPr="00895599" w14:paraId="0115F2C3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22B0E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KEGG_SPLICEOSOME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AA9AE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C39C6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0.49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98D8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67C28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D90975" w:rsidRPr="00895599" w14:paraId="5A9A82D6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EC95A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KEGG_MISMATCH_REPAIR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F6979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E1BDA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0.60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F9C4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A9247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0.21 </w:t>
            </w:r>
          </w:p>
        </w:tc>
      </w:tr>
      <w:tr w:rsidR="00D90975" w:rsidRPr="00895599" w14:paraId="7E2DE7FB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A2BCC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KEGG_PROTEASOME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8F2C1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A64D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0.63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82DD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42D62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D90975" w:rsidRPr="00895599" w14:paraId="609C9BFC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99127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KEGG_PYRIMIDINE_METABOLISM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2608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2D1ED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0.42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EEAB1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E80B7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0.22 </w:t>
            </w:r>
          </w:p>
        </w:tc>
      </w:tr>
      <w:tr w:rsidR="00D90975" w:rsidRPr="00895599" w14:paraId="49671A94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8F287" w14:textId="77777777" w:rsidR="00D90975" w:rsidRPr="00895599" w:rsidRDefault="00D90975" w:rsidP="00895599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KEGG_TERPENOID_BACKBONE_BIOSYNTHESIS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D1909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628A4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0.60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E1CC8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2EEFC" w14:textId="77777777" w:rsidR="00D90975" w:rsidRPr="00895599" w:rsidRDefault="00D90975" w:rsidP="00895599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95599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D90975" w:rsidRPr="004F2075" w14:paraId="48F8F64C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4DF250" w14:textId="41877C9E" w:rsidR="00D90975" w:rsidRPr="004F2075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55EAC9" w14:textId="7D36FCA7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1D0773" w14:textId="5C45CF85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236D3E" w14:textId="28C84FD1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22A3F7" w14:textId="07141723" w:rsidR="00D90975" w:rsidRPr="004F2075" w:rsidRDefault="00D90975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D90975" w:rsidRPr="00F34E24" w14:paraId="058B556D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332ED" w14:textId="77777777" w:rsidR="00D90975" w:rsidRPr="00F34E24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 w:rsidRPr="00F34E2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8"/>
                <w:szCs w:val="28"/>
                <w:lang w:val="en-GB"/>
              </w:rPr>
              <w:t>Gene sets enriched in phenotype low</w:t>
            </w:r>
            <w:r w:rsidRPr="00976F53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  <w:t xml:space="preserve"> risk score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35622C" w14:textId="77777777" w:rsidR="00D90975" w:rsidRPr="00F34E24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04150B" w14:textId="77777777" w:rsidR="00D90975" w:rsidRPr="00F34E24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FE7D17" w14:textId="77777777" w:rsidR="00D90975" w:rsidRPr="00F34E24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11D7A9" w14:textId="77777777" w:rsidR="00D90975" w:rsidRPr="00F34E24" w:rsidRDefault="00D90975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D90975" w:rsidRPr="002D3657" w14:paraId="08004B38" w14:textId="77777777" w:rsidTr="00D90975">
        <w:trPr>
          <w:trHeight w:val="280"/>
        </w:trPr>
        <w:tc>
          <w:tcPr>
            <w:tcW w:w="793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2D8B7C2" w14:textId="77777777" w:rsidR="00D90975" w:rsidRPr="002D3657" w:rsidRDefault="00D90975" w:rsidP="002D3657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D3657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KEGG_ARACHIDONIC_ACID_METABOLISM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F0E3197" w14:textId="77777777" w:rsidR="00D90975" w:rsidRPr="002D3657" w:rsidRDefault="00D90975" w:rsidP="002D3657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D3657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E915CD3" w14:textId="77777777" w:rsidR="00D90975" w:rsidRPr="002D3657" w:rsidRDefault="00D90975" w:rsidP="002D3657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D3657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-0.55 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CA55F2B" w14:textId="77777777" w:rsidR="00D90975" w:rsidRPr="002D3657" w:rsidRDefault="00D90975" w:rsidP="002D3657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D3657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F40E78F" w14:textId="77777777" w:rsidR="00D90975" w:rsidRPr="002D3657" w:rsidRDefault="00D90975" w:rsidP="002D3657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D3657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</w:tbl>
    <w:p w14:paraId="4D934205" w14:textId="42DD860D" w:rsidR="00AA3F15" w:rsidRDefault="00AA3F15" w:rsidP="00067B0C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/>
          <w:color w:val="000000" w:themeColor="text1"/>
          <w:lang w:val="en-GB"/>
        </w:rPr>
      </w:pPr>
    </w:p>
    <w:p w14:paraId="25C3E4B7" w14:textId="1C4B39DB" w:rsidR="0078399A" w:rsidRPr="006A58CB" w:rsidRDefault="0078399A" w:rsidP="0078399A">
      <w:pPr>
        <w:jc w:val="left"/>
        <w:rPr>
          <w:rFonts w:ascii="Times New Roman" w:hAnsi="Times New Roman" w:cs="Times New Roman"/>
          <w:color w:val="000000" w:themeColor="text1"/>
          <w:lang w:val="en-GB"/>
        </w:rPr>
      </w:pPr>
      <w:r w:rsidRPr="006A58CB">
        <w:rPr>
          <w:rFonts w:ascii="Times New Roman" w:hAnsi="Times New Roman" w:cs="Times New Roman"/>
          <w:color w:val="000000" w:themeColor="text1"/>
          <w:lang w:val="en-GB"/>
        </w:rPr>
        <w:t>Supplementary table</w:t>
      </w:r>
      <w:r w:rsidR="00661AD0">
        <w:rPr>
          <w:rFonts w:ascii="Times New Roman" w:hAnsi="Times New Roman" w:cs="Times New Roman"/>
          <w:color w:val="000000" w:themeColor="text1"/>
          <w:lang w:val="en-GB"/>
        </w:rPr>
        <w:t>5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. The significantly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up-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regulated signalling pathways in the </w:t>
      </w:r>
      <w:r>
        <w:rPr>
          <w:rFonts w:ascii="Times New Roman" w:hAnsi="Times New Roman" w:cs="Times New Roman"/>
          <w:color w:val="000000" w:themeColor="text1"/>
          <w:lang w:val="en-GB"/>
        </w:rPr>
        <w:t>high or low risk</w:t>
      </w:r>
      <w:r w:rsidRPr="006A58CB">
        <w:rPr>
          <w:rFonts w:ascii="Times New Roman" w:hAnsi="Times New Roman" w:cs="Times New Roman"/>
          <w:color w:val="000000" w:themeColor="text1"/>
          <w:lang w:val="en-GB"/>
        </w:rPr>
        <w:t xml:space="preserve"> score group of </w:t>
      </w:r>
      <w:r>
        <w:rPr>
          <w:rFonts w:ascii="Times New Roman" w:hAnsi="Times New Roman" w:cs="Times New Roman" w:hint="eastAsia"/>
          <w:color w:val="000000" w:themeColor="text1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METABRIC cohort</w:t>
      </w:r>
    </w:p>
    <w:tbl>
      <w:tblPr>
        <w:tblStyle w:val="a7"/>
        <w:tblW w:w="13958" w:type="dxa"/>
        <w:tblLook w:val="04A0" w:firstRow="1" w:lastRow="0" w:firstColumn="1" w:lastColumn="0" w:noHBand="0" w:noVBand="1"/>
      </w:tblPr>
      <w:tblGrid>
        <w:gridCol w:w="9159"/>
        <w:gridCol w:w="1122"/>
        <w:gridCol w:w="1543"/>
        <w:gridCol w:w="1080"/>
        <w:gridCol w:w="1054"/>
      </w:tblGrid>
      <w:tr w:rsidR="00645963" w:rsidRPr="00A64E62" w14:paraId="7392EA57" w14:textId="77777777" w:rsidTr="003E46BA">
        <w:trPr>
          <w:trHeight w:val="280"/>
        </w:trPr>
        <w:tc>
          <w:tcPr>
            <w:tcW w:w="91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672A129A" w14:textId="77777777" w:rsidR="00645963" w:rsidRPr="002B7BF6" w:rsidRDefault="00645963" w:rsidP="00684A22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2B7BF6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</w:t>
            </w:r>
            <w:r w:rsidRPr="002B7BF6">
              <w:rPr>
                <w:rFonts w:ascii="Times New Roman" w:hAnsi="Times New Roman" w:cs="Times New Roman"/>
                <w:color w:val="000000" w:themeColor="text1"/>
                <w:lang w:val="en-GB"/>
              </w:rPr>
              <w:t>EGG pathway name</w:t>
            </w:r>
          </w:p>
        </w:tc>
        <w:tc>
          <w:tcPr>
            <w:tcW w:w="1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54187AC8" w14:textId="77777777" w:rsidR="00645963" w:rsidRPr="006A58CB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P</w:t>
            </w: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>athway size</w:t>
            </w:r>
          </w:p>
        </w:tc>
        <w:tc>
          <w:tcPr>
            <w:tcW w:w="15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4A2B2685" w14:textId="77777777" w:rsidR="00645963" w:rsidRPr="006A58CB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proofErr w:type="spellStart"/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>Enrichement</w:t>
            </w:r>
            <w:proofErr w:type="spellEnd"/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score</w:t>
            </w:r>
          </w:p>
        </w:tc>
        <w:tc>
          <w:tcPr>
            <w:tcW w:w="10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42D422A3" w14:textId="77777777" w:rsidR="00645963" w:rsidRPr="006A58CB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P</w:t>
            </w: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value</w:t>
            </w:r>
          </w:p>
        </w:tc>
        <w:tc>
          <w:tcPr>
            <w:tcW w:w="10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</w:tcPr>
          <w:p w14:paraId="5F419F8E" w14:textId="77777777" w:rsidR="00645963" w:rsidRPr="006A58CB" w:rsidRDefault="00645963" w:rsidP="00684A22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A58CB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Q value </w:t>
            </w:r>
          </w:p>
        </w:tc>
      </w:tr>
      <w:tr w:rsidR="00645963" w:rsidRPr="004F2075" w14:paraId="47372D2E" w14:textId="77777777" w:rsidTr="003E46BA">
        <w:trPr>
          <w:trHeight w:val="280"/>
        </w:trPr>
        <w:tc>
          <w:tcPr>
            <w:tcW w:w="913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6635110D" w14:textId="77777777" w:rsidR="00645963" w:rsidRPr="00976F53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 w:rsidRPr="00F34E2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8"/>
                <w:szCs w:val="28"/>
                <w:lang w:val="en-GB"/>
              </w:rPr>
              <w:t xml:space="preserve">Gene sets enriched in phenotype </w:t>
            </w:r>
            <w:r w:rsidRPr="00976F53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  <w:t>high risk score</w:t>
            </w:r>
          </w:p>
        </w:tc>
        <w:tc>
          <w:tcPr>
            <w:tcW w:w="112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1CDC0CE5" w14:textId="77777777" w:rsidR="00645963" w:rsidRPr="004F2075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5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40E7799E" w14:textId="77777777" w:rsidR="00645963" w:rsidRPr="004F2075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8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060A6FBB" w14:textId="77777777" w:rsidR="00645963" w:rsidRPr="004F2075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5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596D0A76" w14:textId="77777777" w:rsidR="00645963" w:rsidRPr="004F2075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645963" w:rsidRPr="008754FF" w14:paraId="7652487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815500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lastRenderedPageBreak/>
              <w:t>KEGG_CELL_CYCLE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6A0C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122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248C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ED34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D74B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</w:tr>
      <w:tr w:rsidR="00645963" w:rsidRPr="008754FF" w14:paraId="75D1614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411B1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KEGG_BLADDER_CANCER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7A05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E4EA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0.60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3514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2436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8754FF" w14:paraId="0CE668F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D8894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KEGG_HOMOLOGOUS_RECOMBINATION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D80F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A410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0.70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19AB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906C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</w:tr>
      <w:tr w:rsidR="00645963" w:rsidRPr="008754FF" w14:paraId="3B71EA8A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54E586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KEGG_DNA_REPLICATION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64F2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830D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0.72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86C0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5EC2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645963" w:rsidRPr="008754FF" w14:paraId="590A37E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F7D89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KEGG_OOCYTE_MEIOSIS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FBC9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108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30C8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B7AB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02A0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645963" w:rsidRPr="008754FF" w14:paraId="7AAF842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03498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KEGG_CYSTEINE_AND_METHIONINE_METABOLISM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E9F9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CF46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3DE9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E19C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0.11 </w:t>
            </w:r>
          </w:p>
        </w:tc>
      </w:tr>
      <w:tr w:rsidR="00645963" w:rsidRPr="008754FF" w14:paraId="7E1CABC9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D304C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KEGG_FRUCTOSE_AND_MANNOSE_METABOLISM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2979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D8C3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9FBA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786D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0.13 </w:t>
            </w:r>
          </w:p>
        </w:tc>
      </w:tr>
      <w:tr w:rsidR="00645963" w:rsidRPr="008754FF" w14:paraId="357528DA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73B60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KEGG_RENAL_CELL_CARCINOMA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DA75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62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AA4A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3626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354B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0.15 </w:t>
            </w:r>
          </w:p>
        </w:tc>
      </w:tr>
      <w:tr w:rsidR="00645963" w:rsidRPr="008754FF" w14:paraId="0414765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CF428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KEGG_VIBRIO_CHOLERAE_INFECTION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F8EE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91A3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3438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2DD6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0.13 </w:t>
            </w:r>
          </w:p>
        </w:tc>
      </w:tr>
      <w:tr w:rsidR="00645963" w:rsidRPr="008754FF" w14:paraId="5761671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B900A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KEGG_PROGESTERONE_MEDIATED_OOCYTE_MATURATION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1933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99F0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0E69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BE6C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8754FF" w14:paraId="7597BA21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CAE6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KEGG_BASE_EXCISION_REPAIR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C79F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FE7E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88E5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9B23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8754FF" w14:paraId="04856FD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CC7A73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KEGG_RNA_DEGRADATION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26E5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09E6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AE3E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72FE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8754FF" w14:paraId="1EBAEDE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11494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KEGG_UBIQUITIN_MEDIATED_PROTEOLYSIS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F3A7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124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2089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580F3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BBDB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8754FF" w14:paraId="5D1C65D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67704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KEGG_SPLICEOSOME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086B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113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D893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6D00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6941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0.15 </w:t>
            </w:r>
          </w:p>
        </w:tc>
      </w:tr>
      <w:tr w:rsidR="00645963" w:rsidRPr="008754FF" w14:paraId="40C6D66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BAC05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KEGG_ERBB_SIGNALING_PATHWAY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2F72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0B45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C658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EED6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0.16 </w:t>
            </w:r>
          </w:p>
        </w:tc>
      </w:tr>
      <w:tr w:rsidR="00645963" w:rsidRPr="008754FF" w14:paraId="150A3A1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BC732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KEGG_PYRIMIDINE_METABOLISM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58F3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4512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83CD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283E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0.16 </w:t>
            </w:r>
          </w:p>
        </w:tc>
      </w:tr>
      <w:tr w:rsidR="00645963" w:rsidRPr="008754FF" w14:paraId="509F3D8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4292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KEGG_MISMATCH_REPAIR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C777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0F5F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15E2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4E2D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0.19 </w:t>
            </w:r>
          </w:p>
        </w:tc>
      </w:tr>
      <w:tr w:rsidR="00645963" w:rsidRPr="008754FF" w14:paraId="7D102FD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93633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KEGG_INSULIN_SIGNALING_PATHWAY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0F7A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132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9933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4B61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A0EA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0.19 </w:t>
            </w:r>
          </w:p>
        </w:tc>
      </w:tr>
      <w:tr w:rsidR="00645963" w:rsidRPr="008754FF" w14:paraId="6F19EB3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961B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KEGG_ONE_CARBON_POOL_BY_FOLATE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786E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DF28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F847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A090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  <w:tr w:rsidR="00645963" w:rsidRPr="008754FF" w14:paraId="4DA9879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0D533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KEGG_AMINOACYL_TRNA_BIOSYNTHESIS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FDF1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D6B5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6C7A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52A6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0.19 </w:t>
            </w:r>
          </w:p>
        </w:tc>
      </w:tr>
      <w:tr w:rsidR="00645963" w:rsidRPr="008754FF" w14:paraId="7D4E6BB9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48127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KEGG_PURINE_METABOLISM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B9D5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F18D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3412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72D3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  <w:tr w:rsidR="00645963" w:rsidRPr="008754FF" w14:paraId="01D2D3A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782C1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KEGG_GLYCEROPHOSPHOLIPID_METABOLISM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00B5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66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FF1A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F7A3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F50F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0.19 </w:t>
            </w:r>
          </w:p>
        </w:tc>
      </w:tr>
      <w:tr w:rsidR="00645963" w:rsidRPr="008754FF" w14:paraId="3BD64FB7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F5EB4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KEGG_PENTOSE_PHOSPHATE_PATHWAY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0E47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9F8E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7661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489C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0.18 </w:t>
            </w:r>
          </w:p>
        </w:tc>
      </w:tr>
      <w:tr w:rsidR="00645963" w:rsidRPr="008754FF" w14:paraId="2D21AF7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CF0B4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KEGG_STARCH_AND_SUCROSE_METABOLISM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AFF5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246D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B193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2EFA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0.18 </w:t>
            </w:r>
          </w:p>
        </w:tc>
      </w:tr>
      <w:tr w:rsidR="00645963" w:rsidRPr="008754FF" w14:paraId="7D8C13A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5640FB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KEGG_MTOR_SIGNALING_PATHWAY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7863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5E70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A15E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7712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0.17 </w:t>
            </w:r>
          </w:p>
        </w:tc>
      </w:tr>
      <w:tr w:rsidR="00645963" w:rsidRPr="008754FF" w14:paraId="144E1497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A892C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lastRenderedPageBreak/>
              <w:t>KEGG_GLYCOSPHINGOLIPID_BIOSYNTHESIS_LACTO_AND_NEOLACTO_SERIES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D039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EE6C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9535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E820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0.21 </w:t>
            </w:r>
          </w:p>
        </w:tc>
      </w:tr>
      <w:tr w:rsidR="00645963" w:rsidRPr="008754FF" w14:paraId="6593E84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8AF7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KEGG_NUCLEOTIDE_EXCISION_REPAIR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0FE9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44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3B8D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6D41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429C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0.21 </w:t>
            </w:r>
          </w:p>
        </w:tc>
      </w:tr>
      <w:tr w:rsidR="00645963" w:rsidRPr="008754FF" w14:paraId="3F5D38C9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2A09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KEGG_O_GLYCAN_BIOSYNTHESIS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8A96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7FD1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F1D8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D323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8754FF" w14:paraId="00449B8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83CB3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KEGG_HEDGEHOG_SIGNALING_PATHWAY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D9C6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5311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AF1F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0630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0.22 </w:t>
            </w:r>
          </w:p>
        </w:tc>
      </w:tr>
      <w:tr w:rsidR="00645963" w:rsidRPr="008754FF" w14:paraId="1450567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0420B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KEGG_GLYOXYLATE_AND_DICARBOXYLATE_METABOLISM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2875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E4F8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0.51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2B34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4EE2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48ACC1A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0B01F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KEGG_PROSTATE_CANCER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1804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24C8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2758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4206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58DC77D1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DE528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KEGG_CITRATE_CYCLE_TCA_CYCLE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CFFE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3237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E28E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42DC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8754FF" w14:paraId="5E2B223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D6EEF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KEGG_REGULATION_OF_ACTIN_CYTOSKELETON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590C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197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006D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9C3E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E854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259056F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CB841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KEGG_SELENOAMINO_ACID_METABOLISM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55D6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CC5F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F880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1387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8754FF" w14:paraId="50174A1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4455A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KEGG_ALANINE_ASPARTATE_AND_GLUTAMATE_METABOLISM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5537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28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F671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812C0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4316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0FECAF5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1B410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KEGG_ENDOMETRIAL_CANCER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598A4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D825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6D80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B6FC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8754FF" w14:paraId="1F0C545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05CDA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KEGG_GAP_JUNCTION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6D76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82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2A42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6D36F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9FDD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1F694A8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C2D4D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KEGG_BASAL_TRANSCRIPTION_FACTORS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2B67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31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8DF43A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0.42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6CA6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0A22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8754FF" w14:paraId="15E1894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CAB6E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KEGG_WNT_SIGNALING_PATHWAY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97001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145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AB66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55E5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22139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46130329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B8511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KEGG_AXON_GUIDANCE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C99B8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124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1F8B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56F65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F63C3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2C28E65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6D1522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KEGG_INOSITOL_PHOSPHATE_METABOLISM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0A002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71A5C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AF63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50CCD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8754FF" w14:paraId="7337DA6A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A9272" w14:textId="77777777" w:rsidR="00645963" w:rsidRPr="008754FF" w:rsidRDefault="00645963" w:rsidP="008754FF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KEGG_ENDOCYTOSIS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0E146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158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F2DAB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160CE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B7157" w14:textId="77777777" w:rsidR="00645963" w:rsidRPr="008754FF" w:rsidRDefault="00645963" w:rsidP="008754FF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8754FF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0.25 </w:t>
            </w:r>
          </w:p>
        </w:tc>
      </w:tr>
      <w:tr w:rsidR="00645963" w:rsidRPr="008F0650" w14:paraId="78F2984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F2617A" w14:textId="06BE9895" w:rsidR="00645963" w:rsidRPr="008F0650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9252F3" w14:textId="7F5F514B" w:rsidR="00645963" w:rsidRPr="008F0650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84EEA6" w14:textId="2BDE047F" w:rsidR="00645963" w:rsidRPr="008F0650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952559" w14:textId="33DEBB60" w:rsidR="00645963" w:rsidRPr="008F0650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C6D553" w14:textId="2D1C5B13" w:rsidR="00645963" w:rsidRPr="008F0650" w:rsidRDefault="00645963" w:rsidP="00684A22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645963" w:rsidRPr="00F34E24" w14:paraId="3624EDB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7991F" w14:textId="77777777" w:rsidR="00645963" w:rsidRPr="00F34E24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 w:rsidRPr="00F34E2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8"/>
                <w:szCs w:val="28"/>
                <w:lang w:val="en-GB"/>
              </w:rPr>
              <w:t>Gene sets enriched in phenotype low</w:t>
            </w:r>
            <w:r w:rsidRPr="00976F53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lang w:val="en-GB"/>
              </w:rPr>
              <w:t xml:space="preserve"> risk score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9A0F01" w14:textId="77777777" w:rsidR="00645963" w:rsidRPr="00F34E24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3E83E9" w14:textId="77777777" w:rsidR="00645963" w:rsidRPr="00F34E24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126224" w14:textId="77777777" w:rsidR="00645963" w:rsidRPr="00F34E24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4BAC7D" w14:textId="77777777" w:rsidR="00645963" w:rsidRPr="00F34E24" w:rsidRDefault="00645963" w:rsidP="00684A22">
            <w:pPr>
              <w:wordWrap w:val="0"/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</w:p>
        </w:tc>
      </w:tr>
      <w:tr w:rsidR="00645963" w:rsidRPr="00AF04D5" w14:paraId="14A63AFB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3FC7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KEGG_CYTOKINE_CYTOKINE_RECEPTOR_INTERACTION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9083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236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C2B0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EB96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C4A9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</w:tr>
      <w:tr w:rsidR="00645963" w:rsidRPr="00AF04D5" w14:paraId="4BA2BE9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16488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KEGG_COMPLEMENT_AND_COAGULATION_CASCADES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A9BD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62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91FD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-0.64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CE1E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2F02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</w:tr>
      <w:tr w:rsidR="00645963" w:rsidRPr="00AF04D5" w14:paraId="7022201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74F59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KEGG_HEMATOPOIETIC_CELL_LINEAGE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BE51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19D4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-0.68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730B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5595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</w:tr>
      <w:tr w:rsidR="00645963" w:rsidRPr="00AF04D5" w14:paraId="723618C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72F35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KEGG_DRUG_METABOLISM_CYTOCHROME_P450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AFE7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0D88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5A9A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AB7B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0.00 </w:t>
            </w:r>
          </w:p>
        </w:tc>
      </w:tr>
      <w:tr w:rsidR="00645963" w:rsidRPr="00AF04D5" w14:paraId="418892B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27B78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KEGG_ARACHIDONIC_ACID_METABOLISM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75BF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02DD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31C0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69ED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3F04B7A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0826B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lastRenderedPageBreak/>
              <w:t>KEGG_CHEMOKINE_SIGNALING_PATHWAY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80ED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175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E7BB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E005A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5561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011FF5D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7435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KEGG_SYSTEMIC_LUPUS_ERYTHEMATOSUS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F0BC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329A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-0.66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1418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AC4E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022888A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6BD3A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KEGG_PRIMARY_IMMUNODEFICIENCY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6338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3EF6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-0.79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CFF6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F291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28C2340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EA5E9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KEGG_INTESTINAL_IMMUNE_NETWORK_FOR_IGA_PRODUCTION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FCD8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CF53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-0.69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A348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E98A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71FB23B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3AF5D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KEGG_JAK_STAT_SIGNALING_PATHWAY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B580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140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DDFA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3EE5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BFBE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455E517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5B457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KEGG_ASTHMA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4427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7FA9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-0.71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D037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9FA9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2FD44F0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7EBF7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KEGG_NATURAL_KILLER_CELL_MEDIATED_CYTOTOXICITY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4433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113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4533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825C8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36B3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18BB828B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9A985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KEGG_CELL_ADHESION_MOLECULES_CAMS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9408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105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EA7D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C55A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FC95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0.01 </w:t>
            </w:r>
          </w:p>
        </w:tc>
      </w:tr>
      <w:tr w:rsidR="00645963" w:rsidRPr="00AF04D5" w14:paraId="7AB2082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BDF0B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KEGG_TYPE_I_DIABETES_MELLITUS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88CF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42C1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-0.67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C191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B2C5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AF04D5" w14:paraId="6A503A1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FE9F5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KEGG_LEISHMANIA_INFECTION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F269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70B8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22B1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DB18B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AF04D5" w14:paraId="0E71012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23A43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KEGG_CYTOSOLIC_DNA_SENSING_PATHWAY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1DA0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E5450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4EDF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B4D4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</w:tr>
      <w:tr w:rsidR="00645963" w:rsidRPr="00AF04D5" w14:paraId="24FDDD8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6E767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KEGG_GRAFT_VERSUS_HOST_DISEASE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81BE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363A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-0.79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DFEF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C1BA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AF04D5" w14:paraId="16C3134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7DBFF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KEGG_NEUROACTIVE_LIGAND_RECEPTOR_INTERACTION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F88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613E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FB90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8F10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AF04D5" w14:paraId="3C071E0D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64E33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KEGG_METABOLISM_OF_XENOBIOTICS_BY_CYTOCHROME_P450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2CD1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3185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46DC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3E6B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0.02 </w:t>
            </w:r>
          </w:p>
        </w:tc>
      </w:tr>
      <w:tr w:rsidR="00645963" w:rsidRPr="00AF04D5" w14:paraId="37E669D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8A033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KEGG_ALLOGRAFT_REJECTION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6CFA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9B8C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-0.75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E52B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94C7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0.03 </w:t>
            </w:r>
          </w:p>
        </w:tc>
      </w:tr>
      <w:tr w:rsidR="00645963" w:rsidRPr="00AF04D5" w14:paraId="5F9C058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7707F8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KEGG_LEUKOCYTE_TRANSENDOTHELIAL_MIGRATION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964A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105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8017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9CBA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6807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645963" w:rsidRPr="00AF04D5" w14:paraId="0C9E7CF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C6514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KEGG_HISTIDINE_METABOLISM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E9F1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9DB5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A28F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18B0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645963" w:rsidRPr="00AF04D5" w14:paraId="6E5B64FA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C8371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KEGG_FATTY_ACID_METABOLISM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B67F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0F18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E10F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D2FB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0.04 </w:t>
            </w:r>
          </w:p>
        </w:tc>
      </w:tr>
      <w:tr w:rsidR="00645963" w:rsidRPr="00AF04D5" w14:paraId="53CC53C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DB631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KEGG_TOLL_LIKE_RECEPTOR_SIGNALING_PATHWAY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35AE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91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244D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8E83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180E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</w:tr>
      <w:tr w:rsidR="00645963" w:rsidRPr="00AF04D5" w14:paraId="61B086B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7A66E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KEGG_BETA_ALANINE_METABOLISM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8A45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4E03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DD38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8A3C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0.05 </w:t>
            </w:r>
          </w:p>
        </w:tc>
      </w:tr>
      <w:tr w:rsidR="00645963" w:rsidRPr="00AF04D5" w14:paraId="3A20E05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C66B4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KEGG_AUTOIMMUNE_THYROID_DISEASE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CF3E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525E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EBC3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867B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0.06 </w:t>
            </w:r>
          </w:p>
        </w:tc>
      </w:tr>
      <w:tr w:rsidR="00645963" w:rsidRPr="00AF04D5" w14:paraId="6CE1AC3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ADD78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KEGG_PRION_DISEASES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F0E1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CB63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03F9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369E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0.07 </w:t>
            </w:r>
          </w:p>
        </w:tc>
      </w:tr>
      <w:tr w:rsidR="00645963" w:rsidRPr="00AF04D5" w14:paraId="659F060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96F49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KEGG_NOD_LIKE_RECEPTOR_SIGNALING_PATHWAY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F162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2308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E9B0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D674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</w:tr>
      <w:tr w:rsidR="00645963" w:rsidRPr="00AF04D5" w14:paraId="22AD993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7E79B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KEGG_ETHER_LIPID_METABOLISM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CF8B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DF19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2F5E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08CF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</w:tr>
      <w:tr w:rsidR="00645963" w:rsidRPr="00AF04D5" w14:paraId="7168729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C45AC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KEGG_GLYCOSAMINOGLYCAN_DEGRADATION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9BE2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018D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5F0A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EF4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0.08 </w:t>
            </w:r>
          </w:p>
        </w:tc>
      </w:tr>
      <w:tr w:rsidR="00645963" w:rsidRPr="00AF04D5" w14:paraId="7F0C499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0A993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lastRenderedPageBreak/>
              <w:t>KEGG_MAPK_SIGNALING_PATHWAY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6588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249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EEAA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37C4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3DF5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0DB698F9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F69FE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KEGG_VALINE_LEUCINE_AND_ISOLEUCINE_DEGRADATION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1E3C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D27F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01A0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3EC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2458A573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748D2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KEGG_RETINOL_METABOLISM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17B4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233B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A194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9002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25B4B3E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00437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KEGG_PROPANOATE_METABOLISM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EB13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1289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546A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4D8F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693AAE91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690E4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KEGG_B_CELL_RECEPTOR_SIGNALING_PATHWAY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14AD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67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166B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D706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D05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3DB72D6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7E8CA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KEGG_FC_EPSILON_RI_SIGNALING_PATHWAY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A476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11E5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FA18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4F77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7DBA39F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5D53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KEGG_ANTIGEN_PROCESSING_AND_PRESENTATION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137B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2F25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05475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FC66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2FCF50EA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FE5C4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KEGG_T_CELL_RECEPTOR_SIGNALING_PATHWAY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E936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98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9B25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23FA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0029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0721F7C7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FEB7D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KEGG_TRYPTOPHAN_METABOLISM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9E30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6EAA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0F23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8F81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0.09 </w:t>
            </w:r>
          </w:p>
        </w:tc>
      </w:tr>
      <w:tr w:rsidR="00645963" w:rsidRPr="00AF04D5" w14:paraId="621367C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2B3EF9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KEGG_CALCIUM_SIGNALING_PATHWAY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B9A5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166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CEB2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F41A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751A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0.10 </w:t>
            </w:r>
          </w:p>
        </w:tc>
      </w:tr>
      <w:tr w:rsidR="00645963" w:rsidRPr="00AF04D5" w14:paraId="18B72D51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1126B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KEGG_DILATED_CARDIOMYOPATHY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C442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85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039C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8ED5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5908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0.10 </w:t>
            </w:r>
          </w:p>
        </w:tc>
      </w:tr>
      <w:tr w:rsidR="00645963" w:rsidRPr="00AF04D5" w14:paraId="21D41B4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249D4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KEGG_ABC_TRANSPORTERS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715D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DD26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7670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85F7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2E44EFA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61BBF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KEGG_APOPTOSIS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362C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03CF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FDC8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B6CA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7FE0235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AACC7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KEGG_HYPERTROPHIC_CARDIOMYOPATHY_HCM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288D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8358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24FB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8A43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1149499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9F47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KEGG_VIRAL_MYOCARDITIS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443E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F055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7A1F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E6DD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2547DF7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825CE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KEGG_ALDOSTERONE_REGULATED_SODIUM_REABSORPTION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F196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EDF9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37F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360D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0.11 </w:t>
            </w:r>
          </w:p>
        </w:tc>
      </w:tr>
      <w:tr w:rsidR="00645963" w:rsidRPr="00AF04D5" w14:paraId="0086FA8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4C89F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KEGG_BUTANOATE_METABOLISM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1674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4281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C277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0.06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2B28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629DDBF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4A8BC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KEGG_PEROXISOME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A22E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96E0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BEBB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0.08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EE68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0.12 </w:t>
            </w:r>
          </w:p>
        </w:tc>
      </w:tr>
      <w:tr w:rsidR="00645963" w:rsidRPr="00AF04D5" w14:paraId="10A4E11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BC122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KEGG_VASCULAR_SMOOTH_MUSCLE_CONTRACTION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D169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108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92FA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2D3A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DB63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0.13 </w:t>
            </w:r>
          </w:p>
        </w:tc>
      </w:tr>
      <w:tr w:rsidR="00645963" w:rsidRPr="00AF04D5" w14:paraId="30134C01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CA36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KEGG_OTHER_GLYCAN_DEGRADATION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54AB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EF21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-0.50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E4BE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0.12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30DB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0.14 </w:t>
            </w:r>
          </w:p>
        </w:tc>
      </w:tr>
      <w:tr w:rsidR="00645963" w:rsidRPr="00AF04D5" w14:paraId="02B46716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78040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KEGG_GLYCEROLIPID_METABOLISM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018C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244C8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05E6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D2953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0.14 </w:t>
            </w:r>
          </w:p>
        </w:tc>
      </w:tr>
      <w:tr w:rsidR="00645963" w:rsidRPr="00AF04D5" w14:paraId="2F5E1EEB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35842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KEGG_LYSOSOME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DCEB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107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AF50A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BF04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EBBF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0.14 </w:t>
            </w:r>
          </w:p>
        </w:tc>
      </w:tr>
      <w:tr w:rsidR="00645963" w:rsidRPr="00AF04D5" w14:paraId="160E5DE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4E095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KEGG_PPAR_SIGNALING_PATHWAY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88B5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63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6994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ACA5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18C4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0.16 </w:t>
            </w:r>
          </w:p>
        </w:tc>
      </w:tr>
      <w:tr w:rsidR="00645963" w:rsidRPr="00AF04D5" w14:paraId="696451F5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4200F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KEGG_COLORECTAL_CANCER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EB67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61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9E27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2C26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0.09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941F7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0.19 </w:t>
            </w:r>
          </w:p>
        </w:tc>
      </w:tr>
      <w:tr w:rsidR="00645963" w:rsidRPr="00AF04D5" w14:paraId="40D12D10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90ACE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KEGG_NICOTINATE_AND_NICOTINAMIDE_METABOLISM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062C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9E28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EFEE1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0.14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4CCC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  <w:tr w:rsidR="00645963" w:rsidRPr="00AF04D5" w14:paraId="0F4DF59E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A83D3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lastRenderedPageBreak/>
              <w:t>KEGG_AMYOTROPHIC_LATERAL_SCLEROSIS_ALS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FF44C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BB56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C3F7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0.11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B439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0.20 </w:t>
            </w:r>
          </w:p>
        </w:tc>
      </w:tr>
      <w:tr w:rsidR="00645963" w:rsidRPr="00AF04D5" w14:paraId="0182FB7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4737C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KEGG_ADIPOCYTOKINE_SIGNALING_PATHWAY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F21A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62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AFA0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F0A4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0.10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A7C66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0.23 </w:t>
            </w:r>
          </w:p>
        </w:tc>
      </w:tr>
      <w:tr w:rsidR="00645963" w:rsidRPr="00AF04D5" w14:paraId="46922668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6F196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KEGG_SMALL_CELL_LUNG_CANCER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EC5A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261C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-0.33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94AC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0.13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743D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0.22 </w:t>
            </w:r>
          </w:p>
        </w:tc>
      </w:tr>
      <w:tr w:rsidR="00645963" w:rsidRPr="00AF04D5" w14:paraId="13DBC617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85080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KEGG_PROXIMAL_TUBULE_BICARBONATE_RECLAMATION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52DD8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23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C8E4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A6B6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801D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AF04D5" w14:paraId="49F05E9C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B152D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KEGG_ACUTE_MYELOID_LEUKEMIA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861B9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54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9D22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-0.34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9576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0.17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A314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AF04D5" w14:paraId="0F7A2754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A51E7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KEGG_RIBOSOME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4CC7A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86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5620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-0.49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38170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0.29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95F4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0.24 </w:t>
            </w:r>
          </w:p>
        </w:tc>
      </w:tr>
      <w:tr w:rsidR="00645963" w:rsidRPr="00AF04D5" w14:paraId="68E2E342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37BE2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KEGG_PHOSPHATIDYLINOSITOL_SIGNALING_SYSTEM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47A0D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75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AFC3E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66A03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0.15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DD78B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0.25 </w:t>
            </w:r>
          </w:p>
        </w:tc>
      </w:tr>
      <w:tr w:rsidR="00645963" w:rsidRPr="00AF04D5" w14:paraId="43225CBF" w14:textId="77777777" w:rsidTr="003E46BA">
        <w:trPr>
          <w:trHeight w:val="280"/>
        </w:trPr>
        <w:tc>
          <w:tcPr>
            <w:tcW w:w="91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3354D2A" w14:textId="77777777" w:rsidR="00645963" w:rsidRPr="00AF04D5" w:rsidRDefault="00645963" w:rsidP="00AF04D5">
            <w:pPr>
              <w:jc w:val="lef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KEGG_SNARE_INTERACTIONS_IN_VESICULAR_TRANSPORT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EDE3D92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>38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EECC06F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-0.34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BD5EF54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0.18 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94B26F5" w14:textId="77777777" w:rsidR="00645963" w:rsidRPr="00AF04D5" w:rsidRDefault="00645963" w:rsidP="00AF04D5">
            <w:pPr>
              <w:jc w:val="right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AF04D5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 xml:space="preserve">0.25 </w:t>
            </w:r>
          </w:p>
        </w:tc>
      </w:tr>
    </w:tbl>
    <w:p w14:paraId="476C6DFA" w14:textId="77777777" w:rsidR="0078399A" w:rsidRPr="00EF420A" w:rsidRDefault="0078399A" w:rsidP="00067B0C">
      <w:pPr>
        <w:tabs>
          <w:tab w:val="clear" w:pos="708"/>
        </w:tabs>
        <w:suppressAutoHyphens w:val="0"/>
        <w:spacing w:line="240" w:lineRule="auto"/>
        <w:jc w:val="left"/>
        <w:rPr>
          <w:rFonts w:ascii="Times New Roman" w:eastAsiaTheme="minorEastAsia" w:hAnsi="Times New Roman" w:cs="Times New Roman" w:hint="eastAsia"/>
          <w:color w:val="000000" w:themeColor="text1"/>
          <w:lang w:val="en-GB"/>
        </w:rPr>
      </w:pPr>
    </w:p>
    <w:sectPr w:rsidR="0078399A" w:rsidRPr="00EF420A" w:rsidSect="00AA3F15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E3C6E" w14:textId="77777777" w:rsidR="00AB466E" w:rsidRDefault="00AB466E" w:rsidP="00067B0C">
      <w:pPr>
        <w:spacing w:line="240" w:lineRule="auto"/>
      </w:pPr>
      <w:r>
        <w:separator/>
      </w:r>
    </w:p>
  </w:endnote>
  <w:endnote w:type="continuationSeparator" w:id="0">
    <w:p w14:paraId="45788513" w14:textId="77777777" w:rsidR="00AB466E" w:rsidRDefault="00AB466E" w:rsidP="00067B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微软雅黑"/>
    <w:charset w:val="00"/>
    <w:family w:val="auto"/>
    <w:pitch w:val="variable"/>
    <w:sig w:usb0="00000001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0E863" w14:textId="77777777" w:rsidR="00AB466E" w:rsidRDefault="00AB466E" w:rsidP="00067B0C">
      <w:pPr>
        <w:spacing w:line="240" w:lineRule="auto"/>
      </w:pPr>
      <w:r>
        <w:separator/>
      </w:r>
    </w:p>
  </w:footnote>
  <w:footnote w:type="continuationSeparator" w:id="0">
    <w:p w14:paraId="499F452C" w14:textId="77777777" w:rsidR="00AB466E" w:rsidRDefault="00AB466E" w:rsidP="00067B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A6E4B"/>
    <w:multiLevelType w:val="hybridMultilevel"/>
    <w:tmpl w:val="C8B2E246"/>
    <w:lvl w:ilvl="0" w:tplc="14B0FB64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4B788D"/>
    <w:multiLevelType w:val="hybridMultilevel"/>
    <w:tmpl w:val="3B2E9D7A"/>
    <w:lvl w:ilvl="0" w:tplc="E0CEEE58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B53B6A"/>
    <w:multiLevelType w:val="hybridMultilevel"/>
    <w:tmpl w:val="65B658A6"/>
    <w:lvl w:ilvl="0" w:tplc="FAA4F35A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3BA49DE"/>
    <w:multiLevelType w:val="hybridMultilevel"/>
    <w:tmpl w:val="A91ACDB4"/>
    <w:lvl w:ilvl="0" w:tplc="3B0CAEBA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F683EAA"/>
    <w:multiLevelType w:val="hybridMultilevel"/>
    <w:tmpl w:val="AED47346"/>
    <w:lvl w:ilvl="0" w:tplc="29F85C76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D9A"/>
    <w:rsid w:val="00011A73"/>
    <w:rsid w:val="00016D4F"/>
    <w:rsid w:val="00067B0C"/>
    <w:rsid w:val="00070E05"/>
    <w:rsid w:val="001338CD"/>
    <w:rsid w:val="00161553"/>
    <w:rsid w:val="00186488"/>
    <w:rsid w:val="00265C47"/>
    <w:rsid w:val="00273C76"/>
    <w:rsid w:val="002D3657"/>
    <w:rsid w:val="002E457E"/>
    <w:rsid w:val="00325075"/>
    <w:rsid w:val="003417D6"/>
    <w:rsid w:val="003E46BA"/>
    <w:rsid w:val="004154C2"/>
    <w:rsid w:val="00432951"/>
    <w:rsid w:val="00487FCE"/>
    <w:rsid w:val="005D566B"/>
    <w:rsid w:val="005F6D9A"/>
    <w:rsid w:val="006223C7"/>
    <w:rsid w:val="00622F13"/>
    <w:rsid w:val="00640067"/>
    <w:rsid w:val="00645963"/>
    <w:rsid w:val="00661AD0"/>
    <w:rsid w:val="006D52FB"/>
    <w:rsid w:val="006F4261"/>
    <w:rsid w:val="0071166C"/>
    <w:rsid w:val="00711E67"/>
    <w:rsid w:val="00724D40"/>
    <w:rsid w:val="007810BF"/>
    <w:rsid w:val="0078399A"/>
    <w:rsid w:val="00790114"/>
    <w:rsid w:val="007B160B"/>
    <w:rsid w:val="007E22E0"/>
    <w:rsid w:val="007F47D7"/>
    <w:rsid w:val="00811B68"/>
    <w:rsid w:val="00872A5A"/>
    <w:rsid w:val="008754FF"/>
    <w:rsid w:val="00895599"/>
    <w:rsid w:val="008C627D"/>
    <w:rsid w:val="008E2CCC"/>
    <w:rsid w:val="008E33C8"/>
    <w:rsid w:val="008F0650"/>
    <w:rsid w:val="00921C73"/>
    <w:rsid w:val="00945675"/>
    <w:rsid w:val="009D104D"/>
    <w:rsid w:val="009F4109"/>
    <w:rsid w:val="00A44B51"/>
    <w:rsid w:val="00A47681"/>
    <w:rsid w:val="00A86B8D"/>
    <w:rsid w:val="00AA3F15"/>
    <w:rsid w:val="00AB466E"/>
    <w:rsid w:val="00AF04D5"/>
    <w:rsid w:val="00B05FDB"/>
    <w:rsid w:val="00B5503C"/>
    <w:rsid w:val="00BB1F1E"/>
    <w:rsid w:val="00BE3071"/>
    <w:rsid w:val="00BE770A"/>
    <w:rsid w:val="00C14F84"/>
    <w:rsid w:val="00C20B49"/>
    <w:rsid w:val="00C5266A"/>
    <w:rsid w:val="00C57BAE"/>
    <w:rsid w:val="00C74459"/>
    <w:rsid w:val="00CC1C59"/>
    <w:rsid w:val="00CE51E1"/>
    <w:rsid w:val="00D30DC4"/>
    <w:rsid w:val="00D31F87"/>
    <w:rsid w:val="00D7476E"/>
    <w:rsid w:val="00D90975"/>
    <w:rsid w:val="00DA73F3"/>
    <w:rsid w:val="00DC7A8E"/>
    <w:rsid w:val="00E458B0"/>
    <w:rsid w:val="00EE71C4"/>
    <w:rsid w:val="00EF420A"/>
    <w:rsid w:val="00F34ED0"/>
    <w:rsid w:val="00F7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8062C"/>
  <w15:chartTrackingRefBased/>
  <w15:docId w15:val="{C4B4D9CB-0DD0-4F0B-98E2-530519B8E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67B0C"/>
    <w:pPr>
      <w:tabs>
        <w:tab w:val="left" w:pos="708"/>
      </w:tabs>
      <w:suppressAutoHyphens/>
      <w:spacing w:line="100" w:lineRule="atLeast"/>
      <w:jc w:val="both"/>
    </w:pPr>
    <w:rPr>
      <w:rFonts w:ascii="Minion Pro" w:eastAsia="Minion Pro" w:hAnsi="Minion Pro" w:cs="Minion Pro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B0C"/>
    <w:pPr>
      <w:widowControl w:val="0"/>
      <w:pBdr>
        <w:bottom w:val="single" w:sz="6" w:space="1" w:color="auto"/>
      </w:pBdr>
      <w:tabs>
        <w:tab w:val="clear" w:pos="708"/>
        <w:tab w:val="center" w:pos="4153"/>
        <w:tab w:val="right" w:pos="8306"/>
      </w:tabs>
      <w:suppressAutoHyphens w:val="0"/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7B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7B0C"/>
    <w:pPr>
      <w:widowControl w:val="0"/>
      <w:tabs>
        <w:tab w:val="clear" w:pos="708"/>
        <w:tab w:val="center" w:pos="4153"/>
        <w:tab w:val="right" w:pos="8306"/>
      </w:tabs>
      <w:suppressAutoHyphens w:val="0"/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7B0C"/>
    <w:rPr>
      <w:sz w:val="18"/>
      <w:szCs w:val="18"/>
    </w:rPr>
  </w:style>
  <w:style w:type="table" w:styleId="a7">
    <w:name w:val="Table Grid"/>
    <w:basedOn w:val="a1"/>
    <w:uiPriority w:val="39"/>
    <w:rsid w:val="00067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73C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6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11</Pages>
  <Words>1518</Words>
  <Characters>8653</Characters>
  <Application>Microsoft Office Word</Application>
  <DocSecurity>0</DocSecurity>
  <Lines>72</Lines>
  <Paragraphs>20</Paragraphs>
  <ScaleCrop>false</ScaleCrop>
  <Company/>
  <LinksUpToDate>false</LinksUpToDate>
  <CharactersWithSpaces>10151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</dc:creator>
  <cp:keywords/>
  <dc:description/>
  <cp:lastModifiedBy>李 佳</cp:lastModifiedBy>
  <cp:revision>87</cp:revision>
  <dcterms:created xsi:type="dcterms:W3CDTF">2021-05-16T14:45:00Z</dcterms:created>
  <dcterms:modified xsi:type="dcterms:W3CDTF">2021-05-30T01:02:00Z</dcterms:modified>
</cp:coreProperties>
</file>