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9D39E" w14:textId="5280CB6E" w:rsidR="00DC23DE" w:rsidRPr="00DC23DE" w:rsidRDefault="00DC23DE" w:rsidP="00DC23DE">
      <w:pPr>
        <w:rPr>
          <w:b/>
          <w:bCs/>
          <w:lang w:val="en-GB"/>
        </w:rPr>
      </w:pPr>
      <w:r w:rsidRPr="00DC23DE">
        <w:rPr>
          <w:b/>
          <w:bCs/>
          <w:lang w:val="en-GB"/>
        </w:rPr>
        <w:drawing>
          <wp:inline distT="0" distB="0" distL="0" distR="0" wp14:anchorId="47D08BA3" wp14:editId="30589CB6">
            <wp:extent cx="5029200" cy="1819275"/>
            <wp:effectExtent l="0" t="0" r="0" b="9525"/>
            <wp:docPr id="68918090" name="Picture 2" descr="A collage of hands holding a plate with white round object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collage of hands holding a plate with white round object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8215A" w14:textId="77777777" w:rsidR="00DC23DE" w:rsidRPr="00DC23DE" w:rsidRDefault="00DC23DE" w:rsidP="00DC23DE">
      <w:pPr>
        <w:rPr>
          <w:b/>
          <w:bCs/>
          <w:lang w:val="en-GB"/>
        </w:rPr>
      </w:pPr>
    </w:p>
    <w:p w14:paraId="51744213" w14:textId="77777777" w:rsidR="00DC23DE" w:rsidRPr="00DC23DE" w:rsidRDefault="00DC23DE" w:rsidP="00DC23DE">
      <w:pPr>
        <w:rPr>
          <w:b/>
          <w:bCs/>
          <w:lang w:val="en-GB"/>
        </w:rPr>
      </w:pPr>
      <w:r w:rsidRPr="00DC23DE">
        <w:rPr>
          <w:b/>
          <w:bCs/>
          <w:lang w:val="en-GB"/>
        </w:rPr>
        <w:t>Figure S1. Preparation of agar units for the UDA procedure. (A) The formulation (see methods in the main text) was aliquoted into the wells of a sterile 96-well plate, then allowed to gel at room temperature. (B-C) The individual agar units were removed from the plate using a micro-spatula and stored at 4°C until further use, typically within 24h.</w:t>
      </w:r>
    </w:p>
    <w:p w14:paraId="10E20BC8" w14:textId="77777777" w:rsidR="00DC23DE" w:rsidRDefault="00DC23DE" w:rsidP="00DC23DE">
      <w:pPr>
        <w:rPr>
          <w:b/>
          <w:bCs/>
          <w:lang w:val="en-GB"/>
        </w:rPr>
      </w:pPr>
    </w:p>
    <w:p w14:paraId="0783C90C" w14:textId="77777777" w:rsidR="00DC23DE" w:rsidRDefault="00DC23DE" w:rsidP="00DC23DE">
      <w:pPr>
        <w:rPr>
          <w:b/>
          <w:bCs/>
          <w:lang w:val="en-GB"/>
        </w:rPr>
      </w:pPr>
    </w:p>
    <w:p w14:paraId="3D5FCBFA" w14:textId="77777777" w:rsidR="00DC23DE" w:rsidRDefault="00DC23DE" w:rsidP="00DC23DE">
      <w:pPr>
        <w:rPr>
          <w:b/>
          <w:bCs/>
          <w:lang w:val="en-GB"/>
        </w:rPr>
      </w:pPr>
    </w:p>
    <w:p w14:paraId="2B3D804A" w14:textId="77777777" w:rsidR="00DC23DE" w:rsidRDefault="00DC23DE" w:rsidP="00DC23DE">
      <w:pPr>
        <w:rPr>
          <w:b/>
          <w:bCs/>
          <w:lang w:val="en-GB"/>
        </w:rPr>
      </w:pPr>
    </w:p>
    <w:p w14:paraId="01F6A08B" w14:textId="4AEAC2BC" w:rsidR="00DC23DE" w:rsidRPr="00DC23DE" w:rsidRDefault="00DC23DE" w:rsidP="00DC23DE">
      <w:pPr>
        <w:rPr>
          <w:b/>
          <w:bCs/>
          <w:lang w:val="en-GB"/>
        </w:rPr>
      </w:pPr>
      <w:r w:rsidRPr="00DC23DE">
        <w:rPr>
          <w:b/>
          <w:bCs/>
          <w:lang w:val="en-GB"/>
        </w:rPr>
        <w:t>Supplementary Videos</w:t>
      </w:r>
    </w:p>
    <w:p w14:paraId="6D79AD5D" w14:textId="77777777" w:rsidR="00DC23DE" w:rsidRPr="00DC23DE" w:rsidRDefault="00DC23DE" w:rsidP="00DC23DE">
      <w:pPr>
        <w:rPr>
          <w:lang w:val="en-GB"/>
        </w:rPr>
      </w:pPr>
      <w:r w:rsidRPr="00DC23DE">
        <w:rPr>
          <w:b/>
          <w:bCs/>
          <w:lang w:val="en-GB"/>
        </w:rPr>
        <w:t>Video S1 - S6. UDA method on day 1 of administration</w:t>
      </w:r>
      <w:r w:rsidRPr="00DC23DE">
        <w:rPr>
          <w:lang w:val="en-GB"/>
        </w:rPr>
        <w:t>. Mice were isolated, and one agar unit was placed on the inverted mouse house. The video recording started when the cage was inserted into the rack (under 5 seconds after placing the agar unit), and the recording ended when the agar unit was fully consumed.</w:t>
      </w:r>
    </w:p>
    <w:p w14:paraId="67F4585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3DE"/>
    <w:rsid w:val="003C6172"/>
    <w:rsid w:val="00767E38"/>
    <w:rsid w:val="00866F7D"/>
    <w:rsid w:val="00DC23D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05FE"/>
  <w15:chartTrackingRefBased/>
  <w15:docId w15:val="{7D435B0E-76B8-400D-8257-7B27C1CF5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3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3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3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3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3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3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3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3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3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3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3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3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3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3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3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3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3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3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3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3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3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3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3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3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3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3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3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2026-03-05T19:33:00Z</dcterms:created>
  <dcterms:modified xsi:type="dcterms:W3CDTF">2026-03-05T19:34:00Z</dcterms:modified>
</cp:coreProperties>
</file>