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text" w:horzAnchor="margin" w:tblpX="-318" w:tblpY="2029"/>
        <w:tblW w:w="10349" w:type="dxa"/>
        <w:tblBorders>
          <w:left w:val="none" w:sz="0" w:space="0" w:color="auto"/>
          <w:right w:val="none" w:sz="0" w:space="0" w:color="auto"/>
        </w:tblBorders>
        <w:tblLayout w:type="fixed"/>
        <w:tblLook w:val="04A0"/>
      </w:tblPr>
      <w:tblGrid>
        <w:gridCol w:w="2694"/>
        <w:gridCol w:w="1701"/>
        <w:gridCol w:w="851"/>
        <w:gridCol w:w="1701"/>
        <w:gridCol w:w="850"/>
        <w:gridCol w:w="1701"/>
        <w:gridCol w:w="851"/>
      </w:tblGrid>
      <w:tr w:rsidR="00206F2D" w:rsidRPr="000F1DF1" w:rsidTr="00EA3BBE">
        <w:trPr>
          <w:trHeight w:val="435"/>
        </w:trPr>
        <w:tc>
          <w:tcPr>
            <w:tcW w:w="2694" w:type="dxa"/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:rsidR="001D1C60" w:rsidRPr="00814AC9" w:rsidRDefault="00D937AB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Univariate</w:t>
            </w:r>
            <w:proofErr w:type="spellEnd"/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vAlign w:val="center"/>
          </w:tcPr>
          <w:p w:rsidR="001D1C60" w:rsidRDefault="00D937AB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Multivariate</w:t>
            </w:r>
          </w:p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Forns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  <w:p w:rsidR="001D1C60" w:rsidRPr="00A823F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(n=1</w:t>
            </w:r>
            <w:r w:rsidR="0034402F">
              <w:rPr>
                <w:rFonts w:ascii="Arial" w:hAnsi="Arial" w:cs="Arial"/>
                <w:b/>
                <w:sz w:val="20"/>
                <w:szCs w:val="20"/>
                <w:lang w:val="en-GB"/>
              </w:rPr>
              <w:t>46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:rsidR="001D1C60" w:rsidRDefault="00D937AB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Multivariate</w:t>
            </w:r>
          </w:p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(</w:t>
            </w:r>
            <w:r w:rsidR="00D937AB">
              <w:rPr>
                <w:rFonts w:ascii="Arial" w:hAnsi="Arial" w:cs="Arial"/>
                <w:b/>
                <w:sz w:val="20"/>
                <w:szCs w:val="20"/>
                <w:lang w:val="en-GB"/>
              </w:rPr>
              <w:t>FIB-4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(n=1</w:t>
            </w:r>
            <w:r w:rsidR="0034402F">
              <w:rPr>
                <w:rFonts w:ascii="Arial" w:hAnsi="Arial" w:cs="Arial"/>
                <w:b/>
                <w:sz w:val="20"/>
                <w:szCs w:val="20"/>
                <w:lang w:val="en-GB"/>
              </w:rPr>
              <w:t>46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</w:tr>
      <w:tr w:rsidR="00206F2D" w:rsidRPr="00814AC9" w:rsidTr="00EA3BBE">
        <w:trPr>
          <w:trHeight w:val="870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4AC9">
              <w:rPr>
                <w:rFonts w:ascii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HR</w:t>
            </w:r>
            <w:r w:rsidR="00CF327C">
              <w:rPr>
                <w:rFonts w:ascii="Arial" w:hAnsi="Arial" w:cs="Arial"/>
                <w:b/>
                <w:sz w:val="20"/>
                <w:szCs w:val="20"/>
              </w:rPr>
              <w:t xml:space="preserve"> (95%CI)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HR</w:t>
            </w:r>
            <w:r w:rsidR="00CF327C">
              <w:rPr>
                <w:rFonts w:ascii="Arial" w:hAnsi="Arial" w:cs="Arial"/>
                <w:b/>
                <w:sz w:val="20"/>
                <w:szCs w:val="20"/>
              </w:rPr>
              <w:t xml:space="preserve"> (95%CI)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HR</w:t>
            </w:r>
            <w:r w:rsidR="00D937AB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="00CF327C">
              <w:rPr>
                <w:rFonts w:ascii="Arial" w:hAnsi="Arial" w:cs="Arial"/>
                <w:b/>
                <w:sz w:val="20"/>
                <w:szCs w:val="20"/>
              </w:rPr>
              <w:t>95%CI</w:t>
            </w:r>
            <w:r w:rsidR="00D937A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206F2D" w:rsidRPr="00D236AC" w:rsidTr="00EA3BBE">
        <w:trPr>
          <w:trHeight w:val="435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Sex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reference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0.75</w:t>
            </w:r>
            <w:r w:rsidR="004B1FCD">
              <w:rPr>
                <w:rFonts w:ascii="Arial" w:hAnsi="Arial" w:cs="Arial"/>
                <w:sz w:val="20"/>
                <w:szCs w:val="20"/>
              </w:rPr>
              <w:t xml:space="preserve"> (0.45-1.25)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0.269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206F2D" w:rsidRPr="00D236AC" w:rsidTr="00EA3BBE">
        <w:trPr>
          <w:trHeight w:val="43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Previous or active smoking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1.73</w:t>
            </w:r>
            <w:r w:rsidR="004B1FCD">
              <w:rPr>
                <w:rFonts w:ascii="Arial" w:hAnsi="Arial" w:cs="Arial"/>
                <w:sz w:val="20"/>
                <w:szCs w:val="20"/>
                <w:lang w:val="en-GB"/>
              </w:rPr>
              <w:t xml:space="preserve"> (1.09-2.74)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0.019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F66BE2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</w:t>
            </w:r>
            <w:r w:rsidR="007E7586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 xml:space="preserve"> (0.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71</w:t>
            </w:r>
            <w:r w:rsidR="0028684B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2.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47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383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D1C60" w:rsidRPr="00D236AC" w:rsidRDefault="007E75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1D1C6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36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 xml:space="preserve"> (0.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72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-2.5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339</w:t>
            </w:r>
          </w:p>
        </w:tc>
      </w:tr>
      <w:tr w:rsidR="00206F2D" w:rsidRPr="00D236AC" w:rsidTr="00EA3BBE">
        <w:trPr>
          <w:trHeight w:val="43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1C60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Harmful </w:t>
            </w:r>
            <w:r w:rsidR="001D1C60">
              <w:rPr>
                <w:rFonts w:ascii="Arial" w:hAnsi="Arial" w:cs="Arial"/>
                <w:sz w:val="20"/>
                <w:szCs w:val="20"/>
                <w:lang w:val="en-GB"/>
              </w:rPr>
              <w:t xml:space="preserve">Alcohol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intake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0.93</w:t>
            </w:r>
            <w:r w:rsidR="004B1FCD">
              <w:rPr>
                <w:rFonts w:ascii="Arial" w:hAnsi="Arial" w:cs="Arial"/>
                <w:sz w:val="20"/>
                <w:szCs w:val="20"/>
                <w:lang w:val="en-GB"/>
              </w:rPr>
              <w:t xml:space="preserve"> (0.45-1.94)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0.856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206F2D" w:rsidRPr="00D236AC" w:rsidTr="00EA3BBE">
        <w:trPr>
          <w:trHeight w:val="43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1C60" w:rsidRPr="0010522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BMI</w:t>
            </w:r>
            <w:r w:rsidR="00105229">
              <w:rPr>
                <w:rFonts w:ascii="Arial" w:hAnsi="Arial" w:cs="Arial"/>
                <w:sz w:val="20"/>
                <w:szCs w:val="20"/>
                <w:lang w:val="en-GB"/>
              </w:rPr>
              <w:t xml:space="preserve"> (kg/m</w:t>
            </w:r>
            <w:r w:rsidR="00105229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2</w:t>
            </w:r>
            <w:r w:rsidR="00105229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1.0</w:t>
            </w:r>
            <w:r w:rsidR="00423957">
              <w:rPr>
                <w:rFonts w:ascii="Arial" w:hAnsi="Arial" w:cs="Arial"/>
                <w:sz w:val="20"/>
                <w:szCs w:val="20"/>
                <w:lang w:val="en-GB"/>
              </w:rPr>
              <w:t>0 (0.96-1.04)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0.852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206F2D" w:rsidRPr="00D236AC" w:rsidTr="00EA3BBE">
        <w:trPr>
          <w:trHeight w:val="43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Charlson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1.20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(1.09-1.32)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28684B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1.2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28684B">
              <w:rPr>
                <w:rFonts w:ascii="Arial" w:hAnsi="Arial" w:cs="Arial"/>
                <w:sz w:val="20"/>
                <w:szCs w:val="20"/>
                <w:lang w:val="en-GB"/>
              </w:rPr>
              <w:t>1.0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-1.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39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D236AC" w:rsidRDefault="007E7586" w:rsidP="00EA3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0.0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1.2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 xml:space="preserve"> (1.</w:t>
            </w:r>
            <w:r w:rsidR="007E7586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-1.4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0.00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206F2D" w:rsidRPr="00D236AC" w:rsidTr="00EA3BBE">
        <w:trPr>
          <w:trHeight w:val="435"/>
        </w:trPr>
        <w:tc>
          <w:tcPr>
            <w:tcW w:w="2694" w:type="dxa"/>
            <w:tcBorders>
              <w:top w:val="single" w:sz="4" w:space="0" w:color="auto"/>
              <w:bottom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Race (</w:t>
            </w:r>
            <w:proofErr w:type="spellStart"/>
            <w:r w:rsidR="00B8133C">
              <w:rPr>
                <w:rFonts w:ascii="Arial" w:hAnsi="Arial" w:cs="Arial"/>
                <w:sz w:val="20"/>
                <w:szCs w:val="20"/>
                <w:lang w:val="en-GB"/>
              </w:rPr>
              <w:t>c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aucasian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as reference)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:rsidR="001D1C60" w:rsidRPr="00D236AC" w:rsidRDefault="00D937AB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Hispanics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1.17</w:t>
            </w:r>
            <w:r w:rsidR="00423957">
              <w:rPr>
                <w:rFonts w:ascii="Arial" w:hAnsi="Arial" w:cs="Arial"/>
                <w:sz w:val="20"/>
                <w:szCs w:val="20"/>
                <w:lang w:val="en-GB"/>
              </w:rPr>
              <w:t xml:space="preserve"> (0.69-1.97)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0.568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1D1C60" w:rsidRPr="00D236AC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(0.25-4.56)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0.925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1D1C60" w:rsidRPr="00814AC9" w:rsidRDefault="001D1C60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Platelets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(10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/ml)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(0.99-1.00)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</w:t>
            </w:r>
            <w:r w:rsidR="0042395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423957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ALT</w:t>
            </w:r>
            <w:r w:rsidR="00105229">
              <w:rPr>
                <w:rFonts w:ascii="Arial" w:hAnsi="Arial" w:cs="Arial"/>
                <w:sz w:val="20"/>
                <w:szCs w:val="20"/>
                <w:lang w:val="en-GB"/>
              </w:rPr>
              <w:t xml:space="preserve"> (UI/L)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  <w:r w:rsidR="00423957">
              <w:rPr>
                <w:rFonts w:ascii="Arial" w:hAnsi="Arial" w:cs="Arial"/>
                <w:sz w:val="20"/>
                <w:szCs w:val="20"/>
                <w:lang w:val="en-GB"/>
              </w:rPr>
              <w:t xml:space="preserve"> (0.99-1.00)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0.356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423957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AST</w:t>
            </w:r>
            <w:r w:rsidR="00105229">
              <w:rPr>
                <w:rFonts w:ascii="Arial" w:hAnsi="Arial" w:cs="Arial"/>
                <w:sz w:val="20"/>
                <w:szCs w:val="20"/>
                <w:lang w:val="en-GB"/>
              </w:rPr>
              <w:t xml:space="preserve"> (UI/L)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  <w:r w:rsidR="00423957">
              <w:rPr>
                <w:rFonts w:ascii="Arial" w:hAnsi="Arial" w:cs="Arial"/>
                <w:sz w:val="20"/>
                <w:szCs w:val="20"/>
                <w:lang w:val="en-GB"/>
              </w:rPr>
              <w:t xml:space="preserve"> (0.99-1.00)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0.797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Bilirubin</w:t>
            </w:r>
            <w:r w:rsidR="00105229">
              <w:rPr>
                <w:rFonts w:ascii="Arial" w:hAnsi="Arial" w:cs="Arial"/>
                <w:sz w:val="20"/>
                <w:szCs w:val="20"/>
                <w:lang w:val="en-GB"/>
              </w:rPr>
              <w:t xml:space="preserve"> (mg/dl)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1.0</w:t>
            </w:r>
            <w:r w:rsidR="00423957">
              <w:rPr>
                <w:rFonts w:ascii="Arial" w:hAnsi="Arial" w:cs="Arial"/>
                <w:sz w:val="20"/>
                <w:szCs w:val="20"/>
                <w:lang w:val="en-GB"/>
              </w:rPr>
              <w:t>8 (0.80-1.47)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0.609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INR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(0.51-1.72)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0.826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Creatinin</w:t>
            </w:r>
            <w:r w:rsidR="00E64E67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r w:rsidR="00105229">
              <w:rPr>
                <w:rFonts w:ascii="Arial" w:hAnsi="Arial" w:cs="Arial"/>
                <w:sz w:val="20"/>
                <w:szCs w:val="20"/>
              </w:rPr>
              <w:t xml:space="preserve"> (mg/dl)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1.37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(0.96-1.97)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34402F">
              <w:rPr>
                <w:rFonts w:ascii="Arial" w:hAnsi="Arial" w:cs="Arial"/>
                <w:sz w:val="20"/>
                <w:szCs w:val="20"/>
              </w:rPr>
              <w:t>44</w:t>
            </w:r>
            <w:r w:rsidR="00206F2D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28684B">
              <w:rPr>
                <w:rFonts w:ascii="Arial" w:hAnsi="Arial" w:cs="Arial"/>
                <w:sz w:val="20"/>
                <w:szCs w:val="20"/>
              </w:rPr>
              <w:t>7</w:t>
            </w:r>
            <w:r w:rsidR="0034402F">
              <w:rPr>
                <w:rFonts w:ascii="Arial" w:hAnsi="Arial" w:cs="Arial"/>
                <w:sz w:val="20"/>
                <w:szCs w:val="20"/>
              </w:rPr>
              <w:t>9</w:t>
            </w:r>
            <w:r w:rsidR="00206F2D">
              <w:rPr>
                <w:rFonts w:ascii="Arial" w:hAnsi="Arial" w:cs="Arial"/>
                <w:sz w:val="20"/>
                <w:szCs w:val="20"/>
              </w:rPr>
              <w:t>-</w:t>
            </w:r>
            <w:r w:rsidR="0034402F">
              <w:rPr>
                <w:rFonts w:ascii="Arial" w:hAnsi="Arial" w:cs="Arial"/>
                <w:sz w:val="20"/>
                <w:szCs w:val="20"/>
              </w:rPr>
              <w:t>2</w:t>
            </w:r>
            <w:r w:rsidR="00206F2D">
              <w:rPr>
                <w:rFonts w:ascii="Arial" w:hAnsi="Arial" w:cs="Arial"/>
                <w:sz w:val="20"/>
                <w:szCs w:val="20"/>
              </w:rPr>
              <w:t>.</w:t>
            </w:r>
            <w:r w:rsidR="0034402F">
              <w:rPr>
                <w:rFonts w:ascii="Arial" w:hAnsi="Arial" w:cs="Arial"/>
                <w:sz w:val="20"/>
                <w:szCs w:val="20"/>
              </w:rPr>
              <w:t>63</w:t>
            </w:r>
            <w:r w:rsidR="00206F2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28684B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</w:t>
            </w:r>
            <w:r w:rsidR="0028684B">
              <w:rPr>
                <w:rFonts w:ascii="Arial" w:hAnsi="Arial" w:cs="Arial"/>
                <w:sz w:val="20"/>
                <w:szCs w:val="20"/>
              </w:rPr>
              <w:t>2</w:t>
            </w:r>
            <w:r w:rsidR="0034402F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8579C4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8579C4">
              <w:rPr>
                <w:rFonts w:ascii="Arial" w:hAnsi="Arial" w:cs="Arial"/>
                <w:sz w:val="20"/>
                <w:szCs w:val="20"/>
              </w:rPr>
              <w:t>34</w:t>
            </w:r>
            <w:r w:rsidR="00206F2D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8579C4">
              <w:rPr>
                <w:rFonts w:ascii="Arial" w:hAnsi="Arial" w:cs="Arial"/>
                <w:sz w:val="20"/>
                <w:szCs w:val="20"/>
              </w:rPr>
              <w:t>77</w:t>
            </w:r>
            <w:r w:rsidR="00206F2D">
              <w:rPr>
                <w:rFonts w:ascii="Arial" w:hAnsi="Arial" w:cs="Arial"/>
                <w:sz w:val="20"/>
                <w:szCs w:val="20"/>
              </w:rPr>
              <w:t>-2.</w:t>
            </w:r>
            <w:r w:rsidR="008579C4">
              <w:rPr>
                <w:rFonts w:ascii="Arial" w:hAnsi="Arial" w:cs="Arial"/>
                <w:sz w:val="20"/>
                <w:szCs w:val="20"/>
              </w:rPr>
              <w:t>32</w:t>
            </w:r>
            <w:r w:rsidR="00206F2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</w:t>
            </w:r>
            <w:r w:rsidR="008579C4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Albumin</w:t>
            </w:r>
            <w:proofErr w:type="spellEnd"/>
            <w:r w:rsidR="005367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05229">
              <w:rPr>
                <w:rFonts w:ascii="Arial" w:hAnsi="Arial" w:cs="Arial"/>
                <w:sz w:val="20"/>
                <w:szCs w:val="20"/>
              </w:rPr>
              <w:t>(g/dl)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0.65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(0.41-1.04)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7E75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CF327C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28684B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 xml:space="preserve"> (0.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42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="0028684B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61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567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D65E4E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CF327C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EA3BBE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 xml:space="preserve"> (0.</w:t>
            </w:r>
            <w:r w:rsidR="00EA3BBE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59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8579C4">
              <w:rPr>
                <w:rFonts w:ascii="Arial" w:hAnsi="Arial" w:cs="Arial"/>
                <w:sz w:val="20"/>
                <w:szCs w:val="20"/>
                <w:lang w:val="en-GB"/>
              </w:rPr>
              <w:t>545</w:t>
            </w:r>
          </w:p>
        </w:tc>
      </w:tr>
      <w:tr w:rsidR="002C2C98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2C2C98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Fibrinogen</w:t>
            </w:r>
            <w:proofErr w:type="spellEnd"/>
            <w:r w:rsidR="007D6401">
              <w:rPr>
                <w:rFonts w:ascii="Arial" w:hAnsi="Arial" w:cs="Arial"/>
                <w:sz w:val="20"/>
                <w:szCs w:val="20"/>
              </w:rPr>
              <w:t xml:space="preserve"> (mg/dl)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C2C98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 (1.00-1.01)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2C98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0.566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2C2C98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2C2C98" w:rsidRPr="007D6401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6401">
              <w:rPr>
                <w:rFonts w:ascii="Arial" w:hAnsi="Arial" w:cs="Arial"/>
                <w:sz w:val="20"/>
                <w:szCs w:val="20"/>
                <w:lang w:val="en-GB"/>
              </w:rPr>
              <w:t xml:space="preserve">C-Reactive Protein </w:t>
            </w:r>
            <w:r w:rsidR="007D6401" w:rsidRPr="007D6401">
              <w:rPr>
                <w:rFonts w:ascii="Arial" w:hAnsi="Arial" w:cs="Arial"/>
                <w:sz w:val="20"/>
                <w:szCs w:val="20"/>
                <w:lang w:val="en-GB"/>
              </w:rPr>
              <w:t>(mg/dl)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C2C98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1.01 (0.98-1.02)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2C98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0.762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2C98" w:rsidRDefault="002C2C98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593086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593086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Ferritin</w:t>
            </w:r>
            <w:proofErr w:type="spellEnd"/>
            <w:r w:rsidR="007D6401">
              <w:rPr>
                <w:rFonts w:ascii="Arial" w:hAnsi="Arial" w:cs="Arial"/>
                <w:sz w:val="20"/>
                <w:szCs w:val="20"/>
              </w:rPr>
              <w:t xml:space="preserve"> (µg/l)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93086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 (1.00-1.00)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593086" w:rsidRDefault="005930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93086" w:rsidRPr="00593086" w:rsidRDefault="007E75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 (1.00-1.00)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593086" w:rsidRPr="00593086" w:rsidRDefault="007E7586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</w:t>
            </w:r>
            <w:r w:rsidR="0034402F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93086" w:rsidRPr="00593086" w:rsidRDefault="00EA3BBE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 (0.99-1.01)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593086" w:rsidRPr="00593086" w:rsidRDefault="00EA3BBE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</w:t>
            </w:r>
            <w:r w:rsidR="0034402F">
              <w:rPr>
                <w:rFonts w:ascii="Arial" w:hAnsi="Arial" w:cs="Arial"/>
                <w:sz w:val="20"/>
                <w:szCs w:val="20"/>
              </w:rPr>
              <w:t>202</w:t>
            </w: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3086">
              <w:rPr>
                <w:rFonts w:ascii="Arial" w:hAnsi="Arial" w:cs="Arial"/>
                <w:sz w:val="20"/>
                <w:szCs w:val="20"/>
              </w:rPr>
              <w:t>APACHE II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3086">
              <w:rPr>
                <w:rFonts w:ascii="Arial" w:hAnsi="Arial" w:cs="Arial"/>
                <w:sz w:val="20"/>
                <w:szCs w:val="20"/>
              </w:rPr>
              <w:t>1.06</w:t>
            </w:r>
            <w:r w:rsidR="00423957" w:rsidRPr="00593086">
              <w:rPr>
                <w:rFonts w:ascii="Arial" w:hAnsi="Arial" w:cs="Arial"/>
                <w:sz w:val="20"/>
                <w:szCs w:val="20"/>
              </w:rPr>
              <w:t xml:space="preserve"> (1.03-1.09)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3086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3086">
              <w:rPr>
                <w:rFonts w:ascii="Arial" w:hAnsi="Arial" w:cs="Arial"/>
                <w:sz w:val="20"/>
                <w:szCs w:val="20"/>
              </w:rPr>
              <w:t>1.0</w:t>
            </w:r>
            <w:r w:rsidR="0034402F">
              <w:rPr>
                <w:rFonts w:ascii="Arial" w:hAnsi="Arial" w:cs="Arial"/>
                <w:sz w:val="20"/>
                <w:szCs w:val="20"/>
              </w:rPr>
              <w:t>4</w:t>
            </w:r>
            <w:r w:rsidR="00206F2D" w:rsidRPr="0059308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7E7586">
              <w:rPr>
                <w:rFonts w:ascii="Arial" w:hAnsi="Arial" w:cs="Arial"/>
                <w:sz w:val="20"/>
                <w:szCs w:val="20"/>
              </w:rPr>
              <w:t>0</w:t>
            </w:r>
            <w:r w:rsidR="00206F2D" w:rsidRPr="00593086">
              <w:rPr>
                <w:rFonts w:ascii="Arial" w:hAnsi="Arial" w:cs="Arial"/>
                <w:sz w:val="20"/>
                <w:szCs w:val="20"/>
              </w:rPr>
              <w:t>.</w:t>
            </w:r>
            <w:r w:rsidR="007E7586">
              <w:rPr>
                <w:rFonts w:ascii="Arial" w:hAnsi="Arial" w:cs="Arial"/>
                <w:sz w:val="20"/>
                <w:szCs w:val="20"/>
              </w:rPr>
              <w:t>9</w:t>
            </w:r>
            <w:r w:rsidR="0028684B">
              <w:rPr>
                <w:rFonts w:ascii="Arial" w:hAnsi="Arial" w:cs="Arial"/>
                <w:sz w:val="20"/>
                <w:szCs w:val="20"/>
              </w:rPr>
              <w:t>9</w:t>
            </w:r>
            <w:r w:rsidR="00206F2D" w:rsidRPr="00593086">
              <w:rPr>
                <w:rFonts w:ascii="Arial" w:hAnsi="Arial" w:cs="Arial"/>
                <w:sz w:val="20"/>
                <w:szCs w:val="20"/>
              </w:rPr>
              <w:t>-1.</w:t>
            </w:r>
            <w:r w:rsidR="0034402F">
              <w:rPr>
                <w:rFonts w:ascii="Arial" w:hAnsi="Arial" w:cs="Arial"/>
                <w:sz w:val="20"/>
                <w:szCs w:val="20"/>
              </w:rPr>
              <w:t>08</w:t>
            </w:r>
            <w:r w:rsidR="00206F2D" w:rsidRPr="0059308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3086">
              <w:rPr>
                <w:rFonts w:ascii="Arial" w:hAnsi="Arial" w:cs="Arial"/>
                <w:sz w:val="20"/>
                <w:szCs w:val="20"/>
              </w:rPr>
              <w:t>0.0</w:t>
            </w:r>
            <w:r w:rsidR="0028684B">
              <w:rPr>
                <w:rFonts w:ascii="Arial" w:hAnsi="Arial" w:cs="Arial"/>
                <w:sz w:val="20"/>
                <w:szCs w:val="20"/>
              </w:rPr>
              <w:t>8</w:t>
            </w:r>
            <w:r w:rsidR="003440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3086">
              <w:rPr>
                <w:rFonts w:ascii="Arial" w:hAnsi="Arial" w:cs="Arial"/>
                <w:sz w:val="20"/>
                <w:szCs w:val="20"/>
              </w:rPr>
              <w:t>1.0</w:t>
            </w:r>
            <w:r w:rsidR="0034402F">
              <w:rPr>
                <w:rFonts w:ascii="Arial" w:hAnsi="Arial" w:cs="Arial"/>
                <w:sz w:val="20"/>
                <w:szCs w:val="20"/>
              </w:rPr>
              <w:t>4</w:t>
            </w:r>
            <w:r w:rsidR="00206F2D" w:rsidRPr="0059308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34402F">
              <w:rPr>
                <w:rFonts w:ascii="Arial" w:hAnsi="Arial" w:cs="Arial"/>
                <w:sz w:val="20"/>
                <w:szCs w:val="20"/>
              </w:rPr>
              <w:t>0</w:t>
            </w:r>
            <w:r w:rsidR="00206F2D" w:rsidRPr="00593086">
              <w:rPr>
                <w:rFonts w:ascii="Arial" w:hAnsi="Arial" w:cs="Arial"/>
                <w:sz w:val="20"/>
                <w:szCs w:val="20"/>
              </w:rPr>
              <w:t>.</w:t>
            </w:r>
            <w:r w:rsidR="0034402F">
              <w:rPr>
                <w:rFonts w:ascii="Arial" w:hAnsi="Arial" w:cs="Arial"/>
                <w:sz w:val="20"/>
                <w:szCs w:val="20"/>
              </w:rPr>
              <w:t>99</w:t>
            </w:r>
            <w:r w:rsidR="00206F2D" w:rsidRPr="00593086">
              <w:rPr>
                <w:rFonts w:ascii="Arial" w:hAnsi="Arial" w:cs="Arial"/>
                <w:sz w:val="20"/>
                <w:szCs w:val="20"/>
              </w:rPr>
              <w:t>-1.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08</w:t>
            </w:r>
            <w:r w:rsidR="00206F2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F327C" w:rsidRPr="00814AC9" w:rsidRDefault="00D65E4E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0.0</w:t>
            </w:r>
            <w:r w:rsidR="0034402F">
              <w:rPr>
                <w:rFonts w:ascii="Arial" w:hAnsi="Arial" w:cs="Arial"/>
                <w:sz w:val="20"/>
                <w:szCs w:val="20"/>
                <w:lang w:val="en-GB"/>
              </w:rPr>
              <w:t>81</w:t>
            </w: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lastRenderedPageBreak/>
              <w:t>Baseline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Forns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327C" w:rsidRDefault="00CF327C" w:rsidP="008579C4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887AAA">
              <w:rPr>
                <w:rFonts w:ascii="Arial" w:hAnsi="Arial" w:cs="Arial"/>
                <w:sz w:val="20"/>
                <w:szCs w:val="20"/>
              </w:rPr>
              <w:t>36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(1.</w:t>
            </w:r>
            <w:r w:rsidR="008579C4">
              <w:rPr>
                <w:rFonts w:ascii="Arial" w:hAnsi="Arial" w:cs="Arial"/>
                <w:sz w:val="20"/>
                <w:szCs w:val="20"/>
              </w:rPr>
              <w:t>16</w:t>
            </w:r>
            <w:r w:rsidR="00423957">
              <w:rPr>
                <w:rFonts w:ascii="Arial" w:hAnsi="Arial" w:cs="Arial"/>
                <w:sz w:val="20"/>
                <w:szCs w:val="20"/>
              </w:rPr>
              <w:t>-1.6</w:t>
            </w:r>
            <w:r w:rsidR="008579C4">
              <w:rPr>
                <w:rFonts w:ascii="Arial" w:hAnsi="Arial" w:cs="Arial"/>
                <w:sz w:val="20"/>
                <w:szCs w:val="20"/>
              </w:rPr>
              <w:t>2</w:t>
            </w:r>
            <w:r w:rsidR="0042395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327C" w:rsidRDefault="0028684B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CF327C">
              <w:rPr>
                <w:rFonts w:ascii="Arial" w:hAnsi="Arial" w:cs="Arial"/>
                <w:sz w:val="20"/>
                <w:szCs w:val="20"/>
              </w:rPr>
              <w:t>.</w:t>
            </w:r>
            <w:r w:rsidR="0034402F">
              <w:rPr>
                <w:rFonts w:ascii="Arial" w:hAnsi="Arial" w:cs="Arial"/>
                <w:sz w:val="20"/>
                <w:szCs w:val="20"/>
              </w:rPr>
              <w:t>35</w:t>
            </w:r>
            <w:r w:rsidR="00206F2D">
              <w:rPr>
                <w:rFonts w:ascii="Arial" w:hAnsi="Arial" w:cs="Arial"/>
                <w:sz w:val="20"/>
                <w:szCs w:val="20"/>
              </w:rPr>
              <w:t xml:space="preserve"> (1.</w:t>
            </w:r>
            <w:r w:rsidR="0034402F">
              <w:rPr>
                <w:rFonts w:ascii="Arial" w:hAnsi="Arial" w:cs="Arial"/>
                <w:sz w:val="20"/>
                <w:szCs w:val="20"/>
              </w:rPr>
              <w:t>08</w:t>
            </w:r>
            <w:r w:rsidR="00206F2D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E40585">
              <w:rPr>
                <w:rFonts w:ascii="Arial" w:hAnsi="Arial" w:cs="Arial"/>
                <w:sz w:val="20"/>
                <w:szCs w:val="20"/>
              </w:rPr>
              <w:t>68</w:t>
            </w:r>
            <w:r w:rsidR="00206F2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  <w:r w:rsidR="007E7586">
              <w:rPr>
                <w:rFonts w:ascii="Arial" w:hAnsi="Arial" w:cs="Arial"/>
                <w:sz w:val="20"/>
                <w:szCs w:val="20"/>
              </w:rPr>
              <w:t>0</w:t>
            </w:r>
            <w:r w:rsidR="00E4058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6F2D" w:rsidRPr="00814AC9" w:rsidTr="00EA3BBE">
        <w:trPr>
          <w:trHeight w:val="43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Baseline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FIB-4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  <w:r w:rsidR="008579C4">
              <w:rPr>
                <w:rFonts w:ascii="Arial" w:hAnsi="Arial" w:cs="Arial"/>
                <w:sz w:val="20"/>
                <w:szCs w:val="20"/>
              </w:rPr>
              <w:t>0</w:t>
            </w:r>
            <w:r w:rsidR="00423957">
              <w:rPr>
                <w:rFonts w:ascii="Arial" w:hAnsi="Arial" w:cs="Arial"/>
                <w:sz w:val="20"/>
                <w:szCs w:val="20"/>
              </w:rPr>
              <w:t xml:space="preserve"> (1.0</w:t>
            </w:r>
            <w:r w:rsidR="008579C4">
              <w:rPr>
                <w:rFonts w:ascii="Arial" w:hAnsi="Arial" w:cs="Arial"/>
                <w:sz w:val="20"/>
                <w:szCs w:val="20"/>
              </w:rPr>
              <w:t>7</w:t>
            </w:r>
            <w:r w:rsidR="00423957">
              <w:rPr>
                <w:rFonts w:ascii="Arial" w:hAnsi="Arial" w:cs="Arial"/>
                <w:sz w:val="20"/>
                <w:szCs w:val="20"/>
              </w:rPr>
              <w:t>-1.</w:t>
            </w:r>
            <w:r w:rsidR="008579C4">
              <w:rPr>
                <w:rFonts w:ascii="Arial" w:hAnsi="Arial" w:cs="Arial"/>
                <w:sz w:val="20"/>
                <w:szCs w:val="20"/>
              </w:rPr>
              <w:t>57</w:t>
            </w:r>
            <w:r w:rsidR="0042395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  <w:r w:rsidR="008579C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F327C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F327C" w:rsidRPr="00814AC9" w:rsidRDefault="00CF327C" w:rsidP="00EA3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34402F">
              <w:rPr>
                <w:rFonts w:ascii="Arial" w:hAnsi="Arial" w:cs="Arial"/>
                <w:sz w:val="20"/>
                <w:szCs w:val="20"/>
              </w:rPr>
              <w:t>27</w:t>
            </w:r>
            <w:r w:rsidR="00206F2D">
              <w:rPr>
                <w:rFonts w:ascii="Arial" w:hAnsi="Arial" w:cs="Arial"/>
                <w:sz w:val="20"/>
                <w:szCs w:val="20"/>
              </w:rPr>
              <w:t xml:space="preserve"> (0.9</w:t>
            </w:r>
            <w:r w:rsidR="0034402F">
              <w:rPr>
                <w:rFonts w:ascii="Arial" w:hAnsi="Arial" w:cs="Arial"/>
                <w:sz w:val="20"/>
                <w:szCs w:val="20"/>
              </w:rPr>
              <w:t>7</w:t>
            </w:r>
            <w:r w:rsidR="00206F2D">
              <w:rPr>
                <w:rFonts w:ascii="Arial" w:hAnsi="Arial" w:cs="Arial"/>
                <w:sz w:val="20"/>
                <w:szCs w:val="20"/>
              </w:rPr>
              <w:t>-</w:t>
            </w:r>
            <w:r w:rsidR="00EA3BBE">
              <w:rPr>
                <w:rFonts w:ascii="Arial" w:hAnsi="Arial" w:cs="Arial"/>
                <w:sz w:val="20"/>
                <w:szCs w:val="20"/>
              </w:rPr>
              <w:t>1</w:t>
            </w:r>
            <w:r w:rsidR="00206F2D">
              <w:rPr>
                <w:rFonts w:ascii="Arial" w:hAnsi="Arial" w:cs="Arial"/>
                <w:sz w:val="20"/>
                <w:szCs w:val="20"/>
              </w:rPr>
              <w:t>.</w:t>
            </w:r>
            <w:r w:rsidR="0034402F">
              <w:rPr>
                <w:rFonts w:ascii="Arial" w:hAnsi="Arial" w:cs="Arial"/>
                <w:sz w:val="20"/>
                <w:szCs w:val="20"/>
              </w:rPr>
              <w:t>66</w:t>
            </w:r>
            <w:r w:rsidR="00206F2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F327C" w:rsidRPr="00814AC9" w:rsidRDefault="00D65E4E" w:rsidP="00EA3BB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  <w:r w:rsidR="0034402F">
              <w:rPr>
                <w:rFonts w:ascii="Arial" w:hAnsi="Arial" w:cs="Arial"/>
                <w:sz w:val="20"/>
                <w:szCs w:val="20"/>
              </w:rPr>
              <w:t>77</w:t>
            </w:r>
          </w:p>
        </w:tc>
      </w:tr>
      <w:tr w:rsidR="00CF327C" w:rsidRPr="00D7462E" w:rsidTr="00EA3BBE">
        <w:trPr>
          <w:trHeight w:val="435"/>
        </w:trPr>
        <w:tc>
          <w:tcPr>
            <w:tcW w:w="10349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:rsidR="00CF327C" w:rsidRPr="001D1C60" w:rsidRDefault="00E40585" w:rsidP="00E40585">
            <w:pPr>
              <w:spacing w:line="48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Supplementary </w:t>
            </w:r>
            <w:r w:rsidR="00CF327C" w:rsidRPr="001D1C60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Table 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2</w:t>
            </w:r>
            <w:r w:rsidR="00CF327C" w:rsidRPr="001D1C60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. Uni </w:t>
            </w:r>
            <w:r w:rsidR="00CF327C">
              <w:rPr>
                <w:rFonts w:ascii="Arial" w:hAnsi="Arial" w:cs="Arial"/>
                <w:b/>
                <w:sz w:val="20"/>
                <w:szCs w:val="20"/>
                <w:lang w:val="en-GB"/>
              </w:rPr>
              <w:t>and multivariate Cox models</w:t>
            </w:r>
            <w:r w:rsidR="00F47E83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="00CF327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with </w:t>
            </w:r>
            <w:proofErr w:type="spellStart"/>
            <w:r w:rsidR="00CF327C">
              <w:rPr>
                <w:rFonts w:ascii="Arial" w:hAnsi="Arial" w:cs="Arial"/>
                <w:b/>
                <w:sz w:val="20"/>
                <w:szCs w:val="20"/>
                <w:lang w:val="en-GB"/>
              </w:rPr>
              <w:t>Forns</w:t>
            </w:r>
            <w:proofErr w:type="spellEnd"/>
            <w:r w:rsidR="00CF327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and FIB-4 indexes respectively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after multiple imputation</w:t>
            </w:r>
            <w:r w:rsidR="00F83BE8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for FIB-4 and </w:t>
            </w:r>
            <w:proofErr w:type="spellStart"/>
            <w:r w:rsidR="00F83BE8">
              <w:rPr>
                <w:rFonts w:ascii="Arial" w:hAnsi="Arial" w:cs="Arial"/>
                <w:b/>
                <w:sz w:val="20"/>
                <w:szCs w:val="20"/>
                <w:lang w:val="en-GB"/>
              </w:rPr>
              <w:t>Forns</w:t>
            </w:r>
            <w:proofErr w:type="spellEnd"/>
            <w:r w:rsidR="00F83BE8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indexes</w:t>
            </w:r>
            <w:r w:rsidR="00CF327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. </w:t>
            </w:r>
            <w:r w:rsidR="00CF327C" w:rsidRPr="001D1C60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="00CF327C" w:rsidRPr="00CF327C">
              <w:rPr>
                <w:rFonts w:ascii="Arial" w:hAnsi="Arial" w:cs="Arial"/>
                <w:sz w:val="20"/>
                <w:szCs w:val="20"/>
                <w:lang w:val="en-GB"/>
              </w:rPr>
              <w:t xml:space="preserve">Baseline characteristics, laboratory data at ICU admission and APACHE II score were </w:t>
            </w:r>
            <w:r w:rsidR="005D2D85">
              <w:rPr>
                <w:rFonts w:ascii="Arial" w:hAnsi="Arial" w:cs="Arial"/>
                <w:sz w:val="20"/>
                <w:szCs w:val="20"/>
                <w:lang w:val="en-GB"/>
              </w:rPr>
              <w:t>included</w:t>
            </w:r>
            <w:r w:rsidR="00CF327C" w:rsidRPr="00CF327C">
              <w:rPr>
                <w:rFonts w:ascii="Arial" w:hAnsi="Arial" w:cs="Arial"/>
                <w:sz w:val="20"/>
                <w:szCs w:val="20"/>
                <w:lang w:val="en-GB"/>
              </w:rPr>
              <w:t xml:space="preserve">. Variables with p&lt;0.10 in the univariate </w:t>
            </w:r>
            <w:r w:rsidR="005D2D85">
              <w:rPr>
                <w:rFonts w:ascii="Arial" w:hAnsi="Arial" w:cs="Arial"/>
                <w:sz w:val="20"/>
                <w:szCs w:val="20"/>
                <w:lang w:val="en-GB"/>
              </w:rPr>
              <w:t xml:space="preserve">analysis </w:t>
            </w:r>
            <w:r w:rsidR="00CF327C" w:rsidRPr="00CF327C">
              <w:rPr>
                <w:rFonts w:ascii="Arial" w:hAnsi="Arial" w:cs="Arial"/>
                <w:sz w:val="20"/>
                <w:szCs w:val="20"/>
                <w:lang w:val="en-GB"/>
              </w:rPr>
              <w:t xml:space="preserve">were included in the multivariate </w:t>
            </w:r>
            <w:r w:rsidR="005D2D85">
              <w:rPr>
                <w:rFonts w:ascii="Arial" w:hAnsi="Arial" w:cs="Arial"/>
                <w:sz w:val="20"/>
                <w:szCs w:val="20"/>
                <w:lang w:val="en-GB"/>
              </w:rPr>
              <w:t>models</w:t>
            </w:r>
            <w:r w:rsidR="00CF327C" w:rsidRPr="00CF327C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105229">
              <w:rPr>
                <w:rFonts w:ascii="Arial" w:hAnsi="Arial" w:cs="Arial"/>
                <w:sz w:val="20"/>
                <w:szCs w:val="20"/>
                <w:lang w:val="en-GB"/>
              </w:rPr>
              <w:t xml:space="preserve"> AST: aspartate aminotransferase; ALT: alanine aminotransferase; </w:t>
            </w:r>
            <w:r w:rsidR="00B743DA">
              <w:rPr>
                <w:rFonts w:ascii="Arial" w:hAnsi="Arial" w:cs="Arial"/>
                <w:sz w:val="20"/>
                <w:szCs w:val="20"/>
                <w:lang w:val="en-GB"/>
              </w:rPr>
              <w:t xml:space="preserve">INR: international normalized ratio; </w:t>
            </w:r>
            <w:r w:rsidR="00105229">
              <w:rPr>
                <w:rFonts w:ascii="Arial" w:hAnsi="Arial" w:cs="Arial"/>
                <w:sz w:val="20"/>
                <w:szCs w:val="20"/>
                <w:lang w:val="en-GB"/>
              </w:rPr>
              <w:t>BMI: body mass index.</w:t>
            </w:r>
          </w:p>
        </w:tc>
      </w:tr>
    </w:tbl>
    <w:p w:rsidR="00C27613" w:rsidRDefault="00C27613" w:rsidP="001D1C60">
      <w:pPr>
        <w:rPr>
          <w:lang w:val="en-GB"/>
        </w:rPr>
      </w:pPr>
    </w:p>
    <w:p w:rsidR="00593086" w:rsidRDefault="00593086" w:rsidP="001D1C60">
      <w:pPr>
        <w:rPr>
          <w:lang w:val="en-GB"/>
        </w:rPr>
      </w:pPr>
    </w:p>
    <w:p w:rsidR="00593086" w:rsidRPr="00F66BE2" w:rsidRDefault="00593086" w:rsidP="001D1C60">
      <w:pPr>
        <w:rPr>
          <w:lang w:val="en-GB"/>
        </w:rPr>
      </w:pPr>
    </w:p>
    <w:sectPr w:rsidR="00593086" w:rsidRPr="00F66BE2" w:rsidSect="00C276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afael Bañares">
    <w15:presenceInfo w15:providerId="Windows Live" w15:userId="07e8d66efd19603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DisplayPageBoundaries/>
  <w:proofState w:spelling="clean" w:grammar="clean"/>
  <w:defaultTabStop w:val="708"/>
  <w:hyphenationZone w:val="425"/>
  <w:characterSpacingControl w:val="doNotCompress"/>
  <w:compat/>
  <w:rsids>
    <w:rsidRoot w:val="001D1C60"/>
    <w:rsid w:val="001025E1"/>
    <w:rsid w:val="00105229"/>
    <w:rsid w:val="00110492"/>
    <w:rsid w:val="001D1C60"/>
    <w:rsid w:val="00206F2D"/>
    <w:rsid w:val="0028684B"/>
    <w:rsid w:val="002C2C98"/>
    <w:rsid w:val="0034402F"/>
    <w:rsid w:val="0039006E"/>
    <w:rsid w:val="00394182"/>
    <w:rsid w:val="00404A21"/>
    <w:rsid w:val="00423957"/>
    <w:rsid w:val="004B1FCD"/>
    <w:rsid w:val="00536757"/>
    <w:rsid w:val="00593086"/>
    <w:rsid w:val="005D2D85"/>
    <w:rsid w:val="005E4D75"/>
    <w:rsid w:val="007979C2"/>
    <w:rsid w:val="007A7BFF"/>
    <w:rsid w:val="007D6401"/>
    <w:rsid w:val="007E7586"/>
    <w:rsid w:val="007F60E1"/>
    <w:rsid w:val="00851E9C"/>
    <w:rsid w:val="008579C4"/>
    <w:rsid w:val="00887AAA"/>
    <w:rsid w:val="009752EC"/>
    <w:rsid w:val="009F71A7"/>
    <w:rsid w:val="00A23440"/>
    <w:rsid w:val="00A700C8"/>
    <w:rsid w:val="00A75718"/>
    <w:rsid w:val="00A958FF"/>
    <w:rsid w:val="00AA38C6"/>
    <w:rsid w:val="00AB44E6"/>
    <w:rsid w:val="00B4227E"/>
    <w:rsid w:val="00B6169E"/>
    <w:rsid w:val="00B729A7"/>
    <w:rsid w:val="00B743DA"/>
    <w:rsid w:val="00B8133C"/>
    <w:rsid w:val="00C002F0"/>
    <w:rsid w:val="00C27613"/>
    <w:rsid w:val="00C34477"/>
    <w:rsid w:val="00C4559F"/>
    <w:rsid w:val="00C81C9D"/>
    <w:rsid w:val="00CF327C"/>
    <w:rsid w:val="00D2219F"/>
    <w:rsid w:val="00D65E4E"/>
    <w:rsid w:val="00D7462E"/>
    <w:rsid w:val="00D937AB"/>
    <w:rsid w:val="00E31161"/>
    <w:rsid w:val="00E40585"/>
    <w:rsid w:val="00E64E67"/>
    <w:rsid w:val="00E7036A"/>
    <w:rsid w:val="00EA3BBE"/>
    <w:rsid w:val="00F47E83"/>
    <w:rsid w:val="00F66BE2"/>
    <w:rsid w:val="00F83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D1C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937A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37AB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D937A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937A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937A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937A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937AB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4DF0A2-8392-47C9-B6CB-A5A761391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Romero Cristóbal</dc:creator>
  <cp:lastModifiedBy>Mario Romero Cristóbal</cp:lastModifiedBy>
  <cp:revision>2</cp:revision>
  <dcterms:created xsi:type="dcterms:W3CDTF">2020-08-05T15:34:00Z</dcterms:created>
  <dcterms:modified xsi:type="dcterms:W3CDTF">2020-08-05T15:34:00Z</dcterms:modified>
</cp:coreProperties>
</file>