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768E5">
      <w:pPr>
        <w:keepNext w:val="0"/>
        <w:keepLines w:val="0"/>
        <w:pageBreakBefore w:val="0"/>
        <w:kinsoku/>
        <w:wordWrap/>
        <w:overflowPunct/>
        <w:topLinePunct w:val="0"/>
        <w:bidi w:val="0"/>
        <w:snapToGrid/>
        <w:spacing w:line="240" w:lineRule="auto"/>
        <w:jc w:val="center"/>
        <w:rPr>
          <w:rFonts w:ascii="Times New Roman" w:hAnsi="Times New Roman"/>
          <w:b/>
          <w:bCs/>
        </w:rPr>
      </w:pPr>
      <w:r>
        <w:rPr>
          <w:rFonts w:ascii="Times New Roman" w:hAnsi="Times New Roman"/>
          <w:b/>
          <w:bCs/>
        </w:rPr>
        <w:t>Supplementary materials</w:t>
      </w:r>
    </w:p>
    <w:p w14:paraId="3FA6B5C5">
      <w:pPr>
        <w:keepNext w:val="0"/>
        <w:keepLines w:val="0"/>
        <w:pageBreakBefore w:val="0"/>
        <w:kinsoku/>
        <w:wordWrap/>
        <w:overflowPunct/>
        <w:topLinePunct w:val="0"/>
        <w:bidi w:val="0"/>
        <w:snapToGrid/>
        <w:spacing w:line="240" w:lineRule="auto"/>
        <w:jc w:val="center"/>
        <w:rPr>
          <w:rFonts w:ascii="Times New Roman" w:hAnsi="Times New Roman"/>
          <w:b/>
          <w:bCs/>
        </w:rPr>
      </w:pPr>
      <w:bookmarkStart w:id="2" w:name="_GoBack"/>
      <w:bookmarkEnd w:id="2"/>
    </w:p>
    <w:p w14:paraId="1DBE6096">
      <w:pPr>
        <w:bidi w:val="0"/>
        <w:jc w:val="center"/>
        <w:rPr>
          <w:rFonts w:hint="default" w:ascii="Times New Roman" w:hAnsi="Times New Roman" w:cs="Times New Roman"/>
          <w:b/>
          <w:bCs/>
        </w:rPr>
      </w:pPr>
      <w:bookmarkStart w:id="0" w:name="OLE_LINK1"/>
      <w:r>
        <w:rPr>
          <w:rFonts w:hint="default" w:ascii="Times New Roman" w:hAnsi="Times New Roman" w:cs="Times New Roman"/>
          <w:b/>
          <w:bCs/>
          <w:lang w:eastAsia="zh-CN"/>
        </w:rPr>
        <w:t xml:space="preserve">Predictive Value of C-Reactive Protein/Triglyceride-Glucose Index on the All-cause Mortality among Middle-Aged and Older Chinese Adults: </w:t>
      </w:r>
      <w:r>
        <w:rPr>
          <w:rFonts w:hint="default" w:ascii="Times New Roman" w:hAnsi="Times New Roman" w:cs="Times New Roman"/>
          <w:b/>
          <w:bCs/>
        </w:rPr>
        <w:t>A Prospective Cohort Study from CHARLS</w:t>
      </w:r>
    </w:p>
    <w:p w14:paraId="17517F07">
      <w:pPr>
        <w:keepNext w:val="0"/>
        <w:keepLines w:val="0"/>
        <w:pageBreakBefore w:val="0"/>
        <w:kinsoku/>
        <w:wordWrap/>
        <w:overflowPunct/>
        <w:topLinePunct w:val="0"/>
        <w:bidi w:val="0"/>
        <w:snapToGrid/>
        <w:spacing w:line="240" w:lineRule="auto"/>
        <w:rPr>
          <w:rFonts w:ascii="Times New Roman" w:hAnsi="Times New Roman"/>
        </w:rPr>
      </w:pPr>
    </w:p>
    <w:bookmarkEnd w:id="0"/>
    <w:p w14:paraId="232C3A1A">
      <w:pPr>
        <w:keepNext w:val="0"/>
        <w:keepLines w:val="0"/>
        <w:pageBreakBefore w:val="0"/>
        <w:kinsoku/>
        <w:wordWrap/>
        <w:overflowPunct/>
        <w:topLinePunct w:val="0"/>
        <w:bidi w:val="0"/>
        <w:snapToGrid/>
        <w:spacing w:line="240" w:lineRule="auto"/>
        <w:rPr>
          <w:rFonts w:ascii="Times New Roman" w:hAnsi="Times New Roman"/>
        </w:rPr>
      </w:pPr>
      <w:r>
        <w:rPr>
          <w:rFonts w:ascii="Times New Roman" w:hAnsi="Times New Roman"/>
        </w:rPr>
        <w:t>Lili ZHANG</w:t>
      </w:r>
      <w:r>
        <w:rPr>
          <w:rFonts w:ascii="Times New Roman" w:hAnsi="Times New Roman"/>
          <w:vertAlign w:val="superscript"/>
        </w:rPr>
        <w:t>1</w:t>
      </w:r>
      <w:r>
        <w:rPr>
          <w:rFonts w:ascii="宋体" w:hAnsi="宋体" w:eastAsia="宋体" w:cs="宋体"/>
          <w:sz w:val="24"/>
          <w:szCs w:val="24"/>
        </w:rPr>
        <w:t>†</w:t>
      </w:r>
      <w:r>
        <w:rPr>
          <w:rFonts w:ascii="Times New Roman" w:hAnsi="Times New Roman"/>
        </w:rPr>
        <w:t>, Ruijie TANG</w:t>
      </w:r>
      <w:r>
        <w:rPr>
          <w:rFonts w:ascii="Times New Roman" w:hAnsi="Times New Roman"/>
          <w:vertAlign w:val="superscript"/>
        </w:rPr>
        <w:t>2</w:t>
      </w:r>
      <w:r>
        <w:rPr>
          <w:rFonts w:ascii="宋体" w:hAnsi="宋体" w:eastAsia="宋体" w:cs="宋体"/>
          <w:sz w:val="24"/>
          <w:szCs w:val="24"/>
        </w:rPr>
        <w:t>†</w:t>
      </w:r>
      <w:r>
        <w:rPr>
          <w:rFonts w:ascii="Times New Roman" w:hAnsi="Times New Roman"/>
        </w:rPr>
        <w:t xml:space="preserve">, </w:t>
      </w:r>
      <w:r>
        <w:rPr>
          <w:rFonts w:hint="default" w:ascii="Times New Roman" w:hAnsi="Times New Roman" w:eastAsia="宋体" w:cs="Times New Roman"/>
          <w:kern w:val="2"/>
          <w:sz w:val="21"/>
          <w:szCs w:val="24"/>
          <w:lang w:eastAsia="zh-CN" w:bidi="ar"/>
        </w:rPr>
        <w:t>Yuyan XIONG</w:t>
      </w:r>
      <w:r>
        <w:rPr>
          <w:rFonts w:hint="default" w:ascii="Times New Roman" w:hAnsi="Times New Roman" w:eastAsia="宋体" w:cs="Times New Roman"/>
          <w:sz w:val="24"/>
          <w:szCs w:val="24"/>
          <w:vertAlign w:val="superscript"/>
          <w:lang w:eastAsia="zh-CN"/>
        </w:rPr>
        <w:t>3</w:t>
      </w:r>
      <w:r>
        <w:rPr>
          <w:rFonts w:hint="default"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vertAlign w:val="baseline"/>
          <w:lang w:val="en-US" w:eastAsia="zh-CN"/>
        </w:rPr>
        <w:t xml:space="preserve"> </w:t>
      </w:r>
      <w:r>
        <w:rPr>
          <w:rFonts w:ascii="Times New Roman" w:hAnsi="Times New Roman"/>
        </w:rPr>
        <w:t>Xianpei W</w:t>
      </w:r>
      <w:r>
        <w:rPr>
          <w:rFonts w:hint="eastAsia" w:ascii="Times New Roman" w:hAnsi="Times New Roman"/>
          <w:lang w:val="en-US" w:eastAsia="zh-CN"/>
        </w:rPr>
        <w:t>ANG</w:t>
      </w:r>
      <w:r>
        <w:rPr>
          <w:rFonts w:ascii="Times New Roman" w:hAnsi="Times New Roman"/>
          <w:vertAlign w:val="superscript"/>
        </w:rPr>
        <w:t>1</w:t>
      </w:r>
      <w:r>
        <w:rPr>
          <w:rFonts w:ascii="Times New Roman" w:hAnsi="Times New Roman"/>
        </w:rPr>
        <w:t>, Zhanying HAN</w:t>
      </w:r>
      <w:r>
        <w:rPr>
          <w:rFonts w:ascii="Times New Roman" w:hAnsi="Times New Roman"/>
          <w:vertAlign w:val="superscript"/>
        </w:rPr>
        <w:t>2</w:t>
      </w:r>
      <w:r>
        <w:rPr>
          <w:rFonts w:ascii="宋体" w:hAnsi="宋体" w:eastAsia="宋体" w:cs="宋体"/>
          <w:sz w:val="24"/>
          <w:szCs w:val="24"/>
        </w:rPr>
        <w:t>*</w:t>
      </w:r>
      <w:r>
        <w:rPr>
          <w:rFonts w:ascii="Times New Roman" w:hAnsi="Times New Roman"/>
        </w:rPr>
        <w:t>, Chuanyu GAO</w:t>
      </w:r>
      <w:r>
        <w:rPr>
          <w:rFonts w:ascii="Times New Roman" w:hAnsi="Times New Roman"/>
          <w:vertAlign w:val="superscript"/>
        </w:rPr>
        <w:t>1</w:t>
      </w:r>
      <w:r>
        <w:rPr>
          <w:rFonts w:ascii="宋体" w:hAnsi="宋体" w:eastAsia="宋体" w:cs="宋体"/>
          <w:sz w:val="24"/>
          <w:szCs w:val="24"/>
        </w:rPr>
        <w:t>*</w:t>
      </w:r>
      <w:r>
        <w:rPr>
          <w:rFonts w:ascii="Times New Roman" w:hAnsi="Times New Roman"/>
          <w:vertAlign w:val="superscript"/>
        </w:rPr>
        <w:t xml:space="preserve"> </w:t>
      </w:r>
    </w:p>
    <w:p w14:paraId="3ABB8E0E">
      <w:pPr>
        <w:keepNext w:val="0"/>
        <w:keepLines w:val="0"/>
        <w:pageBreakBefore w:val="0"/>
        <w:numPr>
          <w:ilvl w:val="0"/>
          <w:numId w:val="1"/>
        </w:numPr>
        <w:kinsoku/>
        <w:wordWrap/>
        <w:overflowPunct/>
        <w:topLinePunct w:val="0"/>
        <w:bidi w:val="0"/>
        <w:snapToGrid/>
        <w:spacing w:line="240" w:lineRule="auto"/>
        <w:rPr>
          <w:rFonts w:ascii="Times New Roman" w:hAnsi="Times New Roman"/>
        </w:rPr>
      </w:pPr>
      <w:r>
        <w:rPr>
          <w:rFonts w:ascii="Times New Roman" w:hAnsi="Times New Roman"/>
        </w:rPr>
        <w:t>Department of Cardiology of Central China Fuwai Hospital, Henan Key Laboratory for Coronary Heart Disease Prevention and Control, Central China Fuwai Hospital of Zhengzhou University, Zhengzhou, Henan, 450003, China.</w:t>
      </w:r>
    </w:p>
    <w:p w14:paraId="567B5012">
      <w:pPr>
        <w:keepNext w:val="0"/>
        <w:keepLines w:val="0"/>
        <w:pageBreakBefore w:val="0"/>
        <w:numPr>
          <w:ilvl w:val="0"/>
          <w:numId w:val="1"/>
        </w:numPr>
        <w:kinsoku/>
        <w:wordWrap/>
        <w:overflowPunct/>
        <w:topLinePunct w:val="0"/>
        <w:bidi w:val="0"/>
        <w:snapToGrid/>
        <w:spacing w:line="240" w:lineRule="auto"/>
        <w:rPr>
          <w:rFonts w:ascii="Times New Roman" w:hAnsi="Times New Roman"/>
        </w:rPr>
      </w:pPr>
      <w:r>
        <w:rPr>
          <w:rFonts w:ascii="Times New Roman" w:hAnsi="Times New Roman"/>
        </w:rPr>
        <w:t>Department of Cardiology, The First Affiliated Hospital of Zhengzhou University, No.1 Jianshe East Road, Zhengzhou, China.</w:t>
      </w:r>
    </w:p>
    <w:p w14:paraId="2BFDE895">
      <w:pPr>
        <w:pStyle w:val="7"/>
        <w:numPr>
          <w:ilvl w:val="0"/>
          <w:numId w:val="1"/>
        </w:numPr>
        <w:ind w:left="0" w:leftChars="0" w:firstLine="0" w:firstLineChars="0"/>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Department of Cardiology, Union Hospital, Tongji Medical College, Huazhong University of Science and Technology, Wuhan 430022, China.</w:t>
      </w:r>
    </w:p>
    <w:p w14:paraId="1574E20A">
      <w:pPr>
        <w:keepNext w:val="0"/>
        <w:keepLines w:val="0"/>
        <w:pageBreakBefore w:val="0"/>
        <w:numPr>
          <w:numId w:val="0"/>
        </w:numPr>
        <w:kinsoku/>
        <w:wordWrap/>
        <w:overflowPunct/>
        <w:topLinePunct w:val="0"/>
        <w:bidi w:val="0"/>
        <w:snapToGrid/>
        <w:spacing w:line="240" w:lineRule="auto"/>
        <w:rPr>
          <w:rFonts w:ascii="Times New Roman" w:hAnsi="Times New Roman"/>
        </w:rPr>
      </w:pPr>
    </w:p>
    <w:p w14:paraId="08DC0684"/>
    <w:p w14:paraId="11E524E7">
      <w:pPr>
        <w:keepNext w:val="0"/>
        <w:keepLines w:val="0"/>
        <w:pageBreakBefore w:val="0"/>
        <w:kinsoku/>
        <w:wordWrap/>
        <w:overflowPunct/>
        <w:topLinePunct w:val="0"/>
        <w:bidi w:val="0"/>
        <w:snapToGrid/>
        <w:spacing w:line="240" w:lineRule="auto"/>
        <w:rPr>
          <w:rFonts w:ascii="Times New Roman" w:hAnsi="Times New Roman"/>
          <w:b/>
          <w:bCs/>
        </w:rPr>
      </w:pPr>
      <w:r>
        <w:rPr>
          <w:rFonts w:ascii="Times New Roman" w:hAnsi="Times New Roman"/>
          <w:b/>
          <w:bCs/>
        </w:rPr>
        <w:t xml:space="preserve">†These authors contributed equally to this work </w:t>
      </w:r>
    </w:p>
    <w:p w14:paraId="447ADD30">
      <w:pPr>
        <w:keepNext w:val="0"/>
        <w:keepLines w:val="0"/>
        <w:pageBreakBefore w:val="0"/>
        <w:kinsoku/>
        <w:wordWrap/>
        <w:overflowPunct/>
        <w:topLinePunct w:val="0"/>
        <w:bidi w:val="0"/>
        <w:snapToGrid/>
        <w:spacing w:line="240" w:lineRule="auto"/>
        <w:rPr>
          <w:rFonts w:ascii="Times New Roman" w:hAnsi="Times New Roman"/>
          <w:b/>
          <w:bCs/>
        </w:rPr>
      </w:pPr>
      <w:r>
        <w:rPr>
          <w:rFonts w:ascii="宋体" w:hAnsi="宋体" w:eastAsia="宋体" w:cs="宋体"/>
          <w:sz w:val="24"/>
          <w:szCs w:val="24"/>
        </w:rPr>
        <w:t>*</w:t>
      </w:r>
      <w:r>
        <w:rPr>
          <w:rFonts w:ascii="Times New Roman" w:hAnsi="Times New Roman" w:eastAsia="宋体" w:cs="Times New Roman"/>
          <w:b/>
          <w:bCs/>
        </w:rPr>
        <w:t>Co-corresponding authors</w:t>
      </w:r>
      <w:r>
        <w:rPr>
          <w:rFonts w:ascii="Times New Roman" w:hAnsi="Times New Roman"/>
          <w:b/>
          <w:bCs/>
        </w:rPr>
        <w:t xml:space="preserve">: </w:t>
      </w:r>
    </w:p>
    <w:p w14:paraId="5A9C319C">
      <w:pPr>
        <w:keepNext w:val="0"/>
        <w:keepLines w:val="0"/>
        <w:pageBreakBefore w:val="0"/>
        <w:kinsoku/>
        <w:wordWrap/>
        <w:overflowPunct/>
        <w:topLinePunct w:val="0"/>
        <w:bidi w:val="0"/>
        <w:snapToGrid/>
        <w:spacing w:line="240" w:lineRule="auto"/>
        <w:rPr>
          <w:rFonts w:ascii="Times New Roman" w:hAnsi="Times New Roman"/>
          <w:b/>
          <w:bCs/>
        </w:rPr>
      </w:pPr>
      <w:r>
        <w:rPr>
          <w:rFonts w:ascii="Times New Roman" w:hAnsi="Times New Roman"/>
          <w:b/>
          <w:bCs/>
        </w:rPr>
        <w:t xml:space="preserve">Zhanying HAN, E-mail addresses: </w:t>
      </w:r>
      <w:bookmarkStart w:id="1" w:name="OLE_LINK4"/>
      <w:r>
        <w:rPr>
          <w:rFonts w:hint="eastAsia" w:ascii="Times New Roman" w:hAnsi="Times New Roman" w:eastAsia="宋体" w:cs="Times New Roman"/>
          <w:kern w:val="0"/>
          <w:sz w:val="24"/>
          <w:szCs w:val="24"/>
        </w:rPr>
        <w:t>zy91@163.com</w:t>
      </w:r>
      <w:bookmarkEnd w:id="1"/>
    </w:p>
    <w:p w14:paraId="01BD779B">
      <w:pPr>
        <w:keepNext w:val="0"/>
        <w:keepLines w:val="0"/>
        <w:pageBreakBefore w:val="0"/>
        <w:kinsoku/>
        <w:wordWrap/>
        <w:overflowPunct/>
        <w:topLinePunct w:val="0"/>
        <w:bidi w:val="0"/>
        <w:snapToGrid/>
        <w:spacing w:line="240" w:lineRule="auto"/>
        <w:rPr>
          <w:rFonts w:ascii="Times New Roman" w:hAnsi="Times New Roman"/>
          <w:b/>
          <w:bCs/>
        </w:rPr>
      </w:pPr>
      <w:r>
        <w:rPr>
          <w:rFonts w:ascii="Times New Roman" w:hAnsi="Times New Roman"/>
          <w:b/>
          <w:bCs/>
        </w:rPr>
        <w:t xml:space="preserve">Chuanyu GAO, E-mail addresses: </w:t>
      </w:r>
      <w:r>
        <w:rPr>
          <w:rFonts w:hint="eastAsia" w:ascii="Times New Roman" w:hAnsi="Times New Roman" w:eastAsia="宋体" w:cs="Times New Roman"/>
          <w:kern w:val="0"/>
          <w:sz w:val="24"/>
          <w:szCs w:val="24"/>
        </w:rPr>
        <w:t>gaochuanyu2025@163.com</w:t>
      </w:r>
    </w:p>
    <w:p w14:paraId="3B89A843">
      <w:pPr>
        <w:keepNext w:val="0"/>
        <w:keepLines w:val="0"/>
        <w:pageBreakBefore w:val="0"/>
        <w:kinsoku/>
        <w:wordWrap/>
        <w:overflowPunct/>
        <w:topLinePunct w:val="0"/>
        <w:bidi w:val="0"/>
        <w:snapToGrid/>
        <w:spacing w:line="240" w:lineRule="auto"/>
        <w:rPr>
          <w:rFonts w:ascii="Times New Roman" w:hAnsi="Times New Roman"/>
          <w:b/>
          <w:bCs/>
        </w:rPr>
      </w:pPr>
    </w:p>
    <w:p w14:paraId="23FCBB8F">
      <w:pPr>
        <w:keepNext w:val="0"/>
        <w:keepLines w:val="0"/>
        <w:pageBreakBefore w:val="0"/>
        <w:kinsoku/>
        <w:wordWrap/>
        <w:overflowPunct/>
        <w:topLinePunct w:val="0"/>
        <w:bidi w:val="0"/>
        <w:snapToGrid/>
        <w:spacing w:line="240" w:lineRule="auto"/>
        <w:rPr>
          <w:rFonts w:ascii="Times New Roman" w:hAnsi="Times New Roman"/>
          <w:b/>
          <w:bCs/>
        </w:rPr>
      </w:pPr>
    </w:p>
    <w:p w14:paraId="40A50368">
      <w:pPr>
        <w:keepNext w:val="0"/>
        <w:keepLines w:val="0"/>
        <w:pageBreakBefore w:val="0"/>
        <w:kinsoku/>
        <w:wordWrap/>
        <w:overflowPunct/>
        <w:topLinePunct w:val="0"/>
        <w:bidi w:val="0"/>
        <w:snapToGrid/>
        <w:spacing w:line="240" w:lineRule="auto"/>
        <w:rPr>
          <w:rFonts w:ascii="Times New Roman" w:hAnsi="Times New Roman"/>
          <w:b/>
          <w:bCs/>
        </w:rPr>
      </w:pPr>
    </w:p>
    <w:p w14:paraId="6CD109FE">
      <w:pPr>
        <w:keepNext w:val="0"/>
        <w:keepLines w:val="0"/>
        <w:pageBreakBefore w:val="0"/>
        <w:kinsoku/>
        <w:wordWrap/>
        <w:overflowPunct/>
        <w:topLinePunct w:val="0"/>
        <w:bidi w:val="0"/>
        <w:snapToGrid/>
        <w:spacing w:line="240" w:lineRule="auto"/>
        <w:rPr>
          <w:rFonts w:ascii="Times New Roman" w:hAnsi="Times New Roman"/>
          <w:b/>
          <w:bCs/>
        </w:rPr>
      </w:pPr>
    </w:p>
    <w:p w14:paraId="57D06B3A">
      <w:pPr>
        <w:keepNext w:val="0"/>
        <w:keepLines w:val="0"/>
        <w:pageBreakBefore w:val="0"/>
        <w:kinsoku/>
        <w:wordWrap/>
        <w:overflowPunct/>
        <w:topLinePunct w:val="0"/>
        <w:bidi w:val="0"/>
        <w:snapToGrid/>
        <w:spacing w:line="240" w:lineRule="auto"/>
        <w:rPr>
          <w:rFonts w:ascii="Times New Roman" w:hAnsi="Times New Roman"/>
          <w:b/>
          <w:bCs/>
        </w:rPr>
      </w:pPr>
    </w:p>
    <w:p w14:paraId="04BC5182">
      <w:pPr>
        <w:keepNext w:val="0"/>
        <w:keepLines w:val="0"/>
        <w:pageBreakBefore w:val="0"/>
        <w:kinsoku/>
        <w:wordWrap/>
        <w:overflowPunct/>
        <w:topLinePunct w:val="0"/>
        <w:bidi w:val="0"/>
        <w:snapToGrid/>
        <w:spacing w:line="240" w:lineRule="auto"/>
        <w:rPr>
          <w:rFonts w:ascii="Times New Roman" w:hAnsi="Times New Roman"/>
          <w:b/>
          <w:bCs/>
        </w:rPr>
      </w:pPr>
    </w:p>
    <w:p w14:paraId="53594ADD">
      <w:pPr>
        <w:keepNext w:val="0"/>
        <w:keepLines w:val="0"/>
        <w:pageBreakBefore w:val="0"/>
        <w:kinsoku/>
        <w:wordWrap/>
        <w:overflowPunct/>
        <w:topLinePunct w:val="0"/>
        <w:bidi w:val="0"/>
        <w:snapToGrid/>
        <w:spacing w:line="240" w:lineRule="auto"/>
        <w:rPr>
          <w:rFonts w:ascii="Times New Roman" w:hAnsi="Times New Roman"/>
          <w:b/>
          <w:bCs/>
        </w:rPr>
      </w:pPr>
    </w:p>
    <w:p w14:paraId="5312E850">
      <w:pPr>
        <w:keepNext w:val="0"/>
        <w:keepLines w:val="0"/>
        <w:pageBreakBefore w:val="0"/>
        <w:kinsoku/>
        <w:wordWrap/>
        <w:overflowPunct/>
        <w:topLinePunct w:val="0"/>
        <w:bidi w:val="0"/>
        <w:snapToGrid/>
        <w:spacing w:line="240" w:lineRule="auto"/>
        <w:rPr>
          <w:rFonts w:ascii="Times New Roman" w:hAnsi="Times New Roman"/>
          <w:b/>
          <w:bCs/>
        </w:rPr>
      </w:pPr>
    </w:p>
    <w:p w14:paraId="549E1558">
      <w:pPr>
        <w:keepNext w:val="0"/>
        <w:keepLines w:val="0"/>
        <w:pageBreakBefore w:val="0"/>
        <w:kinsoku/>
        <w:wordWrap/>
        <w:overflowPunct/>
        <w:topLinePunct w:val="0"/>
        <w:bidi w:val="0"/>
        <w:snapToGrid/>
        <w:spacing w:line="240" w:lineRule="auto"/>
        <w:rPr>
          <w:rFonts w:ascii="Times New Roman" w:hAnsi="Times New Roman"/>
          <w:b/>
          <w:bCs/>
        </w:rPr>
      </w:pPr>
    </w:p>
    <w:p w14:paraId="36408EA1">
      <w:pPr>
        <w:keepNext w:val="0"/>
        <w:keepLines w:val="0"/>
        <w:pageBreakBefore w:val="0"/>
        <w:kinsoku/>
        <w:wordWrap/>
        <w:overflowPunct/>
        <w:topLinePunct w:val="0"/>
        <w:bidi w:val="0"/>
        <w:snapToGrid/>
        <w:spacing w:line="240" w:lineRule="auto"/>
        <w:rPr>
          <w:rFonts w:ascii="Times New Roman" w:hAnsi="Times New Roman"/>
          <w:b/>
          <w:bCs/>
        </w:rPr>
      </w:pPr>
    </w:p>
    <w:p w14:paraId="035343A1">
      <w:pPr>
        <w:keepNext w:val="0"/>
        <w:keepLines w:val="0"/>
        <w:pageBreakBefore w:val="0"/>
        <w:kinsoku/>
        <w:wordWrap/>
        <w:overflowPunct/>
        <w:topLinePunct w:val="0"/>
        <w:bidi w:val="0"/>
        <w:snapToGrid/>
        <w:spacing w:line="240" w:lineRule="auto"/>
        <w:rPr>
          <w:rFonts w:ascii="Times New Roman" w:hAnsi="Times New Roman"/>
          <w:b/>
          <w:bCs/>
        </w:rPr>
      </w:pPr>
    </w:p>
    <w:p w14:paraId="6F0575D4">
      <w:pPr>
        <w:keepNext w:val="0"/>
        <w:keepLines w:val="0"/>
        <w:pageBreakBefore w:val="0"/>
        <w:kinsoku/>
        <w:wordWrap/>
        <w:overflowPunct/>
        <w:topLinePunct w:val="0"/>
        <w:bidi w:val="0"/>
        <w:snapToGrid/>
        <w:spacing w:line="240" w:lineRule="auto"/>
        <w:rPr>
          <w:rFonts w:ascii="Times New Roman" w:hAnsi="Times New Roman"/>
          <w:b/>
          <w:bCs/>
        </w:rPr>
      </w:pPr>
    </w:p>
    <w:p w14:paraId="2C3DA60A">
      <w:pPr>
        <w:keepNext w:val="0"/>
        <w:keepLines w:val="0"/>
        <w:pageBreakBefore w:val="0"/>
        <w:kinsoku/>
        <w:wordWrap/>
        <w:overflowPunct/>
        <w:topLinePunct w:val="0"/>
        <w:bidi w:val="0"/>
        <w:snapToGrid/>
        <w:spacing w:line="240" w:lineRule="auto"/>
        <w:rPr>
          <w:rFonts w:ascii="Times New Roman" w:hAnsi="Times New Roman"/>
          <w:b/>
          <w:bCs/>
        </w:rPr>
      </w:pPr>
    </w:p>
    <w:p w14:paraId="4BC59973">
      <w:pPr>
        <w:keepNext w:val="0"/>
        <w:keepLines w:val="0"/>
        <w:pageBreakBefore w:val="0"/>
        <w:kinsoku/>
        <w:wordWrap/>
        <w:overflowPunct/>
        <w:topLinePunct w:val="0"/>
        <w:bidi w:val="0"/>
        <w:snapToGrid/>
        <w:spacing w:line="240" w:lineRule="auto"/>
        <w:rPr>
          <w:rFonts w:ascii="Times New Roman" w:hAnsi="Times New Roman"/>
          <w:b/>
          <w:bCs/>
        </w:rPr>
      </w:pPr>
    </w:p>
    <w:p w14:paraId="421DCD7C">
      <w:pPr>
        <w:keepNext w:val="0"/>
        <w:keepLines w:val="0"/>
        <w:pageBreakBefore w:val="0"/>
        <w:kinsoku/>
        <w:wordWrap/>
        <w:overflowPunct/>
        <w:topLinePunct w:val="0"/>
        <w:bidi w:val="0"/>
        <w:snapToGrid/>
        <w:spacing w:line="240" w:lineRule="auto"/>
        <w:rPr>
          <w:rFonts w:ascii="Times New Roman" w:hAnsi="Times New Roman"/>
          <w:b/>
          <w:bCs/>
        </w:rPr>
      </w:pPr>
    </w:p>
    <w:p w14:paraId="33E845B7">
      <w:pPr>
        <w:keepNext w:val="0"/>
        <w:keepLines w:val="0"/>
        <w:pageBreakBefore w:val="0"/>
        <w:kinsoku/>
        <w:wordWrap/>
        <w:overflowPunct/>
        <w:topLinePunct w:val="0"/>
        <w:bidi w:val="0"/>
        <w:snapToGrid/>
        <w:spacing w:line="240" w:lineRule="auto"/>
        <w:rPr>
          <w:rFonts w:ascii="Times New Roman" w:hAnsi="Times New Roman"/>
          <w:b/>
          <w:bCs/>
        </w:rPr>
      </w:pPr>
    </w:p>
    <w:p w14:paraId="24A2641D">
      <w:pPr>
        <w:keepNext w:val="0"/>
        <w:keepLines w:val="0"/>
        <w:pageBreakBefore w:val="0"/>
        <w:kinsoku/>
        <w:wordWrap/>
        <w:overflowPunct/>
        <w:topLinePunct w:val="0"/>
        <w:bidi w:val="0"/>
        <w:snapToGrid/>
        <w:spacing w:line="240" w:lineRule="auto"/>
        <w:rPr>
          <w:rFonts w:ascii="Times New Roman" w:hAnsi="Times New Roman"/>
          <w:b/>
          <w:bCs/>
        </w:rPr>
      </w:pPr>
    </w:p>
    <w:p w14:paraId="4E19B44C">
      <w:pPr>
        <w:keepNext w:val="0"/>
        <w:keepLines w:val="0"/>
        <w:pageBreakBefore w:val="0"/>
        <w:kinsoku/>
        <w:wordWrap/>
        <w:overflowPunct/>
        <w:topLinePunct w:val="0"/>
        <w:bidi w:val="0"/>
        <w:snapToGrid/>
        <w:spacing w:line="240" w:lineRule="auto"/>
        <w:rPr>
          <w:rFonts w:ascii="Times New Roman" w:hAnsi="Times New Roman"/>
          <w:b/>
          <w:bCs/>
        </w:rPr>
      </w:pPr>
    </w:p>
    <w:p w14:paraId="591F9FB9">
      <w:pPr>
        <w:keepNext w:val="0"/>
        <w:keepLines w:val="0"/>
        <w:pageBreakBefore w:val="0"/>
        <w:kinsoku/>
        <w:wordWrap/>
        <w:overflowPunct/>
        <w:topLinePunct w:val="0"/>
        <w:bidi w:val="0"/>
        <w:snapToGrid/>
        <w:spacing w:line="240" w:lineRule="auto"/>
        <w:rPr>
          <w:rFonts w:ascii="Times New Roman" w:hAnsi="Times New Roman"/>
          <w:b/>
          <w:bCs/>
        </w:rPr>
      </w:pPr>
    </w:p>
    <w:p w14:paraId="4909C014">
      <w:pPr>
        <w:keepNext w:val="0"/>
        <w:keepLines w:val="0"/>
        <w:pageBreakBefore w:val="0"/>
        <w:kinsoku/>
        <w:wordWrap/>
        <w:overflowPunct/>
        <w:topLinePunct w:val="0"/>
        <w:bidi w:val="0"/>
        <w:snapToGrid/>
        <w:spacing w:line="240" w:lineRule="auto"/>
        <w:rPr>
          <w:rFonts w:ascii="Times New Roman" w:hAnsi="Times New Roman"/>
          <w:b/>
          <w:bCs/>
        </w:rPr>
      </w:pPr>
    </w:p>
    <w:p w14:paraId="654F1C16">
      <w:pPr>
        <w:keepNext w:val="0"/>
        <w:keepLines w:val="0"/>
        <w:pageBreakBefore w:val="0"/>
        <w:kinsoku/>
        <w:wordWrap/>
        <w:overflowPunct/>
        <w:topLinePunct w:val="0"/>
        <w:bidi w:val="0"/>
        <w:snapToGrid/>
        <w:spacing w:line="240" w:lineRule="auto"/>
        <w:rPr>
          <w:rFonts w:ascii="Times New Roman" w:hAnsi="Times New Roman"/>
          <w:b/>
          <w:bCs/>
        </w:rPr>
      </w:pPr>
    </w:p>
    <w:p w14:paraId="1C93D4DA">
      <w:pPr>
        <w:keepNext w:val="0"/>
        <w:keepLines w:val="0"/>
        <w:pageBreakBefore w:val="0"/>
        <w:kinsoku/>
        <w:wordWrap/>
        <w:overflowPunct/>
        <w:topLinePunct w:val="0"/>
        <w:bidi w:val="0"/>
        <w:snapToGrid/>
        <w:spacing w:line="240" w:lineRule="auto"/>
        <w:rPr>
          <w:rFonts w:ascii="Times New Roman" w:hAnsi="Times New Roman"/>
          <w:b/>
          <w:bCs/>
        </w:rPr>
      </w:pPr>
    </w:p>
    <w:p w14:paraId="7B72DF47">
      <w:pPr>
        <w:keepNext w:val="0"/>
        <w:keepLines w:val="0"/>
        <w:pageBreakBefore w:val="0"/>
        <w:kinsoku/>
        <w:wordWrap/>
        <w:overflowPunct/>
        <w:topLinePunct w:val="0"/>
        <w:bidi w:val="0"/>
        <w:snapToGrid/>
        <w:spacing w:line="240" w:lineRule="auto"/>
        <w:rPr>
          <w:rFonts w:ascii="Times New Roman" w:hAnsi="Times New Roman"/>
          <w:b/>
          <w:bCs/>
        </w:rPr>
      </w:pPr>
    </w:p>
    <w:p w14:paraId="297D7C99">
      <w:pPr>
        <w:keepNext w:val="0"/>
        <w:keepLines w:val="0"/>
        <w:pageBreakBefore w:val="0"/>
        <w:kinsoku/>
        <w:wordWrap/>
        <w:overflowPunct/>
        <w:topLinePunct w:val="0"/>
        <w:bidi w:val="0"/>
        <w:snapToGrid/>
        <w:spacing w:line="240" w:lineRule="auto"/>
        <w:rPr>
          <w:rFonts w:ascii="Times New Roman" w:hAnsi="Times New Roman"/>
          <w:b/>
          <w:bCs/>
        </w:rPr>
      </w:pPr>
    </w:p>
    <w:p w14:paraId="75652B7D">
      <w:pPr>
        <w:keepNext w:val="0"/>
        <w:keepLines w:val="0"/>
        <w:pageBreakBefore w:val="0"/>
        <w:kinsoku/>
        <w:wordWrap/>
        <w:overflowPunct/>
        <w:topLinePunct w:val="0"/>
        <w:bidi w:val="0"/>
        <w:snapToGrid/>
        <w:spacing w:line="240" w:lineRule="auto"/>
        <w:rPr>
          <w:rFonts w:ascii="Times New Roman" w:hAnsi="Times New Roman"/>
          <w:b/>
          <w:bCs/>
        </w:rPr>
      </w:pPr>
    </w:p>
    <w:p w14:paraId="39911DBB">
      <w:pPr>
        <w:keepNext w:val="0"/>
        <w:keepLines w:val="0"/>
        <w:pageBreakBefore w:val="0"/>
        <w:kinsoku/>
        <w:wordWrap/>
        <w:overflowPunct/>
        <w:topLinePunct w:val="0"/>
        <w:bidi w:val="0"/>
        <w:snapToGrid/>
        <w:spacing w:line="240" w:lineRule="auto"/>
        <w:rPr>
          <w:rFonts w:ascii="Times New Roman" w:hAnsi="Times New Roman"/>
          <w:b/>
          <w:bCs/>
        </w:rPr>
      </w:pPr>
    </w:p>
    <w:p w14:paraId="2A4F9646">
      <w:pPr>
        <w:keepNext w:val="0"/>
        <w:keepLines w:val="0"/>
        <w:pageBreakBefore w:val="0"/>
        <w:kinsoku/>
        <w:wordWrap/>
        <w:overflowPunct/>
        <w:topLinePunct w:val="0"/>
        <w:bidi w:val="0"/>
        <w:snapToGrid/>
        <w:spacing w:line="240" w:lineRule="auto"/>
        <w:rPr>
          <w:rFonts w:ascii="Times New Roman" w:hAnsi="Times New Roman"/>
          <w:b/>
          <w:bCs/>
        </w:rPr>
      </w:pPr>
    </w:p>
    <w:p w14:paraId="3EB09750">
      <w:pPr>
        <w:keepNext w:val="0"/>
        <w:keepLines w:val="0"/>
        <w:pageBreakBefore w:val="0"/>
        <w:kinsoku/>
        <w:wordWrap/>
        <w:overflowPunct/>
        <w:topLinePunct w:val="0"/>
        <w:bidi w:val="0"/>
        <w:snapToGrid/>
        <w:spacing w:line="240" w:lineRule="auto"/>
        <w:rPr>
          <w:rFonts w:ascii="Times New Roman" w:hAnsi="Times New Roman"/>
          <w:b/>
          <w:bCs/>
        </w:rPr>
      </w:pPr>
    </w:p>
    <w:p w14:paraId="3D827CF4">
      <w:pPr>
        <w:keepNext w:val="0"/>
        <w:keepLines w:val="0"/>
        <w:pageBreakBefore w:val="0"/>
        <w:kinsoku/>
        <w:wordWrap/>
        <w:overflowPunct/>
        <w:topLinePunct w:val="0"/>
        <w:bidi w:val="0"/>
        <w:snapToGrid/>
        <w:spacing w:line="240" w:lineRule="auto"/>
        <w:rPr>
          <w:rFonts w:hint="default" w:ascii="Times New Roman" w:hAnsi="Times New Roman"/>
          <w:b/>
          <w:bCs/>
          <w:lang w:val="en-US" w:eastAsia="zh-CN"/>
        </w:rPr>
      </w:pPr>
      <w:r>
        <w:rPr>
          <w:rFonts w:hint="eastAsia" w:ascii="Times New Roman" w:hAnsi="Times New Roman"/>
          <w:b/>
          <w:bCs/>
          <w:lang w:val="en-US" w:eastAsia="zh-CN"/>
        </w:rPr>
        <w:t xml:space="preserve">Supplementary Figure1 </w:t>
      </w:r>
      <w:r>
        <w:rPr>
          <w:rFonts w:ascii="Times New Roman" w:hAnsi="Times New Roman" w:eastAsia="宋体" w:cs="Times New Roman"/>
          <w:b w:val="0"/>
          <w:bCs w:val="0"/>
        </w:rPr>
        <w:t xml:space="preserve">Receiver-operating characteristics (ROC) curves of base model and full model for predicting all-cause Mortality. </w:t>
      </w:r>
    </w:p>
    <w:p w14:paraId="66581F33">
      <w:pPr>
        <w:keepNext w:val="0"/>
        <w:keepLines w:val="0"/>
        <w:pageBreakBefore w:val="0"/>
        <w:kinsoku/>
        <w:wordWrap/>
        <w:overflowPunct/>
        <w:topLinePunct w:val="0"/>
        <w:bidi w:val="0"/>
        <w:snapToGrid/>
        <w:spacing w:line="240" w:lineRule="auto"/>
        <w:rPr>
          <w:rFonts w:ascii="Times New Roman" w:hAnsi="Times New Roman"/>
          <w:b/>
          <w:bCs/>
        </w:rPr>
      </w:pPr>
    </w:p>
    <w:p w14:paraId="5F047FB8">
      <w:pPr>
        <w:keepNext w:val="0"/>
        <w:keepLines w:val="0"/>
        <w:pageBreakBefore w:val="0"/>
        <w:kinsoku/>
        <w:wordWrap/>
        <w:overflowPunct/>
        <w:topLinePunct w:val="0"/>
        <w:bidi w:val="0"/>
        <w:snapToGrid/>
        <w:spacing w:line="240" w:lineRule="auto"/>
        <w:rPr>
          <w:rFonts w:hint="eastAsia" w:ascii="Times New Roman" w:hAnsi="Times New Roman" w:eastAsiaTheme="minorEastAsia"/>
          <w:b/>
          <w:bCs/>
          <w:lang w:eastAsia="zh-CN"/>
        </w:rPr>
      </w:pPr>
      <w:r>
        <w:rPr>
          <w:rFonts w:hint="eastAsia" w:ascii="Times New Roman" w:hAnsi="Times New Roman" w:eastAsiaTheme="minorEastAsia"/>
          <w:b/>
          <w:bCs/>
          <w:lang w:eastAsia="zh-CN"/>
        </w:rPr>
        <w:drawing>
          <wp:inline distT="0" distB="0" distL="114300" distR="114300">
            <wp:extent cx="5271770" cy="2811780"/>
            <wp:effectExtent l="0" t="0" r="11430" b="7620"/>
            <wp:docPr id="2" name="图片 2" descr="supp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ppl1"/>
                    <pic:cNvPicPr>
                      <a:picLocks noChangeAspect="1"/>
                    </pic:cNvPicPr>
                  </pic:nvPicPr>
                  <pic:blipFill>
                    <a:blip r:embed="rId4"/>
                    <a:stretch>
                      <a:fillRect/>
                    </a:stretch>
                  </pic:blipFill>
                  <pic:spPr>
                    <a:xfrm>
                      <a:off x="0" y="0"/>
                      <a:ext cx="5271770" cy="2811780"/>
                    </a:xfrm>
                    <a:prstGeom prst="rect">
                      <a:avLst/>
                    </a:prstGeom>
                  </pic:spPr>
                </pic:pic>
              </a:graphicData>
            </a:graphic>
          </wp:inline>
        </w:drawing>
      </w:r>
    </w:p>
    <w:p w14:paraId="3C53F61F">
      <w:pPr>
        <w:keepNext w:val="0"/>
        <w:keepLines w:val="0"/>
        <w:pageBreakBefore w:val="0"/>
        <w:kinsoku/>
        <w:wordWrap/>
        <w:overflowPunct/>
        <w:topLinePunct w:val="0"/>
        <w:bidi w:val="0"/>
        <w:snapToGrid/>
        <w:spacing w:line="240" w:lineRule="auto"/>
        <w:rPr>
          <w:rFonts w:ascii="Times New Roman" w:hAnsi="Times New Roman" w:eastAsia="宋体" w:cs="Times New Roman"/>
          <w:b w:val="0"/>
          <w:bCs w:val="0"/>
        </w:rPr>
      </w:pPr>
      <w:r>
        <w:rPr>
          <w:rFonts w:ascii="Times New Roman" w:hAnsi="Times New Roman" w:eastAsia="宋体" w:cs="Times New Roman"/>
          <w:b/>
          <w:bCs/>
        </w:rPr>
        <w:t>Supplementary Figure1</w:t>
      </w:r>
      <w:r>
        <w:rPr>
          <w:rFonts w:ascii="Times New Roman" w:hAnsi="Times New Roman"/>
          <w:b/>
          <w:bCs/>
        </w:rPr>
        <w:t xml:space="preserve"> </w:t>
      </w:r>
      <w:r>
        <w:rPr>
          <w:rFonts w:ascii="Times New Roman" w:hAnsi="Times New Roman" w:eastAsia="宋体" w:cs="Times New Roman"/>
          <w:b w:val="0"/>
          <w:bCs w:val="0"/>
        </w:rPr>
        <w:t>Receiver-operating characteristics (ROC) curves of base model and full model for predicting all-cause Mortality. (A) ROC of base model and full model in all samples. (B) ROC of base model and full model in aged 45–54 years group. (C) ROC of base model and full model in aged 55–64 years group. (D) ROC of base model and full model in aged 65 years and above group.</w:t>
      </w:r>
      <w:r>
        <w:rPr>
          <w:rFonts w:hint="eastAsia" w:ascii="Times New Roman" w:hAnsi="Times New Roman" w:eastAsia="宋体" w:cs="Times New Roman"/>
          <w:b w:val="0"/>
          <w:bCs w:val="0"/>
          <w:lang w:val="en-US" w:eastAsia="zh-CN"/>
        </w:rPr>
        <w:t xml:space="preserve"> </w:t>
      </w:r>
      <w:r>
        <w:rPr>
          <w:rFonts w:ascii="Times New Roman" w:hAnsi="Times New Roman" w:eastAsia="宋体" w:cs="Times New Roman"/>
          <w:b w:val="0"/>
          <w:bCs w:val="0"/>
        </w:rPr>
        <w:t>The</w:t>
      </w:r>
      <w:r>
        <w:rPr>
          <w:rFonts w:hint="eastAsia" w:ascii="Times New Roman" w:hAnsi="Times New Roman" w:eastAsia="宋体" w:cs="Times New Roman"/>
          <w:b w:val="0"/>
          <w:bCs w:val="0"/>
          <w:lang w:val="en-US" w:eastAsia="zh-CN"/>
        </w:rPr>
        <w:t>se</w:t>
      </w:r>
      <w:r>
        <w:rPr>
          <w:rFonts w:ascii="Times New Roman" w:hAnsi="Times New Roman" w:eastAsia="宋体" w:cs="Times New Roman"/>
          <w:b w:val="0"/>
          <w:bCs w:val="0"/>
        </w:rPr>
        <w:t xml:space="preserve"> </w:t>
      </w:r>
      <w:r>
        <w:rPr>
          <w:rFonts w:hint="eastAsia" w:ascii="Times New Roman" w:hAnsi="Times New Roman" w:eastAsia="宋体" w:cs="Times New Roman"/>
          <w:b w:val="0"/>
          <w:bCs w:val="0"/>
          <w:lang w:val="en-US" w:eastAsia="zh-CN"/>
        </w:rPr>
        <w:t>ROC curves</w:t>
      </w:r>
      <w:r>
        <w:rPr>
          <w:rFonts w:ascii="Times New Roman" w:hAnsi="Times New Roman" w:eastAsia="宋体" w:cs="Times New Roman"/>
          <w:b w:val="0"/>
          <w:bCs w:val="0"/>
        </w:rPr>
        <w:t xml:space="preserve"> w</w:t>
      </w:r>
      <w:r>
        <w:rPr>
          <w:rFonts w:hint="eastAsia" w:ascii="Times New Roman" w:hAnsi="Times New Roman" w:eastAsia="宋体" w:cs="Times New Roman"/>
          <w:b w:val="0"/>
          <w:bCs w:val="0"/>
          <w:lang w:val="en-US" w:eastAsia="zh-CN"/>
        </w:rPr>
        <w:t>ere</w:t>
      </w:r>
      <w:r>
        <w:rPr>
          <w:rFonts w:ascii="Times New Roman" w:hAnsi="Times New Roman" w:eastAsia="宋体" w:cs="Times New Roman"/>
          <w:b w:val="0"/>
          <w:bCs w:val="0"/>
        </w:rPr>
        <w:t xml:space="preserve"> adjusted for </w:t>
      </w:r>
      <w:r>
        <w:rPr>
          <w:rFonts w:hint="eastAsia" w:ascii="Times New Roman" w:hAnsi="Times New Roman" w:eastAsia="宋体" w:cs="Times New Roman"/>
          <w:b w:val="0"/>
          <w:bCs w:val="0"/>
          <w:lang w:val="en-US" w:eastAsia="zh-CN"/>
        </w:rPr>
        <w:t>r</w:t>
      </w:r>
      <w:r>
        <w:rPr>
          <w:rFonts w:hint="default" w:ascii="Times New Roman" w:hAnsi="Times New Roman" w:eastAsia="宋体" w:cs="Times New Roman"/>
          <w:b w:val="0"/>
          <w:bCs w:val="0"/>
        </w:rPr>
        <w:t>esidence</w:t>
      </w:r>
      <w:r>
        <w:rPr>
          <w:rFonts w:hint="eastAsia" w:ascii="Times New Roman" w:hAnsi="Times New Roman" w:eastAsia="宋体" w:cs="Times New Roman"/>
          <w:b w:val="0"/>
          <w:bCs w:val="0"/>
          <w:lang w:val="en-US" w:eastAsia="zh-CN"/>
        </w:rPr>
        <w:t>, a</w:t>
      </w:r>
      <w:r>
        <w:rPr>
          <w:rFonts w:hint="default" w:ascii="Times New Roman" w:hAnsi="Times New Roman" w:eastAsia="宋体" w:cs="Times New Roman"/>
          <w:b w:val="0"/>
          <w:bCs w:val="0"/>
        </w:rPr>
        <w:t>ge</w:t>
      </w:r>
      <w:r>
        <w:rPr>
          <w:rFonts w:hint="eastAsia" w:ascii="Times New Roman" w:hAnsi="Times New Roman" w:eastAsia="宋体" w:cs="Times New Roman"/>
          <w:b w:val="0"/>
          <w:bCs w:val="0"/>
          <w:lang w:val="en-US" w:eastAsia="zh-CN"/>
        </w:rPr>
        <w:t>, g</w:t>
      </w:r>
      <w:r>
        <w:rPr>
          <w:rFonts w:hint="default" w:ascii="Times New Roman" w:hAnsi="Times New Roman" w:eastAsia="宋体" w:cs="Times New Roman"/>
          <w:b w:val="0"/>
          <w:bCs w:val="0"/>
        </w:rPr>
        <w:t>ender</w:t>
      </w:r>
      <w:r>
        <w:rPr>
          <w:rFonts w:hint="eastAsia" w:ascii="Times New Roman" w:hAnsi="Times New Roman" w:eastAsia="宋体" w:cs="Times New Roman"/>
          <w:b w:val="0"/>
          <w:bCs w:val="0"/>
          <w:lang w:val="en-US" w:eastAsia="zh-CN"/>
        </w:rPr>
        <w:t>, e</w:t>
      </w:r>
      <w:r>
        <w:rPr>
          <w:rFonts w:hint="default" w:ascii="Times New Roman" w:hAnsi="Times New Roman" w:eastAsia="宋体" w:cs="Times New Roman"/>
          <w:b w:val="0"/>
          <w:bCs w:val="0"/>
        </w:rPr>
        <w:t>ducation</w:t>
      </w:r>
      <w:r>
        <w:rPr>
          <w:rFonts w:hint="eastAsia" w:ascii="Times New Roman" w:hAnsi="Times New Roman" w:eastAsia="宋体" w:cs="Times New Roman"/>
          <w:b w:val="0"/>
          <w:bCs w:val="0"/>
          <w:lang w:val="en-US" w:eastAsia="zh-CN"/>
        </w:rPr>
        <w:t xml:space="preserve"> l</w:t>
      </w:r>
      <w:r>
        <w:rPr>
          <w:rFonts w:hint="default" w:ascii="Times New Roman" w:hAnsi="Times New Roman" w:eastAsia="宋体" w:cs="Times New Roman"/>
          <w:b w:val="0"/>
          <w:bCs w:val="0"/>
        </w:rPr>
        <w:t>evel</w:t>
      </w:r>
      <w:r>
        <w:rPr>
          <w:rFonts w:hint="eastAsia" w:ascii="Times New Roman" w:hAnsi="Times New Roman" w:eastAsia="宋体" w:cs="Times New Roman"/>
          <w:b w:val="0"/>
          <w:bCs w:val="0"/>
          <w:lang w:val="en-US" w:eastAsia="zh-CN"/>
        </w:rPr>
        <w:t>, m</w:t>
      </w:r>
      <w:r>
        <w:rPr>
          <w:rFonts w:hint="default" w:ascii="Times New Roman" w:hAnsi="Times New Roman" w:eastAsia="宋体" w:cs="Times New Roman"/>
          <w:b w:val="0"/>
          <w:bCs w:val="0"/>
        </w:rPr>
        <w:t xml:space="preserve">arital </w:t>
      </w:r>
      <w:r>
        <w:rPr>
          <w:rFonts w:hint="eastAsia" w:ascii="Times New Roman" w:hAnsi="Times New Roman" w:eastAsia="宋体" w:cs="Times New Roman"/>
          <w:b w:val="0"/>
          <w:bCs w:val="0"/>
          <w:lang w:val="en-US" w:eastAsia="zh-CN"/>
        </w:rPr>
        <w:t>s</w:t>
      </w:r>
      <w:r>
        <w:rPr>
          <w:rFonts w:hint="default" w:ascii="Times New Roman" w:hAnsi="Times New Roman" w:eastAsia="宋体" w:cs="Times New Roman"/>
          <w:b w:val="0"/>
          <w:bCs w:val="0"/>
        </w:rPr>
        <w:t>tatus</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BMI</w:t>
      </w:r>
      <w:r>
        <w:rPr>
          <w:rFonts w:hint="eastAsia" w:ascii="Times New Roman" w:hAnsi="Times New Roman" w:eastAsia="宋体" w:cs="Times New Roman"/>
          <w:b w:val="0"/>
          <w:bCs w:val="0"/>
          <w:lang w:val="en-US" w:eastAsia="zh-CN"/>
        </w:rPr>
        <w:t>, d</w:t>
      </w:r>
      <w:r>
        <w:rPr>
          <w:rFonts w:hint="default" w:ascii="Times New Roman" w:hAnsi="Times New Roman" w:eastAsia="宋体" w:cs="Times New Roman"/>
          <w:b w:val="0"/>
          <w:bCs w:val="0"/>
        </w:rPr>
        <w:t>rinking</w:t>
      </w:r>
      <w:r>
        <w:rPr>
          <w:rFonts w:hint="eastAsia" w:ascii="Times New Roman" w:hAnsi="Times New Roman" w:eastAsia="宋体" w:cs="Times New Roman"/>
          <w:b w:val="0"/>
          <w:bCs w:val="0"/>
          <w:lang w:val="en-US" w:eastAsia="zh-CN"/>
        </w:rPr>
        <w:t>, s</w:t>
      </w:r>
      <w:r>
        <w:rPr>
          <w:rFonts w:hint="default" w:ascii="Times New Roman" w:hAnsi="Times New Roman" w:eastAsia="宋体" w:cs="Times New Roman"/>
          <w:b w:val="0"/>
          <w:bCs w:val="0"/>
        </w:rPr>
        <w:t>moking</w:t>
      </w:r>
      <w:r>
        <w:rPr>
          <w:rFonts w:hint="eastAsia" w:ascii="Times New Roman" w:hAnsi="Times New Roman" w:eastAsia="宋体" w:cs="Times New Roman"/>
          <w:b w:val="0"/>
          <w:bCs w:val="0"/>
          <w:lang w:val="en-US" w:eastAsia="zh-CN"/>
        </w:rPr>
        <w:t>, h</w:t>
      </w:r>
      <w:r>
        <w:rPr>
          <w:rFonts w:hint="default" w:ascii="Times New Roman" w:hAnsi="Times New Roman" w:eastAsia="宋体" w:cs="Times New Roman"/>
          <w:b w:val="0"/>
          <w:bCs w:val="0"/>
        </w:rPr>
        <w:t>ypertension</w:t>
      </w:r>
      <w:r>
        <w:rPr>
          <w:rFonts w:hint="eastAsia" w:ascii="Times New Roman" w:hAnsi="Times New Roman" w:eastAsia="宋体" w:cs="Times New Roman"/>
          <w:b w:val="0"/>
          <w:bCs w:val="0"/>
          <w:lang w:val="en-US" w:eastAsia="zh-CN"/>
        </w:rPr>
        <w:t>, d</w:t>
      </w:r>
      <w:r>
        <w:rPr>
          <w:rFonts w:hint="default" w:ascii="Times New Roman" w:hAnsi="Times New Roman" w:eastAsia="宋体" w:cs="Times New Roman"/>
          <w:b w:val="0"/>
          <w:bCs w:val="0"/>
        </w:rPr>
        <w:t>yslipidemia</w:t>
      </w:r>
      <w:r>
        <w:rPr>
          <w:rFonts w:hint="eastAsia" w:ascii="Times New Roman" w:hAnsi="Times New Roman" w:eastAsia="宋体" w:cs="Times New Roman"/>
          <w:b w:val="0"/>
          <w:bCs w:val="0"/>
          <w:lang w:val="en-US" w:eastAsia="zh-CN"/>
        </w:rPr>
        <w:t>, d</w:t>
      </w:r>
      <w:r>
        <w:rPr>
          <w:rFonts w:hint="default" w:ascii="Times New Roman" w:hAnsi="Times New Roman" w:eastAsia="宋体" w:cs="Times New Roman"/>
          <w:b w:val="0"/>
          <w:bCs w:val="0"/>
        </w:rPr>
        <w:t>iabetes</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HbAlc</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BUN</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HDL</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LDL</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SBP</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DBP</w:t>
      </w:r>
      <w:r>
        <w:rPr>
          <w:rFonts w:hint="eastAsia" w:ascii="Times New Roman" w:hAnsi="Times New Roman" w:eastAsia="宋体" w:cs="Times New Roman"/>
          <w:b w:val="0"/>
          <w:bCs w:val="0"/>
          <w:lang w:val="en-US" w:eastAsia="zh-CN"/>
        </w:rPr>
        <w:t>, c</w:t>
      </w:r>
      <w:r>
        <w:rPr>
          <w:rFonts w:hint="default" w:ascii="Times New Roman" w:hAnsi="Times New Roman" w:eastAsia="宋体" w:cs="Times New Roman"/>
          <w:b w:val="0"/>
          <w:bCs w:val="0"/>
        </w:rPr>
        <w:t>holesterol</w:t>
      </w:r>
      <w:r>
        <w:rPr>
          <w:rFonts w:hint="eastAsia" w:ascii="Times New Roman" w:hAnsi="Times New Roman" w:eastAsia="宋体" w:cs="Times New Roman"/>
          <w:b w:val="0"/>
          <w:bCs w:val="0"/>
          <w:lang w:val="en-US" w:eastAsia="zh-CN"/>
        </w:rPr>
        <w:t>, c</w:t>
      </w:r>
      <w:r>
        <w:rPr>
          <w:rFonts w:hint="default" w:ascii="Times New Roman" w:hAnsi="Times New Roman" w:eastAsia="宋体" w:cs="Times New Roman"/>
          <w:b w:val="0"/>
          <w:bCs w:val="0"/>
        </w:rPr>
        <w:t>reatine.</w:t>
      </w:r>
    </w:p>
    <w:p w14:paraId="6FAE331C">
      <w:pPr>
        <w:keepNext w:val="0"/>
        <w:keepLines w:val="0"/>
        <w:pageBreakBefore w:val="0"/>
        <w:kinsoku/>
        <w:wordWrap/>
        <w:overflowPunct/>
        <w:topLinePunct w:val="0"/>
        <w:bidi w:val="0"/>
        <w:snapToGrid/>
        <w:spacing w:line="240" w:lineRule="auto"/>
        <w:rPr>
          <w:rFonts w:ascii="Times New Roman" w:hAnsi="Times New Roman" w:eastAsia="宋体" w:cs="Times New Roman"/>
          <w:b w:val="0"/>
          <w:bCs w:val="0"/>
        </w:rPr>
      </w:pPr>
    </w:p>
    <w:p w14:paraId="51280335">
      <w:pPr>
        <w:keepNext w:val="0"/>
        <w:keepLines w:val="0"/>
        <w:pageBreakBefore w:val="0"/>
        <w:kinsoku/>
        <w:wordWrap/>
        <w:overflowPunct/>
        <w:topLinePunct w:val="0"/>
        <w:bidi w:val="0"/>
        <w:snapToGrid/>
        <w:spacing w:line="240" w:lineRule="auto"/>
        <w:rPr>
          <w:rFonts w:ascii="Times New Roman" w:hAnsi="Times New Roman"/>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51402"/>
    <w:multiLevelType w:val="singleLevel"/>
    <w:tmpl w:val="C805140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21840"/>
    <w:rsid w:val="06DC7B80"/>
    <w:rsid w:val="084F136C"/>
    <w:rsid w:val="0E76520D"/>
    <w:rsid w:val="191A70DD"/>
    <w:rsid w:val="19B906A4"/>
    <w:rsid w:val="1BEC2644"/>
    <w:rsid w:val="3187194F"/>
    <w:rsid w:val="448A5ACB"/>
    <w:rsid w:val="5CE00613"/>
    <w:rsid w:val="75821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character" w:styleId="5">
    <w:name w:val="Hyperlink"/>
    <w:basedOn w:val="4"/>
    <w:qFormat/>
    <w:uiPriority w:val="0"/>
    <w:rPr>
      <w:color w:val="0000FF"/>
      <w:u w:val="single"/>
    </w:rPr>
  </w:style>
  <w:style w:type="paragraph" w:customStyle="1" w:styleId="6">
    <w:name w:val="MDPI_1.2_title"/>
    <w:next w:val="1"/>
    <w:qFormat/>
    <w:uiPriority w:val="0"/>
    <w:pPr>
      <w:adjustRightInd w:val="0"/>
      <w:snapToGrid w:val="0"/>
      <w:spacing w:after="240" w:line="240" w:lineRule="atLeast"/>
    </w:pPr>
    <w:rPr>
      <w:rFonts w:ascii="Palatino Linotype" w:hAnsi="Palatino Linotype" w:eastAsia="Times New Roman" w:cs="Times New Roman"/>
      <w:b/>
      <w:snapToGrid w:val="0"/>
      <w:color w:val="000000"/>
      <w:sz w:val="36"/>
      <w:lang w:val="en-US" w:eastAsia="de-DE" w:bidi="en-US"/>
    </w:rPr>
  </w:style>
  <w:style w:type="paragraph" w:customStyle="1" w:styleId="7">
    <w:name w:val="MDPI_1.6_affiliation"/>
    <w:qFormat/>
    <w:uiPriority w:val="0"/>
    <w:pPr>
      <w:adjustRightInd w:val="0"/>
      <w:snapToGrid w:val="0"/>
      <w:spacing w:line="200" w:lineRule="atLeast"/>
      <w:ind w:left="2806" w:hanging="198"/>
    </w:pPr>
    <w:rPr>
      <w:rFonts w:ascii="Palatino Linotype" w:hAnsi="Palatino Linotype" w:eastAsia="Times New Roman" w:cs="Times New Roman"/>
      <w:color w:val="000000"/>
      <w:sz w:val="16"/>
      <w:szCs w:val="18"/>
      <w:lang w:val="en-US" w:eastAsia="de-DE"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210</Words>
  <Characters>1304</Characters>
  <Lines>0</Lines>
  <Paragraphs>0</Paragraphs>
  <TotalTime>0</TotalTime>
  <ScaleCrop>false</ScaleCrop>
  <LinksUpToDate>false</LinksUpToDate>
  <CharactersWithSpaces>1504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2025-12-13T12:18:00Z</dcterms:created>
  <dc:creator>汤瑞杰</dc:creator>
  <cp:lastModifiedBy>汤瑞杰</cp:lastModifiedBy>
  <dcterms:modified xsi:type="dcterms:W3CDTF">2025-12-14T14:55:48Z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119C9BF4527B434A9249EDEDF2ACDED4_11</vt:lpwstr>
  </property>
  <property fmtid="{D5CDD505-2E9C-101B-9397-08002B2CF9AE}" pid="4" name="KSOTemplateDocerSaveRecord">
    <vt:lpwstr>eyJoZGlkIjoiZjFmZWIzNDg2MmIzZjExOTIzMmViNTBmYTMwYTk0ZWYiLCJ1c2VySWQiOiIyNTY3MzEwNjgifQ==</vt:lpwstr>
  </property>
</Properties>
</file>