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398D6E" w14:textId="77777777" w:rsidR="000152FA" w:rsidRDefault="000152FA" w:rsidP="000152FA">
      <w:pPr>
        <w:pStyle w:val="StandardWeb"/>
        <w:spacing w:line="480" w:lineRule="auto"/>
        <w:jc w:val="center"/>
        <w:rPr>
          <w:rFonts w:ascii="Arial" w:eastAsia="Cambria" w:hAnsi="Arial" w:cs="Arial"/>
          <w:b/>
          <w:bCs/>
          <w:color w:val="000000"/>
          <w:lang w:val="en-US" w:eastAsia="zh-CN"/>
        </w:rPr>
      </w:pPr>
    </w:p>
    <w:p w14:paraId="0EF3946C" w14:textId="77777777" w:rsidR="000152FA" w:rsidRDefault="000152FA" w:rsidP="000152FA">
      <w:pPr>
        <w:pStyle w:val="StandardWeb"/>
        <w:spacing w:line="480" w:lineRule="auto"/>
        <w:jc w:val="center"/>
        <w:rPr>
          <w:rFonts w:ascii="Arial" w:eastAsia="Cambria" w:hAnsi="Arial" w:cs="Arial"/>
          <w:b/>
          <w:bCs/>
          <w:color w:val="000000"/>
          <w:lang w:val="en-US" w:eastAsia="zh-CN"/>
        </w:rPr>
      </w:pPr>
    </w:p>
    <w:p w14:paraId="3191B672" w14:textId="77777777" w:rsidR="000152FA" w:rsidRDefault="000152FA" w:rsidP="000152FA">
      <w:pPr>
        <w:pStyle w:val="StandardWeb"/>
        <w:spacing w:line="480" w:lineRule="auto"/>
        <w:jc w:val="center"/>
        <w:rPr>
          <w:rFonts w:ascii="Arial" w:eastAsia="Cambria" w:hAnsi="Arial" w:cs="Arial"/>
          <w:b/>
          <w:bCs/>
          <w:color w:val="000000"/>
          <w:lang w:val="en-US" w:eastAsia="zh-CN"/>
        </w:rPr>
      </w:pPr>
    </w:p>
    <w:p w14:paraId="3E110AA2" w14:textId="77777777" w:rsidR="000152FA" w:rsidRDefault="000152FA" w:rsidP="000152FA">
      <w:pPr>
        <w:pStyle w:val="StandardWeb"/>
        <w:spacing w:line="480" w:lineRule="auto"/>
        <w:jc w:val="center"/>
        <w:rPr>
          <w:rFonts w:ascii="Arial" w:eastAsia="Cambria" w:hAnsi="Arial" w:cs="Arial"/>
          <w:b/>
          <w:bCs/>
          <w:color w:val="000000"/>
          <w:lang w:val="en-US" w:eastAsia="zh-CN"/>
        </w:rPr>
      </w:pPr>
    </w:p>
    <w:p w14:paraId="2ED1ACD0" w14:textId="77777777" w:rsidR="00903E86" w:rsidRDefault="00903E86" w:rsidP="00903E86">
      <w:pPr>
        <w:pStyle w:val="02Flietext"/>
        <w:jc w:val="right"/>
        <w:rPr>
          <w:rFonts w:ascii="Arial" w:hAnsi="Arial" w:cs="Arial"/>
          <w:bCs/>
          <w:szCs w:val="24"/>
        </w:rPr>
      </w:pPr>
    </w:p>
    <w:p w14:paraId="3CDF77BC" w14:textId="77777777" w:rsidR="00903E86" w:rsidRPr="00A85822" w:rsidRDefault="00903E86" w:rsidP="00903E86">
      <w:pPr>
        <w:pStyle w:val="02Flietext"/>
        <w:jc w:val="center"/>
        <w:rPr>
          <w:rFonts w:ascii="Arial" w:hAnsi="Arial" w:cs="Arial"/>
          <w:b/>
          <w:bCs/>
          <w:szCs w:val="24"/>
        </w:rPr>
      </w:pPr>
    </w:p>
    <w:p w14:paraId="64014EC5" w14:textId="77777777" w:rsidR="00903E86" w:rsidRDefault="00903E86" w:rsidP="00903E86">
      <w:pPr>
        <w:pStyle w:val="02Flietext"/>
        <w:jc w:val="center"/>
        <w:rPr>
          <w:rFonts w:ascii="Arial" w:hAnsi="Arial" w:cs="Arial"/>
          <w:b/>
          <w:bCs/>
          <w:szCs w:val="24"/>
        </w:rPr>
      </w:pPr>
      <w:r>
        <w:rPr>
          <w:rFonts w:ascii="Arial" w:hAnsi="Arial" w:cs="Arial"/>
          <w:b/>
          <w:bCs/>
          <w:szCs w:val="24"/>
        </w:rPr>
        <w:t xml:space="preserve">Encoding in social-evaluative context </w:t>
      </w:r>
      <w:r w:rsidRPr="00A85822">
        <w:rPr>
          <w:rFonts w:ascii="Arial" w:hAnsi="Arial" w:cs="Arial"/>
          <w:b/>
          <w:bCs/>
          <w:szCs w:val="24"/>
        </w:rPr>
        <w:t xml:space="preserve">enhances and biases </w:t>
      </w:r>
      <w:r>
        <w:rPr>
          <w:rFonts w:ascii="Arial" w:hAnsi="Arial" w:cs="Arial"/>
          <w:b/>
          <w:bCs/>
          <w:szCs w:val="24"/>
        </w:rPr>
        <w:t>long-term recognition memory: Behavioral and electrophysiological evidence</w:t>
      </w:r>
    </w:p>
    <w:p w14:paraId="2137D5DA" w14:textId="77777777" w:rsidR="00903E86" w:rsidRPr="00A85822" w:rsidDel="00125187" w:rsidRDefault="00903E86" w:rsidP="00903E86">
      <w:pPr>
        <w:pStyle w:val="02Flietext"/>
        <w:jc w:val="center"/>
        <w:rPr>
          <w:rFonts w:ascii="Arial" w:hAnsi="Arial" w:cs="Arial"/>
          <w:b/>
          <w:bCs/>
          <w:szCs w:val="24"/>
        </w:rPr>
      </w:pPr>
    </w:p>
    <w:p w14:paraId="7613D074" w14:textId="77777777" w:rsidR="00903E86" w:rsidRDefault="00903E86" w:rsidP="00903E86">
      <w:pPr>
        <w:pStyle w:val="02Flietext"/>
        <w:jc w:val="center"/>
        <w:rPr>
          <w:rFonts w:ascii="Arial" w:hAnsi="Arial" w:cs="Arial"/>
          <w:b/>
          <w:bCs/>
          <w:szCs w:val="24"/>
        </w:rPr>
      </w:pPr>
      <w:r>
        <w:rPr>
          <w:rFonts w:ascii="Arial" w:hAnsi="Arial" w:cs="Arial"/>
          <w:b/>
          <w:bCs/>
          <w:szCs w:val="24"/>
        </w:rPr>
        <w:t>SUPPLEMENTARY MATERIALS</w:t>
      </w:r>
    </w:p>
    <w:p w14:paraId="7130DE2F" w14:textId="77777777" w:rsidR="00903E86" w:rsidRPr="00A85822" w:rsidDel="00125187" w:rsidRDefault="00903E86" w:rsidP="00903E86">
      <w:pPr>
        <w:pStyle w:val="02Flietext"/>
        <w:jc w:val="center"/>
        <w:rPr>
          <w:rFonts w:ascii="Arial" w:hAnsi="Arial" w:cs="Arial"/>
          <w:b/>
          <w:bCs/>
          <w:szCs w:val="24"/>
        </w:rPr>
      </w:pPr>
    </w:p>
    <w:p w14:paraId="7AC8AE93" w14:textId="77777777" w:rsidR="00903E86" w:rsidRDefault="00903E86" w:rsidP="00903E86">
      <w:pPr>
        <w:pStyle w:val="02Flietext"/>
        <w:jc w:val="center"/>
        <w:rPr>
          <w:rFonts w:ascii="Arial" w:hAnsi="Arial" w:cs="Arial"/>
          <w:szCs w:val="24"/>
          <w:vertAlign w:val="superscript"/>
        </w:rPr>
      </w:pPr>
      <w:r w:rsidRPr="00A85822">
        <w:rPr>
          <w:rFonts w:ascii="Arial" w:hAnsi="Arial" w:cs="Arial"/>
          <w:szCs w:val="24"/>
        </w:rPr>
        <w:t>Sebastian Schindler</w:t>
      </w:r>
      <w:r w:rsidRPr="00A85822">
        <w:rPr>
          <w:rFonts w:ascii="Arial" w:hAnsi="Arial" w:cs="Arial"/>
          <w:szCs w:val="24"/>
          <w:vertAlign w:val="superscript"/>
        </w:rPr>
        <w:t>1</w:t>
      </w:r>
      <w:proofErr w:type="gramStart"/>
      <w:r w:rsidRPr="00A85822">
        <w:rPr>
          <w:rFonts w:ascii="Arial" w:hAnsi="Arial" w:cs="Arial"/>
          <w:szCs w:val="24"/>
          <w:vertAlign w:val="superscript"/>
        </w:rPr>
        <w:t>,2</w:t>
      </w:r>
      <w:r>
        <w:rPr>
          <w:rFonts w:ascii="Arial" w:hAnsi="Arial" w:cs="Arial"/>
          <w:szCs w:val="24"/>
          <w:vertAlign w:val="superscript"/>
        </w:rPr>
        <w:t>,3</w:t>
      </w:r>
      <w:proofErr w:type="gramEnd"/>
      <w:r w:rsidRPr="00A85822">
        <w:rPr>
          <w:rFonts w:ascii="Arial" w:hAnsi="Arial" w:cs="Arial"/>
          <w:szCs w:val="24"/>
        </w:rPr>
        <w:t>, Ria Vormbrock</w:t>
      </w:r>
      <w:r>
        <w:rPr>
          <w:rFonts w:ascii="Arial" w:hAnsi="Arial" w:cs="Arial"/>
          <w:szCs w:val="24"/>
          <w:vertAlign w:val="superscript"/>
        </w:rPr>
        <w:t>2</w:t>
      </w:r>
      <w:r w:rsidRPr="00A85822">
        <w:rPr>
          <w:rFonts w:ascii="Arial" w:hAnsi="Arial" w:cs="Arial"/>
          <w:szCs w:val="24"/>
        </w:rPr>
        <w:t xml:space="preserve"> and Johanna Kissler</w:t>
      </w:r>
      <w:r>
        <w:rPr>
          <w:rFonts w:ascii="Arial" w:hAnsi="Arial" w:cs="Arial"/>
          <w:szCs w:val="24"/>
          <w:vertAlign w:val="superscript"/>
        </w:rPr>
        <w:t>1,4</w:t>
      </w:r>
      <w:r w:rsidRPr="00A85822">
        <w:rPr>
          <w:rFonts w:ascii="Arial" w:hAnsi="Arial" w:cs="Arial"/>
          <w:szCs w:val="24"/>
          <w:vertAlign w:val="superscript"/>
        </w:rPr>
        <w:t>*</w:t>
      </w:r>
    </w:p>
    <w:p w14:paraId="7FDE4731" w14:textId="77777777" w:rsidR="00903E86" w:rsidRPr="00A85822" w:rsidRDefault="00903E86" w:rsidP="00903E86">
      <w:pPr>
        <w:pStyle w:val="02Flietext"/>
        <w:jc w:val="center"/>
        <w:rPr>
          <w:rFonts w:ascii="Arial" w:hAnsi="Arial" w:cs="Arial"/>
          <w:szCs w:val="24"/>
          <w:vertAlign w:val="superscript"/>
        </w:rPr>
      </w:pPr>
    </w:p>
    <w:p w14:paraId="0D5E2481" w14:textId="77777777" w:rsidR="00903E86" w:rsidRPr="00F93F2B" w:rsidRDefault="00903E86" w:rsidP="00903E86">
      <w:pPr>
        <w:spacing w:line="360" w:lineRule="auto"/>
        <w:jc w:val="center"/>
        <w:rPr>
          <w:rFonts w:ascii="Arial" w:hAnsi="Arial" w:cs="Arial"/>
          <w:sz w:val="22"/>
        </w:rPr>
      </w:pPr>
      <w:r w:rsidRPr="00F93F2B">
        <w:rPr>
          <w:rFonts w:ascii="Arial" w:hAnsi="Arial" w:cs="Arial"/>
          <w:sz w:val="22"/>
          <w:vertAlign w:val="superscript"/>
        </w:rPr>
        <w:t xml:space="preserve">1 </w:t>
      </w:r>
      <w:r w:rsidRPr="00F93F2B">
        <w:rPr>
          <w:rFonts w:ascii="Arial" w:hAnsi="Arial" w:cs="Arial"/>
          <w:sz w:val="22"/>
        </w:rPr>
        <w:t>Department of Psychology, Bielefeld University</w:t>
      </w:r>
    </w:p>
    <w:p w14:paraId="6FAB2C85" w14:textId="77777777" w:rsidR="00903E86" w:rsidRPr="00F93F2B" w:rsidRDefault="00903E86" w:rsidP="00903E86">
      <w:pPr>
        <w:spacing w:line="360" w:lineRule="auto"/>
        <w:rPr>
          <w:rFonts w:ascii="Arial" w:hAnsi="Arial" w:cs="Arial"/>
          <w:color w:val="000000" w:themeColor="text1"/>
          <w:sz w:val="22"/>
        </w:rPr>
      </w:pPr>
      <w:r w:rsidRPr="00F93F2B">
        <w:rPr>
          <w:rFonts w:ascii="Arial" w:hAnsi="Arial" w:cs="Arial"/>
          <w:sz w:val="22"/>
          <w:vertAlign w:val="superscript"/>
        </w:rPr>
        <w:t xml:space="preserve">2 </w:t>
      </w:r>
      <w:r w:rsidRPr="00F93F2B">
        <w:rPr>
          <w:rFonts w:ascii="Arial" w:hAnsi="Arial" w:cs="Arial"/>
          <w:color w:val="000000" w:themeColor="text1"/>
          <w:sz w:val="22"/>
        </w:rPr>
        <w:t>Institute of Medical Psychology and Systems Neuroscience, University of Muenster</w:t>
      </w:r>
    </w:p>
    <w:p w14:paraId="14D7EB59" w14:textId="77777777" w:rsidR="00903E86" w:rsidRPr="00F93F2B" w:rsidRDefault="00903E86" w:rsidP="00903E86">
      <w:pPr>
        <w:spacing w:line="360" w:lineRule="auto"/>
        <w:rPr>
          <w:rFonts w:ascii="Arial" w:hAnsi="Arial" w:cs="Arial"/>
          <w:sz w:val="22"/>
          <w:shd w:val="clear" w:color="auto" w:fill="FFFFFF"/>
        </w:rPr>
      </w:pPr>
      <w:r w:rsidRPr="00F93F2B">
        <w:rPr>
          <w:rFonts w:ascii="Arial" w:hAnsi="Arial" w:cs="Arial"/>
          <w:sz w:val="22"/>
          <w:vertAlign w:val="superscript"/>
        </w:rPr>
        <w:t xml:space="preserve">3 </w:t>
      </w:r>
      <w:r w:rsidRPr="00F93F2B">
        <w:rPr>
          <w:rFonts w:ascii="Arial" w:hAnsi="Arial" w:cs="Arial"/>
          <w:sz w:val="22"/>
          <w:shd w:val="clear" w:color="auto" w:fill="FFFFFF"/>
        </w:rPr>
        <w:t xml:space="preserve">Otto </w:t>
      </w:r>
      <w:proofErr w:type="spellStart"/>
      <w:r w:rsidRPr="00F93F2B">
        <w:rPr>
          <w:rFonts w:ascii="Arial" w:hAnsi="Arial" w:cs="Arial"/>
          <w:sz w:val="22"/>
          <w:shd w:val="clear" w:color="auto" w:fill="FFFFFF"/>
        </w:rPr>
        <w:t>Creutzfeldt</w:t>
      </w:r>
      <w:proofErr w:type="spellEnd"/>
      <w:r w:rsidRPr="00F93F2B">
        <w:rPr>
          <w:rFonts w:ascii="Arial" w:hAnsi="Arial" w:cs="Arial"/>
          <w:sz w:val="22"/>
          <w:shd w:val="clear" w:color="auto" w:fill="FFFFFF"/>
        </w:rPr>
        <w:t xml:space="preserve"> Center for Cognitive and Behavioral Neuroscience, University of Muenster</w:t>
      </w:r>
    </w:p>
    <w:p w14:paraId="3A6C60B7" w14:textId="74046B89" w:rsidR="00903E86" w:rsidRPr="00F93F2B" w:rsidRDefault="00903E86" w:rsidP="00903E86">
      <w:pPr>
        <w:spacing w:line="360" w:lineRule="auto"/>
        <w:jc w:val="center"/>
        <w:rPr>
          <w:rFonts w:ascii="Arial" w:hAnsi="Arial" w:cs="Arial"/>
          <w:sz w:val="22"/>
        </w:rPr>
      </w:pPr>
      <w:r w:rsidRPr="00F93F2B">
        <w:rPr>
          <w:rFonts w:ascii="Arial" w:hAnsi="Arial" w:cs="Arial"/>
          <w:sz w:val="22"/>
          <w:vertAlign w:val="superscript"/>
        </w:rPr>
        <w:t xml:space="preserve">4 </w:t>
      </w:r>
      <w:r w:rsidRPr="00F93F2B">
        <w:rPr>
          <w:rFonts w:ascii="Arial" w:hAnsi="Arial" w:cs="Arial"/>
          <w:sz w:val="22"/>
        </w:rPr>
        <w:t xml:space="preserve">Center </w:t>
      </w:r>
      <w:r>
        <w:rPr>
          <w:rFonts w:ascii="Arial" w:hAnsi="Arial" w:cs="Arial"/>
          <w:sz w:val="22"/>
        </w:rPr>
        <w:t xml:space="preserve">for </w:t>
      </w:r>
      <w:r w:rsidRPr="00F93F2B">
        <w:rPr>
          <w:rFonts w:ascii="Arial" w:hAnsi="Arial" w:cs="Arial"/>
          <w:sz w:val="22"/>
        </w:rPr>
        <w:t>Cognitive Interaction Technology (CITEC), Bielefeld University</w:t>
      </w:r>
    </w:p>
    <w:p w14:paraId="6AC72CD6" w14:textId="77777777" w:rsidR="00903E86" w:rsidRPr="00F93F2B" w:rsidRDefault="00903E86" w:rsidP="00903E86">
      <w:pPr>
        <w:pStyle w:val="02Flietext"/>
        <w:jc w:val="center"/>
        <w:rPr>
          <w:rFonts w:ascii="Arial" w:eastAsia="Times New Roman" w:hAnsi="Arial" w:cs="Arial"/>
          <w:sz w:val="22"/>
        </w:rPr>
      </w:pPr>
      <w:r w:rsidRPr="00F93F2B">
        <w:rPr>
          <w:rFonts w:ascii="Arial" w:hAnsi="Arial" w:cs="Arial"/>
          <w:sz w:val="22"/>
        </w:rPr>
        <w:t>* Corresponding author</w:t>
      </w:r>
    </w:p>
    <w:p w14:paraId="760FFE35" w14:textId="77777777" w:rsidR="00903E86" w:rsidRPr="00A85822" w:rsidRDefault="00903E86" w:rsidP="00903E86">
      <w:pPr>
        <w:pStyle w:val="LO-normal"/>
        <w:spacing w:after="120"/>
        <w:jc w:val="both"/>
        <w:rPr>
          <w:b/>
          <w:sz w:val="24"/>
          <w:szCs w:val="24"/>
          <w:lang w:val="en-US"/>
        </w:rPr>
      </w:pPr>
    </w:p>
    <w:p w14:paraId="5E9829D1" w14:textId="77777777" w:rsidR="00903E86" w:rsidRPr="00A85822" w:rsidRDefault="00903E86" w:rsidP="00903E86">
      <w:pPr>
        <w:spacing w:after="120" w:line="480" w:lineRule="auto"/>
        <w:jc w:val="both"/>
        <w:rPr>
          <w:rFonts w:ascii="Arial" w:hAnsi="Arial" w:cs="Arial"/>
          <w:szCs w:val="24"/>
        </w:rPr>
      </w:pPr>
      <w:r w:rsidRPr="00A85822">
        <w:rPr>
          <w:rFonts w:ascii="Arial" w:hAnsi="Arial" w:cs="Arial"/>
          <w:b/>
          <w:szCs w:val="24"/>
        </w:rPr>
        <w:t>Correspondence address</w:t>
      </w:r>
    </w:p>
    <w:p w14:paraId="0E892CCB" w14:textId="77777777" w:rsidR="00903E86" w:rsidRPr="00A85822" w:rsidRDefault="00903E86" w:rsidP="00903E86">
      <w:pPr>
        <w:spacing w:line="360" w:lineRule="auto"/>
        <w:rPr>
          <w:rFonts w:ascii="Arial" w:hAnsi="Arial" w:cs="Arial"/>
          <w:szCs w:val="24"/>
        </w:rPr>
      </w:pPr>
      <w:r w:rsidRPr="00A85822">
        <w:rPr>
          <w:rFonts w:ascii="Arial" w:hAnsi="Arial" w:cs="Arial"/>
          <w:szCs w:val="24"/>
        </w:rPr>
        <w:t xml:space="preserve">Johanna </w:t>
      </w:r>
      <w:proofErr w:type="spellStart"/>
      <w:r w:rsidRPr="00A85822">
        <w:rPr>
          <w:rFonts w:ascii="Arial" w:hAnsi="Arial" w:cs="Arial"/>
          <w:szCs w:val="24"/>
        </w:rPr>
        <w:t>Kissler</w:t>
      </w:r>
      <w:proofErr w:type="spellEnd"/>
    </w:p>
    <w:p w14:paraId="3F881082" w14:textId="77777777" w:rsidR="00903E86" w:rsidRPr="00A85822" w:rsidRDefault="00903E86" w:rsidP="00903E86">
      <w:pPr>
        <w:spacing w:line="360" w:lineRule="auto"/>
        <w:rPr>
          <w:rFonts w:ascii="Arial" w:hAnsi="Arial" w:cs="Arial"/>
          <w:szCs w:val="24"/>
        </w:rPr>
      </w:pPr>
      <w:r w:rsidRPr="00A85822">
        <w:rPr>
          <w:rFonts w:ascii="Arial" w:hAnsi="Arial" w:cs="Arial"/>
          <w:szCs w:val="24"/>
        </w:rPr>
        <w:t>Department of Psychology</w:t>
      </w:r>
    </w:p>
    <w:p w14:paraId="61EE1DDF" w14:textId="77777777" w:rsidR="00903E86" w:rsidRPr="00A85822" w:rsidRDefault="00903E86" w:rsidP="00903E86">
      <w:pPr>
        <w:spacing w:line="360" w:lineRule="auto"/>
        <w:rPr>
          <w:rFonts w:ascii="Arial" w:hAnsi="Arial" w:cs="Arial"/>
          <w:szCs w:val="24"/>
        </w:rPr>
      </w:pPr>
      <w:r w:rsidRPr="00A85822">
        <w:rPr>
          <w:rFonts w:ascii="Arial" w:hAnsi="Arial" w:cs="Arial"/>
          <w:szCs w:val="24"/>
        </w:rPr>
        <w:t>Bielefeld University</w:t>
      </w:r>
    </w:p>
    <w:p w14:paraId="06FCDB44" w14:textId="77777777" w:rsidR="00903E86" w:rsidRPr="00A85822" w:rsidRDefault="00903E86" w:rsidP="00903E86">
      <w:pPr>
        <w:spacing w:line="360" w:lineRule="auto"/>
        <w:rPr>
          <w:rFonts w:ascii="Arial" w:hAnsi="Arial" w:cs="Arial"/>
          <w:szCs w:val="24"/>
        </w:rPr>
      </w:pPr>
      <w:r w:rsidRPr="00A85822">
        <w:rPr>
          <w:rFonts w:ascii="Arial" w:hAnsi="Arial" w:cs="Arial"/>
          <w:szCs w:val="24"/>
        </w:rPr>
        <w:t>33501 Bielefeld</w:t>
      </w:r>
    </w:p>
    <w:p w14:paraId="2D747EB8" w14:textId="77777777" w:rsidR="00903E86" w:rsidRPr="00A85822" w:rsidRDefault="00903E86" w:rsidP="00903E86">
      <w:pPr>
        <w:spacing w:line="360" w:lineRule="auto"/>
        <w:rPr>
          <w:rFonts w:ascii="Arial" w:hAnsi="Arial" w:cs="Arial"/>
          <w:szCs w:val="24"/>
        </w:rPr>
      </w:pPr>
      <w:r w:rsidRPr="00A85822">
        <w:rPr>
          <w:rFonts w:ascii="Arial" w:hAnsi="Arial" w:cs="Arial"/>
          <w:szCs w:val="24"/>
        </w:rPr>
        <w:t>Germany</w:t>
      </w:r>
    </w:p>
    <w:p w14:paraId="692E2977" w14:textId="77777777" w:rsidR="000152FA" w:rsidRPr="00E320D9" w:rsidRDefault="00903E86" w:rsidP="00903E86">
      <w:pPr>
        <w:spacing w:line="480" w:lineRule="auto"/>
        <w:rPr>
          <w:rFonts w:ascii="Arial" w:hAnsi="Arial"/>
          <w:b/>
          <w:bCs/>
          <w:lang w:val="en-GB"/>
        </w:rPr>
      </w:pPr>
      <w:proofErr w:type="gramStart"/>
      <w:r w:rsidRPr="00E320D9">
        <w:rPr>
          <w:rFonts w:ascii="Arial" w:hAnsi="Arial" w:cs="Arial"/>
          <w:szCs w:val="24"/>
          <w:lang w:val="en-GB"/>
        </w:rPr>
        <w:t>e-mail</w:t>
      </w:r>
      <w:proofErr w:type="gramEnd"/>
      <w:r w:rsidRPr="00E320D9">
        <w:rPr>
          <w:rFonts w:ascii="Arial" w:hAnsi="Arial" w:cs="Arial"/>
          <w:szCs w:val="24"/>
          <w:lang w:val="en-GB"/>
        </w:rPr>
        <w:t xml:space="preserve">: </w:t>
      </w:r>
      <w:hyperlink r:id="rId6" w:history="1">
        <w:r w:rsidRPr="00E320D9">
          <w:rPr>
            <w:rStyle w:val="Hyperlink"/>
            <w:rFonts w:ascii="Arial" w:hAnsi="Arial" w:cs="Arial"/>
            <w:szCs w:val="24"/>
            <w:lang w:val="en-GB"/>
          </w:rPr>
          <w:t>johanna.kissler@uni-bielefeld.de</w:t>
        </w:r>
      </w:hyperlink>
    </w:p>
    <w:p w14:paraId="79EF821C" w14:textId="77777777" w:rsidR="002C08F4" w:rsidRDefault="002C08F4" w:rsidP="002C08F4">
      <w:pPr>
        <w:pStyle w:val="02Flietext"/>
        <w:spacing w:after="240" w:line="480" w:lineRule="auto"/>
        <w:rPr>
          <w:rFonts w:ascii="Arial" w:hAnsi="Arial" w:cs="Arial"/>
          <w:b/>
          <w:szCs w:val="24"/>
        </w:rPr>
      </w:pPr>
      <w:r w:rsidRPr="00C97C29">
        <w:rPr>
          <w:rFonts w:ascii="Arial" w:hAnsi="Arial"/>
          <w:b/>
          <w:bCs/>
        </w:rPr>
        <w:lastRenderedPageBreak/>
        <w:t xml:space="preserve">Section </w:t>
      </w:r>
      <w:r>
        <w:rPr>
          <w:rFonts w:ascii="Arial" w:hAnsi="Arial"/>
          <w:b/>
          <w:bCs/>
        </w:rPr>
        <w:t>A: M</w:t>
      </w:r>
      <w:r w:rsidRPr="00C97C29">
        <w:rPr>
          <w:rFonts w:ascii="Arial" w:hAnsi="Arial" w:cs="Arial"/>
          <w:b/>
          <w:szCs w:val="24"/>
        </w:rPr>
        <w:t>emory performance</w:t>
      </w:r>
      <w:r>
        <w:rPr>
          <w:rFonts w:ascii="Arial" w:hAnsi="Arial" w:cs="Arial"/>
          <w:b/>
          <w:szCs w:val="24"/>
        </w:rPr>
        <w:t xml:space="preserve"> one week later</w:t>
      </w:r>
    </w:p>
    <w:p w14:paraId="7F8D5265" w14:textId="7614F25A" w:rsidR="002C08F4" w:rsidRPr="00A85822" w:rsidRDefault="002C08F4" w:rsidP="002C08F4">
      <w:pPr>
        <w:pStyle w:val="02Flietext"/>
        <w:spacing w:after="240" w:line="480" w:lineRule="auto"/>
        <w:rPr>
          <w:rFonts w:ascii="Arial" w:hAnsi="Arial" w:cs="Arial"/>
          <w:b/>
          <w:szCs w:val="24"/>
        </w:rPr>
      </w:pPr>
      <w:r>
        <w:rPr>
          <w:rFonts w:ascii="Arial" w:hAnsi="Arial" w:cs="Arial"/>
          <w:b/>
          <w:szCs w:val="24"/>
        </w:rPr>
        <w:t>H</w:t>
      </w:r>
      <w:r w:rsidRPr="00A85822">
        <w:rPr>
          <w:rFonts w:ascii="Arial" w:hAnsi="Arial" w:cs="Arial"/>
          <w:b/>
          <w:szCs w:val="24"/>
        </w:rPr>
        <w:t>its and false alarms</w:t>
      </w:r>
    </w:p>
    <w:p w14:paraId="6B9EEFBD" w14:textId="24563501" w:rsidR="002C08F4" w:rsidRDefault="002C08F4" w:rsidP="002C08F4">
      <w:pPr>
        <w:pStyle w:val="02Flietext"/>
        <w:spacing w:after="120" w:line="480" w:lineRule="auto"/>
        <w:rPr>
          <w:rFonts w:ascii="Arial" w:hAnsi="Arial" w:cs="Arial"/>
          <w:szCs w:val="24"/>
        </w:rPr>
      </w:pPr>
      <w:r>
        <w:rPr>
          <w:rFonts w:ascii="Arial" w:hAnsi="Arial" w:cs="Arial"/>
          <w:szCs w:val="24"/>
        </w:rPr>
        <w:t xml:space="preserve">Analyses across the </w:t>
      </w:r>
      <w:r w:rsidRPr="00A85822">
        <w:rPr>
          <w:rFonts w:ascii="Arial" w:hAnsi="Arial" w:cs="Arial"/>
          <w:szCs w:val="24"/>
        </w:rPr>
        <w:t>three groups</w:t>
      </w:r>
      <w:r>
        <w:rPr>
          <w:rFonts w:ascii="Arial" w:hAnsi="Arial" w:cs="Arial"/>
          <w:szCs w:val="24"/>
        </w:rPr>
        <w:t xml:space="preserve"> tested for main and interaction effects, including the within factors condition (two levels) and emotion (three levels). Hit rate differed between groups </w:t>
      </w:r>
      <w:r w:rsidRPr="00A85822">
        <w:rPr>
          <w:rFonts w:ascii="Arial" w:hAnsi="Arial" w:cs="Arial"/>
          <w:szCs w:val="24"/>
        </w:rPr>
        <w:t>(</w:t>
      </w:r>
      <w:proofErr w:type="gramStart"/>
      <w:r w:rsidRPr="00A85822">
        <w:rPr>
          <w:rFonts w:ascii="Arial" w:hAnsi="Arial" w:cs="Arial"/>
          <w:i/>
          <w:szCs w:val="24"/>
        </w:rPr>
        <w:t>F</w:t>
      </w:r>
      <w:r w:rsidRPr="00A85822">
        <w:rPr>
          <w:rFonts w:ascii="Arial" w:hAnsi="Arial" w:cs="Arial"/>
          <w:szCs w:val="24"/>
          <w:vertAlign w:val="subscript"/>
        </w:rPr>
        <w:t>(</w:t>
      </w:r>
      <w:proofErr w:type="gramEnd"/>
      <w:r w:rsidRPr="00A85822">
        <w:rPr>
          <w:rFonts w:ascii="Arial" w:hAnsi="Arial" w:cs="Arial"/>
          <w:szCs w:val="24"/>
          <w:vertAlign w:val="subscript"/>
        </w:rPr>
        <w:t>2,65)</w:t>
      </w:r>
      <w:r w:rsidRPr="00A85822">
        <w:rPr>
          <w:rFonts w:ascii="Arial" w:hAnsi="Arial" w:cs="Arial"/>
          <w:szCs w:val="24"/>
        </w:rPr>
        <w:t xml:space="preserve"> = 3</w:t>
      </w:r>
      <w:r>
        <w:rPr>
          <w:rFonts w:ascii="Arial" w:hAnsi="Arial" w:cs="Arial"/>
          <w:szCs w:val="24"/>
        </w:rPr>
        <w:t>2</w:t>
      </w:r>
      <w:r w:rsidRPr="00A85822">
        <w:rPr>
          <w:rFonts w:ascii="Arial" w:hAnsi="Arial" w:cs="Arial"/>
          <w:szCs w:val="24"/>
        </w:rPr>
        <w:t>.</w:t>
      </w:r>
      <w:r>
        <w:rPr>
          <w:rFonts w:ascii="Arial" w:hAnsi="Arial" w:cs="Arial"/>
          <w:szCs w:val="24"/>
        </w:rPr>
        <w:t>99</w:t>
      </w:r>
      <w:r w:rsidRPr="00A85822">
        <w:rPr>
          <w:rFonts w:ascii="Arial" w:hAnsi="Arial" w:cs="Arial"/>
          <w:szCs w:val="24"/>
        </w:rPr>
        <w:t xml:space="preserve">, </w:t>
      </w:r>
      <w:r w:rsidRPr="00A85822">
        <w:rPr>
          <w:rFonts w:ascii="Arial" w:hAnsi="Arial" w:cs="Arial"/>
          <w:i/>
          <w:szCs w:val="24"/>
        </w:rPr>
        <w:t xml:space="preserve">p </w:t>
      </w:r>
      <w:r w:rsidRPr="00A85822">
        <w:rPr>
          <w:rFonts w:ascii="Arial" w:hAnsi="Arial" w:cs="Arial"/>
          <w:szCs w:val="24"/>
        </w:rPr>
        <w:t xml:space="preserve">&lt; .001, partial η² = .504; see </w:t>
      </w:r>
      <w:r w:rsidR="00E320D9">
        <w:rPr>
          <w:rFonts w:ascii="Arial" w:hAnsi="Arial" w:cs="Arial"/>
          <w:szCs w:val="24"/>
        </w:rPr>
        <w:t xml:space="preserve">Supplementary Table S1, Supplementary </w:t>
      </w:r>
      <w:r w:rsidRPr="00A85822">
        <w:rPr>
          <w:rFonts w:ascii="Arial" w:hAnsi="Arial" w:cs="Arial"/>
          <w:szCs w:val="24"/>
        </w:rPr>
        <w:t xml:space="preserve">Figure </w:t>
      </w:r>
      <w:r w:rsidR="00E320D9">
        <w:rPr>
          <w:rFonts w:ascii="Arial" w:hAnsi="Arial" w:cs="Arial"/>
          <w:szCs w:val="24"/>
        </w:rPr>
        <w:t>S1</w:t>
      </w:r>
      <w:r w:rsidRPr="00A85822">
        <w:rPr>
          <w:rFonts w:ascii="Arial" w:hAnsi="Arial" w:cs="Arial"/>
          <w:szCs w:val="24"/>
        </w:rPr>
        <w:t>)</w:t>
      </w:r>
      <w:r>
        <w:rPr>
          <w:rFonts w:ascii="Arial" w:hAnsi="Arial" w:cs="Arial"/>
          <w:szCs w:val="24"/>
        </w:rPr>
        <w:t xml:space="preserve"> and was   </w:t>
      </w:r>
      <w:r w:rsidRPr="00A85822">
        <w:rPr>
          <w:rFonts w:ascii="Arial" w:hAnsi="Arial" w:cs="Arial"/>
          <w:szCs w:val="24"/>
        </w:rPr>
        <w:t xml:space="preserve">significantly </w:t>
      </w:r>
      <w:r>
        <w:rPr>
          <w:rFonts w:ascii="Arial" w:hAnsi="Arial" w:cs="Arial"/>
          <w:szCs w:val="24"/>
        </w:rPr>
        <w:t>higher</w:t>
      </w:r>
      <w:r w:rsidRPr="00A85822">
        <w:rPr>
          <w:rFonts w:ascii="Arial" w:hAnsi="Arial" w:cs="Arial"/>
          <w:szCs w:val="24"/>
        </w:rPr>
        <w:t xml:space="preserve"> in the </w:t>
      </w:r>
      <w:r>
        <w:rPr>
          <w:rFonts w:ascii="Arial" w:hAnsi="Arial" w:cs="Arial"/>
          <w:szCs w:val="24"/>
        </w:rPr>
        <w:t>social-feedback group</w:t>
      </w:r>
      <w:r w:rsidRPr="00A85822">
        <w:rPr>
          <w:rFonts w:ascii="Arial" w:hAnsi="Arial" w:cs="Arial"/>
          <w:szCs w:val="24"/>
        </w:rPr>
        <w:t xml:space="preserve"> than both </w:t>
      </w:r>
      <w:r>
        <w:rPr>
          <w:rFonts w:ascii="Arial" w:hAnsi="Arial" w:cs="Arial"/>
          <w:szCs w:val="24"/>
        </w:rPr>
        <w:t xml:space="preserve">in </w:t>
      </w:r>
      <w:r w:rsidRPr="00A85822">
        <w:rPr>
          <w:rFonts w:ascii="Arial" w:hAnsi="Arial" w:cs="Arial"/>
          <w:szCs w:val="24"/>
        </w:rPr>
        <w:t xml:space="preserve">the </w:t>
      </w:r>
      <w:r>
        <w:rPr>
          <w:rFonts w:ascii="Arial" w:hAnsi="Arial" w:cs="Arial"/>
          <w:szCs w:val="24"/>
        </w:rPr>
        <w:t xml:space="preserve">verbal-learning </w:t>
      </w:r>
      <w:r w:rsidRPr="00A85822">
        <w:rPr>
          <w:rFonts w:ascii="Arial" w:hAnsi="Arial" w:cs="Arial"/>
          <w:szCs w:val="24"/>
        </w:rPr>
        <w:t>(</w:t>
      </w:r>
      <w:r w:rsidRPr="00A85822">
        <w:rPr>
          <w:rFonts w:ascii="Arial" w:hAnsi="Arial" w:cs="Arial"/>
          <w:i/>
          <w:szCs w:val="24"/>
        </w:rPr>
        <w:t>p</w:t>
      </w:r>
      <w:r w:rsidRPr="00A85822">
        <w:rPr>
          <w:rFonts w:ascii="Arial" w:hAnsi="Arial" w:cs="Arial"/>
          <w:szCs w:val="24"/>
        </w:rPr>
        <w:t xml:space="preserve"> = .002) and the </w:t>
      </w:r>
      <w:r>
        <w:rPr>
          <w:rFonts w:ascii="Arial" w:hAnsi="Arial" w:cs="Arial"/>
          <w:szCs w:val="24"/>
        </w:rPr>
        <w:t>levels-of-processing</w:t>
      </w:r>
      <w:r w:rsidRPr="00A85822">
        <w:rPr>
          <w:rFonts w:ascii="Arial" w:hAnsi="Arial" w:cs="Arial"/>
          <w:szCs w:val="24"/>
        </w:rPr>
        <w:t xml:space="preserve"> group (</w:t>
      </w:r>
      <w:r w:rsidRPr="00A85822">
        <w:rPr>
          <w:rFonts w:ascii="Arial" w:hAnsi="Arial" w:cs="Arial"/>
          <w:i/>
          <w:szCs w:val="24"/>
        </w:rPr>
        <w:t>p</w:t>
      </w:r>
      <w:r w:rsidRPr="00A85822">
        <w:rPr>
          <w:rFonts w:ascii="Arial" w:hAnsi="Arial" w:cs="Arial"/>
          <w:szCs w:val="24"/>
        </w:rPr>
        <w:t xml:space="preserve"> &lt; .001). The </w:t>
      </w:r>
      <w:r>
        <w:rPr>
          <w:rFonts w:ascii="Arial" w:hAnsi="Arial" w:cs="Arial"/>
          <w:szCs w:val="24"/>
        </w:rPr>
        <w:t>verbal-</w:t>
      </w:r>
      <w:r w:rsidRPr="00A85822">
        <w:rPr>
          <w:rFonts w:ascii="Arial" w:hAnsi="Arial" w:cs="Arial"/>
          <w:szCs w:val="24"/>
        </w:rPr>
        <w:t xml:space="preserve">learning group showed significantly more hits than the </w:t>
      </w:r>
      <w:r>
        <w:rPr>
          <w:rFonts w:ascii="Arial" w:hAnsi="Arial" w:cs="Arial"/>
          <w:szCs w:val="24"/>
        </w:rPr>
        <w:t>levels-of-processing</w:t>
      </w:r>
      <w:r w:rsidRPr="00A85822">
        <w:rPr>
          <w:rFonts w:ascii="Arial" w:hAnsi="Arial" w:cs="Arial"/>
          <w:szCs w:val="24"/>
        </w:rPr>
        <w:t xml:space="preserve"> group (</w:t>
      </w:r>
      <w:r w:rsidRPr="00A85822">
        <w:rPr>
          <w:rFonts w:ascii="Arial" w:hAnsi="Arial" w:cs="Arial"/>
          <w:i/>
          <w:szCs w:val="24"/>
        </w:rPr>
        <w:t>p</w:t>
      </w:r>
      <w:r w:rsidRPr="00A85822">
        <w:rPr>
          <w:rFonts w:ascii="Arial" w:hAnsi="Arial" w:cs="Arial"/>
          <w:szCs w:val="24"/>
        </w:rPr>
        <w:t xml:space="preserve"> &lt; .001).</w:t>
      </w:r>
      <w:r>
        <w:rPr>
          <w:rFonts w:ascii="Arial" w:hAnsi="Arial" w:cs="Arial"/>
          <w:szCs w:val="24"/>
        </w:rPr>
        <w:t xml:space="preserve"> There was also an interaction between group and emotion </w:t>
      </w:r>
      <w:r w:rsidRPr="00A85822">
        <w:rPr>
          <w:rFonts w:ascii="Arial" w:hAnsi="Arial" w:cs="Arial"/>
          <w:szCs w:val="24"/>
        </w:rPr>
        <w:t>(</w:t>
      </w:r>
      <w:proofErr w:type="gramStart"/>
      <w:r w:rsidRPr="00A85822">
        <w:rPr>
          <w:rFonts w:ascii="Arial" w:hAnsi="Arial" w:cs="Arial"/>
          <w:i/>
          <w:szCs w:val="24"/>
        </w:rPr>
        <w:t>F</w:t>
      </w:r>
      <w:r w:rsidRPr="00A85822">
        <w:rPr>
          <w:rFonts w:ascii="Arial" w:hAnsi="Arial" w:cs="Arial"/>
          <w:szCs w:val="24"/>
          <w:vertAlign w:val="subscript"/>
        </w:rPr>
        <w:t>(</w:t>
      </w:r>
      <w:proofErr w:type="gramEnd"/>
      <w:r>
        <w:rPr>
          <w:rFonts w:ascii="Arial" w:hAnsi="Arial" w:cs="Arial"/>
          <w:szCs w:val="24"/>
          <w:vertAlign w:val="subscript"/>
        </w:rPr>
        <w:t>4,130</w:t>
      </w:r>
      <w:r w:rsidRPr="00A85822">
        <w:rPr>
          <w:rFonts w:ascii="Arial" w:hAnsi="Arial" w:cs="Arial"/>
          <w:szCs w:val="24"/>
          <w:vertAlign w:val="subscript"/>
        </w:rPr>
        <w:t>)</w:t>
      </w:r>
      <w:r w:rsidRPr="00A85822">
        <w:rPr>
          <w:rFonts w:ascii="Arial" w:hAnsi="Arial" w:cs="Arial"/>
          <w:szCs w:val="24"/>
        </w:rPr>
        <w:t xml:space="preserve"> = </w:t>
      </w:r>
      <w:r>
        <w:rPr>
          <w:rFonts w:ascii="Arial" w:hAnsi="Arial" w:cs="Arial"/>
          <w:szCs w:val="24"/>
        </w:rPr>
        <w:t>4</w:t>
      </w:r>
      <w:r w:rsidRPr="00A85822">
        <w:rPr>
          <w:rFonts w:ascii="Arial" w:hAnsi="Arial" w:cs="Arial"/>
          <w:szCs w:val="24"/>
        </w:rPr>
        <w:t>.</w:t>
      </w:r>
      <w:r>
        <w:rPr>
          <w:rFonts w:ascii="Arial" w:hAnsi="Arial" w:cs="Arial"/>
          <w:szCs w:val="24"/>
        </w:rPr>
        <w:t>87</w:t>
      </w:r>
      <w:r w:rsidRPr="00A85822">
        <w:rPr>
          <w:rFonts w:ascii="Arial" w:hAnsi="Arial" w:cs="Arial"/>
          <w:szCs w:val="24"/>
        </w:rPr>
        <w:t xml:space="preserve">, </w:t>
      </w:r>
      <w:r w:rsidRPr="00A85822">
        <w:rPr>
          <w:rFonts w:ascii="Arial" w:hAnsi="Arial" w:cs="Arial"/>
          <w:i/>
          <w:szCs w:val="24"/>
        </w:rPr>
        <w:t xml:space="preserve">p </w:t>
      </w:r>
      <w:r>
        <w:rPr>
          <w:rFonts w:ascii="Arial" w:hAnsi="Arial" w:cs="Arial"/>
          <w:szCs w:val="24"/>
        </w:rPr>
        <w:t>=</w:t>
      </w:r>
      <w:r w:rsidRPr="00A85822">
        <w:rPr>
          <w:rFonts w:ascii="Arial" w:hAnsi="Arial" w:cs="Arial"/>
          <w:szCs w:val="24"/>
        </w:rPr>
        <w:t xml:space="preserve"> .001, partial η² = .</w:t>
      </w:r>
      <w:r>
        <w:rPr>
          <w:rFonts w:ascii="Arial" w:hAnsi="Arial" w:cs="Arial"/>
          <w:szCs w:val="24"/>
        </w:rPr>
        <w:t xml:space="preserve">130) and a three-way interaction between group, condition, and emotion </w:t>
      </w:r>
      <w:r w:rsidRPr="00A85822">
        <w:rPr>
          <w:rFonts w:ascii="Arial" w:hAnsi="Arial" w:cs="Arial"/>
          <w:szCs w:val="24"/>
        </w:rPr>
        <w:t>(</w:t>
      </w:r>
      <w:r w:rsidRPr="00A85822">
        <w:rPr>
          <w:rFonts w:ascii="Arial" w:hAnsi="Arial" w:cs="Arial"/>
          <w:i/>
          <w:szCs w:val="24"/>
        </w:rPr>
        <w:t>F</w:t>
      </w:r>
      <w:r w:rsidRPr="00A85822">
        <w:rPr>
          <w:rFonts w:ascii="Arial" w:hAnsi="Arial" w:cs="Arial"/>
          <w:szCs w:val="24"/>
          <w:vertAlign w:val="subscript"/>
        </w:rPr>
        <w:t>(</w:t>
      </w:r>
      <w:r>
        <w:rPr>
          <w:rFonts w:ascii="Arial" w:hAnsi="Arial" w:cs="Arial"/>
          <w:szCs w:val="24"/>
          <w:vertAlign w:val="subscript"/>
        </w:rPr>
        <w:t>3.61,117.26</w:t>
      </w:r>
      <w:r w:rsidRPr="00A85822">
        <w:rPr>
          <w:rFonts w:ascii="Arial" w:hAnsi="Arial" w:cs="Arial"/>
          <w:szCs w:val="24"/>
          <w:vertAlign w:val="subscript"/>
        </w:rPr>
        <w:t>)</w:t>
      </w:r>
      <w:r w:rsidRPr="00A85822">
        <w:rPr>
          <w:rFonts w:ascii="Arial" w:hAnsi="Arial" w:cs="Arial"/>
          <w:szCs w:val="24"/>
        </w:rPr>
        <w:t xml:space="preserve"> = </w:t>
      </w:r>
      <w:r>
        <w:rPr>
          <w:rFonts w:ascii="Arial" w:hAnsi="Arial" w:cs="Arial"/>
          <w:szCs w:val="24"/>
        </w:rPr>
        <w:t>20</w:t>
      </w:r>
      <w:r w:rsidRPr="00A85822">
        <w:rPr>
          <w:rFonts w:ascii="Arial" w:hAnsi="Arial" w:cs="Arial"/>
          <w:szCs w:val="24"/>
        </w:rPr>
        <w:t>.</w:t>
      </w:r>
      <w:r>
        <w:rPr>
          <w:rFonts w:ascii="Arial" w:hAnsi="Arial" w:cs="Arial"/>
          <w:szCs w:val="24"/>
        </w:rPr>
        <w:t>53</w:t>
      </w:r>
      <w:r w:rsidRPr="00A85822">
        <w:rPr>
          <w:rFonts w:ascii="Arial" w:hAnsi="Arial" w:cs="Arial"/>
          <w:szCs w:val="24"/>
        </w:rPr>
        <w:t xml:space="preserve">, </w:t>
      </w:r>
      <w:r w:rsidRPr="00A85822">
        <w:rPr>
          <w:rFonts w:ascii="Arial" w:hAnsi="Arial" w:cs="Arial"/>
          <w:i/>
          <w:szCs w:val="24"/>
        </w:rPr>
        <w:t xml:space="preserve">p </w:t>
      </w:r>
      <w:r>
        <w:rPr>
          <w:rFonts w:ascii="Arial" w:hAnsi="Arial" w:cs="Arial"/>
          <w:szCs w:val="24"/>
        </w:rPr>
        <w:t xml:space="preserve">&lt; .001, partial η² = .387). This three-way interaction was due to condition differences in the levels-of-processing group: The impact of emotional content on the hit rate differed between the </w:t>
      </w:r>
      <w:r w:rsidR="00125231">
        <w:rPr>
          <w:rFonts w:ascii="Arial" w:hAnsi="Arial" w:cs="Arial"/>
          <w:szCs w:val="24"/>
        </w:rPr>
        <w:t>levels-of-processing</w:t>
      </w:r>
      <w:r>
        <w:rPr>
          <w:rFonts w:ascii="Arial" w:hAnsi="Arial" w:cs="Arial"/>
          <w:szCs w:val="24"/>
        </w:rPr>
        <w:t xml:space="preserve"> and the concreteness task (see Table 3). Experimental </w:t>
      </w:r>
      <w:r w:rsidRPr="00A85822">
        <w:rPr>
          <w:rFonts w:ascii="Arial" w:hAnsi="Arial" w:cs="Arial"/>
          <w:szCs w:val="24"/>
        </w:rPr>
        <w:t>group</w:t>
      </w:r>
      <w:r>
        <w:rPr>
          <w:rFonts w:ascii="Arial" w:hAnsi="Arial" w:cs="Arial"/>
          <w:szCs w:val="24"/>
        </w:rPr>
        <w:t xml:space="preserve">s did not differ in </w:t>
      </w:r>
      <w:r w:rsidRPr="00A85822">
        <w:rPr>
          <w:rFonts w:ascii="Arial" w:hAnsi="Arial" w:cs="Arial"/>
          <w:szCs w:val="24"/>
        </w:rPr>
        <w:t>false alarm rate</w:t>
      </w:r>
      <w:r>
        <w:rPr>
          <w:rFonts w:ascii="Arial" w:hAnsi="Arial" w:cs="Arial"/>
          <w:szCs w:val="24"/>
        </w:rPr>
        <w:t>s</w:t>
      </w:r>
      <w:r w:rsidRPr="00A85822">
        <w:rPr>
          <w:rFonts w:ascii="Arial" w:hAnsi="Arial" w:cs="Arial"/>
          <w:szCs w:val="24"/>
        </w:rPr>
        <w:t xml:space="preserve"> (</w:t>
      </w:r>
      <w:proofErr w:type="gramStart"/>
      <w:r w:rsidRPr="00A85822">
        <w:rPr>
          <w:rFonts w:ascii="Arial" w:hAnsi="Arial" w:cs="Arial"/>
          <w:i/>
          <w:szCs w:val="24"/>
        </w:rPr>
        <w:t>F</w:t>
      </w:r>
      <w:r w:rsidRPr="00A85822">
        <w:rPr>
          <w:rFonts w:ascii="Arial" w:hAnsi="Arial" w:cs="Arial"/>
          <w:szCs w:val="24"/>
          <w:vertAlign w:val="subscript"/>
        </w:rPr>
        <w:t>(</w:t>
      </w:r>
      <w:proofErr w:type="gramEnd"/>
      <w:r w:rsidRPr="00A85822">
        <w:rPr>
          <w:rFonts w:ascii="Arial" w:hAnsi="Arial" w:cs="Arial"/>
          <w:szCs w:val="24"/>
          <w:vertAlign w:val="subscript"/>
        </w:rPr>
        <w:t>2,65)</w:t>
      </w:r>
      <w:r w:rsidRPr="00A85822">
        <w:rPr>
          <w:rFonts w:ascii="Arial" w:hAnsi="Arial" w:cs="Arial"/>
          <w:szCs w:val="24"/>
        </w:rPr>
        <w:t xml:space="preserve"> = 2.51, </w:t>
      </w:r>
      <w:r w:rsidRPr="00A85822">
        <w:rPr>
          <w:rFonts w:ascii="Arial" w:hAnsi="Arial" w:cs="Arial"/>
          <w:i/>
          <w:szCs w:val="24"/>
        </w:rPr>
        <w:t xml:space="preserve">p </w:t>
      </w:r>
      <w:r w:rsidRPr="00A85822">
        <w:rPr>
          <w:rFonts w:ascii="Arial" w:hAnsi="Arial" w:cs="Arial"/>
          <w:szCs w:val="24"/>
        </w:rPr>
        <w:t>= .089, partial η² = .072)</w:t>
      </w:r>
      <w:r>
        <w:rPr>
          <w:rFonts w:ascii="Arial" w:hAnsi="Arial" w:cs="Arial"/>
          <w:szCs w:val="24"/>
        </w:rPr>
        <w:t xml:space="preserve">, and there was no interaction of emotion and group </w:t>
      </w:r>
      <w:r w:rsidRPr="00A85822">
        <w:rPr>
          <w:rFonts w:ascii="Arial" w:hAnsi="Arial" w:cs="Arial"/>
          <w:szCs w:val="24"/>
        </w:rPr>
        <w:t>(</w:t>
      </w:r>
      <w:r w:rsidRPr="00A85822">
        <w:rPr>
          <w:rFonts w:ascii="Arial" w:hAnsi="Arial" w:cs="Arial"/>
          <w:i/>
          <w:szCs w:val="24"/>
        </w:rPr>
        <w:t>F</w:t>
      </w:r>
      <w:r w:rsidRPr="00A85822">
        <w:rPr>
          <w:rFonts w:ascii="Arial" w:hAnsi="Arial" w:cs="Arial"/>
          <w:szCs w:val="24"/>
          <w:vertAlign w:val="subscript"/>
        </w:rPr>
        <w:t>(</w:t>
      </w:r>
      <w:r>
        <w:rPr>
          <w:rFonts w:ascii="Arial" w:hAnsi="Arial" w:cs="Arial"/>
          <w:szCs w:val="24"/>
          <w:vertAlign w:val="subscript"/>
        </w:rPr>
        <w:t>3.53,114.64</w:t>
      </w:r>
      <w:r w:rsidRPr="00A85822">
        <w:rPr>
          <w:rFonts w:ascii="Arial" w:hAnsi="Arial" w:cs="Arial"/>
          <w:szCs w:val="24"/>
          <w:vertAlign w:val="subscript"/>
        </w:rPr>
        <w:t>)</w:t>
      </w:r>
      <w:r w:rsidRPr="00A85822">
        <w:rPr>
          <w:rFonts w:ascii="Arial" w:hAnsi="Arial" w:cs="Arial"/>
          <w:szCs w:val="24"/>
        </w:rPr>
        <w:t xml:space="preserve"> = 2.5</w:t>
      </w:r>
      <w:r>
        <w:rPr>
          <w:rFonts w:ascii="Arial" w:hAnsi="Arial" w:cs="Arial"/>
          <w:szCs w:val="24"/>
        </w:rPr>
        <w:t>6</w:t>
      </w:r>
      <w:r w:rsidRPr="00A85822">
        <w:rPr>
          <w:rFonts w:ascii="Arial" w:hAnsi="Arial" w:cs="Arial"/>
          <w:szCs w:val="24"/>
        </w:rPr>
        <w:t xml:space="preserve">, </w:t>
      </w:r>
      <w:r w:rsidRPr="00A85822">
        <w:rPr>
          <w:rFonts w:ascii="Arial" w:hAnsi="Arial" w:cs="Arial"/>
          <w:i/>
          <w:szCs w:val="24"/>
        </w:rPr>
        <w:t xml:space="preserve">p </w:t>
      </w:r>
      <w:r>
        <w:rPr>
          <w:rFonts w:ascii="Arial" w:hAnsi="Arial" w:cs="Arial"/>
          <w:szCs w:val="24"/>
        </w:rPr>
        <w:t>= .050</w:t>
      </w:r>
      <w:r w:rsidRPr="00A85822">
        <w:rPr>
          <w:rFonts w:ascii="Arial" w:hAnsi="Arial" w:cs="Arial"/>
          <w:szCs w:val="24"/>
        </w:rPr>
        <w:t>, partial η² = .07</w:t>
      </w:r>
      <w:r>
        <w:rPr>
          <w:rFonts w:ascii="Arial" w:hAnsi="Arial" w:cs="Arial"/>
          <w:szCs w:val="24"/>
        </w:rPr>
        <w:t>3</w:t>
      </w:r>
      <w:r w:rsidRPr="00A85822">
        <w:rPr>
          <w:rFonts w:ascii="Arial" w:hAnsi="Arial" w:cs="Arial"/>
          <w:szCs w:val="24"/>
        </w:rPr>
        <w:t>)</w:t>
      </w:r>
      <w:r>
        <w:rPr>
          <w:rFonts w:ascii="Arial" w:hAnsi="Arial" w:cs="Arial"/>
          <w:szCs w:val="24"/>
        </w:rPr>
        <w:t xml:space="preserve"> regarding false alarms</w:t>
      </w:r>
      <w:r w:rsidRPr="00A85822">
        <w:rPr>
          <w:rFonts w:ascii="Arial" w:hAnsi="Arial" w:cs="Arial"/>
          <w:szCs w:val="24"/>
        </w:rPr>
        <w:t xml:space="preserve">. </w:t>
      </w:r>
    </w:p>
    <w:p w14:paraId="60F2A72E" w14:textId="0D368BB1" w:rsidR="00AE58A6" w:rsidRDefault="00587CB2" w:rsidP="00AE58A6">
      <w:pPr>
        <w:spacing w:after="240"/>
        <w:rPr>
          <w:rFonts w:ascii="Arial" w:hAnsi="Arial" w:cs="Arial"/>
          <w:bCs/>
          <w:szCs w:val="24"/>
        </w:rPr>
      </w:pPr>
      <w:r w:rsidRPr="00587CB2">
        <w:rPr>
          <w:rFonts w:ascii="Arial" w:hAnsi="Arial" w:cs="Arial"/>
          <w:b/>
          <w:noProof/>
          <w:szCs w:val="24"/>
          <w:lang w:val="de-DE" w:eastAsia="de-DE"/>
        </w:rPr>
        <w:drawing>
          <wp:inline distT="0" distB="0" distL="0" distR="0" wp14:anchorId="339FB46A" wp14:editId="61EC7251">
            <wp:extent cx="5760720" cy="1827530"/>
            <wp:effectExtent l="0" t="0" r="0" b="127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60720" cy="1827530"/>
                    </a:xfrm>
                    <a:prstGeom prst="rect">
                      <a:avLst/>
                    </a:prstGeom>
                  </pic:spPr>
                </pic:pic>
              </a:graphicData>
            </a:graphic>
          </wp:inline>
        </w:drawing>
      </w:r>
      <w:r w:rsidR="00E320D9">
        <w:rPr>
          <w:rFonts w:ascii="Arial" w:hAnsi="Arial" w:cs="Arial"/>
          <w:b/>
          <w:szCs w:val="24"/>
        </w:rPr>
        <w:t xml:space="preserve">Supplementary </w:t>
      </w:r>
      <w:r w:rsidR="002C08F4" w:rsidRPr="00A85822">
        <w:rPr>
          <w:rFonts w:ascii="Arial" w:hAnsi="Arial" w:cs="Arial"/>
          <w:b/>
          <w:szCs w:val="24"/>
        </w:rPr>
        <w:t xml:space="preserve">Figure </w:t>
      </w:r>
      <w:r w:rsidR="00E320D9">
        <w:rPr>
          <w:rFonts w:ascii="Arial" w:hAnsi="Arial" w:cs="Arial"/>
          <w:b/>
          <w:szCs w:val="24"/>
        </w:rPr>
        <w:t>S1</w:t>
      </w:r>
      <w:r w:rsidR="002C08F4" w:rsidRPr="00A85822">
        <w:rPr>
          <w:rFonts w:ascii="Arial" w:hAnsi="Arial" w:cs="Arial"/>
          <w:b/>
          <w:szCs w:val="24"/>
        </w:rPr>
        <w:t>:</w:t>
      </w:r>
      <w:r w:rsidR="002C08F4" w:rsidRPr="00A85822">
        <w:rPr>
          <w:rFonts w:ascii="Arial" w:hAnsi="Arial" w:cs="Arial"/>
          <w:szCs w:val="24"/>
        </w:rPr>
        <w:t xml:space="preserve"> </w:t>
      </w:r>
      <w:r w:rsidR="002C08F4" w:rsidRPr="00A85822">
        <w:rPr>
          <w:rFonts w:ascii="Arial" w:hAnsi="Arial" w:cs="Arial"/>
          <w:b/>
          <w:szCs w:val="24"/>
        </w:rPr>
        <w:t xml:space="preserve">Behavioral data for the social-feedback, </w:t>
      </w:r>
      <w:r w:rsidR="002C08F4">
        <w:rPr>
          <w:rFonts w:ascii="Arial" w:hAnsi="Arial" w:cs="Arial"/>
          <w:b/>
          <w:szCs w:val="24"/>
        </w:rPr>
        <w:t>verbal-</w:t>
      </w:r>
      <w:r w:rsidR="002C08F4" w:rsidRPr="00A85822">
        <w:rPr>
          <w:rFonts w:ascii="Arial" w:hAnsi="Arial" w:cs="Arial"/>
          <w:b/>
          <w:szCs w:val="24"/>
        </w:rPr>
        <w:t xml:space="preserve">learning, and </w:t>
      </w:r>
      <w:r w:rsidR="002C08F4">
        <w:rPr>
          <w:rFonts w:ascii="Arial" w:hAnsi="Arial" w:cs="Arial"/>
          <w:b/>
          <w:szCs w:val="24"/>
        </w:rPr>
        <w:t>levels-of-processing</w:t>
      </w:r>
      <w:r w:rsidR="002C08F4" w:rsidRPr="00A85822">
        <w:rPr>
          <w:rFonts w:ascii="Arial" w:hAnsi="Arial" w:cs="Arial"/>
          <w:b/>
          <w:szCs w:val="24"/>
        </w:rPr>
        <w:t xml:space="preserve"> group.</w:t>
      </w:r>
      <w:r w:rsidR="002C08F4">
        <w:rPr>
          <w:rFonts w:ascii="Arial" w:hAnsi="Arial" w:cs="Arial"/>
          <w:b/>
          <w:szCs w:val="24"/>
        </w:rPr>
        <w:t xml:space="preserve"> </w:t>
      </w:r>
      <w:r w:rsidR="002C08F4" w:rsidRPr="00A85822">
        <w:rPr>
          <w:rFonts w:ascii="Arial" w:hAnsi="Arial" w:cs="Arial"/>
          <w:szCs w:val="24"/>
        </w:rPr>
        <w:t>The upper row depict</w:t>
      </w:r>
      <w:r w:rsidR="002C08F4">
        <w:rPr>
          <w:rFonts w:ascii="Arial" w:hAnsi="Arial" w:cs="Arial"/>
          <w:szCs w:val="24"/>
        </w:rPr>
        <w:t>s</w:t>
      </w:r>
      <w:r w:rsidR="002C08F4" w:rsidRPr="00A85822">
        <w:rPr>
          <w:rFonts w:ascii="Arial" w:hAnsi="Arial" w:cs="Arial"/>
          <w:szCs w:val="24"/>
        </w:rPr>
        <w:t xml:space="preserve"> mean hi</w:t>
      </w:r>
      <w:r w:rsidR="002C08F4">
        <w:rPr>
          <w:rFonts w:ascii="Arial" w:hAnsi="Arial" w:cs="Arial"/>
          <w:szCs w:val="24"/>
        </w:rPr>
        <w:t>ts and false alarms in per</w:t>
      </w:r>
      <w:r w:rsidR="00501092">
        <w:rPr>
          <w:rFonts w:ascii="Arial" w:hAnsi="Arial" w:cs="Arial"/>
          <w:szCs w:val="24"/>
        </w:rPr>
        <w:t xml:space="preserve"> </w:t>
      </w:r>
      <w:r w:rsidR="002C08F4">
        <w:rPr>
          <w:rFonts w:ascii="Arial" w:hAnsi="Arial" w:cs="Arial"/>
          <w:szCs w:val="24"/>
        </w:rPr>
        <w:t xml:space="preserve">cent </w:t>
      </w:r>
      <w:r w:rsidR="002C08F4" w:rsidRPr="00A85822">
        <w:rPr>
          <w:rFonts w:ascii="Arial" w:hAnsi="Arial" w:cs="Arial"/>
          <w:bCs/>
          <w:szCs w:val="24"/>
        </w:rPr>
        <w:t>per emotional category and group. Error bars depict ±1 Standard Error of the Mean.</w:t>
      </w:r>
    </w:p>
    <w:p w14:paraId="3CA3F102" w14:textId="331FAB12" w:rsidR="00E320D9" w:rsidRPr="00A85822" w:rsidRDefault="00E320D9" w:rsidP="00AE58A6">
      <w:pPr>
        <w:spacing w:after="240"/>
        <w:rPr>
          <w:rFonts w:ascii="Arial" w:hAnsi="Arial" w:cs="Arial"/>
          <w:szCs w:val="24"/>
        </w:rPr>
      </w:pPr>
      <w:r>
        <w:rPr>
          <w:rFonts w:ascii="Arial" w:hAnsi="Arial"/>
          <w:b/>
          <w:bCs/>
        </w:rPr>
        <w:lastRenderedPageBreak/>
        <w:t xml:space="preserve">Supplementary </w:t>
      </w:r>
      <w:r w:rsidRPr="00A85822">
        <w:rPr>
          <w:rFonts w:ascii="Arial" w:hAnsi="Arial" w:cs="Arial"/>
          <w:b/>
          <w:szCs w:val="24"/>
        </w:rPr>
        <w:t xml:space="preserve">Table </w:t>
      </w:r>
      <w:r>
        <w:rPr>
          <w:rFonts w:ascii="Arial" w:hAnsi="Arial" w:cs="Arial"/>
          <w:b/>
          <w:szCs w:val="24"/>
        </w:rPr>
        <w:t>S1</w:t>
      </w:r>
      <w:r w:rsidRPr="00A85822">
        <w:rPr>
          <w:rFonts w:ascii="Arial" w:hAnsi="Arial" w:cs="Arial"/>
          <w:b/>
          <w:szCs w:val="24"/>
        </w:rPr>
        <w:t xml:space="preserve">: </w:t>
      </w:r>
      <w:r>
        <w:rPr>
          <w:rFonts w:ascii="Arial" w:hAnsi="Arial" w:cs="Arial"/>
          <w:b/>
          <w:szCs w:val="24"/>
        </w:rPr>
        <w:t>Hit and false alarm rates</w:t>
      </w:r>
      <w:r w:rsidRPr="00A85822">
        <w:rPr>
          <w:rFonts w:ascii="Arial" w:hAnsi="Arial" w:cs="Arial"/>
          <w:b/>
          <w:szCs w:val="24"/>
        </w:rPr>
        <w:t xml:space="preserve"> for the three </w:t>
      </w:r>
      <w:r>
        <w:rPr>
          <w:rFonts w:ascii="Arial" w:hAnsi="Arial" w:cs="Arial"/>
          <w:b/>
          <w:szCs w:val="24"/>
        </w:rPr>
        <w:t>groups</w:t>
      </w:r>
      <w:r w:rsidRPr="00A85822">
        <w:rPr>
          <w:rFonts w:ascii="Arial" w:hAnsi="Arial" w:cs="Arial"/>
          <w:b/>
          <w:szCs w:val="24"/>
        </w:rPr>
        <w:t xml:space="preserve"> </w:t>
      </w:r>
    </w:p>
    <w:tbl>
      <w:tblPr>
        <w:tblStyle w:val="Tabellenraster"/>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22"/>
        <w:gridCol w:w="938"/>
        <w:gridCol w:w="900"/>
        <w:gridCol w:w="1076"/>
        <w:gridCol w:w="921"/>
        <w:gridCol w:w="930"/>
        <w:gridCol w:w="992"/>
        <w:gridCol w:w="1059"/>
        <w:gridCol w:w="786"/>
        <w:gridCol w:w="848"/>
      </w:tblGrid>
      <w:tr w:rsidR="00E320D9" w:rsidRPr="00A85822" w14:paraId="54B75D91" w14:textId="77777777" w:rsidTr="00E320D9">
        <w:trPr>
          <w:trHeight w:val="502"/>
        </w:trPr>
        <w:tc>
          <w:tcPr>
            <w:tcW w:w="9072" w:type="dxa"/>
            <w:gridSpan w:val="10"/>
            <w:tcBorders>
              <w:top w:val="single" w:sz="4" w:space="0" w:color="auto"/>
              <w:bottom w:val="single" w:sz="4" w:space="0" w:color="auto"/>
            </w:tcBorders>
            <w:vAlign w:val="bottom"/>
          </w:tcPr>
          <w:p w14:paraId="7861A301" w14:textId="77777777" w:rsidR="00E320D9" w:rsidRPr="00255BDB" w:rsidRDefault="00E320D9" w:rsidP="00372BAE">
            <w:pPr>
              <w:spacing w:line="360" w:lineRule="auto"/>
              <w:jc w:val="center"/>
              <w:rPr>
                <w:rFonts w:ascii="Arial" w:hAnsi="Arial" w:cs="Arial"/>
                <w:sz w:val="18"/>
                <w:szCs w:val="18"/>
              </w:rPr>
            </w:pPr>
            <w:r w:rsidRPr="00255BDB">
              <w:rPr>
                <w:rFonts w:ascii="Arial" w:hAnsi="Arial" w:cs="Arial"/>
                <w:bCs/>
                <w:sz w:val="18"/>
                <w:szCs w:val="18"/>
              </w:rPr>
              <w:t>social-feedback group (</w:t>
            </w:r>
            <w:r w:rsidRPr="00255BDB">
              <w:rPr>
                <w:rFonts w:ascii="Arial" w:hAnsi="Arial" w:cs="Arial"/>
                <w:bCs/>
                <w:i/>
                <w:sz w:val="18"/>
                <w:szCs w:val="18"/>
              </w:rPr>
              <w:t>N</w:t>
            </w:r>
            <w:r w:rsidRPr="00255BDB">
              <w:rPr>
                <w:rFonts w:ascii="Arial" w:hAnsi="Arial" w:cs="Arial"/>
                <w:bCs/>
                <w:sz w:val="18"/>
                <w:szCs w:val="18"/>
              </w:rPr>
              <w:t xml:space="preserve"> = 24)</w:t>
            </w:r>
          </w:p>
        </w:tc>
      </w:tr>
      <w:tr w:rsidR="00E320D9" w:rsidRPr="00A85822" w14:paraId="5F6F5974" w14:textId="77777777" w:rsidTr="00E320D9">
        <w:tc>
          <w:tcPr>
            <w:tcW w:w="622" w:type="dxa"/>
            <w:tcBorders>
              <w:top w:val="single" w:sz="4" w:space="0" w:color="auto"/>
            </w:tcBorders>
          </w:tcPr>
          <w:p w14:paraId="198D556D" w14:textId="77777777" w:rsidR="00E320D9" w:rsidRPr="00255BDB" w:rsidRDefault="00E320D9" w:rsidP="00372BAE">
            <w:pPr>
              <w:spacing w:line="280" w:lineRule="exact"/>
              <w:jc w:val="both"/>
              <w:rPr>
                <w:rFonts w:ascii="Arial" w:hAnsi="Arial" w:cs="Arial"/>
                <w:sz w:val="18"/>
                <w:szCs w:val="18"/>
              </w:rPr>
            </w:pPr>
          </w:p>
        </w:tc>
        <w:tc>
          <w:tcPr>
            <w:tcW w:w="938" w:type="dxa"/>
            <w:tcBorders>
              <w:top w:val="single" w:sz="4" w:space="0" w:color="auto"/>
            </w:tcBorders>
          </w:tcPr>
          <w:p w14:paraId="5E12F097" w14:textId="77777777" w:rsidR="00E320D9" w:rsidRPr="00255BDB" w:rsidRDefault="00E320D9" w:rsidP="00372BAE">
            <w:pPr>
              <w:spacing w:line="280" w:lineRule="exact"/>
              <w:jc w:val="both"/>
              <w:rPr>
                <w:rFonts w:ascii="Arial" w:hAnsi="Arial" w:cs="Arial"/>
                <w:sz w:val="18"/>
                <w:szCs w:val="18"/>
              </w:rPr>
            </w:pPr>
          </w:p>
        </w:tc>
        <w:tc>
          <w:tcPr>
            <w:tcW w:w="900" w:type="dxa"/>
            <w:tcBorders>
              <w:top w:val="single" w:sz="4" w:space="0" w:color="auto"/>
            </w:tcBorders>
          </w:tcPr>
          <w:p w14:paraId="17A4C153" w14:textId="77777777" w:rsidR="00E320D9" w:rsidRPr="00255BDB" w:rsidRDefault="00E320D9" w:rsidP="00372BAE">
            <w:pPr>
              <w:spacing w:line="280" w:lineRule="exact"/>
              <w:jc w:val="both"/>
              <w:rPr>
                <w:rFonts w:ascii="Arial" w:hAnsi="Arial" w:cs="Arial"/>
                <w:sz w:val="18"/>
                <w:szCs w:val="18"/>
              </w:rPr>
            </w:pPr>
          </w:p>
        </w:tc>
        <w:tc>
          <w:tcPr>
            <w:tcW w:w="1076" w:type="dxa"/>
            <w:tcBorders>
              <w:top w:val="single" w:sz="4" w:space="0" w:color="auto"/>
            </w:tcBorders>
          </w:tcPr>
          <w:p w14:paraId="26995948" w14:textId="77777777" w:rsidR="00E320D9" w:rsidRPr="00255BDB" w:rsidRDefault="00E320D9" w:rsidP="00372BAE">
            <w:pPr>
              <w:spacing w:line="280" w:lineRule="exact"/>
              <w:jc w:val="both"/>
              <w:rPr>
                <w:rFonts w:ascii="Arial" w:hAnsi="Arial" w:cs="Arial"/>
                <w:sz w:val="18"/>
                <w:szCs w:val="18"/>
              </w:rPr>
            </w:pPr>
          </w:p>
        </w:tc>
        <w:tc>
          <w:tcPr>
            <w:tcW w:w="2843" w:type="dxa"/>
            <w:gridSpan w:val="3"/>
            <w:tcBorders>
              <w:top w:val="single" w:sz="4" w:space="0" w:color="auto"/>
            </w:tcBorders>
          </w:tcPr>
          <w:p w14:paraId="6402E79C" w14:textId="77777777" w:rsidR="00E320D9" w:rsidRPr="00255BDB" w:rsidRDefault="00E320D9" w:rsidP="00372BAE">
            <w:pPr>
              <w:spacing w:line="280" w:lineRule="exact"/>
              <w:jc w:val="center"/>
              <w:rPr>
                <w:rFonts w:ascii="Arial" w:hAnsi="Arial" w:cs="Arial"/>
                <w:sz w:val="18"/>
                <w:szCs w:val="18"/>
              </w:rPr>
            </w:pPr>
            <w:r w:rsidRPr="00255BDB">
              <w:rPr>
                <w:rFonts w:ascii="Arial" w:hAnsi="Arial" w:cs="Arial"/>
                <w:sz w:val="18"/>
                <w:szCs w:val="18"/>
              </w:rPr>
              <w:t>human feedback</w:t>
            </w:r>
          </w:p>
        </w:tc>
        <w:tc>
          <w:tcPr>
            <w:tcW w:w="2693" w:type="dxa"/>
            <w:gridSpan w:val="3"/>
            <w:tcBorders>
              <w:top w:val="single" w:sz="4" w:space="0" w:color="auto"/>
            </w:tcBorders>
          </w:tcPr>
          <w:p w14:paraId="5E7C3E50" w14:textId="77777777" w:rsidR="00E320D9" w:rsidRPr="00255BDB" w:rsidRDefault="00E320D9" w:rsidP="00372BAE">
            <w:pPr>
              <w:spacing w:line="280" w:lineRule="exact"/>
              <w:jc w:val="center"/>
              <w:rPr>
                <w:rFonts w:ascii="Arial" w:hAnsi="Arial" w:cs="Arial"/>
                <w:sz w:val="18"/>
                <w:szCs w:val="18"/>
              </w:rPr>
            </w:pPr>
            <w:r w:rsidRPr="00255BDB">
              <w:rPr>
                <w:rFonts w:ascii="Arial" w:hAnsi="Arial" w:cs="Arial"/>
                <w:sz w:val="18"/>
                <w:szCs w:val="18"/>
              </w:rPr>
              <w:t>computer feedback</w:t>
            </w:r>
          </w:p>
        </w:tc>
      </w:tr>
      <w:tr w:rsidR="00E320D9" w:rsidRPr="00A85822" w14:paraId="4F1B3E4E" w14:textId="77777777" w:rsidTr="00E320D9">
        <w:tc>
          <w:tcPr>
            <w:tcW w:w="622" w:type="dxa"/>
            <w:tcBorders>
              <w:bottom w:val="single" w:sz="4" w:space="0" w:color="auto"/>
            </w:tcBorders>
          </w:tcPr>
          <w:p w14:paraId="4DC7A18A" w14:textId="77777777" w:rsidR="00E320D9" w:rsidRPr="00255BDB" w:rsidRDefault="00E320D9" w:rsidP="00372BAE">
            <w:pPr>
              <w:spacing w:line="280" w:lineRule="exact"/>
              <w:jc w:val="both"/>
              <w:rPr>
                <w:rFonts w:ascii="Arial" w:hAnsi="Arial" w:cs="Arial"/>
                <w:sz w:val="18"/>
                <w:szCs w:val="18"/>
              </w:rPr>
            </w:pPr>
          </w:p>
        </w:tc>
        <w:tc>
          <w:tcPr>
            <w:tcW w:w="938" w:type="dxa"/>
            <w:tcBorders>
              <w:bottom w:val="single" w:sz="4" w:space="0" w:color="auto"/>
            </w:tcBorders>
          </w:tcPr>
          <w:p w14:paraId="7E8D0245"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condition</w:t>
            </w:r>
          </w:p>
          <w:p w14:paraId="029D1ACA"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i/>
                <w:sz w:val="18"/>
                <w:szCs w:val="18"/>
              </w:rPr>
              <w:t>F</w:t>
            </w:r>
            <w:r w:rsidRPr="00255BDB">
              <w:rPr>
                <w:rFonts w:ascii="Arial" w:hAnsi="Arial" w:cs="Arial"/>
                <w:sz w:val="18"/>
                <w:szCs w:val="18"/>
                <w:vertAlign w:val="subscript"/>
              </w:rPr>
              <w:t>(1,23)</w:t>
            </w:r>
          </w:p>
        </w:tc>
        <w:tc>
          <w:tcPr>
            <w:tcW w:w="900" w:type="dxa"/>
            <w:tcBorders>
              <w:bottom w:val="single" w:sz="4" w:space="0" w:color="auto"/>
            </w:tcBorders>
          </w:tcPr>
          <w:p w14:paraId="60196576"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emotion</w:t>
            </w:r>
          </w:p>
          <w:p w14:paraId="495654E8"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i/>
                <w:sz w:val="18"/>
                <w:szCs w:val="18"/>
              </w:rPr>
              <w:t>F</w:t>
            </w:r>
            <w:r w:rsidRPr="00255BDB">
              <w:rPr>
                <w:rFonts w:ascii="Arial" w:hAnsi="Arial" w:cs="Arial"/>
                <w:sz w:val="18"/>
                <w:szCs w:val="18"/>
                <w:vertAlign w:val="subscript"/>
              </w:rPr>
              <w:t>(2,46)</w:t>
            </w:r>
            <w:r w:rsidRPr="00255BDB">
              <w:rPr>
                <w:rFonts w:ascii="Arial" w:hAnsi="Arial" w:cs="Arial"/>
                <w:sz w:val="18"/>
                <w:szCs w:val="18"/>
              </w:rPr>
              <w:t xml:space="preserve"> </w:t>
            </w:r>
          </w:p>
        </w:tc>
        <w:tc>
          <w:tcPr>
            <w:tcW w:w="1076" w:type="dxa"/>
            <w:tcBorders>
              <w:bottom w:val="single" w:sz="4" w:space="0" w:color="auto"/>
            </w:tcBorders>
          </w:tcPr>
          <w:p w14:paraId="10042E7D"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 xml:space="preserve">interaction </w:t>
            </w:r>
          </w:p>
          <w:p w14:paraId="0B781B99"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i/>
                <w:sz w:val="18"/>
                <w:szCs w:val="18"/>
              </w:rPr>
              <w:t>F</w:t>
            </w:r>
            <w:r w:rsidRPr="00255BDB">
              <w:rPr>
                <w:rFonts w:ascii="Arial" w:hAnsi="Arial" w:cs="Arial"/>
                <w:sz w:val="18"/>
                <w:szCs w:val="18"/>
                <w:vertAlign w:val="subscript"/>
              </w:rPr>
              <w:t>(2,46)</w:t>
            </w:r>
            <w:r w:rsidRPr="00255BDB">
              <w:rPr>
                <w:rFonts w:ascii="Arial" w:hAnsi="Arial" w:cs="Arial"/>
                <w:sz w:val="18"/>
                <w:szCs w:val="18"/>
              </w:rPr>
              <w:t xml:space="preserve"> </w:t>
            </w:r>
          </w:p>
        </w:tc>
        <w:tc>
          <w:tcPr>
            <w:tcW w:w="921" w:type="dxa"/>
            <w:tcBorders>
              <w:bottom w:val="single" w:sz="4" w:space="0" w:color="auto"/>
            </w:tcBorders>
          </w:tcPr>
          <w:p w14:paraId="19C77A2D"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negative</w:t>
            </w:r>
          </w:p>
        </w:tc>
        <w:tc>
          <w:tcPr>
            <w:tcW w:w="930" w:type="dxa"/>
            <w:tcBorders>
              <w:bottom w:val="single" w:sz="4" w:space="0" w:color="auto"/>
            </w:tcBorders>
          </w:tcPr>
          <w:p w14:paraId="14A6CFAA"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neutral</w:t>
            </w:r>
          </w:p>
        </w:tc>
        <w:tc>
          <w:tcPr>
            <w:tcW w:w="992" w:type="dxa"/>
            <w:tcBorders>
              <w:bottom w:val="single" w:sz="4" w:space="0" w:color="auto"/>
            </w:tcBorders>
          </w:tcPr>
          <w:p w14:paraId="5E7972E4"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positive</w:t>
            </w:r>
          </w:p>
        </w:tc>
        <w:tc>
          <w:tcPr>
            <w:tcW w:w="1059" w:type="dxa"/>
            <w:tcBorders>
              <w:bottom w:val="single" w:sz="4" w:space="0" w:color="auto"/>
            </w:tcBorders>
          </w:tcPr>
          <w:p w14:paraId="74396F44"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negative</w:t>
            </w:r>
          </w:p>
        </w:tc>
        <w:tc>
          <w:tcPr>
            <w:tcW w:w="786" w:type="dxa"/>
            <w:tcBorders>
              <w:bottom w:val="single" w:sz="4" w:space="0" w:color="auto"/>
            </w:tcBorders>
          </w:tcPr>
          <w:p w14:paraId="5A6E66C2"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neutral</w:t>
            </w:r>
          </w:p>
        </w:tc>
        <w:tc>
          <w:tcPr>
            <w:tcW w:w="848" w:type="dxa"/>
            <w:tcBorders>
              <w:bottom w:val="single" w:sz="4" w:space="0" w:color="auto"/>
            </w:tcBorders>
          </w:tcPr>
          <w:p w14:paraId="5868FF69"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positive</w:t>
            </w:r>
          </w:p>
        </w:tc>
      </w:tr>
      <w:tr w:rsidR="00E320D9" w:rsidRPr="00A85822" w14:paraId="63C2CC36" w14:textId="77777777" w:rsidTr="00E320D9">
        <w:tc>
          <w:tcPr>
            <w:tcW w:w="622" w:type="dxa"/>
            <w:tcBorders>
              <w:top w:val="single" w:sz="4" w:space="0" w:color="auto"/>
            </w:tcBorders>
          </w:tcPr>
          <w:p w14:paraId="63320409"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Hit rate</w:t>
            </w:r>
          </w:p>
        </w:tc>
        <w:tc>
          <w:tcPr>
            <w:tcW w:w="938" w:type="dxa"/>
            <w:tcBorders>
              <w:top w:val="single" w:sz="4" w:space="0" w:color="auto"/>
            </w:tcBorders>
          </w:tcPr>
          <w:p w14:paraId="10D1B4F9"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1.12</w:t>
            </w:r>
          </w:p>
        </w:tc>
        <w:tc>
          <w:tcPr>
            <w:tcW w:w="900" w:type="dxa"/>
            <w:tcBorders>
              <w:top w:val="single" w:sz="4" w:space="0" w:color="auto"/>
            </w:tcBorders>
          </w:tcPr>
          <w:p w14:paraId="581876EB" w14:textId="77777777" w:rsidR="00E320D9" w:rsidRPr="00255BDB" w:rsidRDefault="00E320D9" w:rsidP="00372BAE">
            <w:pPr>
              <w:spacing w:line="280" w:lineRule="exact"/>
              <w:jc w:val="both"/>
              <w:rPr>
                <w:rFonts w:ascii="Arial" w:hAnsi="Arial" w:cs="Arial"/>
                <w:b/>
                <w:sz w:val="18"/>
                <w:szCs w:val="18"/>
              </w:rPr>
            </w:pPr>
            <w:r w:rsidRPr="00255BDB">
              <w:rPr>
                <w:rFonts w:ascii="Arial" w:hAnsi="Arial" w:cs="Arial"/>
                <w:b/>
                <w:sz w:val="18"/>
                <w:szCs w:val="18"/>
              </w:rPr>
              <w:t>19.93***</w:t>
            </w:r>
          </w:p>
        </w:tc>
        <w:tc>
          <w:tcPr>
            <w:tcW w:w="1076" w:type="dxa"/>
            <w:tcBorders>
              <w:top w:val="single" w:sz="4" w:space="0" w:color="auto"/>
            </w:tcBorders>
          </w:tcPr>
          <w:p w14:paraId="3D96F3A2"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2.17</w:t>
            </w:r>
          </w:p>
        </w:tc>
        <w:tc>
          <w:tcPr>
            <w:tcW w:w="921" w:type="dxa"/>
            <w:tcBorders>
              <w:top w:val="single" w:sz="4" w:space="0" w:color="auto"/>
            </w:tcBorders>
          </w:tcPr>
          <w:p w14:paraId="630D54A8"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.66</w:t>
            </w:r>
          </w:p>
          <w:p w14:paraId="1175A3D3"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(0.21)</w:t>
            </w:r>
          </w:p>
        </w:tc>
        <w:tc>
          <w:tcPr>
            <w:tcW w:w="930" w:type="dxa"/>
            <w:tcBorders>
              <w:top w:val="single" w:sz="4" w:space="0" w:color="auto"/>
            </w:tcBorders>
          </w:tcPr>
          <w:p w14:paraId="691A939E"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.73</w:t>
            </w:r>
          </w:p>
          <w:p w14:paraId="3B9DF68E"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(0.17)</w:t>
            </w:r>
          </w:p>
        </w:tc>
        <w:tc>
          <w:tcPr>
            <w:tcW w:w="992" w:type="dxa"/>
            <w:tcBorders>
              <w:top w:val="single" w:sz="4" w:space="0" w:color="auto"/>
            </w:tcBorders>
          </w:tcPr>
          <w:p w14:paraId="36087D7A"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.78</w:t>
            </w:r>
          </w:p>
          <w:p w14:paraId="7EC28DA1"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(0.13)</w:t>
            </w:r>
          </w:p>
        </w:tc>
        <w:tc>
          <w:tcPr>
            <w:tcW w:w="1059" w:type="dxa"/>
            <w:tcBorders>
              <w:top w:val="single" w:sz="4" w:space="0" w:color="auto"/>
            </w:tcBorders>
          </w:tcPr>
          <w:p w14:paraId="08C0514D"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.58</w:t>
            </w:r>
          </w:p>
          <w:p w14:paraId="54FBBB88"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(0.22)</w:t>
            </w:r>
          </w:p>
        </w:tc>
        <w:tc>
          <w:tcPr>
            <w:tcW w:w="786" w:type="dxa"/>
            <w:tcBorders>
              <w:top w:val="single" w:sz="4" w:space="0" w:color="auto"/>
            </w:tcBorders>
          </w:tcPr>
          <w:p w14:paraId="585631F6"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.68</w:t>
            </w:r>
          </w:p>
          <w:p w14:paraId="7DC7973C"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(0.22)</w:t>
            </w:r>
          </w:p>
        </w:tc>
        <w:tc>
          <w:tcPr>
            <w:tcW w:w="848" w:type="dxa"/>
            <w:tcBorders>
              <w:top w:val="single" w:sz="4" w:space="0" w:color="auto"/>
            </w:tcBorders>
          </w:tcPr>
          <w:p w14:paraId="6D01D613"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.77</w:t>
            </w:r>
          </w:p>
          <w:p w14:paraId="7A7E8BB6"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(0.21)</w:t>
            </w:r>
          </w:p>
        </w:tc>
      </w:tr>
      <w:tr w:rsidR="00E320D9" w:rsidRPr="00A85822" w14:paraId="658A4F41" w14:textId="77777777" w:rsidTr="00E320D9">
        <w:tc>
          <w:tcPr>
            <w:tcW w:w="622" w:type="dxa"/>
            <w:tcBorders>
              <w:bottom w:val="single" w:sz="4" w:space="0" w:color="auto"/>
            </w:tcBorders>
          </w:tcPr>
          <w:p w14:paraId="432120A3"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FAR</w:t>
            </w:r>
          </w:p>
        </w:tc>
        <w:tc>
          <w:tcPr>
            <w:tcW w:w="938" w:type="dxa"/>
            <w:tcBorders>
              <w:bottom w:val="single" w:sz="4" w:space="0" w:color="auto"/>
            </w:tcBorders>
          </w:tcPr>
          <w:p w14:paraId="68EDF211" w14:textId="77777777" w:rsidR="00E320D9" w:rsidRPr="00255BDB" w:rsidRDefault="00E320D9" w:rsidP="00372BAE">
            <w:pPr>
              <w:spacing w:line="280" w:lineRule="exact"/>
              <w:jc w:val="both"/>
              <w:rPr>
                <w:rFonts w:ascii="Arial" w:hAnsi="Arial" w:cs="Arial"/>
                <w:sz w:val="18"/>
                <w:szCs w:val="18"/>
              </w:rPr>
            </w:pPr>
          </w:p>
        </w:tc>
        <w:tc>
          <w:tcPr>
            <w:tcW w:w="900" w:type="dxa"/>
            <w:tcBorders>
              <w:bottom w:val="single" w:sz="4" w:space="0" w:color="auto"/>
            </w:tcBorders>
          </w:tcPr>
          <w:p w14:paraId="0B6C62C0"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b/>
                <w:sz w:val="18"/>
                <w:szCs w:val="18"/>
              </w:rPr>
              <w:t>25.41***</w:t>
            </w:r>
          </w:p>
        </w:tc>
        <w:tc>
          <w:tcPr>
            <w:tcW w:w="1076" w:type="dxa"/>
            <w:tcBorders>
              <w:bottom w:val="single" w:sz="4" w:space="0" w:color="auto"/>
            </w:tcBorders>
          </w:tcPr>
          <w:p w14:paraId="58151ACB" w14:textId="77777777" w:rsidR="00E320D9" w:rsidRPr="00255BDB" w:rsidRDefault="00E320D9" w:rsidP="00372BAE">
            <w:pPr>
              <w:spacing w:line="280" w:lineRule="exact"/>
              <w:jc w:val="both"/>
              <w:rPr>
                <w:rFonts w:ascii="Arial" w:hAnsi="Arial" w:cs="Arial"/>
                <w:sz w:val="18"/>
                <w:szCs w:val="18"/>
              </w:rPr>
            </w:pPr>
          </w:p>
        </w:tc>
        <w:tc>
          <w:tcPr>
            <w:tcW w:w="921" w:type="dxa"/>
            <w:tcBorders>
              <w:bottom w:val="single" w:sz="4" w:space="0" w:color="auto"/>
            </w:tcBorders>
          </w:tcPr>
          <w:p w14:paraId="3CB1BCAE"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.34</w:t>
            </w:r>
          </w:p>
          <w:p w14:paraId="09A03E60"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(0.24)</w:t>
            </w:r>
          </w:p>
        </w:tc>
        <w:tc>
          <w:tcPr>
            <w:tcW w:w="930" w:type="dxa"/>
            <w:tcBorders>
              <w:bottom w:val="single" w:sz="4" w:space="0" w:color="auto"/>
            </w:tcBorders>
          </w:tcPr>
          <w:p w14:paraId="63859036"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.38</w:t>
            </w:r>
          </w:p>
          <w:p w14:paraId="15FA4F52"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(0.25)</w:t>
            </w:r>
          </w:p>
        </w:tc>
        <w:tc>
          <w:tcPr>
            <w:tcW w:w="992" w:type="dxa"/>
            <w:tcBorders>
              <w:bottom w:val="single" w:sz="4" w:space="0" w:color="auto"/>
            </w:tcBorders>
          </w:tcPr>
          <w:p w14:paraId="3EC1BF40"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.54</w:t>
            </w:r>
          </w:p>
          <w:p w14:paraId="29D2D883"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(0.20)</w:t>
            </w:r>
          </w:p>
        </w:tc>
        <w:tc>
          <w:tcPr>
            <w:tcW w:w="1059" w:type="dxa"/>
            <w:tcBorders>
              <w:bottom w:val="single" w:sz="4" w:space="0" w:color="auto"/>
            </w:tcBorders>
          </w:tcPr>
          <w:p w14:paraId="18C8E066"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.34</w:t>
            </w:r>
          </w:p>
          <w:p w14:paraId="6D55757B"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(0.24)</w:t>
            </w:r>
          </w:p>
        </w:tc>
        <w:tc>
          <w:tcPr>
            <w:tcW w:w="786" w:type="dxa"/>
            <w:tcBorders>
              <w:bottom w:val="single" w:sz="4" w:space="0" w:color="auto"/>
            </w:tcBorders>
          </w:tcPr>
          <w:p w14:paraId="0288D404"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.38</w:t>
            </w:r>
          </w:p>
          <w:p w14:paraId="563A5952"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(0.25)</w:t>
            </w:r>
          </w:p>
        </w:tc>
        <w:tc>
          <w:tcPr>
            <w:tcW w:w="848" w:type="dxa"/>
            <w:tcBorders>
              <w:bottom w:val="single" w:sz="4" w:space="0" w:color="auto"/>
            </w:tcBorders>
          </w:tcPr>
          <w:p w14:paraId="17817DA7"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.54</w:t>
            </w:r>
          </w:p>
          <w:p w14:paraId="5DBE387F"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(0.20)</w:t>
            </w:r>
          </w:p>
        </w:tc>
      </w:tr>
      <w:tr w:rsidR="00E320D9" w:rsidRPr="00A85822" w14:paraId="55F3FF2D" w14:textId="77777777" w:rsidTr="00E320D9">
        <w:trPr>
          <w:trHeight w:val="548"/>
        </w:trPr>
        <w:tc>
          <w:tcPr>
            <w:tcW w:w="9072" w:type="dxa"/>
            <w:gridSpan w:val="10"/>
            <w:tcBorders>
              <w:top w:val="single" w:sz="4" w:space="0" w:color="auto"/>
              <w:bottom w:val="single" w:sz="4" w:space="0" w:color="auto"/>
            </w:tcBorders>
            <w:vAlign w:val="bottom"/>
          </w:tcPr>
          <w:p w14:paraId="01E8AAFB" w14:textId="77777777" w:rsidR="00E320D9" w:rsidRPr="00255BDB" w:rsidRDefault="00E320D9" w:rsidP="00372BAE">
            <w:pPr>
              <w:spacing w:line="360" w:lineRule="auto"/>
              <w:jc w:val="center"/>
              <w:rPr>
                <w:rFonts w:ascii="Arial" w:hAnsi="Arial" w:cs="Arial"/>
                <w:sz w:val="18"/>
                <w:szCs w:val="18"/>
              </w:rPr>
            </w:pPr>
            <w:r w:rsidRPr="00255BDB">
              <w:rPr>
                <w:rFonts w:ascii="Arial" w:hAnsi="Arial" w:cs="Arial"/>
                <w:bCs/>
                <w:sz w:val="18"/>
                <w:szCs w:val="18"/>
              </w:rPr>
              <w:t>verbal-learning group (</w:t>
            </w:r>
            <w:r w:rsidRPr="00255BDB">
              <w:rPr>
                <w:rFonts w:ascii="Arial" w:hAnsi="Arial" w:cs="Arial"/>
                <w:bCs/>
                <w:i/>
                <w:sz w:val="18"/>
                <w:szCs w:val="18"/>
              </w:rPr>
              <w:t>N</w:t>
            </w:r>
            <w:r w:rsidRPr="00255BDB">
              <w:rPr>
                <w:rFonts w:ascii="Arial" w:hAnsi="Arial" w:cs="Arial"/>
                <w:bCs/>
                <w:sz w:val="18"/>
                <w:szCs w:val="18"/>
              </w:rPr>
              <w:t xml:space="preserve"> = 21)</w:t>
            </w:r>
          </w:p>
        </w:tc>
      </w:tr>
      <w:tr w:rsidR="00E320D9" w:rsidRPr="00A85822" w14:paraId="34EE788A" w14:textId="77777777" w:rsidTr="00E320D9">
        <w:tc>
          <w:tcPr>
            <w:tcW w:w="622" w:type="dxa"/>
            <w:tcBorders>
              <w:top w:val="single" w:sz="4" w:space="0" w:color="auto"/>
            </w:tcBorders>
          </w:tcPr>
          <w:p w14:paraId="0C9150B2" w14:textId="77777777" w:rsidR="00E320D9" w:rsidRPr="00255BDB" w:rsidRDefault="00E320D9" w:rsidP="00372BAE">
            <w:pPr>
              <w:spacing w:line="280" w:lineRule="exact"/>
              <w:jc w:val="both"/>
              <w:rPr>
                <w:rFonts w:ascii="Arial" w:hAnsi="Arial" w:cs="Arial"/>
                <w:sz w:val="18"/>
                <w:szCs w:val="18"/>
              </w:rPr>
            </w:pPr>
          </w:p>
        </w:tc>
        <w:tc>
          <w:tcPr>
            <w:tcW w:w="938" w:type="dxa"/>
            <w:tcBorders>
              <w:top w:val="single" w:sz="4" w:space="0" w:color="auto"/>
            </w:tcBorders>
          </w:tcPr>
          <w:p w14:paraId="3DD183FF" w14:textId="77777777" w:rsidR="00E320D9" w:rsidRPr="00255BDB" w:rsidRDefault="00E320D9" w:rsidP="00372BAE">
            <w:pPr>
              <w:spacing w:line="280" w:lineRule="exact"/>
              <w:jc w:val="both"/>
              <w:rPr>
                <w:rFonts w:ascii="Arial" w:hAnsi="Arial" w:cs="Arial"/>
                <w:sz w:val="18"/>
                <w:szCs w:val="18"/>
              </w:rPr>
            </w:pPr>
          </w:p>
        </w:tc>
        <w:tc>
          <w:tcPr>
            <w:tcW w:w="900" w:type="dxa"/>
            <w:tcBorders>
              <w:top w:val="single" w:sz="4" w:space="0" w:color="auto"/>
            </w:tcBorders>
          </w:tcPr>
          <w:p w14:paraId="29C1A47B" w14:textId="77777777" w:rsidR="00E320D9" w:rsidRPr="00255BDB" w:rsidRDefault="00E320D9" w:rsidP="00372BAE">
            <w:pPr>
              <w:spacing w:line="280" w:lineRule="exact"/>
              <w:jc w:val="both"/>
              <w:rPr>
                <w:rFonts w:ascii="Arial" w:hAnsi="Arial" w:cs="Arial"/>
                <w:sz w:val="18"/>
                <w:szCs w:val="18"/>
              </w:rPr>
            </w:pPr>
          </w:p>
        </w:tc>
        <w:tc>
          <w:tcPr>
            <w:tcW w:w="1076" w:type="dxa"/>
            <w:tcBorders>
              <w:top w:val="single" w:sz="4" w:space="0" w:color="auto"/>
            </w:tcBorders>
          </w:tcPr>
          <w:p w14:paraId="04CFCA2B" w14:textId="77777777" w:rsidR="00E320D9" w:rsidRPr="00255BDB" w:rsidRDefault="00E320D9" w:rsidP="00372BAE">
            <w:pPr>
              <w:spacing w:line="280" w:lineRule="exact"/>
              <w:jc w:val="both"/>
              <w:rPr>
                <w:rFonts w:ascii="Arial" w:hAnsi="Arial" w:cs="Arial"/>
                <w:sz w:val="18"/>
                <w:szCs w:val="18"/>
              </w:rPr>
            </w:pPr>
          </w:p>
        </w:tc>
        <w:tc>
          <w:tcPr>
            <w:tcW w:w="2843" w:type="dxa"/>
            <w:gridSpan w:val="3"/>
            <w:tcBorders>
              <w:top w:val="single" w:sz="4" w:space="0" w:color="auto"/>
            </w:tcBorders>
          </w:tcPr>
          <w:p w14:paraId="328B920A" w14:textId="77777777" w:rsidR="00E320D9" w:rsidRPr="00255BDB" w:rsidRDefault="00E320D9" w:rsidP="00372BAE">
            <w:pPr>
              <w:spacing w:line="280" w:lineRule="exact"/>
              <w:jc w:val="center"/>
              <w:rPr>
                <w:rFonts w:ascii="Arial" w:hAnsi="Arial" w:cs="Arial"/>
                <w:sz w:val="18"/>
                <w:szCs w:val="18"/>
              </w:rPr>
            </w:pPr>
            <w:r w:rsidRPr="00255BDB">
              <w:rPr>
                <w:rFonts w:ascii="Arial" w:hAnsi="Arial" w:cs="Arial"/>
                <w:sz w:val="18"/>
                <w:szCs w:val="18"/>
              </w:rPr>
              <w:t>block A</w:t>
            </w:r>
          </w:p>
        </w:tc>
        <w:tc>
          <w:tcPr>
            <w:tcW w:w="2693" w:type="dxa"/>
            <w:gridSpan w:val="3"/>
            <w:tcBorders>
              <w:top w:val="single" w:sz="4" w:space="0" w:color="auto"/>
            </w:tcBorders>
          </w:tcPr>
          <w:p w14:paraId="2F6E48E0" w14:textId="77777777" w:rsidR="00E320D9" w:rsidRPr="00255BDB" w:rsidRDefault="00E320D9" w:rsidP="00372BAE">
            <w:pPr>
              <w:spacing w:line="280" w:lineRule="exact"/>
              <w:jc w:val="center"/>
              <w:rPr>
                <w:rFonts w:ascii="Arial" w:hAnsi="Arial" w:cs="Arial"/>
                <w:sz w:val="18"/>
                <w:szCs w:val="18"/>
              </w:rPr>
            </w:pPr>
            <w:r w:rsidRPr="00255BDB">
              <w:rPr>
                <w:rFonts w:ascii="Arial" w:hAnsi="Arial" w:cs="Arial"/>
                <w:sz w:val="18"/>
                <w:szCs w:val="18"/>
              </w:rPr>
              <w:t>block B</w:t>
            </w:r>
          </w:p>
        </w:tc>
      </w:tr>
      <w:tr w:rsidR="00E320D9" w:rsidRPr="00A85822" w14:paraId="6457A8CE" w14:textId="77777777" w:rsidTr="00E320D9">
        <w:tc>
          <w:tcPr>
            <w:tcW w:w="622" w:type="dxa"/>
            <w:tcBorders>
              <w:bottom w:val="single" w:sz="4" w:space="0" w:color="auto"/>
            </w:tcBorders>
          </w:tcPr>
          <w:p w14:paraId="3B9324B1" w14:textId="77777777" w:rsidR="00E320D9" w:rsidRPr="00255BDB" w:rsidRDefault="00E320D9" w:rsidP="00372BAE">
            <w:pPr>
              <w:spacing w:line="280" w:lineRule="exact"/>
              <w:jc w:val="both"/>
              <w:rPr>
                <w:rFonts w:ascii="Arial" w:hAnsi="Arial" w:cs="Arial"/>
                <w:sz w:val="18"/>
                <w:szCs w:val="18"/>
              </w:rPr>
            </w:pPr>
          </w:p>
        </w:tc>
        <w:tc>
          <w:tcPr>
            <w:tcW w:w="938" w:type="dxa"/>
            <w:tcBorders>
              <w:bottom w:val="single" w:sz="4" w:space="0" w:color="auto"/>
            </w:tcBorders>
          </w:tcPr>
          <w:p w14:paraId="16F37CFC"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condition</w:t>
            </w:r>
          </w:p>
          <w:p w14:paraId="160E8B7E"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i/>
                <w:sz w:val="18"/>
                <w:szCs w:val="18"/>
              </w:rPr>
              <w:t>F</w:t>
            </w:r>
            <w:r w:rsidRPr="00255BDB">
              <w:rPr>
                <w:rFonts w:ascii="Arial" w:hAnsi="Arial" w:cs="Arial"/>
                <w:sz w:val="18"/>
                <w:szCs w:val="18"/>
                <w:vertAlign w:val="subscript"/>
              </w:rPr>
              <w:t>(1,20)</w:t>
            </w:r>
          </w:p>
        </w:tc>
        <w:tc>
          <w:tcPr>
            <w:tcW w:w="900" w:type="dxa"/>
            <w:tcBorders>
              <w:bottom w:val="single" w:sz="4" w:space="0" w:color="auto"/>
            </w:tcBorders>
          </w:tcPr>
          <w:p w14:paraId="470A203D"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emotion</w:t>
            </w:r>
          </w:p>
          <w:p w14:paraId="6A83983A"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i/>
                <w:sz w:val="18"/>
                <w:szCs w:val="18"/>
              </w:rPr>
              <w:t>F</w:t>
            </w:r>
            <w:r w:rsidRPr="00255BDB">
              <w:rPr>
                <w:rFonts w:ascii="Arial" w:hAnsi="Arial" w:cs="Arial"/>
                <w:sz w:val="18"/>
                <w:szCs w:val="18"/>
                <w:vertAlign w:val="subscript"/>
              </w:rPr>
              <w:t>(2,40)</w:t>
            </w:r>
            <w:r w:rsidRPr="00255BDB">
              <w:rPr>
                <w:rFonts w:ascii="Arial" w:hAnsi="Arial" w:cs="Arial"/>
                <w:sz w:val="18"/>
                <w:szCs w:val="18"/>
              </w:rPr>
              <w:t xml:space="preserve"> </w:t>
            </w:r>
          </w:p>
        </w:tc>
        <w:tc>
          <w:tcPr>
            <w:tcW w:w="1076" w:type="dxa"/>
            <w:tcBorders>
              <w:bottom w:val="single" w:sz="4" w:space="0" w:color="auto"/>
            </w:tcBorders>
          </w:tcPr>
          <w:p w14:paraId="5573E1A1"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 xml:space="preserve">interaction </w:t>
            </w:r>
          </w:p>
          <w:p w14:paraId="59A3C14B"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i/>
                <w:sz w:val="18"/>
                <w:szCs w:val="18"/>
              </w:rPr>
              <w:t>F</w:t>
            </w:r>
            <w:r w:rsidRPr="00255BDB">
              <w:rPr>
                <w:rFonts w:ascii="Arial" w:hAnsi="Arial" w:cs="Arial"/>
                <w:sz w:val="18"/>
                <w:szCs w:val="18"/>
                <w:vertAlign w:val="subscript"/>
              </w:rPr>
              <w:t>(2,40)</w:t>
            </w:r>
            <w:r w:rsidRPr="00255BDB">
              <w:rPr>
                <w:rFonts w:ascii="Arial" w:hAnsi="Arial" w:cs="Arial"/>
                <w:sz w:val="18"/>
                <w:szCs w:val="18"/>
              </w:rPr>
              <w:t xml:space="preserve"> </w:t>
            </w:r>
          </w:p>
        </w:tc>
        <w:tc>
          <w:tcPr>
            <w:tcW w:w="921" w:type="dxa"/>
            <w:tcBorders>
              <w:bottom w:val="single" w:sz="4" w:space="0" w:color="auto"/>
            </w:tcBorders>
          </w:tcPr>
          <w:p w14:paraId="7A3B31FC"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negative</w:t>
            </w:r>
          </w:p>
        </w:tc>
        <w:tc>
          <w:tcPr>
            <w:tcW w:w="930" w:type="dxa"/>
            <w:tcBorders>
              <w:bottom w:val="single" w:sz="4" w:space="0" w:color="auto"/>
            </w:tcBorders>
          </w:tcPr>
          <w:p w14:paraId="4BF98549"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neutral</w:t>
            </w:r>
          </w:p>
        </w:tc>
        <w:tc>
          <w:tcPr>
            <w:tcW w:w="992" w:type="dxa"/>
            <w:tcBorders>
              <w:bottom w:val="single" w:sz="4" w:space="0" w:color="auto"/>
            </w:tcBorders>
          </w:tcPr>
          <w:p w14:paraId="3E7B1B5C"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positive</w:t>
            </w:r>
          </w:p>
        </w:tc>
        <w:tc>
          <w:tcPr>
            <w:tcW w:w="1059" w:type="dxa"/>
            <w:tcBorders>
              <w:bottom w:val="single" w:sz="4" w:space="0" w:color="auto"/>
            </w:tcBorders>
          </w:tcPr>
          <w:p w14:paraId="13D56A19"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negative</w:t>
            </w:r>
          </w:p>
        </w:tc>
        <w:tc>
          <w:tcPr>
            <w:tcW w:w="786" w:type="dxa"/>
            <w:tcBorders>
              <w:bottom w:val="single" w:sz="4" w:space="0" w:color="auto"/>
            </w:tcBorders>
          </w:tcPr>
          <w:p w14:paraId="7D53F41B"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neutral</w:t>
            </w:r>
          </w:p>
        </w:tc>
        <w:tc>
          <w:tcPr>
            <w:tcW w:w="848" w:type="dxa"/>
            <w:tcBorders>
              <w:bottom w:val="single" w:sz="4" w:space="0" w:color="auto"/>
            </w:tcBorders>
          </w:tcPr>
          <w:p w14:paraId="18C8A466"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positive</w:t>
            </w:r>
          </w:p>
        </w:tc>
      </w:tr>
      <w:tr w:rsidR="00E320D9" w:rsidRPr="00A85822" w14:paraId="46F36286" w14:textId="77777777" w:rsidTr="00E320D9">
        <w:tc>
          <w:tcPr>
            <w:tcW w:w="622" w:type="dxa"/>
            <w:tcBorders>
              <w:top w:val="single" w:sz="4" w:space="0" w:color="auto"/>
            </w:tcBorders>
          </w:tcPr>
          <w:p w14:paraId="11F3D92E"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Hit rate</w:t>
            </w:r>
          </w:p>
        </w:tc>
        <w:tc>
          <w:tcPr>
            <w:tcW w:w="938" w:type="dxa"/>
            <w:tcBorders>
              <w:top w:val="single" w:sz="4" w:space="0" w:color="auto"/>
            </w:tcBorders>
          </w:tcPr>
          <w:p w14:paraId="52DF743B"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0.07</w:t>
            </w:r>
          </w:p>
        </w:tc>
        <w:tc>
          <w:tcPr>
            <w:tcW w:w="900" w:type="dxa"/>
            <w:tcBorders>
              <w:top w:val="single" w:sz="4" w:space="0" w:color="auto"/>
            </w:tcBorders>
          </w:tcPr>
          <w:p w14:paraId="617ACFF3" w14:textId="77777777" w:rsidR="00E320D9" w:rsidRPr="00255BDB" w:rsidRDefault="00E320D9" w:rsidP="00372BAE">
            <w:pPr>
              <w:spacing w:line="280" w:lineRule="exact"/>
              <w:jc w:val="both"/>
              <w:rPr>
                <w:rFonts w:ascii="Arial" w:hAnsi="Arial" w:cs="Arial"/>
                <w:b/>
                <w:sz w:val="18"/>
                <w:szCs w:val="18"/>
              </w:rPr>
            </w:pPr>
            <w:r w:rsidRPr="00255BDB">
              <w:rPr>
                <w:rFonts w:ascii="Arial" w:hAnsi="Arial" w:cs="Arial"/>
                <w:b/>
                <w:sz w:val="18"/>
                <w:szCs w:val="18"/>
              </w:rPr>
              <w:t>7.27**</w:t>
            </w:r>
          </w:p>
        </w:tc>
        <w:tc>
          <w:tcPr>
            <w:tcW w:w="1076" w:type="dxa"/>
            <w:tcBorders>
              <w:top w:val="single" w:sz="4" w:space="0" w:color="auto"/>
            </w:tcBorders>
          </w:tcPr>
          <w:p w14:paraId="3F889949"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0.57</w:t>
            </w:r>
          </w:p>
        </w:tc>
        <w:tc>
          <w:tcPr>
            <w:tcW w:w="921" w:type="dxa"/>
            <w:tcBorders>
              <w:top w:val="single" w:sz="4" w:space="0" w:color="auto"/>
            </w:tcBorders>
          </w:tcPr>
          <w:p w14:paraId="766D5098"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.55</w:t>
            </w:r>
          </w:p>
          <w:p w14:paraId="5AB9D792"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(0.15)</w:t>
            </w:r>
          </w:p>
        </w:tc>
        <w:tc>
          <w:tcPr>
            <w:tcW w:w="930" w:type="dxa"/>
            <w:tcBorders>
              <w:top w:val="single" w:sz="4" w:space="0" w:color="auto"/>
            </w:tcBorders>
          </w:tcPr>
          <w:p w14:paraId="268FDBB9"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.57</w:t>
            </w:r>
          </w:p>
          <w:p w14:paraId="77ED2052"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(0.11)</w:t>
            </w:r>
          </w:p>
        </w:tc>
        <w:tc>
          <w:tcPr>
            <w:tcW w:w="992" w:type="dxa"/>
            <w:tcBorders>
              <w:top w:val="single" w:sz="4" w:space="0" w:color="auto"/>
            </w:tcBorders>
          </w:tcPr>
          <w:p w14:paraId="5EFDDB01"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.64</w:t>
            </w:r>
          </w:p>
          <w:p w14:paraId="4BC7A0E3"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(0.14)</w:t>
            </w:r>
          </w:p>
        </w:tc>
        <w:tc>
          <w:tcPr>
            <w:tcW w:w="1059" w:type="dxa"/>
            <w:tcBorders>
              <w:top w:val="single" w:sz="4" w:space="0" w:color="auto"/>
            </w:tcBorders>
          </w:tcPr>
          <w:p w14:paraId="4473F10B"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.58</w:t>
            </w:r>
          </w:p>
          <w:p w14:paraId="2EF2FEE6"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(0.15)</w:t>
            </w:r>
          </w:p>
        </w:tc>
        <w:tc>
          <w:tcPr>
            <w:tcW w:w="786" w:type="dxa"/>
            <w:tcBorders>
              <w:top w:val="single" w:sz="4" w:space="0" w:color="auto"/>
            </w:tcBorders>
          </w:tcPr>
          <w:p w14:paraId="3B299778"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.56</w:t>
            </w:r>
          </w:p>
          <w:p w14:paraId="45A4AF3C"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(0.16)</w:t>
            </w:r>
          </w:p>
        </w:tc>
        <w:tc>
          <w:tcPr>
            <w:tcW w:w="848" w:type="dxa"/>
            <w:tcBorders>
              <w:top w:val="single" w:sz="4" w:space="0" w:color="auto"/>
            </w:tcBorders>
          </w:tcPr>
          <w:p w14:paraId="59E36610"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.65</w:t>
            </w:r>
          </w:p>
          <w:p w14:paraId="03CF68C8"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(0.15)</w:t>
            </w:r>
          </w:p>
        </w:tc>
      </w:tr>
      <w:tr w:rsidR="00E320D9" w:rsidRPr="00A85822" w14:paraId="70B6A611" w14:textId="77777777" w:rsidTr="00E320D9">
        <w:tc>
          <w:tcPr>
            <w:tcW w:w="622" w:type="dxa"/>
            <w:tcBorders>
              <w:bottom w:val="single" w:sz="4" w:space="0" w:color="auto"/>
            </w:tcBorders>
          </w:tcPr>
          <w:p w14:paraId="02178C6B"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FAR</w:t>
            </w:r>
          </w:p>
        </w:tc>
        <w:tc>
          <w:tcPr>
            <w:tcW w:w="938" w:type="dxa"/>
            <w:tcBorders>
              <w:bottom w:val="single" w:sz="4" w:space="0" w:color="auto"/>
            </w:tcBorders>
          </w:tcPr>
          <w:p w14:paraId="5C72A143" w14:textId="77777777" w:rsidR="00E320D9" w:rsidRPr="00255BDB" w:rsidRDefault="00E320D9" w:rsidP="00372BAE">
            <w:pPr>
              <w:spacing w:line="280" w:lineRule="exact"/>
              <w:jc w:val="both"/>
              <w:rPr>
                <w:rFonts w:ascii="Arial" w:hAnsi="Arial" w:cs="Arial"/>
                <w:sz w:val="18"/>
                <w:szCs w:val="18"/>
              </w:rPr>
            </w:pPr>
          </w:p>
        </w:tc>
        <w:tc>
          <w:tcPr>
            <w:tcW w:w="900" w:type="dxa"/>
            <w:tcBorders>
              <w:bottom w:val="single" w:sz="4" w:space="0" w:color="auto"/>
            </w:tcBorders>
          </w:tcPr>
          <w:p w14:paraId="34A1709E"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b/>
                <w:sz w:val="18"/>
                <w:szCs w:val="18"/>
              </w:rPr>
              <w:t>14.11***</w:t>
            </w:r>
          </w:p>
        </w:tc>
        <w:tc>
          <w:tcPr>
            <w:tcW w:w="1076" w:type="dxa"/>
            <w:tcBorders>
              <w:bottom w:val="single" w:sz="4" w:space="0" w:color="auto"/>
            </w:tcBorders>
          </w:tcPr>
          <w:p w14:paraId="306A2FBF" w14:textId="77777777" w:rsidR="00E320D9" w:rsidRPr="00255BDB" w:rsidRDefault="00E320D9" w:rsidP="00372BAE">
            <w:pPr>
              <w:spacing w:line="280" w:lineRule="exact"/>
              <w:jc w:val="both"/>
              <w:rPr>
                <w:rFonts w:ascii="Arial" w:hAnsi="Arial" w:cs="Arial"/>
                <w:sz w:val="18"/>
                <w:szCs w:val="18"/>
              </w:rPr>
            </w:pPr>
          </w:p>
        </w:tc>
        <w:tc>
          <w:tcPr>
            <w:tcW w:w="921" w:type="dxa"/>
            <w:tcBorders>
              <w:bottom w:val="single" w:sz="4" w:space="0" w:color="auto"/>
            </w:tcBorders>
          </w:tcPr>
          <w:p w14:paraId="74B67DC3"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.43</w:t>
            </w:r>
          </w:p>
          <w:p w14:paraId="180397B4"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(0.19)</w:t>
            </w:r>
          </w:p>
        </w:tc>
        <w:tc>
          <w:tcPr>
            <w:tcW w:w="930" w:type="dxa"/>
            <w:tcBorders>
              <w:bottom w:val="single" w:sz="4" w:space="0" w:color="auto"/>
            </w:tcBorders>
          </w:tcPr>
          <w:p w14:paraId="5CDFA397"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.43</w:t>
            </w:r>
          </w:p>
          <w:p w14:paraId="0A93B179"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(0.20)</w:t>
            </w:r>
          </w:p>
        </w:tc>
        <w:tc>
          <w:tcPr>
            <w:tcW w:w="992" w:type="dxa"/>
            <w:tcBorders>
              <w:bottom w:val="single" w:sz="4" w:space="0" w:color="auto"/>
            </w:tcBorders>
          </w:tcPr>
          <w:p w14:paraId="5F0C2BB9"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.55</w:t>
            </w:r>
          </w:p>
          <w:p w14:paraId="70F63DF5"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(0.18)</w:t>
            </w:r>
          </w:p>
        </w:tc>
        <w:tc>
          <w:tcPr>
            <w:tcW w:w="1059" w:type="dxa"/>
            <w:tcBorders>
              <w:bottom w:val="single" w:sz="4" w:space="0" w:color="auto"/>
            </w:tcBorders>
          </w:tcPr>
          <w:p w14:paraId="31B3D378"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.43</w:t>
            </w:r>
          </w:p>
          <w:p w14:paraId="5AC478FC"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(0.19)</w:t>
            </w:r>
          </w:p>
        </w:tc>
        <w:tc>
          <w:tcPr>
            <w:tcW w:w="786" w:type="dxa"/>
            <w:tcBorders>
              <w:bottom w:val="single" w:sz="4" w:space="0" w:color="auto"/>
            </w:tcBorders>
          </w:tcPr>
          <w:p w14:paraId="3E6245F2"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.43</w:t>
            </w:r>
          </w:p>
          <w:p w14:paraId="5B222C0E"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(0.20)</w:t>
            </w:r>
          </w:p>
        </w:tc>
        <w:tc>
          <w:tcPr>
            <w:tcW w:w="848" w:type="dxa"/>
            <w:tcBorders>
              <w:bottom w:val="single" w:sz="4" w:space="0" w:color="auto"/>
            </w:tcBorders>
          </w:tcPr>
          <w:p w14:paraId="4900F871"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.55</w:t>
            </w:r>
          </w:p>
          <w:p w14:paraId="4547DB58"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(0.18)</w:t>
            </w:r>
          </w:p>
        </w:tc>
      </w:tr>
      <w:tr w:rsidR="00E320D9" w:rsidRPr="00A85822" w14:paraId="288E893C" w14:textId="77777777" w:rsidTr="00E320D9">
        <w:trPr>
          <w:trHeight w:val="544"/>
        </w:trPr>
        <w:tc>
          <w:tcPr>
            <w:tcW w:w="9072" w:type="dxa"/>
            <w:gridSpan w:val="10"/>
            <w:tcBorders>
              <w:top w:val="single" w:sz="4" w:space="0" w:color="auto"/>
              <w:bottom w:val="single" w:sz="4" w:space="0" w:color="auto"/>
            </w:tcBorders>
            <w:vAlign w:val="center"/>
          </w:tcPr>
          <w:p w14:paraId="066695D4" w14:textId="77777777" w:rsidR="00E320D9" w:rsidRPr="00255BDB" w:rsidRDefault="00E320D9" w:rsidP="00372BAE">
            <w:pPr>
              <w:spacing w:line="360" w:lineRule="auto"/>
              <w:jc w:val="center"/>
              <w:rPr>
                <w:rFonts w:ascii="Arial" w:hAnsi="Arial" w:cs="Arial"/>
                <w:sz w:val="18"/>
                <w:szCs w:val="18"/>
              </w:rPr>
            </w:pPr>
            <w:r w:rsidRPr="00255BDB">
              <w:rPr>
                <w:rFonts w:ascii="Arial" w:hAnsi="Arial" w:cs="Arial"/>
                <w:bCs/>
                <w:sz w:val="18"/>
                <w:szCs w:val="18"/>
              </w:rPr>
              <w:t>levels-of-processing group (</w:t>
            </w:r>
            <w:r w:rsidRPr="00255BDB">
              <w:rPr>
                <w:rFonts w:ascii="Arial" w:hAnsi="Arial" w:cs="Arial"/>
                <w:bCs/>
                <w:i/>
                <w:sz w:val="18"/>
                <w:szCs w:val="18"/>
              </w:rPr>
              <w:t>N</w:t>
            </w:r>
            <w:r w:rsidRPr="00255BDB">
              <w:rPr>
                <w:rFonts w:ascii="Arial" w:hAnsi="Arial" w:cs="Arial"/>
                <w:bCs/>
                <w:sz w:val="18"/>
                <w:szCs w:val="18"/>
              </w:rPr>
              <w:t xml:space="preserve"> = 23)</w:t>
            </w:r>
          </w:p>
        </w:tc>
      </w:tr>
      <w:tr w:rsidR="00E320D9" w:rsidRPr="00A85822" w14:paraId="7F0362A1" w14:textId="77777777" w:rsidTr="00E320D9">
        <w:tc>
          <w:tcPr>
            <w:tcW w:w="622" w:type="dxa"/>
            <w:tcBorders>
              <w:top w:val="single" w:sz="4" w:space="0" w:color="auto"/>
            </w:tcBorders>
          </w:tcPr>
          <w:p w14:paraId="7F338481" w14:textId="77777777" w:rsidR="00E320D9" w:rsidRPr="00255BDB" w:rsidRDefault="00E320D9" w:rsidP="00372BAE">
            <w:pPr>
              <w:spacing w:line="280" w:lineRule="exact"/>
              <w:jc w:val="both"/>
              <w:rPr>
                <w:rFonts w:ascii="Arial" w:hAnsi="Arial" w:cs="Arial"/>
                <w:sz w:val="18"/>
                <w:szCs w:val="18"/>
              </w:rPr>
            </w:pPr>
          </w:p>
        </w:tc>
        <w:tc>
          <w:tcPr>
            <w:tcW w:w="938" w:type="dxa"/>
            <w:tcBorders>
              <w:top w:val="single" w:sz="4" w:space="0" w:color="auto"/>
            </w:tcBorders>
          </w:tcPr>
          <w:p w14:paraId="766F5487" w14:textId="77777777" w:rsidR="00E320D9" w:rsidRPr="00255BDB" w:rsidRDefault="00E320D9" w:rsidP="00372BAE">
            <w:pPr>
              <w:spacing w:line="280" w:lineRule="exact"/>
              <w:jc w:val="both"/>
              <w:rPr>
                <w:rFonts w:ascii="Arial" w:hAnsi="Arial" w:cs="Arial"/>
                <w:sz w:val="18"/>
                <w:szCs w:val="18"/>
              </w:rPr>
            </w:pPr>
          </w:p>
        </w:tc>
        <w:tc>
          <w:tcPr>
            <w:tcW w:w="900" w:type="dxa"/>
            <w:tcBorders>
              <w:top w:val="single" w:sz="4" w:space="0" w:color="auto"/>
            </w:tcBorders>
          </w:tcPr>
          <w:p w14:paraId="280AAF10" w14:textId="77777777" w:rsidR="00E320D9" w:rsidRPr="00255BDB" w:rsidRDefault="00E320D9" w:rsidP="00372BAE">
            <w:pPr>
              <w:spacing w:line="280" w:lineRule="exact"/>
              <w:jc w:val="both"/>
              <w:rPr>
                <w:rFonts w:ascii="Arial" w:hAnsi="Arial" w:cs="Arial"/>
                <w:sz w:val="18"/>
                <w:szCs w:val="18"/>
              </w:rPr>
            </w:pPr>
          </w:p>
        </w:tc>
        <w:tc>
          <w:tcPr>
            <w:tcW w:w="1076" w:type="dxa"/>
            <w:tcBorders>
              <w:top w:val="single" w:sz="4" w:space="0" w:color="auto"/>
            </w:tcBorders>
          </w:tcPr>
          <w:p w14:paraId="3CEAC192" w14:textId="77777777" w:rsidR="00E320D9" w:rsidRPr="00255BDB" w:rsidRDefault="00E320D9" w:rsidP="00372BAE">
            <w:pPr>
              <w:spacing w:line="280" w:lineRule="exact"/>
              <w:jc w:val="both"/>
              <w:rPr>
                <w:rFonts w:ascii="Arial" w:hAnsi="Arial" w:cs="Arial"/>
                <w:sz w:val="18"/>
                <w:szCs w:val="18"/>
              </w:rPr>
            </w:pPr>
          </w:p>
        </w:tc>
        <w:tc>
          <w:tcPr>
            <w:tcW w:w="2843" w:type="dxa"/>
            <w:gridSpan w:val="3"/>
            <w:tcBorders>
              <w:top w:val="single" w:sz="4" w:space="0" w:color="auto"/>
            </w:tcBorders>
          </w:tcPr>
          <w:p w14:paraId="1510BFD4" w14:textId="77777777" w:rsidR="00E320D9" w:rsidRPr="00255BDB" w:rsidRDefault="00E320D9" w:rsidP="00372BAE">
            <w:pPr>
              <w:spacing w:line="280" w:lineRule="exact"/>
              <w:jc w:val="center"/>
              <w:rPr>
                <w:rFonts w:ascii="Arial" w:hAnsi="Arial" w:cs="Arial"/>
                <w:sz w:val="18"/>
                <w:szCs w:val="18"/>
              </w:rPr>
            </w:pPr>
            <w:r>
              <w:rPr>
                <w:rFonts w:ascii="Arial" w:hAnsi="Arial" w:cs="Arial"/>
                <w:sz w:val="18"/>
                <w:szCs w:val="18"/>
              </w:rPr>
              <w:t>self-reference</w:t>
            </w:r>
            <w:r w:rsidRPr="00255BDB">
              <w:rPr>
                <w:rFonts w:ascii="Arial" w:hAnsi="Arial" w:cs="Arial"/>
                <w:sz w:val="18"/>
                <w:szCs w:val="18"/>
              </w:rPr>
              <w:t xml:space="preserve"> task</w:t>
            </w:r>
          </w:p>
        </w:tc>
        <w:tc>
          <w:tcPr>
            <w:tcW w:w="2693" w:type="dxa"/>
            <w:gridSpan w:val="3"/>
            <w:tcBorders>
              <w:top w:val="single" w:sz="4" w:space="0" w:color="auto"/>
            </w:tcBorders>
          </w:tcPr>
          <w:p w14:paraId="3E9BEDED" w14:textId="77777777" w:rsidR="00E320D9" w:rsidRPr="00255BDB" w:rsidRDefault="00E320D9" w:rsidP="00372BAE">
            <w:pPr>
              <w:spacing w:line="280" w:lineRule="exact"/>
              <w:jc w:val="center"/>
              <w:rPr>
                <w:rFonts w:ascii="Arial" w:hAnsi="Arial" w:cs="Arial"/>
                <w:sz w:val="18"/>
                <w:szCs w:val="18"/>
              </w:rPr>
            </w:pPr>
            <w:r w:rsidRPr="00255BDB">
              <w:rPr>
                <w:rFonts w:ascii="Arial" w:hAnsi="Arial" w:cs="Arial"/>
                <w:sz w:val="18"/>
                <w:szCs w:val="18"/>
              </w:rPr>
              <w:t>semantic task</w:t>
            </w:r>
          </w:p>
        </w:tc>
      </w:tr>
      <w:tr w:rsidR="00E320D9" w:rsidRPr="00A85822" w14:paraId="101E01F3" w14:textId="77777777" w:rsidTr="00E320D9">
        <w:tc>
          <w:tcPr>
            <w:tcW w:w="622" w:type="dxa"/>
            <w:tcBorders>
              <w:bottom w:val="single" w:sz="4" w:space="0" w:color="auto"/>
            </w:tcBorders>
          </w:tcPr>
          <w:p w14:paraId="3FEBA9E8" w14:textId="77777777" w:rsidR="00E320D9" w:rsidRPr="00255BDB" w:rsidRDefault="00E320D9" w:rsidP="00372BAE">
            <w:pPr>
              <w:spacing w:line="280" w:lineRule="exact"/>
              <w:jc w:val="both"/>
              <w:rPr>
                <w:rFonts w:ascii="Arial" w:hAnsi="Arial" w:cs="Arial"/>
                <w:sz w:val="18"/>
                <w:szCs w:val="18"/>
              </w:rPr>
            </w:pPr>
          </w:p>
        </w:tc>
        <w:tc>
          <w:tcPr>
            <w:tcW w:w="938" w:type="dxa"/>
            <w:tcBorders>
              <w:bottom w:val="single" w:sz="4" w:space="0" w:color="auto"/>
            </w:tcBorders>
          </w:tcPr>
          <w:p w14:paraId="4EE20704"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condition</w:t>
            </w:r>
          </w:p>
          <w:p w14:paraId="50340735"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i/>
                <w:sz w:val="18"/>
                <w:szCs w:val="18"/>
              </w:rPr>
              <w:t>F</w:t>
            </w:r>
            <w:r w:rsidRPr="00255BDB">
              <w:rPr>
                <w:rFonts w:ascii="Arial" w:hAnsi="Arial" w:cs="Arial"/>
                <w:sz w:val="18"/>
                <w:szCs w:val="18"/>
                <w:vertAlign w:val="subscript"/>
              </w:rPr>
              <w:t>(1,22)</w:t>
            </w:r>
          </w:p>
        </w:tc>
        <w:tc>
          <w:tcPr>
            <w:tcW w:w="900" w:type="dxa"/>
            <w:tcBorders>
              <w:bottom w:val="single" w:sz="4" w:space="0" w:color="auto"/>
            </w:tcBorders>
          </w:tcPr>
          <w:p w14:paraId="77056586"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emotion</w:t>
            </w:r>
          </w:p>
          <w:p w14:paraId="2514CDC0"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i/>
                <w:sz w:val="18"/>
                <w:szCs w:val="18"/>
              </w:rPr>
              <w:t>F</w:t>
            </w:r>
            <w:r w:rsidRPr="00255BDB">
              <w:rPr>
                <w:rFonts w:ascii="Arial" w:hAnsi="Arial" w:cs="Arial"/>
                <w:sz w:val="18"/>
                <w:szCs w:val="18"/>
                <w:vertAlign w:val="subscript"/>
              </w:rPr>
              <w:t>(2,44)</w:t>
            </w:r>
            <w:r w:rsidRPr="00255BDB">
              <w:rPr>
                <w:rFonts w:ascii="Arial" w:hAnsi="Arial" w:cs="Arial"/>
                <w:sz w:val="18"/>
                <w:szCs w:val="18"/>
              </w:rPr>
              <w:t xml:space="preserve"> </w:t>
            </w:r>
          </w:p>
        </w:tc>
        <w:tc>
          <w:tcPr>
            <w:tcW w:w="1076" w:type="dxa"/>
            <w:tcBorders>
              <w:bottom w:val="single" w:sz="4" w:space="0" w:color="auto"/>
            </w:tcBorders>
          </w:tcPr>
          <w:p w14:paraId="2A261332"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 xml:space="preserve">interaction </w:t>
            </w:r>
          </w:p>
          <w:p w14:paraId="11BB33D8"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i/>
                <w:sz w:val="18"/>
                <w:szCs w:val="18"/>
              </w:rPr>
              <w:t>F</w:t>
            </w:r>
            <w:r w:rsidRPr="00255BDB">
              <w:rPr>
                <w:rFonts w:ascii="Arial" w:hAnsi="Arial" w:cs="Arial"/>
                <w:sz w:val="18"/>
                <w:szCs w:val="18"/>
                <w:vertAlign w:val="subscript"/>
              </w:rPr>
              <w:t>(2,44)</w:t>
            </w:r>
            <w:r w:rsidRPr="00255BDB">
              <w:rPr>
                <w:rFonts w:ascii="Arial" w:hAnsi="Arial" w:cs="Arial"/>
                <w:sz w:val="18"/>
                <w:szCs w:val="18"/>
              </w:rPr>
              <w:t xml:space="preserve"> </w:t>
            </w:r>
          </w:p>
        </w:tc>
        <w:tc>
          <w:tcPr>
            <w:tcW w:w="921" w:type="dxa"/>
            <w:tcBorders>
              <w:bottom w:val="single" w:sz="4" w:space="0" w:color="auto"/>
            </w:tcBorders>
          </w:tcPr>
          <w:p w14:paraId="55C08E4E"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negative</w:t>
            </w:r>
          </w:p>
        </w:tc>
        <w:tc>
          <w:tcPr>
            <w:tcW w:w="930" w:type="dxa"/>
            <w:tcBorders>
              <w:bottom w:val="single" w:sz="4" w:space="0" w:color="auto"/>
            </w:tcBorders>
          </w:tcPr>
          <w:p w14:paraId="57201FF3"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neutral</w:t>
            </w:r>
          </w:p>
        </w:tc>
        <w:tc>
          <w:tcPr>
            <w:tcW w:w="992" w:type="dxa"/>
            <w:tcBorders>
              <w:bottom w:val="single" w:sz="4" w:space="0" w:color="auto"/>
            </w:tcBorders>
          </w:tcPr>
          <w:p w14:paraId="06769069"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positive</w:t>
            </w:r>
          </w:p>
        </w:tc>
        <w:tc>
          <w:tcPr>
            <w:tcW w:w="1059" w:type="dxa"/>
            <w:tcBorders>
              <w:bottom w:val="single" w:sz="4" w:space="0" w:color="auto"/>
            </w:tcBorders>
          </w:tcPr>
          <w:p w14:paraId="0D8ECB8A"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negative</w:t>
            </w:r>
          </w:p>
        </w:tc>
        <w:tc>
          <w:tcPr>
            <w:tcW w:w="786" w:type="dxa"/>
            <w:tcBorders>
              <w:bottom w:val="single" w:sz="4" w:space="0" w:color="auto"/>
            </w:tcBorders>
          </w:tcPr>
          <w:p w14:paraId="3A2313DF"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neutral</w:t>
            </w:r>
          </w:p>
        </w:tc>
        <w:tc>
          <w:tcPr>
            <w:tcW w:w="848" w:type="dxa"/>
            <w:tcBorders>
              <w:bottom w:val="single" w:sz="4" w:space="0" w:color="auto"/>
            </w:tcBorders>
          </w:tcPr>
          <w:p w14:paraId="6EBE2854"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positive</w:t>
            </w:r>
          </w:p>
        </w:tc>
      </w:tr>
      <w:tr w:rsidR="00E320D9" w:rsidRPr="00A85822" w14:paraId="1BDE6485" w14:textId="77777777" w:rsidTr="00E320D9">
        <w:tc>
          <w:tcPr>
            <w:tcW w:w="622" w:type="dxa"/>
            <w:tcBorders>
              <w:top w:val="single" w:sz="4" w:space="0" w:color="auto"/>
            </w:tcBorders>
          </w:tcPr>
          <w:p w14:paraId="6A3D7C40"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Hit rate</w:t>
            </w:r>
          </w:p>
        </w:tc>
        <w:tc>
          <w:tcPr>
            <w:tcW w:w="938" w:type="dxa"/>
            <w:tcBorders>
              <w:top w:val="single" w:sz="4" w:space="0" w:color="auto"/>
            </w:tcBorders>
          </w:tcPr>
          <w:p w14:paraId="53D48D33"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0.04</w:t>
            </w:r>
          </w:p>
        </w:tc>
        <w:tc>
          <w:tcPr>
            <w:tcW w:w="900" w:type="dxa"/>
            <w:tcBorders>
              <w:top w:val="single" w:sz="4" w:space="0" w:color="auto"/>
            </w:tcBorders>
          </w:tcPr>
          <w:p w14:paraId="1C39B13A"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1.93</w:t>
            </w:r>
          </w:p>
        </w:tc>
        <w:tc>
          <w:tcPr>
            <w:tcW w:w="1076" w:type="dxa"/>
            <w:tcBorders>
              <w:top w:val="single" w:sz="4" w:space="0" w:color="auto"/>
            </w:tcBorders>
          </w:tcPr>
          <w:p w14:paraId="6C50AD6C" w14:textId="77777777" w:rsidR="00E320D9" w:rsidRPr="00255BDB" w:rsidRDefault="00E320D9" w:rsidP="00372BAE">
            <w:pPr>
              <w:spacing w:line="280" w:lineRule="exact"/>
              <w:jc w:val="both"/>
              <w:rPr>
                <w:rFonts w:ascii="Arial" w:hAnsi="Arial" w:cs="Arial"/>
                <w:b/>
                <w:sz w:val="18"/>
                <w:szCs w:val="18"/>
              </w:rPr>
            </w:pPr>
            <w:r w:rsidRPr="00255BDB">
              <w:rPr>
                <w:rFonts w:ascii="Arial" w:hAnsi="Arial" w:cs="Arial"/>
                <w:b/>
                <w:sz w:val="18"/>
                <w:szCs w:val="18"/>
              </w:rPr>
              <w:t>30.06***</w:t>
            </w:r>
          </w:p>
        </w:tc>
        <w:tc>
          <w:tcPr>
            <w:tcW w:w="921" w:type="dxa"/>
            <w:tcBorders>
              <w:top w:val="single" w:sz="4" w:space="0" w:color="auto"/>
            </w:tcBorders>
          </w:tcPr>
          <w:p w14:paraId="6E1A00A4"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.44</w:t>
            </w:r>
          </w:p>
          <w:p w14:paraId="76978FE2"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(0.19)</w:t>
            </w:r>
          </w:p>
        </w:tc>
        <w:tc>
          <w:tcPr>
            <w:tcW w:w="930" w:type="dxa"/>
            <w:tcBorders>
              <w:top w:val="single" w:sz="4" w:space="0" w:color="auto"/>
            </w:tcBorders>
          </w:tcPr>
          <w:p w14:paraId="2F77B821"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.33</w:t>
            </w:r>
          </w:p>
          <w:p w14:paraId="1EDF9A8A"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(0.17)</w:t>
            </w:r>
          </w:p>
        </w:tc>
        <w:tc>
          <w:tcPr>
            <w:tcW w:w="992" w:type="dxa"/>
            <w:tcBorders>
              <w:top w:val="single" w:sz="4" w:space="0" w:color="auto"/>
            </w:tcBorders>
          </w:tcPr>
          <w:p w14:paraId="03385DBA"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.52</w:t>
            </w:r>
          </w:p>
          <w:p w14:paraId="247067E3"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(0.17)</w:t>
            </w:r>
          </w:p>
        </w:tc>
        <w:tc>
          <w:tcPr>
            <w:tcW w:w="1059" w:type="dxa"/>
            <w:tcBorders>
              <w:top w:val="single" w:sz="4" w:space="0" w:color="auto"/>
            </w:tcBorders>
          </w:tcPr>
          <w:p w14:paraId="074E359B"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.36</w:t>
            </w:r>
          </w:p>
          <w:p w14:paraId="5E6B2006"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(0.12)</w:t>
            </w:r>
          </w:p>
        </w:tc>
        <w:tc>
          <w:tcPr>
            <w:tcW w:w="786" w:type="dxa"/>
            <w:tcBorders>
              <w:top w:val="single" w:sz="4" w:space="0" w:color="auto"/>
            </w:tcBorders>
          </w:tcPr>
          <w:p w14:paraId="4EB8602B"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.55</w:t>
            </w:r>
          </w:p>
          <w:p w14:paraId="124E313C"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(0.15)</w:t>
            </w:r>
          </w:p>
        </w:tc>
        <w:tc>
          <w:tcPr>
            <w:tcW w:w="848" w:type="dxa"/>
            <w:tcBorders>
              <w:top w:val="single" w:sz="4" w:space="0" w:color="auto"/>
            </w:tcBorders>
          </w:tcPr>
          <w:p w14:paraId="5CC37594"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.35</w:t>
            </w:r>
          </w:p>
          <w:p w14:paraId="5182A41A"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(0.16)</w:t>
            </w:r>
          </w:p>
        </w:tc>
      </w:tr>
      <w:tr w:rsidR="00E320D9" w:rsidRPr="00A85822" w14:paraId="0D70AB3C" w14:textId="77777777" w:rsidTr="00E320D9">
        <w:tc>
          <w:tcPr>
            <w:tcW w:w="622" w:type="dxa"/>
            <w:tcBorders>
              <w:bottom w:val="single" w:sz="4" w:space="0" w:color="auto"/>
            </w:tcBorders>
          </w:tcPr>
          <w:p w14:paraId="3DC30B72"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FAR</w:t>
            </w:r>
          </w:p>
        </w:tc>
        <w:tc>
          <w:tcPr>
            <w:tcW w:w="938" w:type="dxa"/>
            <w:tcBorders>
              <w:bottom w:val="single" w:sz="4" w:space="0" w:color="auto"/>
            </w:tcBorders>
          </w:tcPr>
          <w:p w14:paraId="7E9AF90A" w14:textId="77777777" w:rsidR="00E320D9" w:rsidRPr="00255BDB" w:rsidRDefault="00E320D9" w:rsidP="00372BAE">
            <w:pPr>
              <w:spacing w:line="280" w:lineRule="exact"/>
              <w:jc w:val="both"/>
              <w:rPr>
                <w:rFonts w:ascii="Arial" w:hAnsi="Arial" w:cs="Arial"/>
                <w:sz w:val="18"/>
                <w:szCs w:val="18"/>
              </w:rPr>
            </w:pPr>
          </w:p>
        </w:tc>
        <w:tc>
          <w:tcPr>
            <w:tcW w:w="900" w:type="dxa"/>
            <w:tcBorders>
              <w:bottom w:val="single" w:sz="4" w:space="0" w:color="auto"/>
            </w:tcBorders>
          </w:tcPr>
          <w:p w14:paraId="1A50F2AA"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b/>
                <w:sz w:val="18"/>
                <w:szCs w:val="18"/>
              </w:rPr>
              <w:t>5.72**</w:t>
            </w:r>
          </w:p>
        </w:tc>
        <w:tc>
          <w:tcPr>
            <w:tcW w:w="1076" w:type="dxa"/>
            <w:tcBorders>
              <w:bottom w:val="single" w:sz="4" w:space="0" w:color="auto"/>
            </w:tcBorders>
          </w:tcPr>
          <w:p w14:paraId="2E7A2B51" w14:textId="77777777" w:rsidR="00E320D9" w:rsidRPr="00255BDB" w:rsidRDefault="00E320D9" w:rsidP="00372BAE">
            <w:pPr>
              <w:spacing w:line="280" w:lineRule="exact"/>
              <w:jc w:val="both"/>
              <w:rPr>
                <w:rFonts w:ascii="Arial" w:hAnsi="Arial" w:cs="Arial"/>
                <w:sz w:val="18"/>
                <w:szCs w:val="18"/>
              </w:rPr>
            </w:pPr>
          </w:p>
        </w:tc>
        <w:tc>
          <w:tcPr>
            <w:tcW w:w="921" w:type="dxa"/>
            <w:tcBorders>
              <w:bottom w:val="single" w:sz="4" w:space="0" w:color="auto"/>
            </w:tcBorders>
          </w:tcPr>
          <w:p w14:paraId="1FDC87D0"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.31</w:t>
            </w:r>
          </w:p>
          <w:p w14:paraId="6A52F1AE"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(0.17)</w:t>
            </w:r>
          </w:p>
        </w:tc>
        <w:tc>
          <w:tcPr>
            <w:tcW w:w="930" w:type="dxa"/>
            <w:tcBorders>
              <w:bottom w:val="single" w:sz="4" w:space="0" w:color="auto"/>
            </w:tcBorders>
          </w:tcPr>
          <w:p w14:paraId="0B0E861E"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.33</w:t>
            </w:r>
          </w:p>
          <w:p w14:paraId="473BE193"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(0.12)</w:t>
            </w:r>
          </w:p>
        </w:tc>
        <w:tc>
          <w:tcPr>
            <w:tcW w:w="992" w:type="dxa"/>
            <w:tcBorders>
              <w:bottom w:val="single" w:sz="4" w:space="0" w:color="auto"/>
            </w:tcBorders>
          </w:tcPr>
          <w:p w14:paraId="5F49927A"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.40</w:t>
            </w:r>
          </w:p>
          <w:p w14:paraId="24853680"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(0.17)</w:t>
            </w:r>
          </w:p>
        </w:tc>
        <w:tc>
          <w:tcPr>
            <w:tcW w:w="1059" w:type="dxa"/>
            <w:tcBorders>
              <w:bottom w:val="single" w:sz="4" w:space="0" w:color="auto"/>
            </w:tcBorders>
          </w:tcPr>
          <w:p w14:paraId="2588A0B9"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.31</w:t>
            </w:r>
          </w:p>
          <w:p w14:paraId="058A92FB"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(0.17)</w:t>
            </w:r>
          </w:p>
        </w:tc>
        <w:tc>
          <w:tcPr>
            <w:tcW w:w="786" w:type="dxa"/>
            <w:tcBorders>
              <w:bottom w:val="single" w:sz="4" w:space="0" w:color="auto"/>
            </w:tcBorders>
          </w:tcPr>
          <w:p w14:paraId="30355C62"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.33</w:t>
            </w:r>
          </w:p>
          <w:p w14:paraId="0A25F418"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(0.12)</w:t>
            </w:r>
          </w:p>
        </w:tc>
        <w:tc>
          <w:tcPr>
            <w:tcW w:w="848" w:type="dxa"/>
            <w:tcBorders>
              <w:bottom w:val="single" w:sz="4" w:space="0" w:color="auto"/>
            </w:tcBorders>
          </w:tcPr>
          <w:p w14:paraId="6D12040C"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.40</w:t>
            </w:r>
          </w:p>
          <w:p w14:paraId="67323D90" w14:textId="77777777" w:rsidR="00E320D9" w:rsidRPr="00255BDB" w:rsidRDefault="00E320D9" w:rsidP="00372BAE">
            <w:pPr>
              <w:spacing w:line="280" w:lineRule="exact"/>
              <w:jc w:val="both"/>
              <w:rPr>
                <w:rFonts w:ascii="Arial" w:hAnsi="Arial" w:cs="Arial"/>
                <w:sz w:val="18"/>
                <w:szCs w:val="18"/>
              </w:rPr>
            </w:pPr>
            <w:r w:rsidRPr="00255BDB">
              <w:rPr>
                <w:rFonts w:ascii="Arial" w:hAnsi="Arial" w:cs="Arial"/>
                <w:sz w:val="18"/>
                <w:szCs w:val="18"/>
              </w:rPr>
              <w:t>(0.17)</w:t>
            </w:r>
          </w:p>
        </w:tc>
      </w:tr>
    </w:tbl>
    <w:p w14:paraId="6810BB41" w14:textId="77777777" w:rsidR="00E320D9" w:rsidRPr="00A85822" w:rsidRDefault="00E320D9" w:rsidP="00E320D9">
      <w:pPr>
        <w:pStyle w:val="02Flietext"/>
        <w:spacing w:after="240" w:line="240" w:lineRule="auto"/>
        <w:rPr>
          <w:rFonts w:ascii="Arial" w:hAnsi="Arial" w:cs="Arial"/>
          <w:sz w:val="18"/>
          <w:szCs w:val="18"/>
        </w:rPr>
      </w:pPr>
      <w:r w:rsidRPr="00A85822">
        <w:rPr>
          <w:rFonts w:ascii="Arial" w:hAnsi="Arial" w:cs="Arial"/>
          <w:bCs/>
          <w:sz w:val="18"/>
          <w:szCs w:val="18"/>
        </w:rPr>
        <w:t>Note: * =</w:t>
      </w:r>
      <w:r w:rsidRPr="00A85822">
        <w:rPr>
          <w:rFonts w:ascii="Arial" w:hAnsi="Arial" w:cs="Arial"/>
          <w:bCs/>
          <w:i/>
          <w:sz w:val="18"/>
          <w:szCs w:val="18"/>
        </w:rPr>
        <w:t xml:space="preserve"> p </w:t>
      </w:r>
      <w:r w:rsidRPr="00A85822">
        <w:rPr>
          <w:rFonts w:ascii="Arial" w:hAnsi="Arial" w:cs="Arial"/>
          <w:bCs/>
          <w:sz w:val="18"/>
          <w:szCs w:val="18"/>
        </w:rPr>
        <w:t>&lt; 0.05, ** =</w:t>
      </w:r>
      <w:r w:rsidRPr="00A85822">
        <w:rPr>
          <w:rFonts w:ascii="Arial" w:hAnsi="Arial" w:cs="Arial"/>
          <w:bCs/>
          <w:i/>
          <w:sz w:val="18"/>
          <w:szCs w:val="18"/>
        </w:rPr>
        <w:t xml:space="preserve"> p </w:t>
      </w:r>
      <w:r w:rsidRPr="00A85822">
        <w:rPr>
          <w:rFonts w:ascii="Arial" w:hAnsi="Arial" w:cs="Arial"/>
          <w:bCs/>
          <w:sz w:val="18"/>
          <w:szCs w:val="18"/>
        </w:rPr>
        <w:t>&lt; 0.01, *** =</w:t>
      </w:r>
      <w:r w:rsidRPr="00A85822">
        <w:rPr>
          <w:rFonts w:ascii="Arial" w:hAnsi="Arial" w:cs="Arial"/>
          <w:bCs/>
          <w:i/>
          <w:sz w:val="18"/>
          <w:szCs w:val="18"/>
        </w:rPr>
        <w:t xml:space="preserve"> p</w:t>
      </w:r>
      <w:r w:rsidRPr="00A85822">
        <w:rPr>
          <w:rFonts w:ascii="Arial" w:hAnsi="Arial" w:cs="Arial"/>
          <w:bCs/>
          <w:sz w:val="18"/>
          <w:szCs w:val="18"/>
        </w:rPr>
        <w:t xml:space="preserve"> &lt; 0.001. Standard deviations appear in parentheses. </w:t>
      </w:r>
      <w:r w:rsidRPr="00A85822">
        <w:rPr>
          <w:rFonts w:ascii="Arial" w:hAnsi="Arial" w:cs="Arial"/>
          <w:bCs/>
          <w:sz w:val="20"/>
          <w:szCs w:val="20"/>
        </w:rPr>
        <w:t>FA</w:t>
      </w:r>
      <w:r>
        <w:rPr>
          <w:rFonts w:ascii="Arial" w:hAnsi="Arial" w:cs="Arial"/>
          <w:bCs/>
          <w:sz w:val="20"/>
          <w:szCs w:val="20"/>
        </w:rPr>
        <w:t>R</w:t>
      </w:r>
      <w:r w:rsidRPr="00A85822">
        <w:rPr>
          <w:rFonts w:ascii="Arial" w:hAnsi="Arial" w:cs="Arial"/>
          <w:bCs/>
          <w:sz w:val="20"/>
          <w:szCs w:val="20"/>
        </w:rPr>
        <w:t xml:space="preserve"> = False alarm</w:t>
      </w:r>
      <w:r>
        <w:rPr>
          <w:rFonts w:ascii="Arial" w:hAnsi="Arial" w:cs="Arial"/>
          <w:bCs/>
          <w:sz w:val="20"/>
          <w:szCs w:val="20"/>
        </w:rPr>
        <w:t xml:space="preserve"> rate</w:t>
      </w:r>
      <w:r w:rsidRPr="00A85822">
        <w:rPr>
          <w:rFonts w:ascii="Arial" w:hAnsi="Arial" w:cs="Arial"/>
          <w:bCs/>
          <w:sz w:val="20"/>
          <w:szCs w:val="20"/>
        </w:rPr>
        <w:t xml:space="preserve">. </w:t>
      </w:r>
      <w:proofErr w:type="spellStart"/>
      <w:r w:rsidRPr="00A85822">
        <w:rPr>
          <w:rFonts w:ascii="Arial" w:hAnsi="Arial" w:cs="Arial"/>
          <w:bCs/>
          <w:sz w:val="20"/>
          <w:szCs w:val="20"/>
        </w:rPr>
        <w:t>P</w:t>
      </w:r>
      <w:r w:rsidRPr="00A85822">
        <w:rPr>
          <w:rFonts w:ascii="Arial" w:hAnsi="Arial" w:cs="Arial"/>
          <w:bCs/>
          <w:sz w:val="20"/>
          <w:szCs w:val="20"/>
          <w:vertAlign w:val="subscript"/>
        </w:rPr>
        <w:t>r</w:t>
      </w:r>
      <w:proofErr w:type="spellEnd"/>
      <w:r w:rsidRPr="00A85822">
        <w:rPr>
          <w:rFonts w:ascii="Arial" w:hAnsi="Arial" w:cs="Arial"/>
          <w:bCs/>
          <w:sz w:val="20"/>
          <w:szCs w:val="20"/>
          <w:vertAlign w:val="subscript"/>
        </w:rPr>
        <w:t xml:space="preserve"> </w:t>
      </w:r>
      <w:r w:rsidRPr="00A85822">
        <w:rPr>
          <w:rFonts w:ascii="Arial" w:hAnsi="Arial" w:cs="Arial"/>
          <w:bCs/>
          <w:sz w:val="20"/>
          <w:szCs w:val="20"/>
        </w:rPr>
        <w:t>= discrimination accuracy, B</w:t>
      </w:r>
      <w:r w:rsidRPr="00A85822">
        <w:rPr>
          <w:rFonts w:ascii="Arial" w:hAnsi="Arial" w:cs="Arial"/>
          <w:bCs/>
          <w:sz w:val="20"/>
          <w:szCs w:val="20"/>
          <w:vertAlign w:val="subscript"/>
        </w:rPr>
        <w:t xml:space="preserve">r </w:t>
      </w:r>
      <w:r w:rsidRPr="00A85822">
        <w:rPr>
          <w:rFonts w:ascii="Arial" w:hAnsi="Arial" w:cs="Arial"/>
          <w:bCs/>
          <w:sz w:val="20"/>
          <w:szCs w:val="20"/>
        </w:rPr>
        <w:t>= recognition</w:t>
      </w:r>
      <w:r w:rsidRPr="00A85822">
        <w:rPr>
          <w:rFonts w:ascii="Arial" w:hAnsi="Arial" w:cs="Arial"/>
          <w:bCs/>
          <w:sz w:val="20"/>
          <w:szCs w:val="20"/>
          <w:vertAlign w:val="subscript"/>
        </w:rPr>
        <w:t xml:space="preserve"> </w:t>
      </w:r>
      <w:r w:rsidRPr="00A85822">
        <w:rPr>
          <w:rFonts w:ascii="Arial" w:hAnsi="Arial" w:cs="Arial"/>
          <w:bCs/>
          <w:sz w:val="20"/>
          <w:szCs w:val="20"/>
        </w:rPr>
        <w:t>bias</w:t>
      </w:r>
      <w:r>
        <w:rPr>
          <w:rFonts w:ascii="Arial" w:hAnsi="Arial" w:cs="Arial"/>
          <w:bCs/>
          <w:sz w:val="20"/>
          <w:szCs w:val="20"/>
        </w:rPr>
        <w:t>. Hits in percent</w:t>
      </w:r>
    </w:p>
    <w:p w14:paraId="2AF9A528" w14:textId="3D646123" w:rsidR="00903E86" w:rsidRPr="00C97C29" w:rsidRDefault="000152FA" w:rsidP="00903E86">
      <w:pPr>
        <w:pStyle w:val="02Flietext"/>
        <w:spacing w:after="240" w:line="480" w:lineRule="auto"/>
        <w:rPr>
          <w:rFonts w:ascii="Arial" w:hAnsi="Arial" w:cs="Arial"/>
          <w:b/>
          <w:szCs w:val="24"/>
        </w:rPr>
      </w:pPr>
      <w:r w:rsidRPr="00C97C29">
        <w:rPr>
          <w:rFonts w:ascii="Arial" w:hAnsi="Arial"/>
          <w:b/>
          <w:bCs/>
        </w:rPr>
        <w:t xml:space="preserve">Section </w:t>
      </w:r>
      <w:r w:rsidR="002C08F4">
        <w:rPr>
          <w:rFonts w:ascii="Arial" w:hAnsi="Arial"/>
          <w:b/>
          <w:bCs/>
        </w:rPr>
        <w:t>B</w:t>
      </w:r>
      <w:r w:rsidRPr="00C97C29">
        <w:rPr>
          <w:rFonts w:ascii="Arial" w:hAnsi="Arial"/>
          <w:b/>
          <w:bCs/>
        </w:rPr>
        <w:t xml:space="preserve">: </w:t>
      </w:r>
      <w:r w:rsidR="00903E86" w:rsidRPr="00C97C29">
        <w:rPr>
          <w:rFonts w:ascii="Arial" w:hAnsi="Arial" w:cs="Arial"/>
          <w:b/>
          <w:szCs w:val="24"/>
        </w:rPr>
        <w:t>Correlations of ERPs and memory performance</w:t>
      </w:r>
    </w:p>
    <w:p w14:paraId="3062F5C3" w14:textId="3A7A59AD" w:rsidR="00FF1037" w:rsidRDefault="00FF1037" w:rsidP="00903E86">
      <w:pPr>
        <w:pStyle w:val="02Flietext"/>
        <w:spacing w:after="240" w:line="480" w:lineRule="auto"/>
        <w:rPr>
          <w:rFonts w:ascii="Arial" w:hAnsi="Arial" w:cs="Arial"/>
          <w:lang w:val="en-GB"/>
        </w:rPr>
      </w:pPr>
      <w:r w:rsidRPr="003A4CC9">
        <w:rPr>
          <w:rFonts w:ascii="Arial" w:hAnsi="Arial" w:cs="Arial"/>
          <w:szCs w:val="24"/>
        </w:rPr>
        <w:t xml:space="preserve">For </w:t>
      </w:r>
      <w:r>
        <w:rPr>
          <w:rFonts w:ascii="Arial" w:hAnsi="Arial" w:cs="Arial"/>
          <w:szCs w:val="24"/>
        </w:rPr>
        <w:t>late</w:t>
      </w:r>
      <w:r w:rsidRPr="003A4CC9">
        <w:rPr>
          <w:rFonts w:ascii="Arial" w:hAnsi="Arial" w:cs="Arial"/>
          <w:szCs w:val="24"/>
        </w:rPr>
        <w:t xml:space="preserve"> ERP components, </w:t>
      </w:r>
      <w:r>
        <w:rPr>
          <w:rFonts w:ascii="Arial" w:hAnsi="Arial" w:cs="Arial"/>
          <w:szCs w:val="24"/>
        </w:rPr>
        <w:t>mean ERP amplitudes were correlated with subsequent memory performance (Hits and False Alarms</w:t>
      </w:r>
      <w:r w:rsidR="00E26404">
        <w:rPr>
          <w:rFonts w:ascii="Arial" w:hAnsi="Arial" w:cs="Arial"/>
          <w:szCs w:val="24"/>
        </w:rPr>
        <w:t xml:space="preserve"> (FA)</w:t>
      </w:r>
      <w:r>
        <w:rPr>
          <w:rFonts w:ascii="Arial" w:hAnsi="Arial" w:cs="Arial"/>
          <w:szCs w:val="24"/>
        </w:rPr>
        <w:t xml:space="preserve">) </w:t>
      </w:r>
      <w:r w:rsidRPr="003A4CC9">
        <w:rPr>
          <w:rFonts w:ascii="Arial" w:hAnsi="Arial" w:cs="Arial"/>
          <w:szCs w:val="24"/>
        </w:rPr>
        <w:t>using JASP (</w:t>
      </w:r>
      <w:hyperlink r:id="rId8" w:history="1">
        <w:r w:rsidRPr="003A4CC9">
          <w:rPr>
            <w:rStyle w:val="Hyperlink"/>
            <w:rFonts w:ascii="Arial" w:hAnsi="Arial" w:cs="Arial"/>
            <w:szCs w:val="24"/>
          </w:rPr>
          <w:t>www.jasp.org</w:t>
        </w:r>
      </w:hyperlink>
      <w:r w:rsidRPr="003A4CC9">
        <w:rPr>
          <w:rFonts w:ascii="Arial" w:hAnsi="Arial" w:cs="Arial"/>
          <w:szCs w:val="24"/>
        </w:rPr>
        <w:t>). We calculated both Bonferroni-corrected inferential and Bayesian Pearson correlation coefficients. For Bayesian analyses, t</w:t>
      </w:r>
      <w:r w:rsidRPr="003A4CC9">
        <w:rPr>
          <w:rFonts w:ascii="Arial" w:hAnsi="Arial" w:cs="Arial"/>
          <w:lang w:val="en-GB"/>
        </w:rPr>
        <w:t xml:space="preserve">he </w:t>
      </w:r>
      <w:r w:rsidRPr="003A4CC9">
        <w:rPr>
          <w:rFonts w:ascii="Arial" w:hAnsi="Arial" w:cs="Arial"/>
          <w:szCs w:val="24"/>
          <w:lang w:val="en-GB"/>
        </w:rPr>
        <w:t xml:space="preserve">null hypothesis was specified as a point-null prior (i.e., standardized effect size </w:t>
      </w:r>
      <w:r w:rsidRPr="003A4CC9">
        <w:rPr>
          <w:rFonts w:ascii="Arial" w:hAnsi="Arial" w:cs="Arial"/>
          <w:i/>
          <w:szCs w:val="24"/>
          <w:lang w:val="en-GB"/>
        </w:rPr>
        <w:t>δ</w:t>
      </w:r>
      <w:r w:rsidRPr="003A4CC9">
        <w:rPr>
          <w:rFonts w:ascii="Arial" w:hAnsi="Arial" w:cs="Arial"/>
          <w:szCs w:val="24"/>
          <w:lang w:val="en-GB"/>
        </w:rPr>
        <w:t xml:space="preserve"> = 0)</w:t>
      </w:r>
      <w:r w:rsidR="00501092">
        <w:rPr>
          <w:rFonts w:ascii="Arial" w:hAnsi="Arial" w:cs="Arial"/>
          <w:szCs w:val="24"/>
          <w:lang w:val="en-GB"/>
        </w:rPr>
        <w:t>. It</w:t>
      </w:r>
      <w:r w:rsidRPr="003A4CC9">
        <w:rPr>
          <w:rFonts w:ascii="Arial" w:hAnsi="Arial" w:cs="Arial"/>
          <w:szCs w:val="24"/>
          <w:lang w:val="en-GB"/>
        </w:rPr>
        <w:t xml:space="preserve"> defined the alternative hypothesis as a </w:t>
      </w:r>
      <w:proofErr w:type="spellStart"/>
      <w:r w:rsidRPr="003A4CC9">
        <w:rPr>
          <w:rFonts w:ascii="Arial" w:hAnsi="Arial" w:cs="Arial"/>
          <w:szCs w:val="24"/>
          <w:lang w:val="en-GB"/>
        </w:rPr>
        <w:t>Jeffreys-Zellner-Siow</w:t>
      </w:r>
      <w:proofErr w:type="spellEnd"/>
      <w:r w:rsidRPr="003A4CC9">
        <w:rPr>
          <w:rFonts w:ascii="Arial" w:hAnsi="Arial" w:cs="Arial"/>
          <w:szCs w:val="24"/>
          <w:lang w:val="en-GB"/>
        </w:rPr>
        <w:t xml:space="preserve"> (</w:t>
      </w:r>
      <w:r w:rsidRPr="003A4CC9">
        <w:rPr>
          <w:rFonts w:ascii="Arial" w:hAnsi="Arial" w:cs="Arial"/>
          <w:i/>
          <w:szCs w:val="24"/>
          <w:lang w:val="en-GB"/>
        </w:rPr>
        <w:t>JZS</w:t>
      </w:r>
      <w:r w:rsidRPr="003A4CC9">
        <w:rPr>
          <w:rFonts w:ascii="Arial" w:hAnsi="Arial" w:cs="Arial"/>
          <w:szCs w:val="24"/>
          <w:lang w:val="en-GB"/>
        </w:rPr>
        <w:t xml:space="preserve">) prior, i.e., a folded Cauchy distribution </w:t>
      </w:r>
      <w:proofErr w:type="spellStart"/>
      <w:r w:rsidRPr="003A4CC9">
        <w:rPr>
          <w:rFonts w:ascii="Arial" w:hAnsi="Arial" w:cs="Arial"/>
          <w:szCs w:val="24"/>
          <w:lang w:val="en-GB"/>
        </w:rPr>
        <w:t>centered</w:t>
      </w:r>
      <w:proofErr w:type="spellEnd"/>
      <w:r w:rsidRPr="003A4CC9">
        <w:rPr>
          <w:rFonts w:ascii="Arial" w:hAnsi="Arial" w:cs="Arial"/>
          <w:szCs w:val="24"/>
          <w:lang w:val="en-GB"/>
        </w:rPr>
        <w:t xml:space="preserve"> </w:t>
      </w:r>
      <w:proofErr w:type="gramStart"/>
      <w:r w:rsidRPr="003A4CC9">
        <w:rPr>
          <w:rFonts w:ascii="Arial" w:hAnsi="Arial" w:cs="Arial"/>
          <w:szCs w:val="24"/>
          <w:lang w:val="en-GB"/>
        </w:rPr>
        <w:t>around</w:t>
      </w:r>
      <w:proofErr w:type="gramEnd"/>
      <w:r w:rsidRPr="003A4CC9">
        <w:rPr>
          <w:rFonts w:ascii="Arial" w:hAnsi="Arial" w:cs="Arial"/>
          <w:szCs w:val="24"/>
          <w:lang w:val="en-GB"/>
        </w:rPr>
        <w:t xml:space="preserve"> </w:t>
      </w:r>
      <w:r w:rsidRPr="003A4CC9">
        <w:rPr>
          <w:rFonts w:ascii="Arial" w:hAnsi="Arial" w:cs="Arial"/>
          <w:i/>
          <w:szCs w:val="24"/>
          <w:lang w:val="en-GB"/>
        </w:rPr>
        <w:t>δ</w:t>
      </w:r>
      <w:r w:rsidRPr="003A4CC9">
        <w:rPr>
          <w:rFonts w:ascii="Arial" w:hAnsi="Arial" w:cs="Arial"/>
          <w:szCs w:val="24"/>
          <w:lang w:val="en-GB"/>
        </w:rPr>
        <w:t xml:space="preserve"> = 0 with the scaling factor </w:t>
      </w:r>
      <w:r w:rsidRPr="003A4CC9">
        <w:rPr>
          <w:rFonts w:ascii="Arial" w:hAnsi="Arial" w:cs="Arial"/>
          <w:i/>
          <w:szCs w:val="24"/>
          <w:lang w:val="en-GB"/>
        </w:rPr>
        <w:t>r</w:t>
      </w:r>
      <w:r w:rsidRPr="003A4CC9">
        <w:rPr>
          <w:rFonts w:ascii="Arial" w:hAnsi="Arial" w:cs="Arial"/>
          <w:szCs w:val="24"/>
          <w:lang w:val="en-GB"/>
        </w:rPr>
        <w:t xml:space="preserve"> = 0.707. This scaling factor </w:t>
      </w:r>
      <w:r w:rsidRPr="003A4CC9">
        <w:rPr>
          <w:rFonts w:ascii="Arial" w:hAnsi="Arial" w:cs="Arial"/>
        </w:rPr>
        <w:t>assumes a roughly normal distribution</w:t>
      </w:r>
      <w:r w:rsidRPr="003A4CC9">
        <w:rPr>
          <w:rFonts w:ascii="Arial" w:hAnsi="Arial" w:cs="Arial"/>
          <w:szCs w:val="24"/>
          <w:lang w:val="en-GB"/>
        </w:rPr>
        <w:t xml:space="preserve">. </w:t>
      </w:r>
      <w:r w:rsidRPr="003A4CC9">
        <w:rPr>
          <w:rFonts w:ascii="Arial" w:hAnsi="Arial" w:cs="Arial"/>
          <w:lang w:val="en-GB"/>
        </w:rPr>
        <w:t xml:space="preserve">To assign verbal labels to the strength of evidence, we followed the taxonomy suggested by </w:t>
      </w:r>
      <w:proofErr w:type="spellStart"/>
      <w:r w:rsidRPr="003A4CC9">
        <w:rPr>
          <w:rFonts w:ascii="Arial" w:hAnsi="Arial" w:cs="Arial"/>
          <w:lang w:val="en-GB"/>
        </w:rPr>
        <w:t>Jeffreys</w:t>
      </w:r>
      <w:proofErr w:type="spellEnd"/>
      <w:r w:rsidRPr="003A4CC9">
        <w:rPr>
          <w:rFonts w:ascii="Arial" w:hAnsi="Arial" w:cs="Arial"/>
          <w:lang w:val="en-GB"/>
        </w:rPr>
        <w:t xml:space="preserve"> </w:t>
      </w:r>
      <w:r w:rsidRPr="003A4CC9">
        <w:rPr>
          <w:rFonts w:ascii="Arial" w:hAnsi="Arial" w:cs="Arial"/>
          <w:lang w:val="en-GB"/>
        </w:rPr>
        <w:fldChar w:fldCharType="begin"/>
      </w:r>
      <w:r>
        <w:rPr>
          <w:rFonts w:ascii="Arial" w:hAnsi="Arial" w:cs="Arial"/>
          <w:lang w:val="en-GB"/>
        </w:rPr>
        <w:instrText xml:space="preserve"> ADDIN ZOTERO_ITEM CSL_CITATION {"citationID":"v5RD20GB","properties":{"formattedCitation":"(1998)","plainCitation":"(1998)","noteIndex":0},"citationItems":[{"id":5944,"uris":["http://zotero.org/users/2463530/items/QDY29B5Z"],"uri":["http://zotero.org/users/2463530/items/QDY29B5Z"],"itemData":{"id":5944,"type":"book","abstract":"Another title in the reissued Oxford Classic Texts in the Physical Sciences series, Jeffrey's Theory of Probability, first published in 1939, was the first to develop a fundamental theory of scientific inference based on the ideas of Bayesian statistics. His ideas were way ahead of their time and it is only in the past ten years that the subject of Bayes' factors has been significantly developed and extended. Until recently the two schools of statistics (Bayesian and Frequentist) were distinctly different and set apart. Recent work (aided by increased computer power and availability) has changed all that and today's graduate students and researchers all require an understanding of Bayesian ideas. This book is their starting point.","ISBN":"978-0-19-158967-6","language":"en","note":"Google-Books-ID: vh9Act9rtzQC","number-of-pages":"474","publisher":"OUP Oxford","source":"Google Books","title":"The Theory of Probability","author":[{"family":"Jeffreys","given":"Harold"}],"issued":{"date-parts":[["1998",8,6]]}},"suppress-author":true}],"schema":"https://github.com/citation-style-language/schema/raw/master/csl-citation.json"} </w:instrText>
      </w:r>
      <w:r w:rsidRPr="003A4CC9">
        <w:rPr>
          <w:rFonts w:ascii="Arial" w:hAnsi="Arial" w:cs="Arial"/>
          <w:lang w:val="en-GB"/>
        </w:rPr>
        <w:fldChar w:fldCharType="separate"/>
      </w:r>
      <w:r w:rsidRPr="000D5BED">
        <w:rPr>
          <w:rFonts w:ascii="Arial" w:hAnsi="Arial" w:cs="Arial"/>
        </w:rPr>
        <w:t>(1998)</w:t>
      </w:r>
      <w:r w:rsidRPr="003A4CC9">
        <w:rPr>
          <w:rFonts w:ascii="Arial" w:hAnsi="Arial" w:cs="Arial"/>
          <w:lang w:val="en-GB"/>
        </w:rPr>
        <w:fldChar w:fldCharType="end"/>
      </w:r>
      <w:r w:rsidRPr="003A4CC9">
        <w:rPr>
          <w:rFonts w:ascii="Arial" w:hAnsi="Arial" w:cs="Arial"/>
          <w:lang w:val="en-GB"/>
        </w:rPr>
        <w:t xml:space="preserve">, </w:t>
      </w:r>
      <w:proofErr w:type="spellStart"/>
      <w:r w:rsidRPr="003A4CC9">
        <w:rPr>
          <w:rFonts w:ascii="Arial" w:hAnsi="Arial" w:cs="Arial"/>
          <w:lang w:val="en-GB"/>
        </w:rPr>
        <w:t>labeling</w:t>
      </w:r>
      <w:proofErr w:type="spellEnd"/>
      <w:r w:rsidRPr="003A4CC9">
        <w:rPr>
          <w:rFonts w:ascii="Arial" w:hAnsi="Arial" w:cs="Arial"/>
          <w:lang w:val="en-GB"/>
        </w:rPr>
        <w:t xml:space="preserve"> Bayes Factors with a BF</w:t>
      </w:r>
      <w:r w:rsidRPr="003A4CC9">
        <w:rPr>
          <w:rFonts w:ascii="Arial" w:hAnsi="Arial" w:cs="Arial"/>
          <w:vertAlign w:val="subscript"/>
          <w:lang w:val="en-GB"/>
        </w:rPr>
        <w:t>10</w:t>
      </w:r>
      <w:r w:rsidRPr="003A4CC9">
        <w:rPr>
          <w:rFonts w:ascii="Arial" w:hAnsi="Arial" w:cs="Arial"/>
          <w:lang w:val="en-GB"/>
        </w:rPr>
        <w:t xml:space="preserve"> of 1 as no </w:t>
      </w:r>
      <w:r w:rsidRPr="003A4CC9">
        <w:rPr>
          <w:rFonts w:ascii="Arial" w:hAnsi="Arial" w:cs="Arial"/>
          <w:lang w:val="en-GB"/>
        </w:rPr>
        <w:lastRenderedPageBreak/>
        <w:t>evidence, BF</w:t>
      </w:r>
      <w:r w:rsidRPr="003A4CC9">
        <w:rPr>
          <w:rFonts w:ascii="Arial" w:hAnsi="Arial" w:cs="Arial"/>
          <w:vertAlign w:val="subscript"/>
          <w:lang w:val="en-GB"/>
        </w:rPr>
        <w:t>10</w:t>
      </w:r>
      <w:r w:rsidRPr="003A4CC9">
        <w:rPr>
          <w:rFonts w:ascii="Arial" w:hAnsi="Arial" w:cs="Arial"/>
          <w:lang w:val="en-GB"/>
        </w:rPr>
        <w:t xml:space="preserve"> between 1 - 3 as anecdotal evidence, 3 - 10 as moderate evidence, 10 - 30 as strong evidence, 30 - 100 as very strong evidence, and larger BFs as extreme evidence in </w:t>
      </w:r>
      <w:proofErr w:type="spellStart"/>
      <w:r w:rsidRPr="003A4CC9">
        <w:rPr>
          <w:rFonts w:ascii="Arial" w:hAnsi="Arial" w:cs="Arial"/>
          <w:lang w:val="en-GB"/>
        </w:rPr>
        <w:t>favor</w:t>
      </w:r>
      <w:proofErr w:type="spellEnd"/>
      <w:r w:rsidRPr="003A4CC9">
        <w:rPr>
          <w:rFonts w:ascii="Arial" w:hAnsi="Arial" w:cs="Arial"/>
          <w:lang w:val="en-GB"/>
        </w:rPr>
        <w:t xml:space="preserve"> of the alternative hypothesis. </w:t>
      </w:r>
    </w:p>
    <w:p w14:paraId="586F454C" w14:textId="6D171FD0" w:rsidR="00FF1037" w:rsidRPr="00EF29C9" w:rsidRDefault="00FF1037" w:rsidP="00903E86">
      <w:pPr>
        <w:pStyle w:val="02Flietext"/>
        <w:spacing w:after="240" w:line="480" w:lineRule="auto"/>
        <w:rPr>
          <w:rFonts w:ascii="Arial" w:hAnsi="Arial" w:cs="Arial"/>
          <w:b/>
          <w:szCs w:val="24"/>
        </w:rPr>
      </w:pPr>
      <w:r>
        <w:rPr>
          <w:rFonts w:ascii="Arial" w:hAnsi="Arial" w:cs="Arial"/>
          <w:lang w:val="en-GB"/>
        </w:rPr>
        <w:tab/>
      </w:r>
      <w:r w:rsidRPr="00EF29C9">
        <w:rPr>
          <w:rFonts w:ascii="Arial" w:hAnsi="Arial" w:cs="Arial"/>
          <w:lang w:val="en-GB"/>
        </w:rPr>
        <w:t>These correlations showed</w:t>
      </w:r>
      <w:r w:rsidR="00EF29C9" w:rsidRPr="00EF29C9">
        <w:rPr>
          <w:rFonts w:ascii="Arial" w:hAnsi="Arial" w:cs="Arial"/>
          <w:lang w:val="en-GB"/>
        </w:rPr>
        <w:t xml:space="preserve"> stronger </w:t>
      </w:r>
      <w:r w:rsidR="00EF29C9">
        <w:rPr>
          <w:rFonts w:ascii="Arial" w:hAnsi="Arial" w:cs="Arial"/>
          <w:lang w:val="en-GB"/>
        </w:rPr>
        <w:t xml:space="preserve">mean ERP amplitudes during the LPP time window with subsequent hit </w:t>
      </w:r>
      <w:r w:rsidR="00F42A92">
        <w:rPr>
          <w:rFonts w:ascii="Arial" w:hAnsi="Arial" w:cs="Arial"/>
          <w:lang w:val="en-GB"/>
        </w:rPr>
        <w:t>rate or</w:t>
      </w:r>
      <w:r w:rsidR="00EF29C9">
        <w:rPr>
          <w:rFonts w:ascii="Arial" w:hAnsi="Arial" w:cs="Arial"/>
          <w:lang w:val="en-GB"/>
        </w:rPr>
        <w:t xml:space="preserve"> false alarm rate</w:t>
      </w:r>
      <w:r w:rsidR="00AE58A6">
        <w:rPr>
          <w:rFonts w:ascii="Arial" w:hAnsi="Arial" w:cs="Arial"/>
          <w:lang w:val="en-GB"/>
        </w:rPr>
        <w:t xml:space="preserve"> (see Supplementary Table S2)</w:t>
      </w:r>
      <w:r w:rsidR="00EF29C9" w:rsidRPr="00EF29C9">
        <w:rPr>
          <w:rFonts w:ascii="Arial" w:hAnsi="Arial" w:cs="Arial"/>
          <w:lang w:val="en-GB"/>
        </w:rPr>
        <w:t xml:space="preserve">. For the social-feedback group, parietal LPP amplitudes were </w:t>
      </w:r>
      <w:r w:rsidR="00EF29C9">
        <w:rPr>
          <w:rFonts w:ascii="Arial" w:hAnsi="Arial" w:cs="Arial"/>
          <w:lang w:val="en-GB"/>
        </w:rPr>
        <w:t xml:space="preserve">overall </w:t>
      </w:r>
      <w:r w:rsidR="00EF29C9" w:rsidRPr="00EF29C9">
        <w:rPr>
          <w:rFonts w:ascii="Arial" w:hAnsi="Arial" w:cs="Arial"/>
          <w:lang w:val="en-GB"/>
        </w:rPr>
        <w:t>negatively related to the false alarm rate</w:t>
      </w:r>
      <w:r w:rsidR="00EF29C9">
        <w:rPr>
          <w:rFonts w:ascii="Arial" w:hAnsi="Arial" w:cs="Arial"/>
          <w:lang w:val="en-GB"/>
        </w:rPr>
        <w:t xml:space="preserve">, showing moderate evidence of a relationship for positive words. Although the </w:t>
      </w:r>
      <w:r w:rsidR="00125231">
        <w:rPr>
          <w:rFonts w:ascii="Arial" w:hAnsi="Arial" w:cs="Arial"/>
          <w:lang w:val="en-GB"/>
        </w:rPr>
        <w:t>levels-of-processing</w:t>
      </w:r>
      <w:r w:rsidR="00EF29C9">
        <w:rPr>
          <w:rFonts w:ascii="Arial" w:hAnsi="Arial" w:cs="Arial"/>
          <w:lang w:val="en-GB"/>
        </w:rPr>
        <w:t xml:space="preserve"> group showed a similar </w:t>
      </w:r>
      <w:r w:rsidR="00F42A92">
        <w:rPr>
          <w:rFonts w:ascii="Arial" w:hAnsi="Arial" w:cs="Arial"/>
          <w:lang w:val="en-GB"/>
        </w:rPr>
        <w:t>relationship pattern over parietal sensors</w:t>
      </w:r>
      <w:r w:rsidR="00EF29C9">
        <w:rPr>
          <w:rFonts w:ascii="Arial" w:hAnsi="Arial" w:cs="Arial"/>
          <w:lang w:val="en-GB"/>
        </w:rPr>
        <w:t xml:space="preserve">, </w:t>
      </w:r>
      <w:r w:rsidR="00F42A92">
        <w:rPr>
          <w:rFonts w:ascii="Arial" w:hAnsi="Arial" w:cs="Arial"/>
          <w:lang w:val="en-GB"/>
        </w:rPr>
        <w:t>Bayes Factors showed no at least moderate evidence for such a relationship.</w:t>
      </w:r>
      <w:r w:rsidR="00EF29C9">
        <w:rPr>
          <w:rFonts w:ascii="Arial" w:hAnsi="Arial" w:cs="Arial"/>
          <w:lang w:val="en-GB"/>
        </w:rPr>
        <w:t xml:space="preserve"> For the verbal-learning</w:t>
      </w:r>
      <w:r w:rsidR="00F42A92">
        <w:rPr>
          <w:rFonts w:ascii="Arial" w:hAnsi="Arial" w:cs="Arial"/>
          <w:lang w:val="en-GB"/>
        </w:rPr>
        <w:t xml:space="preserve"> group, </w:t>
      </w:r>
      <w:r w:rsidR="00501092">
        <w:rPr>
          <w:rFonts w:ascii="Arial" w:hAnsi="Arial" w:cs="Arial"/>
          <w:lang w:val="en-GB"/>
        </w:rPr>
        <w:t xml:space="preserve">the </w:t>
      </w:r>
      <w:r w:rsidR="00F42A92">
        <w:rPr>
          <w:rFonts w:ascii="Arial" w:hAnsi="Arial" w:cs="Arial"/>
          <w:lang w:val="en-GB"/>
        </w:rPr>
        <w:t xml:space="preserve">strongest relationships of ERP amplitudes were found over the frontal LPP cluster. Here, </w:t>
      </w:r>
      <w:r w:rsidR="003553F2">
        <w:rPr>
          <w:rFonts w:ascii="Arial" w:hAnsi="Arial" w:cs="Arial"/>
          <w:lang w:val="en-GB"/>
        </w:rPr>
        <w:t xml:space="preserve">strong evidence was found for a relationship between ERP amplitudes during </w:t>
      </w:r>
      <w:r w:rsidR="00501092">
        <w:rPr>
          <w:rFonts w:ascii="Arial" w:hAnsi="Arial" w:cs="Arial"/>
          <w:lang w:val="en-GB"/>
        </w:rPr>
        <w:t xml:space="preserve">the </w:t>
      </w:r>
      <w:r w:rsidR="003553F2">
        <w:rPr>
          <w:rFonts w:ascii="Arial" w:hAnsi="Arial" w:cs="Arial"/>
          <w:lang w:val="en-GB"/>
        </w:rPr>
        <w:t>presentation and the subsequent hit rate for neutral words</w:t>
      </w:r>
      <w:r w:rsidR="00F42A92">
        <w:rPr>
          <w:rFonts w:ascii="Arial" w:hAnsi="Arial" w:cs="Arial"/>
          <w:lang w:val="en-GB"/>
        </w:rPr>
        <w:t xml:space="preserve">. </w:t>
      </w:r>
      <w:r w:rsidR="003553F2">
        <w:rPr>
          <w:rFonts w:ascii="Arial" w:hAnsi="Arial" w:cs="Arial"/>
          <w:lang w:val="en-GB"/>
        </w:rPr>
        <w:t xml:space="preserve">A similar pattern was found concerning negative and positive words, but Bayes Factors showed only anecdotal evidence of a relationship. </w:t>
      </w:r>
      <w:r w:rsidR="00B83E4E">
        <w:rPr>
          <w:rFonts w:ascii="Arial" w:hAnsi="Arial" w:cs="Arial"/>
          <w:lang w:val="en-GB"/>
        </w:rPr>
        <w:t xml:space="preserve">Please note that given the small sample sizes of each group, these relationships should be interpreted cautiously. </w:t>
      </w:r>
    </w:p>
    <w:p w14:paraId="4641AAB9" w14:textId="59B51E99" w:rsidR="00903E86" w:rsidRDefault="00BB193B" w:rsidP="00903E86">
      <w:pPr>
        <w:pStyle w:val="02Flietext"/>
        <w:spacing w:after="0" w:line="240" w:lineRule="auto"/>
        <w:rPr>
          <w:rFonts w:ascii="Arial" w:hAnsi="Arial" w:cs="Arial"/>
          <w:b/>
          <w:szCs w:val="24"/>
        </w:rPr>
      </w:pPr>
      <w:r w:rsidRPr="00C97C29">
        <w:rPr>
          <w:rFonts w:ascii="Arial" w:hAnsi="Arial" w:cs="Arial"/>
          <w:b/>
        </w:rPr>
        <w:t>Supplementary Table S</w:t>
      </w:r>
      <w:r w:rsidR="00AE58A6">
        <w:rPr>
          <w:rFonts w:ascii="Arial" w:hAnsi="Arial" w:cs="Arial"/>
          <w:b/>
        </w:rPr>
        <w:t>2</w:t>
      </w:r>
      <w:r w:rsidRPr="00C97C29">
        <w:rPr>
          <w:rFonts w:ascii="Arial" w:hAnsi="Arial" w:cs="Arial"/>
          <w:b/>
        </w:rPr>
        <w:t>:</w:t>
      </w:r>
      <w:r w:rsidR="00903E86" w:rsidRPr="00C97C29">
        <w:rPr>
          <w:rFonts w:ascii="Arial" w:hAnsi="Arial" w:cs="Arial"/>
          <w:b/>
        </w:rPr>
        <w:t xml:space="preserve"> </w:t>
      </w:r>
      <w:r w:rsidR="00903E86" w:rsidRPr="00C97C29">
        <w:rPr>
          <w:rFonts w:ascii="Arial" w:hAnsi="Arial" w:cs="Arial"/>
          <w:b/>
          <w:szCs w:val="24"/>
        </w:rPr>
        <w:t>Relationship of ERPs during encoding and subsequent memory</w:t>
      </w:r>
    </w:p>
    <w:tbl>
      <w:tblPr>
        <w:tblStyle w:val="Tabellenraster"/>
        <w:tblW w:w="92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8"/>
        <w:gridCol w:w="151"/>
        <w:gridCol w:w="1096"/>
        <w:gridCol w:w="1163"/>
        <w:gridCol w:w="1417"/>
        <w:gridCol w:w="469"/>
        <w:gridCol w:w="1253"/>
        <w:gridCol w:w="1082"/>
        <w:gridCol w:w="1154"/>
      </w:tblGrid>
      <w:tr w:rsidR="00903E86" w:rsidRPr="00A85822" w14:paraId="18574D3E" w14:textId="77777777" w:rsidTr="00BF738C">
        <w:trPr>
          <w:trHeight w:hRule="exact" w:val="397"/>
        </w:trPr>
        <w:tc>
          <w:tcPr>
            <w:tcW w:w="1418" w:type="dxa"/>
            <w:tcBorders>
              <w:top w:val="single" w:sz="4" w:space="0" w:color="auto"/>
            </w:tcBorders>
          </w:tcPr>
          <w:p w14:paraId="43293F86" w14:textId="77777777" w:rsidR="00903E86" w:rsidRPr="00C96D8F" w:rsidRDefault="00903E86" w:rsidP="00126F10">
            <w:pPr>
              <w:jc w:val="both"/>
              <w:rPr>
                <w:rFonts w:ascii="Arial" w:hAnsi="Arial" w:cs="Arial"/>
                <w:sz w:val="22"/>
              </w:rPr>
            </w:pPr>
          </w:p>
        </w:tc>
        <w:tc>
          <w:tcPr>
            <w:tcW w:w="3827" w:type="dxa"/>
            <w:gridSpan w:val="4"/>
            <w:tcBorders>
              <w:top w:val="single" w:sz="4" w:space="0" w:color="auto"/>
            </w:tcBorders>
          </w:tcPr>
          <w:p w14:paraId="2076D86A" w14:textId="77777777" w:rsidR="00903E86" w:rsidRPr="00C96D8F" w:rsidRDefault="00903E86" w:rsidP="00126F10">
            <w:pPr>
              <w:jc w:val="center"/>
              <w:rPr>
                <w:rFonts w:ascii="Arial" w:hAnsi="Arial" w:cs="Arial"/>
                <w:sz w:val="22"/>
              </w:rPr>
            </w:pPr>
            <w:r w:rsidRPr="00C96D8F">
              <w:rPr>
                <w:rFonts w:ascii="Arial" w:hAnsi="Arial" w:cs="Arial"/>
                <w:sz w:val="22"/>
              </w:rPr>
              <w:t xml:space="preserve">Frontal LPP (400 – 800) </w:t>
            </w:r>
          </w:p>
        </w:tc>
        <w:tc>
          <w:tcPr>
            <w:tcW w:w="3958" w:type="dxa"/>
            <w:gridSpan w:val="4"/>
            <w:tcBorders>
              <w:top w:val="single" w:sz="4" w:space="0" w:color="auto"/>
            </w:tcBorders>
          </w:tcPr>
          <w:p w14:paraId="0A592118" w14:textId="77777777" w:rsidR="00903E86" w:rsidRPr="00C96D8F" w:rsidRDefault="00903E86" w:rsidP="00126F10">
            <w:pPr>
              <w:jc w:val="center"/>
              <w:rPr>
                <w:rFonts w:ascii="Arial" w:hAnsi="Arial" w:cs="Arial"/>
                <w:sz w:val="22"/>
              </w:rPr>
            </w:pPr>
            <w:r w:rsidRPr="00C96D8F">
              <w:rPr>
                <w:rFonts w:ascii="Arial" w:hAnsi="Arial" w:cs="Arial"/>
                <w:sz w:val="22"/>
              </w:rPr>
              <w:t xml:space="preserve">parietal LPP (400 – 800) </w:t>
            </w:r>
          </w:p>
        </w:tc>
      </w:tr>
      <w:tr w:rsidR="00903E86" w:rsidRPr="00A85822" w14:paraId="06AC75F5" w14:textId="77777777" w:rsidTr="009828C8">
        <w:trPr>
          <w:trHeight w:hRule="exact" w:val="397"/>
        </w:trPr>
        <w:tc>
          <w:tcPr>
            <w:tcW w:w="1569" w:type="dxa"/>
            <w:gridSpan w:val="2"/>
            <w:tcBorders>
              <w:bottom w:val="single" w:sz="4" w:space="0" w:color="auto"/>
            </w:tcBorders>
          </w:tcPr>
          <w:p w14:paraId="683B0DDA" w14:textId="77777777" w:rsidR="00903E86" w:rsidRPr="00C96D8F" w:rsidRDefault="00903E86" w:rsidP="00126F10">
            <w:pPr>
              <w:jc w:val="both"/>
              <w:rPr>
                <w:rFonts w:ascii="Arial" w:hAnsi="Arial" w:cs="Arial"/>
                <w:sz w:val="22"/>
              </w:rPr>
            </w:pPr>
          </w:p>
        </w:tc>
        <w:tc>
          <w:tcPr>
            <w:tcW w:w="1096" w:type="dxa"/>
            <w:tcBorders>
              <w:bottom w:val="single" w:sz="4" w:space="0" w:color="auto"/>
            </w:tcBorders>
          </w:tcPr>
          <w:p w14:paraId="3C8F453A" w14:textId="77777777" w:rsidR="00903E86" w:rsidRPr="00C96D8F" w:rsidRDefault="00903E86" w:rsidP="00126F10">
            <w:pPr>
              <w:jc w:val="both"/>
              <w:rPr>
                <w:rFonts w:ascii="Arial" w:hAnsi="Arial" w:cs="Arial"/>
                <w:sz w:val="22"/>
              </w:rPr>
            </w:pPr>
            <w:r w:rsidRPr="00C96D8F">
              <w:rPr>
                <w:rFonts w:ascii="Arial" w:hAnsi="Arial" w:cs="Arial"/>
                <w:sz w:val="22"/>
              </w:rPr>
              <w:t>negative</w:t>
            </w:r>
          </w:p>
        </w:tc>
        <w:tc>
          <w:tcPr>
            <w:tcW w:w="1163" w:type="dxa"/>
            <w:tcBorders>
              <w:bottom w:val="single" w:sz="4" w:space="0" w:color="auto"/>
            </w:tcBorders>
          </w:tcPr>
          <w:p w14:paraId="5F5FA486" w14:textId="77777777" w:rsidR="00903E86" w:rsidRPr="00C96D8F" w:rsidRDefault="00903E86" w:rsidP="00126F10">
            <w:pPr>
              <w:jc w:val="both"/>
              <w:rPr>
                <w:rFonts w:ascii="Arial" w:hAnsi="Arial" w:cs="Arial"/>
                <w:sz w:val="22"/>
              </w:rPr>
            </w:pPr>
            <w:r w:rsidRPr="00C96D8F">
              <w:rPr>
                <w:rFonts w:ascii="Arial" w:hAnsi="Arial" w:cs="Arial"/>
                <w:sz w:val="22"/>
              </w:rPr>
              <w:t>neutral</w:t>
            </w:r>
          </w:p>
        </w:tc>
        <w:tc>
          <w:tcPr>
            <w:tcW w:w="1886" w:type="dxa"/>
            <w:gridSpan w:val="2"/>
            <w:tcBorders>
              <w:bottom w:val="single" w:sz="4" w:space="0" w:color="auto"/>
            </w:tcBorders>
          </w:tcPr>
          <w:p w14:paraId="73379C71" w14:textId="77777777" w:rsidR="00903E86" w:rsidRPr="00C96D8F" w:rsidRDefault="00903E86" w:rsidP="00126F10">
            <w:pPr>
              <w:jc w:val="both"/>
              <w:rPr>
                <w:rFonts w:ascii="Arial" w:hAnsi="Arial" w:cs="Arial"/>
                <w:sz w:val="22"/>
              </w:rPr>
            </w:pPr>
            <w:r w:rsidRPr="00C96D8F">
              <w:rPr>
                <w:rFonts w:ascii="Arial" w:hAnsi="Arial" w:cs="Arial"/>
                <w:sz w:val="22"/>
              </w:rPr>
              <w:t>positive</w:t>
            </w:r>
          </w:p>
        </w:tc>
        <w:tc>
          <w:tcPr>
            <w:tcW w:w="1253" w:type="dxa"/>
            <w:tcBorders>
              <w:bottom w:val="single" w:sz="4" w:space="0" w:color="auto"/>
            </w:tcBorders>
          </w:tcPr>
          <w:p w14:paraId="37798D3E" w14:textId="77777777" w:rsidR="00903E86" w:rsidRPr="00C96D8F" w:rsidRDefault="00903E86" w:rsidP="00126F10">
            <w:pPr>
              <w:jc w:val="both"/>
              <w:rPr>
                <w:rFonts w:ascii="Arial" w:hAnsi="Arial" w:cs="Arial"/>
                <w:sz w:val="22"/>
              </w:rPr>
            </w:pPr>
            <w:r w:rsidRPr="00C96D8F">
              <w:rPr>
                <w:rFonts w:ascii="Arial" w:hAnsi="Arial" w:cs="Arial"/>
                <w:sz w:val="22"/>
              </w:rPr>
              <w:t>negative</w:t>
            </w:r>
          </w:p>
        </w:tc>
        <w:tc>
          <w:tcPr>
            <w:tcW w:w="1082" w:type="dxa"/>
            <w:tcBorders>
              <w:bottom w:val="single" w:sz="4" w:space="0" w:color="auto"/>
            </w:tcBorders>
          </w:tcPr>
          <w:p w14:paraId="4D2C5678" w14:textId="77777777" w:rsidR="00903E86" w:rsidRPr="00C96D8F" w:rsidRDefault="00903E86" w:rsidP="00126F10">
            <w:pPr>
              <w:jc w:val="both"/>
              <w:rPr>
                <w:rFonts w:ascii="Arial" w:hAnsi="Arial" w:cs="Arial"/>
                <w:sz w:val="22"/>
              </w:rPr>
            </w:pPr>
            <w:r w:rsidRPr="00C96D8F">
              <w:rPr>
                <w:rFonts w:ascii="Arial" w:hAnsi="Arial" w:cs="Arial"/>
                <w:sz w:val="22"/>
              </w:rPr>
              <w:t>neutral</w:t>
            </w:r>
          </w:p>
        </w:tc>
        <w:tc>
          <w:tcPr>
            <w:tcW w:w="1154" w:type="dxa"/>
            <w:tcBorders>
              <w:bottom w:val="single" w:sz="4" w:space="0" w:color="auto"/>
            </w:tcBorders>
          </w:tcPr>
          <w:p w14:paraId="38FE165B" w14:textId="77777777" w:rsidR="00903E86" w:rsidRPr="00C96D8F" w:rsidRDefault="00903E86" w:rsidP="00126F10">
            <w:pPr>
              <w:jc w:val="both"/>
              <w:rPr>
                <w:rFonts w:ascii="Arial" w:hAnsi="Arial" w:cs="Arial"/>
                <w:sz w:val="22"/>
              </w:rPr>
            </w:pPr>
            <w:r w:rsidRPr="00C96D8F">
              <w:rPr>
                <w:rFonts w:ascii="Arial" w:hAnsi="Arial" w:cs="Arial"/>
                <w:sz w:val="22"/>
              </w:rPr>
              <w:t>positive</w:t>
            </w:r>
          </w:p>
        </w:tc>
      </w:tr>
      <w:tr w:rsidR="00BB193B" w:rsidRPr="00A85822" w14:paraId="5A14A419" w14:textId="77777777" w:rsidTr="009828C8">
        <w:trPr>
          <w:trHeight w:hRule="exact" w:val="397"/>
        </w:trPr>
        <w:tc>
          <w:tcPr>
            <w:tcW w:w="9203" w:type="dxa"/>
            <w:gridSpan w:val="9"/>
            <w:tcBorders>
              <w:top w:val="single" w:sz="4" w:space="0" w:color="auto"/>
            </w:tcBorders>
          </w:tcPr>
          <w:p w14:paraId="74E39694" w14:textId="735A5E4D" w:rsidR="00BB193B" w:rsidRPr="00C96D8F" w:rsidRDefault="00907234" w:rsidP="00126F10">
            <w:pPr>
              <w:jc w:val="center"/>
              <w:rPr>
                <w:rFonts w:ascii="Arial" w:hAnsi="Arial" w:cs="Arial"/>
                <w:sz w:val="22"/>
              </w:rPr>
            </w:pPr>
            <w:r>
              <w:rPr>
                <w:rFonts w:ascii="Arial" w:hAnsi="Arial" w:cs="Arial"/>
                <w:sz w:val="22"/>
              </w:rPr>
              <w:t>s</w:t>
            </w:r>
            <w:r w:rsidR="00BB193B">
              <w:rPr>
                <w:rFonts w:ascii="Arial" w:hAnsi="Arial" w:cs="Arial"/>
                <w:sz w:val="22"/>
              </w:rPr>
              <w:t>ocial-feedback group (</w:t>
            </w:r>
            <w:r w:rsidR="00BB193B" w:rsidRPr="000F225E">
              <w:rPr>
                <w:rFonts w:ascii="Arial" w:hAnsi="Arial" w:cs="Arial"/>
                <w:i/>
                <w:sz w:val="22"/>
              </w:rPr>
              <w:t xml:space="preserve">N </w:t>
            </w:r>
            <w:r w:rsidR="00BB193B">
              <w:rPr>
                <w:rFonts w:ascii="Arial" w:hAnsi="Arial" w:cs="Arial"/>
                <w:sz w:val="22"/>
              </w:rPr>
              <w:t>= 24)</w:t>
            </w:r>
          </w:p>
        </w:tc>
      </w:tr>
      <w:tr w:rsidR="00BB193B" w:rsidRPr="00A85822" w14:paraId="34C7811A" w14:textId="77777777" w:rsidTr="009828C8">
        <w:trPr>
          <w:trHeight w:hRule="exact" w:val="397"/>
        </w:trPr>
        <w:tc>
          <w:tcPr>
            <w:tcW w:w="1569" w:type="dxa"/>
            <w:gridSpan w:val="2"/>
            <w:tcBorders>
              <w:top w:val="single" w:sz="4" w:space="0" w:color="auto"/>
            </w:tcBorders>
          </w:tcPr>
          <w:p w14:paraId="141947E8" w14:textId="77777777" w:rsidR="00BB193B" w:rsidRPr="00C96D8F" w:rsidRDefault="00BB193B" w:rsidP="00126F10">
            <w:pPr>
              <w:jc w:val="both"/>
              <w:rPr>
                <w:rFonts w:ascii="Arial" w:hAnsi="Arial" w:cs="Arial"/>
                <w:sz w:val="22"/>
              </w:rPr>
            </w:pPr>
            <w:r>
              <w:rPr>
                <w:rFonts w:ascii="Arial" w:hAnsi="Arial" w:cs="Arial"/>
                <w:sz w:val="22"/>
              </w:rPr>
              <w:t>Hits</w:t>
            </w:r>
            <w:r w:rsidRPr="00C96D8F">
              <w:rPr>
                <w:rFonts w:ascii="Arial" w:hAnsi="Arial" w:cs="Arial"/>
                <w:sz w:val="22"/>
              </w:rPr>
              <w:t xml:space="preserve"> Pearson </w:t>
            </w:r>
            <w:r w:rsidRPr="00642354">
              <w:rPr>
                <w:rFonts w:ascii="Arial" w:hAnsi="Arial" w:cs="Arial"/>
                <w:i/>
                <w:sz w:val="22"/>
              </w:rPr>
              <w:t>r</w:t>
            </w:r>
          </w:p>
        </w:tc>
        <w:tc>
          <w:tcPr>
            <w:tcW w:w="1096" w:type="dxa"/>
            <w:tcBorders>
              <w:top w:val="single" w:sz="4" w:space="0" w:color="auto"/>
            </w:tcBorders>
          </w:tcPr>
          <w:p w14:paraId="28E8448F" w14:textId="77777777" w:rsidR="00BB193B" w:rsidRPr="00C96D8F" w:rsidRDefault="00BB193B" w:rsidP="00126F10">
            <w:pPr>
              <w:jc w:val="both"/>
              <w:rPr>
                <w:rFonts w:ascii="Arial" w:hAnsi="Arial" w:cs="Arial"/>
                <w:sz w:val="22"/>
              </w:rPr>
            </w:pPr>
            <w:r>
              <w:rPr>
                <w:rFonts w:ascii="Arial" w:hAnsi="Arial" w:cs="Arial"/>
                <w:sz w:val="22"/>
              </w:rPr>
              <w:t>-</w:t>
            </w:r>
            <w:r w:rsidRPr="00C96D8F">
              <w:rPr>
                <w:rFonts w:ascii="Arial" w:hAnsi="Arial" w:cs="Arial"/>
                <w:sz w:val="22"/>
              </w:rPr>
              <w:t>.</w:t>
            </w:r>
            <w:r>
              <w:rPr>
                <w:rFonts w:ascii="Arial" w:hAnsi="Arial" w:cs="Arial"/>
                <w:sz w:val="22"/>
              </w:rPr>
              <w:t>156</w:t>
            </w:r>
          </w:p>
        </w:tc>
        <w:tc>
          <w:tcPr>
            <w:tcW w:w="1163" w:type="dxa"/>
            <w:tcBorders>
              <w:top w:val="single" w:sz="4" w:space="0" w:color="auto"/>
            </w:tcBorders>
          </w:tcPr>
          <w:p w14:paraId="719ADB0B" w14:textId="77777777" w:rsidR="00BB193B" w:rsidRPr="00C96D8F" w:rsidRDefault="00BB193B" w:rsidP="00126F10">
            <w:pPr>
              <w:jc w:val="both"/>
              <w:rPr>
                <w:rFonts w:ascii="Arial" w:hAnsi="Arial" w:cs="Arial"/>
                <w:sz w:val="22"/>
              </w:rPr>
            </w:pPr>
            <w:r>
              <w:rPr>
                <w:rFonts w:ascii="Arial" w:hAnsi="Arial" w:cs="Arial"/>
                <w:sz w:val="22"/>
              </w:rPr>
              <w:t>-</w:t>
            </w:r>
            <w:r w:rsidRPr="00C96D8F">
              <w:rPr>
                <w:rFonts w:ascii="Arial" w:hAnsi="Arial" w:cs="Arial"/>
                <w:sz w:val="22"/>
              </w:rPr>
              <w:t>.</w:t>
            </w:r>
            <w:r>
              <w:rPr>
                <w:rFonts w:ascii="Arial" w:hAnsi="Arial" w:cs="Arial"/>
                <w:sz w:val="22"/>
              </w:rPr>
              <w:t>3</w:t>
            </w:r>
            <w:r w:rsidRPr="00C96D8F">
              <w:rPr>
                <w:rFonts w:ascii="Arial" w:hAnsi="Arial" w:cs="Arial"/>
                <w:sz w:val="22"/>
              </w:rPr>
              <w:t>0</w:t>
            </w:r>
            <w:r>
              <w:rPr>
                <w:rFonts w:ascii="Arial" w:hAnsi="Arial" w:cs="Arial"/>
                <w:sz w:val="22"/>
              </w:rPr>
              <w:t>4</w:t>
            </w:r>
          </w:p>
        </w:tc>
        <w:tc>
          <w:tcPr>
            <w:tcW w:w="1886" w:type="dxa"/>
            <w:gridSpan w:val="2"/>
            <w:tcBorders>
              <w:top w:val="single" w:sz="4" w:space="0" w:color="auto"/>
            </w:tcBorders>
          </w:tcPr>
          <w:p w14:paraId="5CD21E92" w14:textId="77777777" w:rsidR="00BB193B" w:rsidRPr="00C96D8F" w:rsidRDefault="00BB193B" w:rsidP="00126F10">
            <w:pPr>
              <w:jc w:val="both"/>
              <w:rPr>
                <w:rFonts w:ascii="Arial" w:hAnsi="Arial" w:cs="Arial"/>
                <w:sz w:val="22"/>
              </w:rPr>
            </w:pPr>
            <w:r>
              <w:rPr>
                <w:rFonts w:ascii="Arial" w:hAnsi="Arial" w:cs="Arial"/>
                <w:sz w:val="22"/>
              </w:rPr>
              <w:t>-</w:t>
            </w:r>
            <w:r w:rsidRPr="00C96D8F">
              <w:rPr>
                <w:rFonts w:ascii="Arial" w:hAnsi="Arial" w:cs="Arial"/>
                <w:sz w:val="22"/>
              </w:rPr>
              <w:t>.</w:t>
            </w:r>
            <w:r>
              <w:rPr>
                <w:rFonts w:ascii="Arial" w:hAnsi="Arial" w:cs="Arial"/>
                <w:sz w:val="22"/>
              </w:rPr>
              <w:t>241</w:t>
            </w:r>
          </w:p>
        </w:tc>
        <w:tc>
          <w:tcPr>
            <w:tcW w:w="1253" w:type="dxa"/>
            <w:tcBorders>
              <w:top w:val="single" w:sz="4" w:space="0" w:color="auto"/>
            </w:tcBorders>
          </w:tcPr>
          <w:p w14:paraId="03EB9E56" w14:textId="0B4222F0"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039</w:t>
            </w:r>
          </w:p>
        </w:tc>
        <w:tc>
          <w:tcPr>
            <w:tcW w:w="1082" w:type="dxa"/>
            <w:tcBorders>
              <w:top w:val="single" w:sz="4" w:space="0" w:color="auto"/>
            </w:tcBorders>
          </w:tcPr>
          <w:p w14:paraId="0125EDD0"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113</w:t>
            </w:r>
          </w:p>
        </w:tc>
        <w:tc>
          <w:tcPr>
            <w:tcW w:w="1154" w:type="dxa"/>
            <w:tcBorders>
              <w:top w:val="single" w:sz="4" w:space="0" w:color="auto"/>
            </w:tcBorders>
          </w:tcPr>
          <w:p w14:paraId="2720EA41"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210</w:t>
            </w:r>
          </w:p>
        </w:tc>
      </w:tr>
      <w:tr w:rsidR="00BB193B" w:rsidRPr="00A85822" w14:paraId="51CBF5B2" w14:textId="77777777" w:rsidTr="009828C8">
        <w:trPr>
          <w:trHeight w:hRule="exact" w:val="397"/>
        </w:trPr>
        <w:tc>
          <w:tcPr>
            <w:tcW w:w="1569" w:type="dxa"/>
            <w:gridSpan w:val="2"/>
          </w:tcPr>
          <w:p w14:paraId="64B09E58" w14:textId="77777777" w:rsidR="00BB193B" w:rsidRPr="00C96D8F" w:rsidRDefault="00BB193B" w:rsidP="00126F10">
            <w:pPr>
              <w:jc w:val="both"/>
              <w:rPr>
                <w:rFonts w:ascii="Arial" w:hAnsi="Arial" w:cs="Arial"/>
                <w:sz w:val="22"/>
              </w:rPr>
            </w:pPr>
            <w:r w:rsidRPr="002858C2">
              <w:rPr>
                <w:rFonts w:ascii="Arial" w:hAnsi="Arial" w:cs="Arial"/>
                <w:i/>
                <w:sz w:val="22"/>
              </w:rPr>
              <w:t>p</w:t>
            </w:r>
            <w:r w:rsidRPr="00C96D8F">
              <w:rPr>
                <w:rFonts w:ascii="Arial" w:hAnsi="Arial" w:cs="Arial"/>
                <w:sz w:val="22"/>
              </w:rPr>
              <w:t>-Value</w:t>
            </w:r>
            <w:r w:rsidRPr="002858C2">
              <w:rPr>
                <w:rFonts w:eastAsia="Times New Roman"/>
                <w:bCs/>
                <w:vertAlign w:val="superscript"/>
                <w:lang w:val="en-GB"/>
              </w:rPr>
              <w:t xml:space="preserve"> a</w:t>
            </w:r>
          </w:p>
        </w:tc>
        <w:tc>
          <w:tcPr>
            <w:tcW w:w="1096" w:type="dxa"/>
          </w:tcPr>
          <w:p w14:paraId="66B77AA2"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468</w:t>
            </w:r>
          </w:p>
        </w:tc>
        <w:tc>
          <w:tcPr>
            <w:tcW w:w="1163" w:type="dxa"/>
          </w:tcPr>
          <w:p w14:paraId="27E88726"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149</w:t>
            </w:r>
          </w:p>
          <w:p w14:paraId="1E957EAB" w14:textId="77777777" w:rsidR="00BB193B" w:rsidRPr="00C96D8F" w:rsidRDefault="00BB193B" w:rsidP="00126F10">
            <w:pPr>
              <w:jc w:val="both"/>
              <w:rPr>
                <w:rFonts w:ascii="Arial" w:hAnsi="Arial" w:cs="Arial"/>
                <w:sz w:val="22"/>
              </w:rPr>
            </w:pPr>
          </w:p>
        </w:tc>
        <w:tc>
          <w:tcPr>
            <w:tcW w:w="1886" w:type="dxa"/>
            <w:gridSpan w:val="2"/>
          </w:tcPr>
          <w:p w14:paraId="682932FF"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256</w:t>
            </w:r>
          </w:p>
        </w:tc>
        <w:tc>
          <w:tcPr>
            <w:tcW w:w="1253" w:type="dxa"/>
          </w:tcPr>
          <w:p w14:paraId="0F96486A"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856</w:t>
            </w:r>
          </w:p>
        </w:tc>
        <w:tc>
          <w:tcPr>
            <w:tcW w:w="1082" w:type="dxa"/>
          </w:tcPr>
          <w:p w14:paraId="1364D3F1"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599</w:t>
            </w:r>
          </w:p>
        </w:tc>
        <w:tc>
          <w:tcPr>
            <w:tcW w:w="1154" w:type="dxa"/>
          </w:tcPr>
          <w:p w14:paraId="1E237854"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324</w:t>
            </w:r>
          </w:p>
        </w:tc>
      </w:tr>
      <w:tr w:rsidR="00BB193B" w:rsidRPr="00A85822" w14:paraId="0E79E8A5" w14:textId="77777777" w:rsidTr="009828C8">
        <w:trPr>
          <w:trHeight w:hRule="exact" w:val="397"/>
        </w:trPr>
        <w:tc>
          <w:tcPr>
            <w:tcW w:w="1569" w:type="dxa"/>
            <w:gridSpan w:val="2"/>
          </w:tcPr>
          <w:p w14:paraId="189D9CEF" w14:textId="77777777" w:rsidR="00BB193B" w:rsidRPr="00C96D8F" w:rsidRDefault="00BB193B" w:rsidP="00126F10">
            <w:pPr>
              <w:rPr>
                <w:rFonts w:ascii="Arial" w:hAnsi="Arial" w:cs="Arial"/>
                <w:bCs/>
                <w:sz w:val="22"/>
              </w:rPr>
            </w:pPr>
            <w:r w:rsidRPr="00C96D8F">
              <w:rPr>
                <w:rFonts w:ascii="Arial" w:hAnsi="Arial" w:cs="Arial"/>
                <w:bCs/>
                <w:sz w:val="22"/>
              </w:rPr>
              <w:t>BF</w:t>
            </w:r>
            <w:r w:rsidRPr="00C96D8F">
              <w:rPr>
                <w:rFonts w:ascii="Arial" w:hAnsi="Arial" w:cs="Arial"/>
                <w:bCs/>
                <w:sz w:val="22"/>
                <w:vertAlign w:val="subscript"/>
              </w:rPr>
              <w:t>10</w:t>
            </w:r>
          </w:p>
          <w:p w14:paraId="719A4C8C" w14:textId="77777777" w:rsidR="00BB193B" w:rsidRPr="00C96D8F" w:rsidRDefault="00BB193B" w:rsidP="00126F10">
            <w:pPr>
              <w:jc w:val="both"/>
              <w:rPr>
                <w:rFonts w:ascii="Arial" w:hAnsi="Arial" w:cs="Arial"/>
                <w:sz w:val="22"/>
              </w:rPr>
            </w:pPr>
          </w:p>
        </w:tc>
        <w:tc>
          <w:tcPr>
            <w:tcW w:w="1096" w:type="dxa"/>
          </w:tcPr>
          <w:p w14:paraId="47777AE3" w14:textId="77777777" w:rsidR="00BB193B" w:rsidRPr="00C96D8F" w:rsidRDefault="00BB193B" w:rsidP="00126F10">
            <w:pPr>
              <w:jc w:val="both"/>
              <w:rPr>
                <w:rFonts w:ascii="Arial" w:hAnsi="Arial" w:cs="Arial"/>
                <w:sz w:val="22"/>
              </w:rPr>
            </w:pPr>
            <w:r>
              <w:rPr>
                <w:rFonts w:ascii="Arial" w:hAnsi="Arial" w:cs="Arial"/>
                <w:sz w:val="22"/>
              </w:rPr>
              <w:t>0.325</w:t>
            </w:r>
          </w:p>
        </w:tc>
        <w:tc>
          <w:tcPr>
            <w:tcW w:w="1163" w:type="dxa"/>
          </w:tcPr>
          <w:p w14:paraId="4DB2432F" w14:textId="77777777" w:rsidR="00BB193B" w:rsidRPr="00C96D8F" w:rsidRDefault="00BB193B" w:rsidP="00126F10">
            <w:pPr>
              <w:jc w:val="both"/>
              <w:rPr>
                <w:rFonts w:ascii="Arial" w:hAnsi="Arial" w:cs="Arial"/>
                <w:sz w:val="22"/>
              </w:rPr>
            </w:pPr>
            <w:r>
              <w:rPr>
                <w:rFonts w:ascii="Arial" w:hAnsi="Arial" w:cs="Arial"/>
                <w:sz w:val="22"/>
              </w:rPr>
              <w:t>0.679</w:t>
            </w:r>
          </w:p>
        </w:tc>
        <w:tc>
          <w:tcPr>
            <w:tcW w:w="1886" w:type="dxa"/>
            <w:gridSpan w:val="2"/>
          </w:tcPr>
          <w:p w14:paraId="4AC8516B" w14:textId="77777777" w:rsidR="00BB193B" w:rsidRPr="00C96D8F" w:rsidRDefault="00BB193B" w:rsidP="00126F10">
            <w:pPr>
              <w:jc w:val="both"/>
              <w:rPr>
                <w:rFonts w:ascii="Arial" w:hAnsi="Arial" w:cs="Arial"/>
                <w:sz w:val="22"/>
              </w:rPr>
            </w:pPr>
            <w:r>
              <w:rPr>
                <w:rFonts w:ascii="Arial" w:hAnsi="Arial" w:cs="Arial"/>
                <w:sz w:val="22"/>
              </w:rPr>
              <w:t>0.465</w:t>
            </w:r>
          </w:p>
        </w:tc>
        <w:tc>
          <w:tcPr>
            <w:tcW w:w="1253" w:type="dxa"/>
          </w:tcPr>
          <w:p w14:paraId="01E84C91" w14:textId="77777777" w:rsidR="00BB193B" w:rsidRPr="00C96D8F" w:rsidRDefault="00BB193B" w:rsidP="00126F10">
            <w:pPr>
              <w:jc w:val="both"/>
              <w:rPr>
                <w:rFonts w:ascii="Arial" w:hAnsi="Arial" w:cs="Arial"/>
                <w:sz w:val="22"/>
              </w:rPr>
            </w:pPr>
            <w:r>
              <w:rPr>
                <w:rFonts w:ascii="Arial" w:hAnsi="Arial" w:cs="Arial"/>
                <w:sz w:val="22"/>
              </w:rPr>
              <w:t>0.257</w:t>
            </w:r>
          </w:p>
        </w:tc>
        <w:tc>
          <w:tcPr>
            <w:tcW w:w="1082" w:type="dxa"/>
          </w:tcPr>
          <w:p w14:paraId="47CE1038" w14:textId="77777777" w:rsidR="00BB193B" w:rsidRPr="00C96D8F" w:rsidRDefault="00BB193B" w:rsidP="00126F10">
            <w:pPr>
              <w:jc w:val="both"/>
              <w:rPr>
                <w:rFonts w:ascii="Arial" w:hAnsi="Arial" w:cs="Arial"/>
                <w:sz w:val="22"/>
              </w:rPr>
            </w:pPr>
            <w:r>
              <w:rPr>
                <w:rFonts w:ascii="Arial" w:hAnsi="Arial" w:cs="Arial"/>
                <w:sz w:val="22"/>
              </w:rPr>
              <w:t>0.289</w:t>
            </w:r>
          </w:p>
        </w:tc>
        <w:tc>
          <w:tcPr>
            <w:tcW w:w="1154" w:type="dxa"/>
          </w:tcPr>
          <w:p w14:paraId="4751215E" w14:textId="77777777" w:rsidR="00BB193B" w:rsidRPr="00C96D8F" w:rsidRDefault="00BB193B" w:rsidP="00126F10">
            <w:pPr>
              <w:jc w:val="both"/>
              <w:rPr>
                <w:rFonts w:ascii="Arial" w:hAnsi="Arial" w:cs="Arial"/>
                <w:sz w:val="22"/>
              </w:rPr>
            </w:pPr>
            <w:r>
              <w:rPr>
                <w:rFonts w:ascii="Arial" w:hAnsi="Arial" w:cs="Arial"/>
                <w:sz w:val="22"/>
              </w:rPr>
              <w:t>0.401</w:t>
            </w:r>
          </w:p>
        </w:tc>
      </w:tr>
      <w:tr w:rsidR="00BB193B" w:rsidRPr="00A85822" w14:paraId="399E518A" w14:textId="77777777" w:rsidTr="009828C8">
        <w:trPr>
          <w:trHeight w:hRule="exact" w:val="397"/>
        </w:trPr>
        <w:tc>
          <w:tcPr>
            <w:tcW w:w="1569" w:type="dxa"/>
            <w:gridSpan w:val="2"/>
          </w:tcPr>
          <w:p w14:paraId="75DEBF14" w14:textId="77777777" w:rsidR="00BB193B" w:rsidRPr="00C96D8F" w:rsidRDefault="00BB193B" w:rsidP="00126F10">
            <w:pPr>
              <w:jc w:val="both"/>
              <w:rPr>
                <w:rFonts w:ascii="Arial" w:hAnsi="Arial" w:cs="Arial"/>
                <w:sz w:val="22"/>
              </w:rPr>
            </w:pPr>
            <w:r>
              <w:rPr>
                <w:rFonts w:ascii="Arial" w:hAnsi="Arial" w:cs="Arial"/>
                <w:sz w:val="22"/>
              </w:rPr>
              <w:t xml:space="preserve">FA </w:t>
            </w:r>
            <w:r w:rsidRPr="00C96D8F">
              <w:rPr>
                <w:rFonts w:ascii="Arial" w:hAnsi="Arial" w:cs="Arial"/>
                <w:sz w:val="22"/>
              </w:rPr>
              <w:t xml:space="preserve">Pearson </w:t>
            </w:r>
            <w:r w:rsidRPr="00642354">
              <w:rPr>
                <w:rFonts w:ascii="Arial" w:hAnsi="Arial" w:cs="Arial"/>
                <w:i/>
                <w:sz w:val="22"/>
              </w:rPr>
              <w:t>r</w:t>
            </w:r>
          </w:p>
        </w:tc>
        <w:tc>
          <w:tcPr>
            <w:tcW w:w="1096" w:type="dxa"/>
          </w:tcPr>
          <w:p w14:paraId="7D556ADB"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028</w:t>
            </w:r>
          </w:p>
        </w:tc>
        <w:tc>
          <w:tcPr>
            <w:tcW w:w="1163" w:type="dxa"/>
          </w:tcPr>
          <w:p w14:paraId="50F158DB" w14:textId="77777777" w:rsidR="00BB193B" w:rsidRPr="00C96D8F" w:rsidRDefault="00BB193B" w:rsidP="00126F10">
            <w:pPr>
              <w:jc w:val="both"/>
              <w:rPr>
                <w:rFonts w:ascii="Arial" w:hAnsi="Arial" w:cs="Arial"/>
                <w:sz w:val="22"/>
              </w:rPr>
            </w:pPr>
            <w:r>
              <w:rPr>
                <w:rFonts w:ascii="Arial" w:hAnsi="Arial" w:cs="Arial"/>
                <w:sz w:val="22"/>
              </w:rPr>
              <w:t>-</w:t>
            </w:r>
            <w:r w:rsidRPr="00C96D8F">
              <w:rPr>
                <w:rFonts w:ascii="Arial" w:hAnsi="Arial" w:cs="Arial"/>
                <w:sz w:val="22"/>
              </w:rPr>
              <w:t>.</w:t>
            </w:r>
            <w:r>
              <w:rPr>
                <w:rFonts w:ascii="Arial" w:hAnsi="Arial" w:cs="Arial"/>
                <w:sz w:val="22"/>
              </w:rPr>
              <w:t>056</w:t>
            </w:r>
          </w:p>
        </w:tc>
        <w:tc>
          <w:tcPr>
            <w:tcW w:w="1886" w:type="dxa"/>
            <w:gridSpan w:val="2"/>
          </w:tcPr>
          <w:p w14:paraId="55EAA8CB"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101</w:t>
            </w:r>
          </w:p>
        </w:tc>
        <w:tc>
          <w:tcPr>
            <w:tcW w:w="1253" w:type="dxa"/>
          </w:tcPr>
          <w:p w14:paraId="265A486B"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194</w:t>
            </w:r>
          </w:p>
        </w:tc>
        <w:tc>
          <w:tcPr>
            <w:tcW w:w="1082" w:type="dxa"/>
          </w:tcPr>
          <w:p w14:paraId="7098EE16"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317</w:t>
            </w:r>
          </w:p>
        </w:tc>
        <w:tc>
          <w:tcPr>
            <w:tcW w:w="1154" w:type="dxa"/>
          </w:tcPr>
          <w:p w14:paraId="35F2AB31" w14:textId="77777777" w:rsidR="00BB193B" w:rsidRPr="00903E86" w:rsidRDefault="00BB193B" w:rsidP="00126F10">
            <w:pPr>
              <w:jc w:val="both"/>
              <w:rPr>
                <w:rFonts w:ascii="Arial" w:hAnsi="Arial" w:cs="Arial"/>
                <w:b/>
                <w:sz w:val="22"/>
              </w:rPr>
            </w:pPr>
            <w:r w:rsidRPr="00903E86">
              <w:rPr>
                <w:rFonts w:ascii="Arial" w:hAnsi="Arial" w:cs="Arial"/>
                <w:b/>
                <w:sz w:val="22"/>
              </w:rPr>
              <w:t>-.495</w:t>
            </w:r>
          </w:p>
        </w:tc>
      </w:tr>
      <w:tr w:rsidR="00BB193B" w:rsidRPr="00A85822" w14:paraId="7E93D21A" w14:textId="77777777" w:rsidTr="009828C8">
        <w:trPr>
          <w:trHeight w:hRule="exact" w:val="397"/>
        </w:trPr>
        <w:tc>
          <w:tcPr>
            <w:tcW w:w="1569" w:type="dxa"/>
            <w:gridSpan w:val="2"/>
          </w:tcPr>
          <w:p w14:paraId="09AAF3B4" w14:textId="77777777" w:rsidR="00BB193B" w:rsidRPr="00C96D8F" w:rsidRDefault="00BB193B" w:rsidP="00126F10">
            <w:pPr>
              <w:jc w:val="both"/>
              <w:rPr>
                <w:rFonts w:ascii="Arial" w:hAnsi="Arial" w:cs="Arial"/>
                <w:sz w:val="22"/>
              </w:rPr>
            </w:pPr>
            <w:r w:rsidRPr="002858C2">
              <w:rPr>
                <w:rFonts w:ascii="Arial" w:hAnsi="Arial" w:cs="Arial"/>
                <w:i/>
                <w:sz w:val="22"/>
              </w:rPr>
              <w:t>p</w:t>
            </w:r>
            <w:r w:rsidRPr="00C96D8F">
              <w:rPr>
                <w:rFonts w:ascii="Arial" w:hAnsi="Arial" w:cs="Arial"/>
                <w:sz w:val="22"/>
              </w:rPr>
              <w:t>-Value</w:t>
            </w:r>
            <w:r w:rsidRPr="002858C2">
              <w:rPr>
                <w:rFonts w:eastAsia="Times New Roman"/>
                <w:bCs/>
                <w:vertAlign w:val="superscript"/>
                <w:lang w:val="en-GB"/>
              </w:rPr>
              <w:t xml:space="preserve"> a</w:t>
            </w:r>
          </w:p>
        </w:tc>
        <w:tc>
          <w:tcPr>
            <w:tcW w:w="1096" w:type="dxa"/>
          </w:tcPr>
          <w:p w14:paraId="7E53E853"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896</w:t>
            </w:r>
          </w:p>
        </w:tc>
        <w:tc>
          <w:tcPr>
            <w:tcW w:w="1163" w:type="dxa"/>
          </w:tcPr>
          <w:p w14:paraId="7404B13C"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794</w:t>
            </w:r>
          </w:p>
          <w:p w14:paraId="73103903" w14:textId="77777777" w:rsidR="00BB193B" w:rsidRPr="00C96D8F" w:rsidRDefault="00BB193B" w:rsidP="00126F10">
            <w:pPr>
              <w:jc w:val="both"/>
              <w:rPr>
                <w:rFonts w:ascii="Arial" w:hAnsi="Arial" w:cs="Arial"/>
                <w:sz w:val="22"/>
              </w:rPr>
            </w:pPr>
          </w:p>
        </w:tc>
        <w:tc>
          <w:tcPr>
            <w:tcW w:w="1886" w:type="dxa"/>
            <w:gridSpan w:val="2"/>
          </w:tcPr>
          <w:p w14:paraId="50682FC9"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637</w:t>
            </w:r>
          </w:p>
        </w:tc>
        <w:tc>
          <w:tcPr>
            <w:tcW w:w="1253" w:type="dxa"/>
          </w:tcPr>
          <w:p w14:paraId="47FE0A0F"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363</w:t>
            </w:r>
          </w:p>
        </w:tc>
        <w:tc>
          <w:tcPr>
            <w:tcW w:w="1082" w:type="dxa"/>
          </w:tcPr>
          <w:p w14:paraId="77D4CBB2"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132</w:t>
            </w:r>
          </w:p>
        </w:tc>
        <w:tc>
          <w:tcPr>
            <w:tcW w:w="1154" w:type="dxa"/>
          </w:tcPr>
          <w:p w14:paraId="39975B3C" w14:textId="77777777" w:rsidR="00BB193B" w:rsidRPr="00903E86" w:rsidRDefault="00BB193B" w:rsidP="00126F10">
            <w:pPr>
              <w:jc w:val="both"/>
              <w:rPr>
                <w:rFonts w:ascii="Arial" w:hAnsi="Arial" w:cs="Arial"/>
                <w:b/>
                <w:sz w:val="22"/>
              </w:rPr>
            </w:pPr>
            <w:r w:rsidRPr="00903E86">
              <w:rPr>
                <w:rFonts w:ascii="Arial" w:hAnsi="Arial" w:cs="Arial"/>
                <w:b/>
                <w:sz w:val="22"/>
              </w:rPr>
              <w:t>.014</w:t>
            </w:r>
          </w:p>
        </w:tc>
      </w:tr>
      <w:tr w:rsidR="00BB193B" w:rsidRPr="00A85822" w14:paraId="2C0F38E2" w14:textId="77777777" w:rsidTr="009828C8">
        <w:trPr>
          <w:trHeight w:hRule="exact" w:val="397"/>
        </w:trPr>
        <w:tc>
          <w:tcPr>
            <w:tcW w:w="1569" w:type="dxa"/>
            <w:gridSpan w:val="2"/>
          </w:tcPr>
          <w:p w14:paraId="07F03053" w14:textId="77777777" w:rsidR="00BB193B" w:rsidRPr="00C96D8F" w:rsidRDefault="00BB193B" w:rsidP="00126F10">
            <w:pPr>
              <w:rPr>
                <w:rFonts w:ascii="Arial" w:hAnsi="Arial" w:cs="Arial"/>
                <w:bCs/>
                <w:sz w:val="22"/>
              </w:rPr>
            </w:pPr>
            <w:r w:rsidRPr="00C96D8F">
              <w:rPr>
                <w:rFonts w:ascii="Arial" w:hAnsi="Arial" w:cs="Arial"/>
                <w:bCs/>
                <w:sz w:val="22"/>
              </w:rPr>
              <w:t>BF</w:t>
            </w:r>
            <w:r w:rsidRPr="00C96D8F">
              <w:rPr>
                <w:rFonts w:ascii="Arial" w:hAnsi="Arial" w:cs="Arial"/>
                <w:bCs/>
                <w:sz w:val="22"/>
                <w:vertAlign w:val="subscript"/>
              </w:rPr>
              <w:t>10</w:t>
            </w:r>
          </w:p>
          <w:p w14:paraId="247AA3D1" w14:textId="77777777" w:rsidR="00BB193B" w:rsidRPr="00C96D8F" w:rsidRDefault="00BB193B" w:rsidP="00126F10">
            <w:pPr>
              <w:jc w:val="both"/>
              <w:rPr>
                <w:rFonts w:ascii="Arial" w:hAnsi="Arial" w:cs="Arial"/>
                <w:sz w:val="22"/>
              </w:rPr>
            </w:pPr>
          </w:p>
        </w:tc>
        <w:tc>
          <w:tcPr>
            <w:tcW w:w="1096" w:type="dxa"/>
          </w:tcPr>
          <w:p w14:paraId="0FEB3D3B" w14:textId="77777777" w:rsidR="00BB193B" w:rsidRPr="00C96D8F" w:rsidRDefault="00BB193B" w:rsidP="00126F10">
            <w:pPr>
              <w:jc w:val="both"/>
              <w:rPr>
                <w:rFonts w:ascii="Arial" w:hAnsi="Arial" w:cs="Arial"/>
                <w:sz w:val="22"/>
              </w:rPr>
            </w:pPr>
            <w:r>
              <w:rPr>
                <w:rFonts w:ascii="Arial" w:hAnsi="Arial" w:cs="Arial"/>
                <w:sz w:val="22"/>
              </w:rPr>
              <w:t>0</w:t>
            </w:r>
            <w:r w:rsidRPr="00C96D8F">
              <w:rPr>
                <w:rFonts w:ascii="Arial" w:hAnsi="Arial" w:cs="Arial"/>
                <w:sz w:val="22"/>
              </w:rPr>
              <w:t>.</w:t>
            </w:r>
            <w:r>
              <w:rPr>
                <w:rFonts w:ascii="Arial" w:hAnsi="Arial" w:cs="Arial"/>
                <w:sz w:val="22"/>
              </w:rPr>
              <w:t>255</w:t>
            </w:r>
          </w:p>
        </w:tc>
        <w:tc>
          <w:tcPr>
            <w:tcW w:w="1163" w:type="dxa"/>
          </w:tcPr>
          <w:p w14:paraId="4E98ABAB" w14:textId="77777777" w:rsidR="00BB193B" w:rsidRPr="00C96D8F" w:rsidRDefault="00BB193B" w:rsidP="00126F10">
            <w:pPr>
              <w:jc w:val="both"/>
              <w:rPr>
                <w:rFonts w:ascii="Arial" w:hAnsi="Arial" w:cs="Arial"/>
                <w:sz w:val="22"/>
              </w:rPr>
            </w:pPr>
            <w:r>
              <w:rPr>
                <w:rFonts w:ascii="Arial" w:hAnsi="Arial" w:cs="Arial"/>
                <w:sz w:val="22"/>
              </w:rPr>
              <w:t>0</w:t>
            </w:r>
            <w:r w:rsidRPr="00C96D8F">
              <w:rPr>
                <w:rFonts w:ascii="Arial" w:hAnsi="Arial" w:cs="Arial"/>
                <w:sz w:val="22"/>
              </w:rPr>
              <w:t>.</w:t>
            </w:r>
            <w:r>
              <w:rPr>
                <w:rFonts w:ascii="Arial" w:hAnsi="Arial" w:cs="Arial"/>
                <w:sz w:val="22"/>
              </w:rPr>
              <w:t>261</w:t>
            </w:r>
          </w:p>
          <w:p w14:paraId="51FE918B" w14:textId="77777777" w:rsidR="00BB193B" w:rsidRPr="00C96D8F" w:rsidRDefault="00BB193B" w:rsidP="00126F10">
            <w:pPr>
              <w:jc w:val="both"/>
              <w:rPr>
                <w:rFonts w:ascii="Arial" w:hAnsi="Arial" w:cs="Arial"/>
                <w:sz w:val="22"/>
              </w:rPr>
            </w:pPr>
          </w:p>
        </w:tc>
        <w:tc>
          <w:tcPr>
            <w:tcW w:w="1886" w:type="dxa"/>
            <w:gridSpan w:val="2"/>
          </w:tcPr>
          <w:p w14:paraId="2E2253D8" w14:textId="77777777" w:rsidR="00BB193B" w:rsidRPr="00C96D8F" w:rsidRDefault="00BB193B" w:rsidP="00126F10">
            <w:pPr>
              <w:jc w:val="both"/>
              <w:rPr>
                <w:rFonts w:ascii="Arial" w:hAnsi="Arial" w:cs="Arial"/>
                <w:sz w:val="22"/>
              </w:rPr>
            </w:pPr>
            <w:r>
              <w:rPr>
                <w:rFonts w:ascii="Arial" w:hAnsi="Arial" w:cs="Arial"/>
                <w:sz w:val="22"/>
              </w:rPr>
              <w:t>0</w:t>
            </w:r>
            <w:r w:rsidRPr="00C96D8F">
              <w:rPr>
                <w:rFonts w:ascii="Arial" w:hAnsi="Arial" w:cs="Arial"/>
                <w:sz w:val="22"/>
              </w:rPr>
              <w:t>.</w:t>
            </w:r>
            <w:r>
              <w:rPr>
                <w:rFonts w:ascii="Arial" w:hAnsi="Arial" w:cs="Arial"/>
                <w:sz w:val="22"/>
              </w:rPr>
              <w:t>381</w:t>
            </w:r>
          </w:p>
        </w:tc>
        <w:tc>
          <w:tcPr>
            <w:tcW w:w="1253" w:type="dxa"/>
          </w:tcPr>
          <w:p w14:paraId="75F750D8" w14:textId="77777777" w:rsidR="00BB193B" w:rsidRPr="00C96D8F" w:rsidRDefault="00BB193B" w:rsidP="00126F10">
            <w:pPr>
              <w:jc w:val="both"/>
              <w:rPr>
                <w:rFonts w:ascii="Arial" w:hAnsi="Arial" w:cs="Arial"/>
                <w:sz w:val="22"/>
              </w:rPr>
            </w:pPr>
            <w:r>
              <w:rPr>
                <w:rFonts w:ascii="Arial" w:hAnsi="Arial" w:cs="Arial"/>
                <w:sz w:val="22"/>
              </w:rPr>
              <w:t>0.374</w:t>
            </w:r>
          </w:p>
        </w:tc>
        <w:tc>
          <w:tcPr>
            <w:tcW w:w="1082" w:type="dxa"/>
          </w:tcPr>
          <w:p w14:paraId="2BE56455" w14:textId="77777777" w:rsidR="00BB193B" w:rsidRPr="00C96D8F" w:rsidRDefault="00BB193B" w:rsidP="00126F10">
            <w:pPr>
              <w:jc w:val="both"/>
              <w:rPr>
                <w:rFonts w:ascii="Arial" w:hAnsi="Arial" w:cs="Arial"/>
                <w:sz w:val="22"/>
              </w:rPr>
            </w:pPr>
            <w:r>
              <w:rPr>
                <w:rFonts w:ascii="Arial" w:hAnsi="Arial" w:cs="Arial"/>
                <w:sz w:val="22"/>
              </w:rPr>
              <w:t>0.740</w:t>
            </w:r>
          </w:p>
        </w:tc>
        <w:tc>
          <w:tcPr>
            <w:tcW w:w="1154" w:type="dxa"/>
          </w:tcPr>
          <w:p w14:paraId="1A46E015" w14:textId="77777777" w:rsidR="00BB193B" w:rsidRPr="005712F1" w:rsidRDefault="00BB193B" w:rsidP="00126F10">
            <w:pPr>
              <w:jc w:val="both"/>
              <w:rPr>
                <w:rFonts w:ascii="Arial" w:hAnsi="Arial" w:cs="Arial"/>
                <w:b/>
                <w:sz w:val="22"/>
              </w:rPr>
            </w:pPr>
            <w:r w:rsidRPr="005712F1">
              <w:rPr>
                <w:rFonts w:ascii="Arial" w:hAnsi="Arial" w:cs="Arial"/>
                <w:b/>
                <w:sz w:val="22"/>
              </w:rPr>
              <w:t>4.40</w:t>
            </w:r>
            <w:r>
              <w:rPr>
                <w:rFonts w:ascii="Arial" w:hAnsi="Arial" w:cs="Arial"/>
                <w:b/>
                <w:sz w:val="22"/>
              </w:rPr>
              <w:t>3*</w:t>
            </w:r>
          </w:p>
        </w:tc>
      </w:tr>
      <w:tr w:rsidR="00BB193B" w:rsidRPr="00A85822" w14:paraId="02431468" w14:textId="77777777" w:rsidTr="009828C8">
        <w:trPr>
          <w:trHeight w:hRule="exact" w:val="397"/>
        </w:trPr>
        <w:tc>
          <w:tcPr>
            <w:tcW w:w="9203" w:type="dxa"/>
            <w:gridSpan w:val="9"/>
            <w:tcBorders>
              <w:top w:val="single" w:sz="4" w:space="0" w:color="auto"/>
            </w:tcBorders>
          </w:tcPr>
          <w:p w14:paraId="5F05F2DE" w14:textId="77777777" w:rsidR="00BB193B" w:rsidRPr="00C96D8F" w:rsidRDefault="00BB193B" w:rsidP="00126F10">
            <w:pPr>
              <w:jc w:val="center"/>
              <w:rPr>
                <w:rFonts w:ascii="Arial" w:hAnsi="Arial" w:cs="Arial"/>
                <w:sz w:val="22"/>
              </w:rPr>
            </w:pPr>
            <w:r>
              <w:rPr>
                <w:rFonts w:ascii="Arial" w:hAnsi="Arial" w:cs="Arial"/>
                <w:sz w:val="22"/>
              </w:rPr>
              <w:t>verbal learning group (</w:t>
            </w:r>
            <w:r w:rsidRPr="000F225E">
              <w:rPr>
                <w:rFonts w:ascii="Arial" w:hAnsi="Arial" w:cs="Arial"/>
                <w:i/>
                <w:sz w:val="22"/>
              </w:rPr>
              <w:t xml:space="preserve">N </w:t>
            </w:r>
            <w:r>
              <w:rPr>
                <w:rFonts w:ascii="Arial" w:hAnsi="Arial" w:cs="Arial"/>
                <w:sz w:val="22"/>
              </w:rPr>
              <w:t>= 21)</w:t>
            </w:r>
          </w:p>
        </w:tc>
      </w:tr>
      <w:tr w:rsidR="00BB193B" w:rsidRPr="00A85822" w14:paraId="7426892B" w14:textId="77777777" w:rsidTr="009828C8">
        <w:trPr>
          <w:trHeight w:hRule="exact" w:val="397"/>
        </w:trPr>
        <w:tc>
          <w:tcPr>
            <w:tcW w:w="1569" w:type="dxa"/>
            <w:gridSpan w:val="2"/>
            <w:tcBorders>
              <w:top w:val="single" w:sz="4" w:space="0" w:color="auto"/>
            </w:tcBorders>
          </w:tcPr>
          <w:p w14:paraId="62728084" w14:textId="77777777" w:rsidR="00BB193B" w:rsidRPr="00C96D8F" w:rsidRDefault="00BB193B" w:rsidP="00126F10">
            <w:pPr>
              <w:jc w:val="both"/>
              <w:rPr>
                <w:rFonts w:ascii="Arial" w:hAnsi="Arial" w:cs="Arial"/>
                <w:sz w:val="22"/>
              </w:rPr>
            </w:pPr>
            <w:r>
              <w:rPr>
                <w:rFonts w:ascii="Arial" w:hAnsi="Arial" w:cs="Arial"/>
                <w:sz w:val="22"/>
              </w:rPr>
              <w:t>Hits</w:t>
            </w:r>
            <w:r w:rsidRPr="00C96D8F">
              <w:rPr>
                <w:rFonts w:ascii="Arial" w:hAnsi="Arial" w:cs="Arial"/>
                <w:sz w:val="22"/>
              </w:rPr>
              <w:t xml:space="preserve"> Pearson </w:t>
            </w:r>
            <w:r w:rsidRPr="00642354">
              <w:rPr>
                <w:rFonts w:ascii="Arial" w:hAnsi="Arial" w:cs="Arial"/>
                <w:i/>
                <w:sz w:val="22"/>
              </w:rPr>
              <w:t>r</w:t>
            </w:r>
          </w:p>
        </w:tc>
        <w:tc>
          <w:tcPr>
            <w:tcW w:w="1096" w:type="dxa"/>
            <w:tcBorders>
              <w:top w:val="single" w:sz="4" w:space="0" w:color="auto"/>
            </w:tcBorders>
          </w:tcPr>
          <w:p w14:paraId="5DB944A2" w14:textId="77777777" w:rsidR="00BB193B" w:rsidRPr="00C96D8F" w:rsidRDefault="00BB193B" w:rsidP="00126F10">
            <w:pPr>
              <w:jc w:val="both"/>
              <w:rPr>
                <w:rFonts w:ascii="Arial" w:hAnsi="Arial" w:cs="Arial"/>
                <w:sz w:val="22"/>
              </w:rPr>
            </w:pPr>
            <w:r w:rsidRPr="00C96D8F">
              <w:rPr>
                <w:rFonts w:ascii="Arial" w:hAnsi="Arial" w:cs="Arial"/>
                <w:sz w:val="22"/>
              </w:rPr>
              <w:t>.402</w:t>
            </w:r>
          </w:p>
        </w:tc>
        <w:tc>
          <w:tcPr>
            <w:tcW w:w="1163" w:type="dxa"/>
            <w:tcBorders>
              <w:top w:val="single" w:sz="4" w:space="0" w:color="auto"/>
            </w:tcBorders>
          </w:tcPr>
          <w:p w14:paraId="278AF549" w14:textId="77777777" w:rsidR="00BB193B" w:rsidRPr="00270791" w:rsidRDefault="00BB193B" w:rsidP="00126F10">
            <w:pPr>
              <w:jc w:val="both"/>
              <w:rPr>
                <w:rFonts w:ascii="Arial" w:hAnsi="Arial" w:cs="Arial"/>
                <w:b/>
                <w:sz w:val="22"/>
              </w:rPr>
            </w:pPr>
            <w:r w:rsidRPr="00270791">
              <w:rPr>
                <w:rFonts w:ascii="Arial" w:hAnsi="Arial" w:cs="Arial"/>
                <w:b/>
                <w:sz w:val="22"/>
              </w:rPr>
              <w:t>.703</w:t>
            </w:r>
          </w:p>
        </w:tc>
        <w:tc>
          <w:tcPr>
            <w:tcW w:w="1886" w:type="dxa"/>
            <w:gridSpan w:val="2"/>
            <w:tcBorders>
              <w:top w:val="single" w:sz="4" w:space="0" w:color="auto"/>
            </w:tcBorders>
          </w:tcPr>
          <w:p w14:paraId="18F0C3B8" w14:textId="77777777" w:rsidR="00BB193B" w:rsidRPr="00C96D8F" w:rsidRDefault="00BB193B" w:rsidP="00126F10">
            <w:pPr>
              <w:jc w:val="both"/>
              <w:rPr>
                <w:rFonts w:ascii="Arial" w:hAnsi="Arial" w:cs="Arial"/>
                <w:sz w:val="22"/>
              </w:rPr>
            </w:pPr>
            <w:r w:rsidRPr="00C96D8F">
              <w:rPr>
                <w:rFonts w:ascii="Arial" w:hAnsi="Arial" w:cs="Arial"/>
                <w:sz w:val="22"/>
              </w:rPr>
              <w:t>.415</w:t>
            </w:r>
          </w:p>
        </w:tc>
        <w:tc>
          <w:tcPr>
            <w:tcW w:w="1253" w:type="dxa"/>
            <w:tcBorders>
              <w:top w:val="single" w:sz="4" w:space="0" w:color="auto"/>
            </w:tcBorders>
          </w:tcPr>
          <w:p w14:paraId="67912748" w14:textId="77777777" w:rsidR="00BB193B" w:rsidRPr="00C96D8F" w:rsidRDefault="00BB193B" w:rsidP="00126F10">
            <w:pPr>
              <w:jc w:val="both"/>
              <w:rPr>
                <w:rFonts w:ascii="Arial" w:hAnsi="Arial" w:cs="Arial"/>
                <w:sz w:val="22"/>
              </w:rPr>
            </w:pPr>
            <w:r w:rsidRPr="00C96D8F">
              <w:rPr>
                <w:rFonts w:ascii="Arial" w:hAnsi="Arial" w:cs="Arial"/>
                <w:sz w:val="22"/>
              </w:rPr>
              <w:t>-.332</w:t>
            </w:r>
          </w:p>
        </w:tc>
        <w:tc>
          <w:tcPr>
            <w:tcW w:w="1082" w:type="dxa"/>
            <w:tcBorders>
              <w:top w:val="single" w:sz="4" w:space="0" w:color="auto"/>
            </w:tcBorders>
          </w:tcPr>
          <w:p w14:paraId="469CF343" w14:textId="77777777" w:rsidR="00BB193B" w:rsidRPr="00C96D8F" w:rsidRDefault="00BB193B" w:rsidP="00126F10">
            <w:pPr>
              <w:jc w:val="both"/>
              <w:rPr>
                <w:rFonts w:ascii="Arial" w:hAnsi="Arial" w:cs="Arial"/>
                <w:sz w:val="22"/>
              </w:rPr>
            </w:pPr>
            <w:r w:rsidRPr="00C96D8F">
              <w:rPr>
                <w:rFonts w:ascii="Arial" w:hAnsi="Arial" w:cs="Arial"/>
                <w:sz w:val="22"/>
              </w:rPr>
              <w:t>-.077</w:t>
            </w:r>
          </w:p>
        </w:tc>
        <w:tc>
          <w:tcPr>
            <w:tcW w:w="1154" w:type="dxa"/>
            <w:tcBorders>
              <w:top w:val="single" w:sz="4" w:space="0" w:color="auto"/>
            </w:tcBorders>
          </w:tcPr>
          <w:p w14:paraId="0E2D1FB8" w14:textId="77777777" w:rsidR="00BB193B" w:rsidRPr="00C96D8F" w:rsidRDefault="00BB193B" w:rsidP="00126F10">
            <w:pPr>
              <w:jc w:val="both"/>
              <w:rPr>
                <w:rFonts w:ascii="Arial" w:hAnsi="Arial" w:cs="Arial"/>
                <w:sz w:val="22"/>
              </w:rPr>
            </w:pPr>
            <w:r w:rsidRPr="00C96D8F">
              <w:rPr>
                <w:rFonts w:ascii="Arial" w:hAnsi="Arial" w:cs="Arial"/>
                <w:sz w:val="22"/>
              </w:rPr>
              <w:t>-.146</w:t>
            </w:r>
          </w:p>
        </w:tc>
      </w:tr>
      <w:tr w:rsidR="00BB193B" w:rsidRPr="00A85822" w14:paraId="24C678D7" w14:textId="77777777" w:rsidTr="009828C8">
        <w:trPr>
          <w:trHeight w:hRule="exact" w:val="397"/>
        </w:trPr>
        <w:tc>
          <w:tcPr>
            <w:tcW w:w="1569" w:type="dxa"/>
            <w:gridSpan w:val="2"/>
          </w:tcPr>
          <w:p w14:paraId="056920B9" w14:textId="77777777" w:rsidR="00BB193B" w:rsidRPr="00C96D8F" w:rsidRDefault="00BB193B" w:rsidP="00126F10">
            <w:pPr>
              <w:jc w:val="both"/>
              <w:rPr>
                <w:rFonts w:ascii="Arial" w:hAnsi="Arial" w:cs="Arial"/>
                <w:sz w:val="22"/>
              </w:rPr>
            </w:pPr>
            <w:r w:rsidRPr="002858C2">
              <w:rPr>
                <w:rFonts w:ascii="Arial" w:hAnsi="Arial" w:cs="Arial"/>
                <w:i/>
                <w:sz w:val="22"/>
              </w:rPr>
              <w:lastRenderedPageBreak/>
              <w:t>p</w:t>
            </w:r>
            <w:r w:rsidRPr="00C96D8F">
              <w:rPr>
                <w:rFonts w:ascii="Arial" w:hAnsi="Arial" w:cs="Arial"/>
                <w:sz w:val="22"/>
              </w:rPr>
              <w:t>-Value</w:t>
            </w:r>
            <w:r w:rsidRPr="002858C2">
              <w:rPr>
                <w:rFonts w:eastAsia="Times New Roman"/>
                <w:bCs/>
                <w:vertAlign w:val="superscript"/>
                <w:lang w:val="en-GB"/>
              </w:rPr>
              <w:t xml:space="preserve"> a</w:t>
            </w:r>
          </w:p>
        </w:tc>
        <w:tc>
          <w:tcPr>
            <w:tcW w:w="1096" w:type="dxa"/>
          </w:tcPr>
          <w:p w14:paraId="2D19147A" w14:textId="77777777" w:rsidR="00BB193B" w:rsidRPr="00C96D8F" w:rsidRDefault="00BB193B" w:rsidP="00126F10">
            <w:pPr>
              <w:jc w:val="both"/>
              <w:rPr>
                <w:rFonts w:ascii="Arial" w:hAnsi="Arial" w:cs="Arial"/>
                <w:sz w:val="22"/>
              </w:rPr>
            </w:pPr>
            <w:r w:rsidRPr="00C96D8F">
              <w:rPr>
                <w:rFonts w:ascii="Arial" w:hAnsi="Arial" w:cs="Arial"/>
                <w:sz w:val="22"/>
              </w:rPr>
              <w:t>.071</w:t>
            </w:r>
          </w:p>
        </w:tc>
        <w:tc>
          <w:tcPr>
            <w:tcW w:w="1163" w:type="dxa"/>
          </w:tcPr>
          <w:p w14:paraId="363359CC" w14:textId="77777777" w:rsidR="00BB193B" w:rsidRPr="00270791" w:rsidRDefault="00BB193B" w:rsidP="00126F10">
            <w:pPr>
              <w:jc w:val="both"/>
              <w:rPr>
                <w:rFonts w:ascii="Arial" w:hAnsi="Arial" w:cs="Arial"/>
                <w:b/>
                <w:sz w:val="22"/>
              </w:rPr>
            </w:pPr>
            <w:r w:rsidRPr="00270791">
              <w:rPr>
                <w:rFonts w:ascii="Arial" w:hAnsi="Arial" w:cs="Arial"/>
                <w:b/>
                <w:sz w:val="22"/>
              </w:rPr>
              <w:t>&lt;.001</w:t>
            </w:r>
          </w:p>
          <w:p w14:paraId="6B08B9E7" w14:textId="77777777" w:rsidR="00BB193B" w:rsidRPr="00270791" w:rsidRDefault="00BB193B" w:rsidP="00126F10">
            <w:pPr>
              <w:jc w:val="both"/>
              <w:rPr>
                <w:rFonts w:ascii="Arial" w:hAnsi="Arial" w:cs="Arial"/>
                <w:b/>
                <w:sz w:val="22"/>
              </w:rPr>
            </w:pPr>
          </w:p>
        </w:tc>
        <w:tc>
          <w:tcPr>
            <w:tcW w:w="1886" w:type="dxa"/>
            <w:gridSpan w:val="2"/>
          </w:tcPr>
          <w:p w14:paraId="48D0C81B" w14:textId="77777777" w:rsidR="00BB193B" w:rsidRPr="00C96D8F" w:rsidRDefault="00BB193B" w:rsidP="00126F10">
            <w:pPr>
              <w:jc w:val="both"/>
              <w:rPr>
                <w:rFonts w:ascii="Arial" w:hAnsi="Arial" w:cs="Arial"/>
                <w:sz w:val="22"/>
              </w:rPr>
            </w:pPr>
            <w:r w:rsidRPr="00C96D8F">
              <w:rPr>
                <w:rFonts w:ascii="Arial" w:hAnsi="Arial" w:cs="Arial"/>
                <w:sz w:val="22"/>
              </w:rPr>
              <w:t>.061</w:t>
            </w:r>
          </w:p>
        </w:tc>
        <w:tc>
          <w:tcPr>
            <w:tcW w:w="1253" w:type="dxa"/>
          </w:tcPr>
          <w:p w14:paraId="0C9990F3" w14:textId="77777777" w:rsidR="00BB193B" w:rsidRPr="00C96D8F" w:rsidRDefault="00BB193B" w:rsidP="00126F10">
            <w:pPr>
              <w:jc w:val="both"/>
              <w:rPr>
                <w:rFonts w:ascii="Arial" w:hAnsi="Arial" w:cs="Arial"/>
                <w:sz w:val="22"/>
              </w:rPr>
            </w:pPr>
            <w:r w:rsidRPr="00C96D8F">
              <w:rPr>
                <w:rFonts w:ascii="Arial" w:hAnsi="Arial" w:cs="Arial"/>
                <w:sz w:val="22"/>
              </w:rPr>
              <w:t>.142</w:t>
            </w:r>
          </w:p>
        </w:tc>
        <w:tc>
          <w:tcPr>
            <w:tcW w:w="1082" w:type="dxa"/>
          </w:tcPr>
          <w:p w14:paraId="7A5A6548" w14:textId="77777777" w:rsidR="00BB193B" w:rsidRPr="00C96D8F" w:rsidRDefault="00BB193B" w:rsidP="00126F10">
            <w:pPr>
              <w:jc w:val="both"/>
              <w:rPr>
                <w:rFonts w:ascii="Arial" w:hAnsi="Arial" w:cs="Arial"/>
                <w:sz w:val="22"/>
              </w:rPr>
            </w:pPr>
            <w:r w:rsidRPr="00C96D8F">
              <w:rPr>
                <w:rFonts w:ascii="Arial" w:hAnsi="Arial" w:cs="Arial"/>
                <w:sz w:val="22"/>
              </w:rPr>
              <w:t>.740</w:t>
            </w:r>
          </w:p>
        </w:tc>
        <w:tc>
          <w:tcPr>
            <w:tcW w:w="1154" w:type="dxa"/>
          </w:tcPr>
          <w:p w14:paraId="78EC8565" w14:textId="77777777" w:rsidR="00BB193B" w:rsidRPr="00C96D8F" w:rsidRDefault="00BB193B" w:rsidP="00126F10">
            <w:pPr>
              <w:jc w:val="both"/>
              <w:rPr>
                <w:rFonts w:ascii="Arial" w:hAnsi="Arial" w:cs="Arial"/>
                <w:sz w:val="22"/>
              </w:rPr>
            </w:pPr>
            <w:r w:rsidRPr="00C96D8F">
              <w:rPr>
                <w:rFonts w:ascii="Arial" w:hAnsi="Arial" w:cs="Arial"/>
                <w:sz w:val="22"/>
              </w:rPr>
              <w:t>.528</w:t>
            </w:r>
          </w:p>
        </w:tc>
      </w:tr>
      <w:tr w:rsidR="00BB193B" w:rsidRPr="00A85822" w14:paraId="327380AB" w14:textId="77777777" w:rsidTr="009828C8">
        <w:trPr>
          <w:trHeight w:hRule="exact" w:val="397"/>
        </w:trPr>
        <w:tc>
          <w:tcPr>
            <w:tcW w:w="1569" w:type="dxa"/>
            <w:gridSpan w:val="2"/>
          </w:tcPr>
          <w:p w14:paraId="6D16A166" w14:textId="77777777" w:rsidR="00BB193B" w:rsidRPr="00C96D8F" w:rsidRDefault="00BB193B" w:rsidP="00126F10">
            <w:pPr>
              <w:rPr>
                <w:rFonts w:ascii="Arial" w:hAnsi="Arial" w:cs="Arial"/>
                <w:bCs/>
                <w:sz w:val="22"/>
              </w:rPr>
            </w:pPr>
            <w:r w:rsidRPr="00C96D8F">
              <w:rPr>
                <w:rFonts w:ascii="Arial" w:hAnsi="Arial" w:cs="Arial"/>
                <w:bCs/>
                <w:sz w:val="22"/>
              </w:rPr>
              <w:t>BF</w:t>
            </w:r>
            <w:r w:rsidRPr="00C96D8F">
              <w:rPr>
                <w:rFonts w:ascii="Arial" w:hAnsi="Arial" w:cs="Arial"/>
                <w:bCs/>
                <w:sz w:val="22"/>
                <w:vertAlign w:val="subscript"/>
              </w:rPr>
              <w:t>10</w:t>
            </w:r>
          </w:p>
          <w:p w14:paraId="183AC955" w14:textId="77777777" w:rsidR="00BB193B" w:rsidRPr="00C96D8F" w:rsidRDefault="00BB193B" w:rsidP="00126F10">
            <w:pPr>
              <w:jc w:val="both"/>
              <w:rPr>
                <w:rFonts w:ascii="Arial" w:hAnsi="Arial" w:cs="Arial"/>
                <w:sz w:val="22"/>
              </w:rPr>
            </w:pPr>
          </w:p>
        </w:tc>
        <w:tc>
          <w:tcPr>
            <w:tcW w:w="1096" w:type="dxa"/>
          </w:tcPr>
          <w:p w14:paraId="224A7E59" w14:textId="77777777" w:rsidR="00BB193B" w:rsidRPr="00C96D8F" w:rsidRDefault="00BB193B" w:rsidP="00126F10">
            <w:pPr>
              <w:jc w:val="both"/>
              <w:rPr>
                <w:rFonts w:ascii="Arial" w:hAnsi="Arial" w:cs="Arial"/>
                <w:sz w:val="22"/>
              </w:rPr>
            </w:pPr>
            <w:r>
              <w:rPr>
                <w:rFonts w:ascii="Arial" w:hAnsi="Arial" w:cs="Arial"/>
                <w:sz w:val="22"/>
              </w:rPr>
              <w:t>1.251</w:t>
            </w:r>
          </w:p>
        </w:tc>
        <w:tc>
          <w:tcPr>
            <w:tcW w:w="1163" w:type="dxa"/>
          </w:tcPr>
          <w:p w14:paraId="1EDDE637" w14:textId="77777777" w:rsidR="00BB193B" w:rsidRPr="00270791" w:rsidRDefault="00BB193B" w:rsidP="00126F10">
            <w:pPr>
              <w:jc w:val="both"/>
              <w:rPr>
                <w:rFonts w:ascii="Arial" w:hAnsi="Arial" w:cs="Arial"/>
                <w:b/>
                <w:sz w:val="22"/>
              </w:rPr>
            </w:pPr>
            <w:r w:rsidRPr="00270791">
              <w:rPr>
                <w:rFonts w:ascii="Arial" w:hAnsi="Arial" w:cs="Arial"/>
                <w:b/>
                <w:sz w:val="22"/>
              </w:rPr>
              <w:t>98.105</w:t>
            </w:r>
            <w:r>
              <w:rPr>
                <w:rFonts w:ascii="Arial" w:hAnsi="Arial" w:cs="Arial"/>
                <w:b/>
                <w:sz w:val="22"/>
              </w:rPr>
              <w:t>**</w:t>
            </w:r>
          </w:p>
        </w:tc>
        <w:tc>
          <w:tcPr>
            <w:tcW w:w="1886" w:type="dxa"/>
            <w:gridSpan w:val="2"/>
          </w:tcPr>
          <w:p w14:paraId="41D58334" w14:textId="77777777" w:rsidR="00BB193B" w:rsidRPr="00C96D8F" w:rsidRDefault="00BB193B" w:rsidP="00126F10">
            <w:pPr>
              <w:jc w:val="both"/>
              <w:rPr>
                <w:rFonts w:ascii="Arial" w:hAnsi="Arial" w:cs="Arial"/>
                <w:sz w:val="22"/>
              </w:rPr>
            </w:pPr>
            <w:r>
              <w:rPr>
                <w:rFonts w:ascii="Arial" w:hAnsi="Arial" w:cs="Arial"/>
                <w:sz w:val="22"/>
              </w:rPr>
              <w:t>1.399</w:t>
            </w:r>
          </w:p>
        </w:tc>
        <w:tc>
          <w:tcPr>
            <w:tcW w:w="1253" w:type="dxa"/>
          </w:tcPr>
          <w:p w14:paraId="371736B6" w14:textId="77777777" w:rsidR="00BB193B" w:rsidRPr="00C96D8F" w:rsidRDefault="00BB193B" w:rsidP="00126F10">
            <w:pPr>
              <w:jc w:val="both"/>
              <w:rPr>
                <w:rFonts w:ascii="Arial" w:hAnsi="Arial" w:cs="Arial"/>
                <w:sz w:val="22"/>
              </w:rPr>
            </w:pPr>
            <w:r>
              <w:rPr>
                <w:rFonts w:ascii="Arial" w:hAnsi="Arial" w:cs="Arial"/>
                <w:sz w:val="22"/>
              </w:rPr>
              <w:t>0.745</w:t>
            </w:r>
          </w:p>
        </w:tc>
        <w:tc>
          <w:tcPr>
            <w:tcW w:w="1082" w:type="dxa"/>
          </w:tcPr>
          <w:p w14:paraId="109AAF46" w14:textId="77777777" w:rsidR="00BB193B" w:rsidRPr="00C96D8F" w:rsidRDefault="00BB193B" w:rsidP="00126F10">
            <w:pPr>
              <w:jc w:val="both"/>
              <w:rPr>
                <w:rFonts w:ascii="Arial" w:hAnsi="Arial" w:cs="Arial"/>
                <w:sz w:val="22"/>
              </w:rPr>
            </w:pPr>
            <w:r>
              <w:rPr>
                <w:rFonts w:ascii="Arial" w:hAnsi="Arial" w:cs="Arial"/>
                <w:sz w:val="22"/>
              </w:rPr>
              <w:t>0.285</w:t>
            </w:r>
          </w:p>
        </w:tc>
        <w:tc>
          <w:tcPr>
            <w:tcW w:w="1154" w:type="dxa"/>
          </w:tcPr>
          <w:p w14:paraId="1942CB07" w14:textId="77777777" w:rsidR="00BB193B" w:rsidRPr="00C96D8F" w:rsidRDefault="00BB193B" w:rsidP="00126F10">
            <w:pPr>
              <w:jc w:val="both"/>
              <w:rPr>
                <w:rFonts w:ascii="Arial" w:hAnsi="Arial" w:cs="Arial"/>
                <w:sz w:val="22"/>
              </w:rPr>
            </w:pPr>
            <w:r>
              <w:rPr>
                <w:rFonts w:ascii="Arial" w:hAnsi="Arial" w:cs="Arial"/>
                <w:sz w:val="22"/>
              </w:rPr>
              <w:t>0.326</w:t>
            </w:r>
          </w:p>
        </w:tc>
      </w:tr>
      <w:tr w:rsidR="00BB193B" w:rsidRPr="00A85822" w14:paraId="77929E45" w14:textId="77777777" w:rsidTr="009828C8">
        <w:trPr>
          <w:trHeight w:hRule="exact" w:val="397"/>
        </w:trPr>
        <w:tc>
          <w:tcPr>
            <w:tcW w:w="1569" w:type="dxa"/>
            <w:gridSpan w:val="2"/>
          </w:tcPr>
          <w:p w14:paraId="141BF1A5" w14:textId="77777777" w:rsidR="00BB193B" w:rsidRPr="00C96D8F" w:rsidRDefault="00BB193B" w:rsidP="00126F10">
            <w:pPr>
              <w:jc w:val="both"/>
              <w:rPr>
                <w:rFonts w:ascii="Arial" w:hAnsi="Arial" w:cs="Arial"/>
                <w:sz w:val="22"/>
              </w:rPr>
            </w:pPr>
            <w:r>
              <w:rPr>
                <w:rFonts w:ascii="Arial" w:hAnsi="Arial" w:cs="Arial"/>
                <w:sz w:val="22"/>
              </w:rPr>
              <w:t xml:space="preserve">FA </w:t>
            </w:r>
            <w:r w:rsidRPr="00C96D8F">
              <w:rPr>
                <w:rFonts w:ascii="Arial" w:hAnsi="Arial" w:cs="Arial"/>
                <w:sz w:val="22"/>
              </w:rPr>
              <w:t xml:space="preserve">Pearson </w:t>
            </w:r>
            <w:r w:rsidRPr="00642354">
              <w:rPr>
                <w:rFonts w:ascii="Arial" w:hAnsi="Arial" w:cs="Arial"/>
                <w:i/>
                <w:sz w:val="22"/>
              </w:rPr>
              <w:t>r</w:t>
            </w:r>
          </w:p>
        </w:tc>
        <w:tc>
          <w:tcPr>
            <w:tcW w:w="1096" w:type="dxa"/>
          </w:tcPr>
          <w:p w14:paraId="0F121266"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286</w:t>
            </w:r>
          </w:p>
        </w:tc>
        <w:tc>
          <w:tcPr>
            <w:tcW w:w="1163" w:type="dxa"/>
          </w:tcPr>
          <w:p w14:paraId="43588329" w14:textId="77777777" w:rsidR="00BB193B" w:rsidRPr="000E6765" w:rsidRDefault="00BB193B" w:rsidP="00126F10">
            <w:pPr>
              <w:jc w:val="both"/>
              <w:rPr>
                <w:rFonts w:ascii="Arial" w:hAnsi="Arial" w:cs="Arial"/>
                <w:sz w:val="22"/>
              </w:rPr>
            </w:pPr>
            <w:r w:rsidRPr="000E6765">
              <w:rPr>
                <w:rFonts w:ascii="Arial" w:hAnsi="Arial" w:cs="Arial"/>
                <w:sz w:val="22"/>
              </w:rPr>
              <w:t>.</w:t>
            </w:r>
            <w:r>
              <w:rPr>
                <w:rFonts w:ascii="Arial" w:hAnsi="Arial" w:cs="Arial"/>
                <w:sz w:val="22"/>
              </w:rPr>
              <w:t>343</w:t>
            </w:r>
          </w:p>
        </w:tc>
        <w:tc>
          <w:tcPr>
            <w:tcW w:w="1886" w:type="dxa"/>
            <w:gridSpan w:val="2"/>
          </w:tcPr>
          <w:p w14:paraId="35AC86E6"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427</w:t>
            </w:r>
          </w:p>
        </w:tc>
        <w:tc>
          <w:tcPr>
            <w:tcW w:w="1253" w:type="dxa"/>
          </w:tcPr>
          <w:p w14:paraId="36BFF893"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032</w:t>
            </w:r>
          </w:p>
        </w:tc>
        <w:tc>
          <w:tcPr>
            <w:tcW w:w="1082" w:type="dxa"/>
          </w:tcPr>
          <w:p w14:paraId="7DB00321" w14:textId="77777777" w:rsidR="00BB193B" w:rsidRPr="00C96D8F" w:rsidRDefault="00BB193B" w:rsidP="00126F10">
            <w:pPr>
              <w:jc w:val="both"/>
              <w:rPr>
                <w:rFonts w:ascii="Arial" w:hAnsi="Arial" w:cs="Arial"/>
                <w:sz w:val="22"/>
              </w:rPr>
            </w:pPr>
            <w:r w:rsidRPr="00C96D8F">
              <w:rPr>
                <w:rFonts w:ascii="Arial" w:hAnsi="Arial" w:cs="Arial"/>
                <w:sz w:val="22"/>
              </w:rPr>
              <w:t>-.0</w:t>
            </w:r>
            <w:r>
              <w:rPr>
                <w:rFonts w:ascii="Arial" w:hAnsi="Arial" w:cs="Arial"/>
                <w:sz w:val="22"/>
              </w:rPr>
              <w:t>55</w:t>
            </w:r>
          </w:p>
        </w:tc>
        <w:tc>
          <w:tcPr>
            <w:tcW w:w="1154" w:type="dxa"/>
          </w:tcPr>
          <w:p w14:paraId="6475001F"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0</w:t>
            </w:r>
            <w:r w:rsidRPr="00C96D8F">
              <w:rPr>
                <w:rFonts w:ascii="Arial" w:hAnsi="Arial" w:cs="Arial"/>
                <w:sz w:val="22"/>
              </w:rPr>
              <w:t>46</w:t>
            </w:r>
          </w:p>
        </w:tc>
      </w:tr>
      <w:tr w:rsidR="00BB193B" w:rsidRPr="00A85822" w14:paraId="01A84B5C" w14:textId="77777777" w:rsidTr="009828C8">
        <w:trPr>
          <w:trHeight w:hRule="exact" w:val="397"/>
        </w:trPr>
        <w:tc>
          <w:tcPr>
            <w:tcW w:w="1569" w:type="dxa"/>
            <w:gridSpan w:val="2"/>
          </w:tcPr>
          <w:p w14:paraId="4ECEA451" w14:textId="77777777" w:rsidR="00BB193B" w:rsidRPr="00C96D8F" w:rsidRDefault="00BB193B" w:rsidP="00126F10">
            <w:pPr>
              <w:jc w:val="both"/>
              <w:rPr>
                <w:rFonts w:ascii="Arial" w:hAnsi="Arial" w:cs="Arial"/>
                <w:sz w:val="22"/>
              </w:rPr>
            </w:pPr>
            <w:r w:rsidRPr="002858C2">
              <w:rPr>
                <w:rFonts w:ascii="Arial" w:hAnsi="Arial" w:cs="Arial"/>
                <w:i/>
                <w:sz w:val="22"/>
              </w:rPr>
              <w:t>p</w:t>
            </w:r>
            <w:r w:rsidRPr="00C96D8F">
              <w:rPr>
                <w:rFonts w:ascii="Arial" w:hAnsi="Arial" w:cs="Arial"/>
                <w:sz w:val="22"/>
              </w:rPr>
              <w:t>-Value</w:t>
            </w:r>
            <w:r w:rsidRPr="002858C2">
              <w:rPr>
                <w:rFonts w:eastAsia="Times New Roman"/>
                <w:bCs/>
                <w:vertAlign w:val="superscript"/>
                <w:lang w:val="en-GB"/>
              </w:rPr>
              <w:t xml:space="preserve"> a</w:t>
            </w:r>
          </w:p>
        </w:tc>
        <w:tc>
          <w:tcPr>
            <w:tcW w:w="1096" w:type="dxa"/>
          </w:tcPr>
          <w:p w14:paraId="68829CF4" w14:textId="77777777" w:rsidR="00BB193B" w:rsidRPr="00C96D8F" w:rsidRDefault="00BB193B" w:rsidP="00126F10">
            <w:pPr>
              <w:jc w:val="both"/>
              <w:rPr>
                <w:rFonts w:ascii="Arial" w:hAnsi="Arial" w:cs="Arial"/>
                <w:sz w:val="22"/>
              </w:rPr>
            </w:pPr>
            <w:r>
              <w:rPr>
                <w:rFonts w:ascii="Arial" w:hAnsi="Arial" w:cs="Arial"/>
                <w:sz w:val="22"/>
              </w:rPr>
              <w:t>.209</w:t>
            </w:r>
          </w:p>
        </w:tc>
        <w:tc>
          <w:tcPr>
            <w:tcW w:w="1163" w:type="dxa"/>
          </w:tcPr>
          <w:p w14:paraId="75CC1B32" w14:textId="77777777" w:rsidR="00BB193B" w:rsidRPr="000E6765" w:rsidRDefault="00BB193B" w:rsidP="00126F10">
            <w:pPr>
              <w:jc w:val="both"/>
              <w:rPr>
                <w:rFonts w:ascii="Arial" w:hAnsi="Arial" w:cs="Arial"/>
                <w:sz w:val="22"/>
              </w:rPr>
            </w:pPr>
            <w:r w:rsidRPr="000E6765">
              <w:rPr>
                <w:rFonts w:ascii="Arial" w:hAnsi="Arial" w:cs="Arial"/>
                <w:sz w:val="22"/>
              </w:rPr>
              <w:t>.</w:t>
            </w:r>
            <w:r>
              <w:rPr>
                <w:rFonts w:ascii="Arial" w:hAnsi="Arial" w:cs="Arial"/>
                <w:sz w:val="22"/>
              </w:rPr>
              <w:t>128</w:t>
            </w:r>
          </w:p>
          <w:p w14:paraId="323C5636" w14:textId="77777777" w:rsidR="00BB193B" w:rsidRPr="000E6765" w:rsidRDefault="00BB193B" w:rsidP="00126F10">
            <w:pPr>
              <w:jc w:val="both"/>
              <w:rPr>
                <w:rFonts w:ascii="Arial" w:hAnsi="Arial" w:cs="Arial"/>
                <w:sz w:val="22"/>
              </w:rPr>
            </w:pPr>
          </w:p>
        </w:tc>
        <w:tc>
          <w:tcPr>
            <w:tcW w:w="1886" w:type="dxa"/>
            <w:gridSpan w:val="2"/>
          </w:tcPr>
          <w:p w14:paraId="4FC411A2" w14:textId="77777777" w:rsidR="00BB193B" w:rsidRPr="00C96D8F" w:rsidRDefault="00BB193B" w:rsidP="00126F10">
            <w:pPr>
              <w:jc w:val="both"/>
              <w:rPr>
                <w:rFonts w:ascii="Arial" w:hAnsi="Arial" w:cs="Arial"/>
                <w:sz w:val="22"/>
              </w:rPr>
            </w:pPr>
            <w:r>
              <w:rPr>
                <w:rFonts w:ascii="Arial" w:hAnsi="Arial" w:cs="Arial"/>
                <w:sz w:val="22"/>
              </w:rPr>
              <w:t>.053</w:t>
            </w:r>
          </w:p>
        </w:tc>
        <w:tc>
          <w:tcPr>
            <w:tcW w:w="1253" w:type="dxa"/>
          </w:tcPr>
          <w:p w14:paraId="2FE560A6" w14:textId="77777777" w:rsidR="00BB193B" w:rsidRPr="00C96D8F" w:rsidRDefault="00BB193B" w:rsidP="00126F10">
            <w:pPr>
              <w:jc w:val="both"/>
              <w:rPr>
                <w:rFonts w:ascii="Arial" w:hAnsi="Arial" w:cs="Arial"/>
                <w:sz w:val="22"/>
              </w:rPr>
            </w:pPr>
            <w:r>
              <w:rPr>
                <w:rFonts w:ascii="Arial" w:hAnsi="Arial" w:cs="Arial"/>
                <w:sz w:val="22"/>
              </w:rPr>
              <w:t>.890</w:t>
            </w:r>
          </w:p>
        </w:tc>
        <w:tc>
          <w:tcPr>
            <w:tcW w:w="1082" w:type="dxa"/>
          </w:tcPr>
          <w:p w14:paraId="0DB99042" w14:textId="77777777" w:rsidR="00BB193B" w:rsidRPr="00C96D8F" w:rsidRDefault="00BB193B" w:rsidP="00126F10">
            <w:pPr>
              <w:jc w:val="both"/>
              <w:rPr>
                <w:rFonts w:ascii="Arial" w:hAnsi="Arial" w:cs="Arial"/>
                <w:sz w:val="22"/>
              </w:rPr>
            </w:pPr>
            <w:r>
              <w:rPr>
                <w:rFonts w:ascii="Arial" w:hAnsi="Arial" w:cs="Arial"/>
                <w:sz w:val="22"/>
              </w:rPr>
              <w:t>.812</w:t>
            </w:r>
          </w:p>
        </w:tc>
        <w:tc>
          <w:tcPr>
            <w:tcW w:w="1154" w:type="dxa"/>
          </w:tcPr>
          <w:p w14:paraId="22DFE030" w14:textId="77777777" w:rsidR="00BB193B" w:rsidRPr="00C96D8F" w:rsidRDefault="00BB193B" w:rsidP="00126F10">
            <w:pPr>
              <w:jc w:val="both"/>
              <w:rPr>
                <w:rFonts w:ascii="Arial" w:hAnsi="Arial" w:cs="Arial"/>
                <w:sz w:val="22"/>
              </w:rPr>
            </w:pPr>
            <w:r>
              <w:rPr>
                <w:rFonts w:ascii="Arial" w:hAnsi="Arial" w:cs="Arial"/>
                <w:sz w:val="22"/>
              </w:rPr>
              <w:t>.845</w:t>
            </w:r>
          </w:p>
        </w:tc>
      </w:tr>
      <w:tr w:rsidR="00BB193B" w:rsidRPr="00A85822" w14:paraId="5DA20247" w14:textId="77777777" w:rsidTr="009828C8">
        <w:trPr>
          <w:trHeight w:hRule="exact" w:val="397"/>
        </w:trPr>
        <w:tc>
          <w:tcPr>
            <w:tcW w:w="1569" w:type="dxa"/>
            <w:gridSpan w:val="2"/>
          </w:tcPr>
          <w:p w14:paraId="305FCB8F" w14:textId="77777777" w:rsidR="00BB193B" w:rsidRPr="00C96D8F" w:rsidRDefault="00BB193B" w:rsidP="00126F10">
            <w:pPr>
              <w:rPr>
                <w:rFonts w:ascii="Arial" w:hAnsi="Arial" w:cs="Arial"/>
                <w:bCs/>
                <w:sz w:val="22"/>
              </w:rPr>
            </w:pPr>
            <w:r w:rsidRPr="00C96D8F">
              <w:rPr>
                <w:rFonts w:ascii="Arial" w:hAnsi="Arial" w:cs="Arial"/>
                <w:bCs/>
                <w:sz w:val="22"/>
              </w:rPr>
              <w:t>BF</w:t>
            </w:r>
            <w:r w:rsidRPr="00C96D8F">
              <w:rPr>
                <w:rFonts w:ascii="Arial" w:hAnsi="Arial" w:cs="Arial"/>
                <w:bCs/>
                <w:sz w:val="22"/>
                <w:vertAlign w:val="subscript"/>
              </w:rPr>
              <w:t>10</w:t>
            </w:r>
          </w:p>
          <w:p w14:paraId="6610FD32" w14:textId="77777777" w:rsidR="00BB193B" w:rsidRPr="00C96D8F" w:rsidRDefault="00BB193B" w:rsidP="00126F10">
            <w:pPr>
              <w:jc w:val="both"/>
              <w:rPr>
                <w:rFonts w:ascii="Arial" w:hAnsi="Arial" w:cs="Arial"/>
                <w:sz w:val="22"/>
              </w:rPr>
            </w:pPr>
          </w:p>
        </w:tc>
        <w:tc>
          <w:tcPr>
            <w:tcW w:w="1096" w:type="dxa"/>
          </w:tcPr>
          <w:p w14:paraId="34CE611C" w14:textId="77777777" w:rsidR="00BB193B" w:rsidRPr="00C96D8F" w:rsidRDefault="00BB193B" w:rsidP="00126F10">
            <w:pPr>
              <w:jc w:val="both"/>
              <w:rPr>
                <w:rFonts w:ascii="Arial" w:hAnsi="Arial" w:cs="Arial"/>
                <w:sz w:val="22"/>
              </w:rPr>
            </w:pPr>
            <w:r>
              <w:rPr>
                <w:rFonts w:ascii="Arial" w:hAnsi="Arial" w:cs="Arial"/>
                <w:sz w:val="22"/>
              </w:rPr>
              <w:t>0.567</w:t>
            </w:r>
          </w:p>
        </w:tc>
        <w:tc>
          <w:tcPr>
            <w:tcW w:w="1163" w:type="dxa"/>
          </w:tcPr>
          <w:p w14:paraId="6C704D94" w14:textId="77777777" w:rsidR="00BB193B" w:rsidRPr="000E6765" w:rsidRDefault="00BB193B" w:rsidP="00126F10">
            <w:pPr>
              <w:jc w:val="both"/>
              <w:rPr>
                <w:rFonts w:ascii="Arial" w:hAnsi="Arial" w:cs="Arial"/>
                <w:sz w:val="22"/>
              </w:rPr>
            </w:pPr>
            <w:r>
              <w:rPr>
                <w:rFonts w:ascii="Arial" w:hAnsi="Arial" w:cs="Arial"/>
                <w:sz w:val="22"/>
              </w:rPr>
              <w:t>0</w:t>
            </w:r>
            <w:r w:rsidRPr="000E6765">
              <w:rPr>
                <w:rFonts w:ascii="Arial" w:hAnsi="Arial" w:cs="Arial"/>
                <w:sz w:val="22"/>
              </w:rPr>
              <w:t>.</w:t>
            </w:r>
            <w:r>
              <w:rPr>
                <w:rFonts w:ascii="Arial" w:hAnsi="Arial" w:cs="Arial"/>
                <w:sz w:val="22"/>
              </w:rPr>
              <w:t>801</w:t>
            </w:r>
          </w:p>
        </w:tc>
        <w:tc>
          <w:tcPr>
            <w:tcW w:w="1886" w:type="dxa"/>
            <w:gridSpan w:val="2"/>
          </w:tcPr>
          <w:p w14:paraId="2B5D21E0" w14:textId="77777777" w:rsidR="00BB193B" w:rsidRPr="00C96D8F" w:rsidRDefault="00BB193B" w:rsidP="00126F10">
            <w:pPr>
              <w:jc w:val="both"/>
              <w:rPr>
                <w:rFonts w:ascii="Arial" w:hAnsi="Arial" w:cs="Arial"/>
                <w:sz w:val="22"/>
              </w:rPr>
            </w:pPr>
            <w:r>
              <w:rPr>
                <w:rFonts w:ascii="Arial" w:hAnsi="Arial" w:cs="Arial"/>
                <w:sz w:val="22"/>
              </w:rPr>
              <w:t>1.558</w:t>
            </w:r>
          </w:p>
        </w:tc>
        <w:tc>
          <w:tcPr>
            <w:tcW w:w="1253" w:type="dxa"/>
          </w:tcPr>
          <w:p w14:paraId="2EE952A3" w14:textId="77777777" w:rsidR="00BB193B" w:rsidRPr="00C96D8F" w:rsidRDefault="00BB193B" w:rsidP="00126F10">
            <w:pPr>
              <w:jc w:val="both"/>
              <w:rPr>
                <w:rFonts w:ascii="Arial" w:hAnsi="Arial" w:cs="Arial"/>
                <w:sz w:val="22"/>
              </w:rPr>
            </w:pPr>
            <w:r>
              <w:rPr>
                <w:rFonts w:ascii="Arial" w:hAnsi="Arial" w:cs="Arial"/>
                <w:sz w:val="22"/>
              </w:rPr>
              <w:t>0.273</w:t>
            </w:r>
          </w:p>
        </w:tc>
        <w:tc>
          <w:tcPr>
            <w:tcW w:w="1082" w:type="dxa"/>
          </w:tcPr>
          <w:p w14:paraId="4813FCE6" w14:textId="77777777" w:rsidR="00BB193B" w:rsidRPr="00C96D8F" w:rsidRDefault="00BB193B" w:rsidP="00126F10">
            <w:pPr>
              <w:jc w:val="both"/>
              <w:rPr>
                <w:rFonts w:ascii="Arial" w:hAnsi="Arial" w:cs="Arial"/>
                <w:sz w:val="22"/>
              </w:rPr>
            </w:pPr>
            <w:r>
              <w:rPr>
                <w:rFonts w:ascii="Arial" w:hAnsi="Arial" w:cs="Arial"/>
                <w:sz w:val="22"/>
              </w:rPr>
              <w:t>0.278</w:t>
            </w:r>
          </w:p>
        </w:tc>
        <w:tc>
          <w:tcPr>
            <w:tcW w:w="1154" w:type="dxa"/>
          </w:tcPr>
          <w:p w14:paraId="41D9DA8C" w14:textId="77777777" w:rsidR="00BB193B" w:rsidRPr="00C96D8F" w:rsidRDefault="00BB193B" w:rsidP="00126F10">
            <w:pPr>
              <w:jc w:val="both"/>
              <w:rPr>
                <w:rFonts w:ascii="Arial" w:hAnsi="Arial" w:cs="Arial"/>
                <w:sz w:val="22"/>
              </w:rPr>
            </w:pPr>
            <w:r>
              <w:rPr>
                <w:rFonts w:ascii="Arial" w:hAnsi="Arial" w:cs="Arial"/>
                <w:sz w:val="22"/>
              </w:rPr>
              <w:t>0.275</w:t>
            </w:r>
          </w:p>
        </w:tc>
      </w:tr>
      <w:tr w:rsidR="00BB193B" w:rsidRPr="00A85822" w14:paraId="0D508EDF" w14:textId="77777777" w:rsidTr="009828C8">
        <w:trPr>
          <w:trHeight w:hRule="exact" w:val="397"/>
        </w:trPr>
        <w:tc>
          <w:tcPr>
            <w:tcW w:w="9203" w:type="dxa"/>
            <w:gridSpan w:val="9"/>
            <w:tcBorders>
              <w:top w:val="single" w:sz="4" w:space="0" w:color="auto"/>
            </w:tcBorders>
          </w:tcPr>
          <w:p w14:paraId="2B3E3A55" w14:textId="347090F0" w:rsidR="00BB193B" w:rsidRPr="00D7441B" w:rsidRDefault="00125231" w:rsidP="00126F10">
            <w:pPr>
              <w:jc w:val="center"/>
              <w:rPr>
                <w:rFonts w:ascii="Arial" w:hAnsi="Arial" w:cs="Arial"/>
                <w:sz w:val="22"/>
              </w:rPr>
            </w:pPr>
            <w:r>
              <w:rPr>
                <w:rFonts w:ascii="Arial" w:hAnsi="Arial" w:cs="Arial"/>
                <w:bCs/>
                <w:sz w:val="22"/>
              </w:rPr>
              <w:t>levels-of-processing</w:t>
            </w:r>
            <w:r w:rsidR="00BB193B" w:rsidRPr="00D7441B">
              <w:rPr>
                <w:rFonts w:ascii="Arial" w:hAnsi="Arial" w:cs="Arial"/>
                <w:bCs/>
                <w:sz w:val="22"/>
              </w:rPr>
              <w:t xml:space="preserve"> group (</w:t>
            </w:r>
            <w:r w:rsidR="00BB193B" w:rsidRPr="00D7441B">
              <w:rPr>
                <w:rFonts w:ascii="Arial" w:hAnsi="Arial" w:cs="Arial"/>
                <w:bCs/>
                <w:i/>
                <w:sz w:val="22"/>
              </w:rPr>
              <w:t>N</w:t>
            </w:r>
            <w:r w:rsidR="00BB193B" w:rsidRPr="00D7441B">
              <w:rPr>
                <w:rFonts w:ascii="Arial" w:hAnsi="Arial" w:cs="Arial"/>
                <w:bCs/>
                <w:sz w:val="22"/>
              </w:rPr>
              <w:t xml:space="preserve"> = 23</w:t>
            </w:r>
            <w:r w:rsidR="00BB193B" w:rsidRPr="00D7441B">
              <w:rPr>
                <w:rFonts w:ascii="Arial" w:hAnsi="Arial" w:cs="Arial"/>
                <w:sz w:val="22"/>
              </w:rPr>
              <w:t>)</w:t>
            </w:r>
          </w:p>
        </w:tc>
      </w:tr>
      <w:tr w:rsidR="00BB193B" w:rsidRPr="00A85822" w14:paraId="76E66FE4" w14:textId="77777777" w:rsidTr="009828C8">
        <w:trPr>
          <w:trHeight w:hRule="exact" w:val="397"/>
        </w:trPr>
        <w:tc>
          <w:tcPr>
            <w:tcW w:w="1569" w:type="dxa"/>
            <w:gridSpan w:val="2"/>
            <w:tcBorders>
              <w:top w:val="single" w:sz="4" w:space="0" w:color="auto"/>
            </w:tcBorders>
          </w:tcPr>
          <w:p w14:paraId="6685B922" w14:textId="77777777" w:rsidR="00BB193B" w:rsidRPr="00C96D8F" w:rsidRDefault="00BB193B" w:rsidP="00126F10">
            <w:pPr>
              <w:jc w:val="both"/>
              <w:rPr>
                <w:rFonts w:ascii="Arial" w:hAnsi="Arial" w:cs="Arial"/>
                <w:sz w:val="22"/>
              </w:rPr>
            </w:pPr>
            <w:r>
              <w:rPr>
                <w:rFonts w:ascii="Arial" w:hAnsi="Arial" w:cs="Arial"/>
                <w:sz w:val="22"/>
              </w:rPr>
              <w:t>Hits</w:t>
            </w:r>
            <w:r w:rsidRPr="00C96D8F">
              <w:rPr>
                <w:rFonts w:ascii="Arial" w:hAnsi="Arial" w:cs="Arial"/>
                <w:sz w:val="22"/>
              </w:rPr>
              <w:t xml:space="preserve"> Pearson </w:t>
            </w:r>
            <w:r w:rsidRPr="00642354">
              <w:rPr>
                <w:rFonts w:ascii="Arial" w:hAnsi="Arial" w:cs="Arial"/>
                <w:i/>
                <w:sz w:val="22"/>
              </w:rPr>
              <w:t>r</w:t>
            </w:r>
          </w:p>
        </w:tc>
        <w:tc>
          <w:tcPr>
            <w:tcW w:w="1096" w:type="dxa"/>
            <w:tcBorders>
              <w:top w:val="single" w:sz="4" w:space="0" w:color="auto"/>
            </w:tcBorders>
          </w:tcPr>
          <w:p w14:paraId="331C2911" w14:textId="77777777" w:rsidR="00BB193B" w:rsidRPr="00C96D8F" w:rsidRDefault="00BB193B" w:rsidP="00126F10">
            <w:pPr>
              <w:jc w:val="both"/>
              <w:rPr>
                <w:rFonts w:ascii="Arial" w:hAnsi="Arial" w:cs="Arial"/>
                <w:sz w:val="22"/>
              </w:rPr>
            </w:pPr>
            <w:r>
              <w:rPr>
                <w:rFonts w:ascii="Arial" w:hAnsi="Arial" w:cs="Arial"/>
                <w:sz w:val="22"/>
              </w:rPr>
              <w:t>-</w:t>
            </w:r>
            <w:r w:rsidRPr="00C96D8F">
              <w:rPr>
                <w:rFonts w:ascii="Arial" w:hAnsi="Arial" w:cs="Arial"/>
                <w:sz w:val="22"/>
              </w:rPr>
              <w:t>.</w:t>
            </w:r>
            <w:r>
              <w:rPr>
                <w:rFonts w:ascii="Arial" w:hAnsi="Arial" w:cs="Arial"/>
                <w:sz w:val="22"/>
              </w:rPr>
              <w:t>009</w:t>
            </w:r>
          </w:p>
        </w:tc>
        <w:tc>
          <w:tcPr>
            <w:tcW w:w="1163" w:type="dxa"/>
            <w:tcBorders>
              <w:top w:val="single" w:sz="4" w:space="0" w:color="auto"/>
            </w:tcBorders>
          </w:tcPr>
          <w:p w14:paraId="5A60313D" w14:textId="77777777" w:rsidR="00BB193B" w:rsidRPr="00C96D8F" w:rsidRDefault="00BB193B" w:rsidP="00126F10">
            <w:pPr>
              <w:jc w:val="both"/>
              <w:rPr>
                <w:rFonts w:ascii="Arial" w:hAnsi="Arial" w:cs="Arial"/>
                <w:sz w:val="22"/>
              </w:rPr>
            </w:pPr>
            <w:r>
              <w:rPr>
                <w:rFonts w:ascii="Arial" w:hAnsi="Arial" w:cs="Arial"/>
                <w:sz w:val="22"/>
              </w:rPr>
              <w:t>-</w:t>
            </w:r>
            <w:r w:rsidRPr="00C96D8F">
              <w:rPr>
                <w:rFonts w:ascii="Arial" w:hAnsi="Arial" w:cs="Arial"/>
                <w:sz w:val="22"/>
              </w:rPr>
              <w:t>.</w:t>
            </w:r>
            <w:r>
              <w:rPr>
                <w:rFonts w:ascii="Arial" w:hAnsi="Arial" w:cs="Arial"/>
                <w:sz w:val="22"/>
              </w:rPr>
              <w:t>101</w:t>
            </w:r>
          </w:p>
        </w:tc>
        <w:tc>
          <w:tcPr>
            <w:tcW w:w="1886" w:type="dxa"/>
            <w:gridSpan w:val="2"/>
            <w:tcBorders>
              <w:top w:val="single" w:sz="4" w:space="0" w:color="auto"/>
            </w:tcBorders>
          </w:tcPr>
          <w:p w14:paraId="374DD69D"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267</w:t>
            </w:r>
          </w:p>
        </w:tc>
        <w:tc>
          <w:tcPr>
            <w:tcW w:w="1253" w:type="dxa"/>
            <w:tcBorders>
              <w:top w:val="single" w:sz="4" w:space="0" w:color="auto"/>
            </w:tcBorders>
          </w:tcPr>
          <w:p w14:paraId="402F1CA0"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006</w:t>
            </w:r>
          </w:p>
        </w:tc>
        <w:tc>
          <w:tcPr>
            <w:tcW w:w="1082" w:type="dxa"/>
            <w:tcBorders>
              <w:top w:val="single" w:sz="4" w:space="0" w:color="auto"/>
            </w:tcBorders>
          </w:tcPr>
          <w:p w14:paraId="6A6A0CED" w14:textId="77777777" w:rsidR="00BB193B" w:rsidRPr="00C96D8F" w:rsidRDefault="00BB193B" w:rsidP="00126F10">
            <w:pPr>
              <w:jc w:val="both"/>
              <w:rPr>
                <w:rFonts w:ascii="Arial" w:hAnsi="Arial" w:cs="Arial"/>
                <w:sz w:val="22"/>
              </w:rPr>
            </w:pPr>
            <w:r>
              <w:rPr>
                <w:rFonts w:ascii="Arial" w:hAnsi="Arial" w:cs="Arial"/>
                <w:sz w:val="22"/>
              </w:rPr>
              <w:t>.419</w:t>
            </w:r>
          </w:p>
        </w:tc>
        <w:tc>
          <w:tcPr>
            <w:tcW w:w="1154" w:type="dxa"/>
            <w:tcBorders>
              <w:top w:val="single" w:sz="4" w:space="0" w:color="auto"/>
            </w:tcBorders>
          </w:tcPr>
          <w:p w14:paraId="017EC208"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356</w:t>
            </w:r>
          </w:p>
        </w:tc>
      </w:tr>
      <w:tr w:rsidR="00BB193B" w:rsidRPr="00A85822" w14:paraId="7F2DEAE7" w14:textId="77777777" w:rsidTr="009828C8">
        <w:trPr>
          <w:trHeight w:hRule="exact" w:val="397"/>
        </w:trPr>
        <w:tc>
          <w:tcPr>
            <w:tcW w:w="1569" w:type="dxa"/>
            <w:gridSpan w:val="2"/>
          </w:tcPr>
          <w:p w14:paraId="015F6682" w14:textId="77777777" w:rsidR="00BB193B" w:rsidRPr="00C96D8F" w:rsidRDefault="00BB193B" w:rsidP="00126F10">
            <w:pPr>
              <w:jc w:val="both"/>
              <w:rPr>
                <w:rFonts w:ascii="Arial" w:hAnsi="Arial" w:cs="Arial"/>
                <w:sz w:val="22"/>
              </w:rPr>
            </w:pPr>
            <w:r w:rsidRPr="002858C2">
              <w:rPr>
                <w:rFonts w:ascii="Arial" w:hAnsi="Arial" w:cs="Arial"/>
                <w:i/>
                <w:sz w:val="22"/>
              </w:rPr>
              <w:t>p</w:t>
            </w:r>
            <w:r w:rsidRPr="00C96D8F">
              <w:rPr>
                <w:rFonts w:ascii="Arial" w:hAnsi="Arial" w:cs="Arial"/>
                <w:sz w:val="22"/>
              </w:rPr>
              <w:t>-Value</w:t>
            </w:r>
            <w:r w:rsidRPr="002858C2">
              <w:rPr>
                <w:rFonts w:eastAsia="Times New Roman"/>
                <w:bCs/>
                <w:vertAlign w:val="superscript"/>
                <w:lang w:val="en-GB"/>
              </w:rPr>
              <w:t xml:space="preserve"> a</w:t>
            </w:r>
          </w:p>
        </w:tc>
        <w:tc>
          <w:tcPr>
            <w:tcW w:w="1096" w:type="dxa"/>
          </w:tcPr>
          <w:p w14:paraId="43EC3ECD"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969</w:t>
            </w:r>
          </w:p>
        </w:tc>
        <w:tc>
          <w:tcPr>
            <w:tcW w:w="1163" w:type="dxa"/>
          </w:tcPr>
          <w:p w14:paraId="59321371"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648</w:t>
            </w:r>
          </w:p>
          <w:p w14:paraId="7120BA9A" w14:textId="77777777" w:rsidR="00BB193B" w:rsidRPr="00C96D8F" w:rsidRDefault="00BB193B" w:rsidP="00126F10">
            <w:pPr>
              <w:jc w:val="both"/>
              <w:rPr>
                <w:rFonts w:ascii="Arial" w:hAnsi="Arial" w:cs="Arial"/>
                <w:sz w:val="22"/>
              </w:rPr>
            </w:pPr>
          </w:p>
        </w:tc>
        <w:tc>
          <w:tcPr>
            <w:tcW w:w="1886" w:type="dxa"/>
            <w:gridSpan w:val="2"/>
          </w:tcPr>
          <w:p w14:paraId="0FA39D02"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217</w:t>
            </w:r>
          </w:p>
        </w:tc>
        <w:tc>
          <w:tcPr>
            <w:tcW w:w="1253" w:type="dxa"/>
          </w:tcPr>
          <w:p w14:paraId="12CB2155"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979</w:t>
            </w:r>
          </w:p>
        </w:tc>
        <w:tc>
          <w:tcPr>
            <w:tcW w:w="1082" w:type="dxa"/>
          </w:tcPr>
          <w:p w14:paraId="15CA77EC"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033</w:t>
            </w:r>
          </w:p>
        </w:tc>
        <w:tc>
          <w:tcPr>
            <w:tcW w:w="1154" w:type="dxa"/>
          </w:tcPr>
          <w:p w14:paraId="13675B80"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095</w:t>
            </w:r>
          </w:p>
        </w:tc>
      </w:tr>
      <w:tr w:rsidR="00BB193B" w:rsidRPr="00A85822" w14:paraId="39FF582F" w14:textId="77777777" w:rsidTr="009828C8">
        <w:trPr>
          <w:trHeight w:hRule="exact" w:val="397"/>
        </w:trPr>
        <w:tc>
          <w:tcPr>
            <w:tcW w:w="1569" w:type="dxa"/>
            <w:gridSpan w:val="2"/>
          </w:tcPr>
          <w:p w14:paraId="1F99A2F8" w14:textId="77777777" w:rsidR="00BB193B" w:rsidRPr="00C96D8F" w:rsidRDefault="00BB193B" w:rsidP="00126F10">
            <w:pPr>
              <w:rPr>
                <w:rFonts w:ascii="Arial" w:hAnsi="Arial" w:cs="Arial"/>
                <w:bCs/>
                <w:sz w:val="22"/>
              </w:rPr>
            </w:pPr>
            <w:r w:rsidRPr="00C96D8F">
              <w:rPr>
                <w:rFonts w:ascii="Arial" w:hAnsi="Arial" w:cs="Arial"/>
                <w:bCs/>
                <w:sz w:val="22"/>
              </w:rPr>
              <w:t>BF</w:t>
            </w:r>
            <w:r w:rsidRPr="00C96D8F">
              <w:rPr>
                <w:rFonts w:ascii="Arial" w:hAnsi="Arial" w:cs="Arial"/>
                <w:bCs/>
                <w:sz w:val="22"/>
                <w:vertAlign w:val="subscript"/>
              </w:rPr>
              <w:t>10</w:t>
            </w:r>
          </w:p>
          <w:p w14:paraId="640DD218" w14:textId="77777777" w:rsidR="00BB193B" w:rsidRPr="00C96D8F" w:rsidRDefault="00BB193B" w:rsidP="00126F10">
            <w:pPr>
              <w:jc w:val="both"/>
              <w:rPr>
                <w:rFonts w:ascii="Arial" w:hAnsi="Arial" w:cs="Arial"/>
                <w:sz w:val="22"/>
              </w:rPr>
            </w:pPr>
          </w:p>
        </w:tc>
        <w:tc>
          <w:tcPr>
            <w:tcW w:w="1096" w:type="dxa"/>
          </w:tcPr>
          <w:p w14:paraId="0141BFEF" w14:textId="77777777" w:rsidR="00BB193B" w:rsidRPr="00C96D8F" w:rsidRDefault="00BB193B" w:rsidP="00126F10">
            <w:pPr>
              <w:jc w:val="both"/>
              <w:rPr>
                <w:rFonts w:ascii="Arial" w:hAnsi="Arial" w:cs="Arial"/>
                <w:sz w:val="22"/>
              </w:rPr>
            </w:pPr>
            <w:r>
              <w:rPr>
                <w:rFonts w:ascii="Arial" w:hAnsi="Arial" w:cs="Arial"/>
                <w:sz w:val="22"/>
              </w:rPr>
              <w:t>0.259</w:t>
            </w:r>
          </w:p>
        </w:tc>
        <w:tc>
          <w:tcPr>
            <w:tcW w:w="1163" w:type="dxa"/>
          </w:tcPr>
          <w:p w14:paraId="526CE5CD" w14:textId="77777777" w:rsidR="00BB193B" w:rsidRPr="00C96D8F" w:rsidRDefault="00BB193B" w:rsidP="00126F10">
            <w:pPr>
              <w:jc w:val="both"/>
              <w:rPr>
                <w:rFonts w:ascii="Arial" w:hAnsi="Arial" w:cs="Arial"/>
                <w:sz w:val="22"/>
              </w:rPr>
            </w:pPr>
            <w:r>
              <w:rPr>
                <w:rFonts w:ascii="Arial" w:hAnsi="Arial" w:cs="Arial"/>
                <w:sz w:val="22"/>
              </w:rPr>
              <w:t>0.285</w:t>
            </w:r>
          </w:p>
        </w:tc>
        <w:tc>
          <w:tcPr>
            <w:tcW w:w="1886" w:type="dxa"/>
            <w:gridSpan w:val="2"/>
          </w:tcPr>
          <w:p w14:paraId="36B8C93C" w14:textId="77777777" w:rsidR="00BB193B" w:rsidRPr="00C96D8F" w:rsidRDefault="00BB193B" w:rsidP="00126F10">
            <w:pPr>
              <w:jc w:val="both"/>
              <w:rPr>
                <w:rFonts w:ascii="Arial" w:hAnsi="Arial" w:cs="Arial"/>
                <w:sz w:val="22"/>
              </w:rPr>
            </w:pPr>
            <w:r>
              <w:rPr>
                <w:rFonts w:ascii="Arial" w:hAnsi="Arial" w:cs="Arial"/>
                <w:sz w:val="22"/>
              </w:rPr>
              <w:t>0.530</w:t>
            </w:r>
          </w:p>
        </w:tc>
        <w:tc>
          <w:tcPr>
            <w:tcW w:w="1253" w:type="dxa"/>
          </w:tcPr>
          <w:p w14:paraId="6A0CC6FB" w14:textId="77777777" w:rsidR="00BB193B" w:rsidRPr="00C96D8F" w:rsidRDefault="00BB193B" w:rsidP="00126F10">
            <w:pPr>
              <w:jc w:val="both"/>
              <w:rPr>
                <w:rFonts w:ascii="Arial" w:hAnsi="Arial" w:cs="Arial"/>
                <w:sz w:val="22"/>
              </w:rPr>
            </w:pPr>
            <w:r>
              <w:rPr>
                <w:rFonts w:ascii="Arial" w:hAnsi="Arial" w:cs="Arial"/>
                <w:sz w:val="22"/>
              </w:rPr>
              <w:t>0.259</w:t>
            </w:r>
          </w:p>
        </w:tc>
        <w:tc>
          <w:tcPr>
            <w:tcW w:w="1082" w:type="dxa"/>
          </w:tcPr>
          <w:p w14:paraId="073A7044" w14:textId="77777777" w:rsidR="00BB193B" w:rsidRPr="00C96D8F" w:rsidRDefault="00BB193B" w:rsidP="00126F10">
            <w:pPr>
              <w:jc w:val="both"/>
              <w:rPr>
                <w:rFonts w:ascii="Arial" w:hAnsi="Arial" w:cs="Arial"/>
                <w:sz w:val="22"/>
              </w:rPr>
            </w:pPr>
            <w:r>
              <w:rPr>
                <w:rFonts w:ascii="Arial" w:hAnsi="Arial" w:cs="Arial"/>
                <w:sz w:val="22"/>
              </w:rPr>
              <w:t>1.678</w:t>
            </w:r>
          </w:p>
        </w:tc>
        <w:tc>
          <w:tcPr>
            <w:tcW w:w="1154" w:type="dxa"/>
          </w:tcPr>
          <w:p w14:paraId="67F19573" w14:textId="77777777" w:rsidR="00BB193B" w:rsidRPr="00C96D8F" w:rsidRDefault="00BB193B" w:rsidP="00126F10">
            <w:pPr>
              <w:jc w:val="both"/>
              <w:rPr>
                <w:rFonts w:ascii="Arial" w:hAnsi="Arial" w:cs="Arial"/>
                <w:sz w:val="22"/>
              </w:rPr>
            </w:pPr>
            <w:r>
              <w:rPr>
                <w:rFonts w:ascii="Arial" w:hAnsi="Arial" w:cs="Arial"/>
                <w:sz w:val="22"/>
              </w:rPr>
              <w:t>0.962</w:t>
            </w:r>
          </w:p>
        </w:tc>
      </w:tr>
      <w:tr w:rsidR="00BB193B" w:rsidRPr="00A85822" w14:paraId="7F247316" w14:textId="77777777" w:rsidTr="009828C8">
        <w:trPr>
          <w:trHeight w:hRule="exact" w:val="397"/>
        </w:trPr>
        <w:tc>
          <w:tcPr>
            <w:tcW w:w="1569" w:type="dxa"/>
            <w:gridSpan w:val="2"/>
          </w:tcPr>
          <w:p w14:paraId="13E6E323" w14:textId="77777777" w:rsidR="00BB193B" w:rsidRPr="00C96D8F" w:rsidRDefault="00BB193B" w:rsidP="00126F10">
            <w:pPr>
              <w:jc w:val="both"/>
              <w:rPr>
                <w:rFonts w:ascii="Arial" w:hAnsi="Arial" w:cs="Arial"/>
                <w:sz w:val="22"/>
              </w:rPr>
            </w:pPr>
            <w:r>
              <w:rPr>
                <w:rFonts w:ascii="Arial" w:hAnsi="Arial" w:cs="Arial"/>
                <w:sz w:val="22"/>
              </w:rPr>
              <w:t xml:space="preserve">FA </w:t>
            </w:r>
            <w:r w:rsidRPr="00C96D8F">
              <w:rPr>
                <w:rFonts w:ascii="Arial" w:hAnsi="Arial" w:cs="Arial"/>
                <w:sz w:val="22"/>
              </w:rPr>
              <w:t xml:space="preserve">Pearson </w:t>
            </w:r>
            <w:r w:rsidRPr="00642354">
              <w:rPr>
                <w:rFonts w:ascii="Arial" w:hAnsi="Arial" w:cs="Arial"/>
                <w:i/>
                <w:sz w:val="22"/>
              </w:rPr>
              <w:t>r</w:t>
            </w:r>
          </w:p>
        </w:tc>
        <w:tc>
          <w:tcPr>
            <w:tcW w:w="1096" w:type="dxa"/>
          </w:tcPr>
          <w:p w14:paraId="1BA463F3" w14:textId="77777777" w:rsidR="00BB193B" w:rsidRPr="00C96D8F" w:rsidRDefault="00BB193B" w:rsidP="00126F10">
            <w:pPr>
              <w:jc w:val="both"/>
              <w:rPr>
                <w:rFonts w:ascii="Arial" w:hAnsi="Arial" w:cs="Arial"/>
                <w:sz w:val="22"/>
              </w:rPr>
            </w:pPr>
            <w:r>
              <w:rPr>
                <w:rFonts w:ascii="Arial" w:hAnsi="Arial" w:cs="Arial"/>
                <w:sz w:val="22"/>
              </w:rPr>
              <w:t>-</w:t>
            </w:r>
            <w:r w:rsidRPr="00C96D8F">
              <w:rPr>
                <w:rFonts w:ascii="Arial" w:hAnsi="Arial" w:cs="Arial"/>
                <w:sz w:val="22"/>
              </w:rPr>
              <w:t>.</w:t>
            </w:r>
            <w:r>
              <w:rPr>
                <w:rFonts w:ascii="Arial" w:hAnsi="Arial" w:cs="Arial"/>
                <w:sz w:val="22"/>
              </w:rPr>
              <w:t>093</w:t>
            </w:r>
          </w:p>
        </w:tc>
        <w:tc>
          <w:tcPr>
            <w:tcW w:w="1163" w:type="dxa"/>
          </w:tcPr>
          <w:p w14:paraId="0C9B1787" w14:textId="77777777" w:rsidR="00BB193B" w:rsidRPr="00C96D8F" w:rsidRDefault="00BB193B" w:rsidP="00126F10">
            <w:pPr>
              <w:jc w:val="both"/>
              <w:rPr>
                <w:rFonts w:ascii="Arial" w:hAnsi="Arial" w:cs="Arial"/>
                <w:sz w:val="22"/>
              </w:rPr>
            </w:pPr>
            <w:r>
              <w:rPr>
                <w:rFonts w:ascii="Arial" w:hAnsi="Arial" w:cs="Arial"/>
                <w:sz w:val="22"/>
              </w:rPr>
              <w:t>-</w:t>
            </w:r>
            <w:r w:rsidRPr="00C96D8F">
              <w:rPr>
                <w:rFonts w:ascii="Arial" w:hAnsi="Arial" w:cs="Arial"/>
                <w:sz w:val="22"/>
              </w:rPr>
              <w:t>.</w:t>
            </w:r>
            <w:r>
              <w:rPr>
                <w:rFonts w:ascii="Arial" w:hAnsi="Arial" w:cs="Arial"/>
                <w:sz w:val="22"/>
              </w:rPr>
              <w:t>100</w:t>
            </w:r>
          </w:p>
        </w:tc>
        <w:tc>
          <w:tcPr>
            <w:tcW w:w="1886" w:type="dxa"/>
            <w:gridSpan w:val="2"/>
          </w:tcPr>
          <w:p w14:paraId="34E25D00"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283</w:t>
            </w:r>
          </w:p>
        </w:tc>
        <w:tc>
          <w:tcPr>
            <w:tcW w:w="1253" w:type="dxa"/>
          </w:tcPr>
          <w:p w14:paraId="6B16A35C"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301</w:t>
            </w:r>
          </w:p>
        </w:tc>
        <w:tc>
          <w:tcPr>
            <w:tcW w:w="1082" w:type="dxa"/>
          </w:tcPr>
          <w:p w14:paraId="5E8602DF" w14:textId="77777777" w:rsidR="00BB193B" w:rsidRPr="00C96D8F" w:rsidRDefault="00BB193B" w:rsidP="00126F10">
            <w:pPr>
              <w:jc w:val="both"/>
              <w:rPr>
                <w:rFonts w:ascii="Arial" w:hAnsi="Arial" w:cs="Arial"/>
                <w:sz w:val="22"/>
              </w:rPr>
            </w:pPr>
            <w:r>
              <w:rPr>
                <w:rFonts w:ascii="Arial" w:hAnsi="Arial" w:cs="Arial"/>
                <w:sz w:val="22"/>
              </w:rPr>
              <w:t>-.420</w:t>
            </w:r>
          </w:p>
        </w:tc>
        <w:tc>
          <w:tcPr>
            <w:tcW w:w="1154" w:type="dxa"/>
          </w:tcPr>
          <w:p w14:paraId="562907FE"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139</w:t>
            </w:r>
          </w:p>
        </w:tc>
      </w:tr>
      <w:tr w:rsidR="00BB193B" w:rsidRPr="00A85822" w14:paraId="3E54D7EC" w14:textId="77777777" w:rsidTr="009828C8">
        <w:trPr>
          <w:trHeight w:hRule="exact" w:val="397"/>
        </w:trPr>
        <w:tc>
          <w:tcPr>
            <w:tcW w:w="1569" w:type="dxa"/>
            <w:gridSpan w:val="2"/>
          </w:tcPr>
          <w:p w14:paraId="34600EB3" w14:textId="77777777" w:rsidR="00BB193B" w:rsidRPr="00C96D8F" w:rsidRDefault="00BB193B" w:rsidP="00126F10">
            <w:pPr>
              <w:jc w:val="both"/>
              <w:rPr>
                <w:rFonts w:ascii="Arial" w:hAnsi="Arial" w:cs="Arial"/>
                <w:sz w:val="22"/>
              </w:rPr>
            </w:pPr>
            <w:r w:rsidRPr="002858C2">
              <w:rPr>
                <w:rFonts w:ascii="Arial" w:hAnsi="Arial" w:cs="Arial"/>
                <w:i/>
                <w:sz w:val="22"/>
              </w:rPr>
              <w:t>p</w:t>
            </w:r>
            <w:r w:rsidRPr="00C96D8F">
              <w:rPr>
                <w:rFonts w:ascii="Arial" w:hAnsi="Arial" w:cs="Arial"/>
                <w:sz w:val="22"/>
              </w:rPr>
              <w:t>-Value</w:t>
            </w:r>
            <w:r w:rsidRPr="002858C2">
              <w:rPr>
                <w:rFonts w:eastAsia="Times New Roman"/>
                <w:bCs/>
                <w:vertAlign w:val="superscript"/>
                <w:lang w:val="en-GB"/>
              </w:rPr>
              <w:t xml:space="preserve"> a</w:t>
            </w:r>
          </w:p>
        </w:tc>
        <w:tc>
          <w:tcPr>
            <w:tcW w:w="1096" w:type="dxa"/>
          </w:tcPr>
          <w:p w14:paraId="6420BEAB"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671</w:t>
            </w:r>
          </w:p>
        </w:tc>
        <w:tc>
          <w:tcPr>
            <w:tcW w:w="1163" w:type="dxa"/>
          </w:tcPr>
          <w:p w14:paraId="573F9790"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651</w:t>
            </w:r>
          </w:p>
          <w:p w14:paraId="3DA6494D" w14:textId="77777777" w:rsidR="00BB193B" w:rsidRPr="00C96D8F" w:rsidRDefault="00BB193B" w:rsidP="00126F10">
            <w:pPr>
              <w:jc w:val="both"/>
              <w:rPr>
                <w:rFonts w:ascii="Arial" w:hAnsi="Arial" w:cs="Arial"/>
                <w:sz w:val="22"/>
              </w:rPr>
            </w:pPr>
          </w:p>
        </w:tc>
        <w:tc>
          <w:tcPr>
            <w:tcW w:w="1886" w:type="dxa"/>
            <w:gridSpan w:val="2"/>
          </w:tcPr>
          <w:p w14:paraId="2F56EE95"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191</w:t>
            </w:r>
          </w:p>
        </w:tc>
        <w:tc>
          <w:tcPr>
            <w:tcW w:w="1253" w:type="dxa"/>
          </w:tcPr>
          <w:p w14:paraId="350B9B47"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162</w:t>
            </w:r>
          </w:p>
        </w:tc>
        <w:tc>
          <w:tcPr>
            <w:tcW w:w="1082" w:type="dxa"/>
          </w:tcPr>
          <w:p w14:paraId="1950C1C5"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046</w:t>
            </w:r>
          </w:p>
        </w:tc>
        <w:tc>
          <w:tcPr>
            <w:tcW w:w="1154" w:type="dxa"/>
          </w:tcPr>
          <w:p w14:paraId="4A266746" w14:textId="77777777" w:rsidR="00BB193B" w:rsidRPr="00C96D8F" w:rsidRDefault="00BB193B" w:rsidP="00126F10">
            <w:pPr>
              <w:jc w:val="both"/>
              <w:rPr>
                <w:rFonts w:ascii="Arial" w:hAnsi="Arial" w:cs="Arial"/>
                <w:sz w:val="22"/>
              </w:rPr>
            </w:pPr>
            <w:r w:rsidRPr="00C96D8F">
              <w:rPr>
                <w:rFonts w:ascii="Arial" w:hAnsi="Arial" w:cs="Arial"/>
                <w:sz w:val="22"/>
              </w:rPr>
              <w:t>.</w:t>
            </w:r>
            <w:r>
              <w:rPr>
                <w:rFonts w:ascii="Arial" w:hAnsi="Arial" w:cs="Arial"/>
                <w:sz w:val="22"/>
              </w:rPr>
              <w:t>0528</w:t>
            </w:r>
          </w:p>
        </w:tc>
      </w:tr>
      <w:tr w:rsidR="00BB193B" w:rsidRPr="00A85822" w14:paraId="59050DB4" w14:textId="77777777" w:rsidTr="009828C8">
        <w:trPr>
          <w:trHeight w:hRule="exact" w:val="397"/>
        </w:trPr>
        <w:tc>
          <w:tcPr>
            <w:tcW w:w="1569" w:type="dxa"/>
            <w:gridSpan w:val="2"/>
            <w:tcBorders>
              <w:bottom w:val="single" w:sz="4" w:space="0" w:color="auto"/>
            </w:tcBorders>
          </w:tcPr>
          <w:p w14:paraId="57EC5D5D" w14:textId="77777777" w:rsidR="00BB193B" w:rsidRPr="00C96D8F" w:rsidRDefault="00BB193B" w:rsidP="00126F10">
            <w:pPr>
              <w:rPr>
                <w:rFonts w:ascii="Arial" w:hAnsi="Arial" w:cs="Arial"/>
                <w:bCs/>
                <w:sz w:val="22"/>
              </w:rPr>
            </w:pPr>
            <w:r w:rsidRPr="00C96D8F">
              <w:rPr>
                <w:rFonts w:ascii="Arial" w:hAnsi="Arial" w:cs="Arial"/>
                <w:bCs/>
                <w:sz w:val="22"/>
              </w:rPr>
              <w:t>BF</w:t>
            </w:r>
            <w:r w:rsidRPr="00C96D8F">
              <w:rPr>
                <w:rFonts w:ascii="Arial" w:hAnsi="Arial" w:cs="Arial"/>
                <w:bCs/>
                <w:sz w:val="22"/>
                <w:vertAlign w:val="subscript"/>
              </w:rPr>
              <w:t>10</w:t>
            </w:r>
          </w:p>
          <w:p w14:paraId="21C69074" w14:textId="77777777" w:rsidR="00BB193B" w:rsidRPr="00C96D8F" w:rsidRDefault="00BB193B" w:rsidP="00126F10">
            <w:pPr>
              <w:jc w:val="both"/>
              <w:rPr>
                <w:rFonts w:ascii="Arial" w:hAnsi="Arial" w:cs="Arial"/>
                <w:sz w:val="22"/>
              </w:rPr>
            </w:pPr>
          </w:p>
        </w:tc>
        <w:tc>
          <w:tcPr>
            <w:tcW w:w="1096" w:type="dxa"/>
            <w:tcBorders>
              <w:bottom w:val="single" w:sz="4" w:space="0" w:color="auto"/>
            </w:tcBorders>
          </w:tcPr>
          <w:p w14:paraId="59A0798C" w14:textId="77777777" w:rsidR="00BB193B" w:rsidRPr="00C96D8F" w:rsidRDefault="00BB193B" w:rsidP="00126F10">
            <w:pPr>
              <w:jc w:val="both"/>
              <w:rPr>
                <w:rFonts w:ascii="Arial" w:hAnsi="Arial" w:cs="Arial"/>
                <w:sz w:val="22"/>
              </w:rPr>
            </w:pPr>
            <w:r>
              <w:rPr>
                <w:rFonts w:ascii="Arial" w:hAnsi="Arial" w:cs="Arial"/>
                <w:sz w:val="22"/>
              </w:rPr>
              <w:t>0.281</w:t>
            </w:r>
          </w:p>
        </w:tc>
        <w:tc>
          <w:tcPr>
            <w:tcW w:w="1163" w:type="dxa"/>
            <w:tcBorders>
              <w:bottom w:val="single" w:sz="4" w:space="0" w:color="auto"/>
            </w:tcBorders>
          </w:tcPr>
          <w:p w14:paraId="7C63CDAB" w14:textId="77777777" w:rsidR="00BB193B" w:rsidRPr="00C96D8F" w:rsidRDefault="00BB193B" w:rsidP="00126F10">
            <w:pPr>
              <w:jc w:val="both"/>
              <w:rPr>
                <w:rFonts w:ascii="Arial" w:hAnsi="Arial" w:cs="Arial"/>
                <w:sz w:val="22"/>
              </w:rPr>
            </w:pPr>
            <w:r>
              <w:rPr>
                <w:rFonts w:ascii="Arial" w:hAnsi="Arial" w:cs="Arial"/>
                <w:sz w:val="22"/>
              </w:rPr>
              <w:t>0.285</w:t>
            </w:r>
          </w:p>
        </w:tc>
        <w:tc>
          <w:tcPr>
            <w:tcW w:w="1886" w:type="dxa"/>
            <w:gridSpan w:val="2"/>
            <w:tcBorders>
              <w:bottom w:val="single" w:sz="4" w:space="0" w:color="auto"/>
            </w:tcBorders>
          </w:tcPr>
          <w:p w14:paraId="1BD602D9" w14:textId="77777777" w:rsidR="00BB193B" w:rsidRPr="00C96D8F" w:rsidRDefault="00BB193B" w:rsidP="00126F10">
            <w:pPr>
              <w:jc w:val="both"/>
              <w:rPr>
                <w:rFonts w:ascii="Arial" w:hAnsi="Arial" w:cs="Arial"/>
                <w:sz w:val="22"/>
              </w:rPr>
            </w:pPr>
            <w:r>
              <w:rPr>
                <w:rFonts w:ascii="Arial" w:hAnsi="Arial" w:cs="Arial"/>
                <w:sz w:val="22"/>
              </w:rPr>
              <w:t>0.579</w:t>
            </w:r>
          </w:p>
        </w:tc>
        <w:tc>
          <w:tcPr>
            <w:tcW w:w="1253" w:type="dxa"/>
            <w:tcBorders>
              <w:bottom w:val="single" w:sz="4" w:space="0" w:color="auto"/>
            </w:tcBorders>
          </w:tcPr>
          <w:p w14:paraId="7C37FDB2" w14:textId="77777777" w:rsidR="00BB193B" w:rsidRPr="00C96D8F" w:rsidRDefault="00BB193B" w:rsidP="00126F10">
            <w:pPr>
              <w:jc w:val="both"/>
              <w:rPr>
                <w:rFonts w:ascii="Arial" w:hAnsi="Arial" w:cs="Arial"/>
                <w:sz w:val="22"/>
              </w:rPr>
            </w:pPr>
            <w:r>
              <w:rPr>
                <w:rFonts w:ascii="Arial" w:hAnsi="Arial" w:cs="Arial"/>
                <w:sz w:val="22"/>
              </w:rPr>
              <w:t>0.650</w:t>
            </w:r>
          </w:p>
        </w:tc>
        <w:tc>
          <w:tcPr>
            <w:tcW w:w="1082" w:type="dxa"/>
            <w:tcBorders>
              <w:bottom w:val="single" w:sz="4" w:space="0" w:color="auto"/>
            </w:tcBorders>
          </w:tcPr>
          <w:p w14:paraId="0B0C7EB8" w14:textId="77777777" w:rsidR="00BB193B" w:rsidRPr="00C96D8F" w:rsidRDefault="00BB193B" w:rsidP="00126F10">
            <w:pPr>
              <w:jc w:val="both"/>
              <w:rPr>
                <w:rFonts w:ascii="Arial" w:hAnsi="Arial" w:cs="Arial"/>
                <w:sz w:val="22"/>
              </w:rPr>
            </w:pPr>
            <w:r>
              <w:rPr>
                <w:rFonts w:ascii="Arial" w:hAnsi="Arial" w:cs="Arial"/>
                <w:sz w:val="22"/>
              </w:rPr>
              <w:t>1.685</w:t>
            </w:r>
          </w:p>
        </w:tc>
        <w:tc>
          <w:tcPr>
            <w:tcW w:w="1154" w:type="dxa"/>
            <w:tcBorders>
              <w:bottom w:val="single" w:sz="4" w:space="0" w:color="auto"/>
            </w:tcBorders>
          </w:tcPr>
          <w:p w14:paraId="7965FF6E" w14:textId="77777777" w:rsidR="00BB193B" w:rsidRPr="00C96D8F" w:rsidRDefault="00BB193B" w:rsidP="00126F10">
            <w:pPr>
              <w:jc w:val="both"/>
              <w:rPr>
                <w:rFonts w:ascii="Arial" w:hAnsi="Arial" w:cs="Arial"/>
                <w:sz w:val="22"/>
              </w:rPr>
            </w:pPr>
            <w:r>
              <w:rPr>
                <w:rFonts w:ascii="Arial" w:hAnsi="Arial" w:cs="Arial"/>
                <w:sz w:val="22"/>
              </w:rPr>
              <w:t>0.312</w:t>
            </w:r>
          </w:p>
        </w:tc>
      </w:tr>
      <w:tr w:rsidR="00BB193B" w:rsidRPr="00A85822" w14:paraId="60C96F29" w14:textId="77777777" w:rsidTr="00BF738C">
        <w:trPr>
          <w:trHeight w:hRule="exact" w:val="397"/>
        </w:trPr>
        <w:tc>
          <w:tcPr>
            <w:tcW w:w="1418" w:type="dxa"/>
            <w:tcBorders>
              <w:top w:val="single" w:sz="4" w:space="0" w:color="auto"/>
            </w:tcBorders>
          </w:tcPr>
          <w:p w14:paraId="3ED887D2" w14:textId="77777777" w:rsidR="00BB193B" w:rsidRPr="00C96D8F" w:rsidRDefault="00BB193B" w:rsidP="00BB193B">
            <w:pPr>
              <w:suppressAutoHyphens w:val="0"/>
              <w:spacing w:after="160" w:line="259" w:lineRule="auto"/>
              <w:rPr>
                <w:rFonts w:ascii="Arial" w:hAnsi="Arial" w:cs="Arial"/>
                <w:sz w:val="22"/>
              </w:rPr>
            </w:pPr>
          </w:p>
        </w:tc>
        <w:tc>
          <w:tcPr>
            <w:tcW w:w="3827" w:type="dxa"/>
            <w:gridSpan w:val="4"/>
            <w:tcBorders>
              <w:top w:val="single" w:sz="4" w:space="0" w:color="auto"/>
            </w:tcBorders>
          </w:tcPr>
          <w:p w14:paraId="13DF63BA" w14:textId="00CDA168" w:rsidR="00BB193B" w:rsidRPr="00C96D8F" w:rsidRDefault="00BB193B" w:rsidP="00907234">
            <w:pPr>
              <w:jc w:val="center"/>
              <w:rPr>
                <w:rFonts w:ascii="Arial" w:hAnsi="Arial" w:cs="Arial"/>
                <w:sz w:val="22"/>
              </w:rPr>
            </w:pPr>
            <w:r w:rsidRPr="00C96D8F">
              <w:rPr>
                <w:rFonts w:ascii="Arial" w:hAnsi="Arial" w:cs="Arial"/>
                <w:sz w:val="22"/>
              </w:rPr>
              <w:t xml:space="preserve">Frontal </w:t>
            </w:r>
            <w:r>
              <w:rPr>
                <w:rFonts w:ascii="Arial" w:hAnsi="Arial" w:cs="Arial"/>
                <w:sz w:val="22"/>
              </w:rPr>
              <w:t>slow</w:t>
            </w:r>
            <w:r w:rsidR="00907234">
              <w:rPr>
                <w:rFonts w:ascii="Arial" w:hAnsi="Arial" w:cs="Arial"/>
                <w:sz w:val="22"/>
              </w:rPr>
              <w:t>-</w:t>
            </w:r>
            <w:r>
              <w:rPr>
                <w:rFonts w:ascii="Arial" w:hAnsi="Arial" w:cs="Arial"/>
                <w:sz w:val="22"/>
              </w:rPr>
              <w:t>wave (8</w:t>
            </w:r>
            <w:r w:rsidRPr="00C96D8F">
              <w:rPr>
                <w:rFonts w:ascii="Arial" w:hAnsi="Arial" w:cs="Arial"/>
                <w:sz w:val="22"/>
              </w:rPr>
              <w:t xml:space="preserve">00 – </w:t>
            </w:r>
            <w:r>
              <w:rPr>
                <w:rFonts w:ascii="Arial" w:hAnsi="Arial" w:cs="Arial"/>
                <w:sz w:val="22"/>
              </w:rPr>
              <w:t>12</w:t>
            </w:r>
            <w:r w:rsidRPr="00C96D8F">
              <w:rPr>
                <w:rFonts w:ascii="Arial" w:hAnsi="Arial" w:cs="Arial"/>
                <w:sz w:val="22"/>
              </w:rPr>
              <w:t xml:space="preserve">00) </w:t>
            </w:r>
          </w:p>
        </w:tc>
        <w:tc>
          <w:tcPr>
            <w:tcW w:w="3958" w:type="dxa"/>
            <w:gridSpan w:val="4"/>
            <w:tcBorders>
              <w:top w:val="single" w:sz="4" w:space="0" w:color="auto"/>
            </w:tcBorders>
          </w:tcPr>
          <w:p w14:paraId="7C018147" w14:textId="429DC1CF" w:rsidR="00BB193B" w:rsidRPr="00C96D8F" w:rsidRDefault="00BB193B" w:rsidP="00907234">
            <w:pPr>
              <w:jc w:val="center"/>
              <w:rPr>
                <w:rFonts w:ascii="Arial" w:hAnsi="Arial" w:cs="Arial"/>
                <w:sz w:val="22"/>
              </w:rPr>
            </w:pPr>
            <w:r w:rsidRPr="00C96D8F">
              <w:rPr>
                <w:rFonts w:ascii="Arial" w:hAnsi="Arial" w:cs="Arial"/>
                <w:sz w:val="22"/>
              </w:rPr>
              <w:t xml:space="preserve">parietal </w:t>
            </w:r>
            <w:r>
              <w:rPr>
                <w:rFonts w:ascii="Arial" w:hAnsi="Arial" w:cs="Arial"/>
                <w:sz w:val="22"/>
              </w:rPr>
              <w:t>slow</w:t>
            </w:r>
            <w:r w:rsidR="00907234">
              <w:rPr>
                <w:rFonts w:ascii="Arial" w:hAnsi="Arial" w:cs="Arial"/>
                <w:sz w:val="22"/>
              </w:rPr>
              <w:t>-</w:t>
            </w:r>
            <w:r>
              <w:rPr>
                <w:rFonts w:ascii="Arial" w:hAnsi="Arial" w:cs="Arial"/>
                <w:sz w:val="22"/>
              </w:rPr>
              <w:t xml:space="preserve">wave </w:t>
            </w:r>
            <w:r w:rsidRPr="00C96D8F">
              <w:rPr>
                <w:rFonts w:ascii="Arial" w:hAnsi="Arial" w:cs="Arial"/>
                <w:sz w:val="22"/>
              </w:rPr>
              <w:t>(</w:t>
            </w:r>
            <w:r>
              <w:rPr>
                <w:rFonts w:ascii="Arial" w:hAnsi="Arial" w:cs="Arial"/>
                <w:sz w:val="22"/>
              </w:rPr>
              <w:t>8</w:t>
            </w:r>
            <w:r w:rsidRPr="00C96D8F">
              <w:rPr>
                <w:rFonts w:ascii="Arial" w:hAnsi="Arial" w:cs="Arial"/>
                <w:sz w:val="22"/>
              </w:rPr>
              <w:t xml:space="preserve">00 – </w:t>
            </w:r>
            <w:r>
              <w:rPr>
                <w:rFonts w:ascii="Arial" w:hAnsi="Arial" w:cs="Arial"/>
                <w:sz w:val="22"/>
              </w:rPr>
              <w:t>12</w:t>
            </w:r>
            <w:r w:rsidRPr="00C96D8F">
              <w:rPr>
                <w:rFonts w:ascii="Arial" w:hAnsi="Arial" w:cs="Arial"/>
                <w:sz w:val="22"/>
              </w:rPr>
              <w:t xml:space="preserve">00) </w:t>
            </w:r>
          </w:p>
        </w:tc>
      </w:tr>
      <w:tr w:rsidR="00BB193B" w:rsidRPr="00A85822" w14:paraId="2FF515E9" w14:textId="77777777" w:rsidTr="009828C8">
        <w:trPr>
          <w:trHeight w:hRule="exact" w:val="397"/>
        </w:trPr>
        <w:tc>
          <w:tcPr>
            <w:tcW w:w="1569" w:type="dxa"/>
            <w:gridSpan w:val="2"/>
            <w:tcBorders>
              <w:bottom w:val="single" w:sz="4" w:space="0" w:color="auto"/>
            </w:tcBorders>
          </w:tcPr>
          <w:p w14:paraId="2ABA672A" w14:textId="77777777" w:rsidR="00BB193B" w:rsidRPr="00C96D8F" w:rsidRDefault="00BB193B" w:rsidP="00126F10">
            <w:pPr>
              <w:jc w:val="both"/>
              <w:rPr>
                <w:rFonts w:ascii="Arial" w:hAnsi="Arial" w:cs="Arial"/>
                <w:sz w:val="22"/>
              </w:rPr>
            </w:pPr>
          </w:p>
        </w:tc>
        <w:tc>
          <w:tcPr>
            <w:tcW w:w="1096" w:type="dxa"/>
            <w:tcBorders>
              <w:bottom w:val="single" w:sz="4" w:space="0" w:color="auto"/>
            </w:tcBorders>
          </w:tcPr>
          <w:p w14:paraId="4C1485FB" w14:textId="77777777" w:rsidR="00BB193B" w:rsidRPr="00C96D8F" w:rsidRDefault="00BB193B" w:rsidP="00126F10">
            <w:pPr>
              <w:jc w:val="both"/>
              <w:rPr>
                <w:rFonts w:ascii="Arial" w:hAnsi="Arial" w:cs="Arial"/>
                <w:sz w:val="22"/>
              </w:rPr>
            </w:pPr>
            <w:r w:rsidRPr="00C96D8F">
              <w:rPr>
                <w:rFonts w:ascii="Arial" w:hAnsi="Arial" w:cs="Arial"/>
                <w:sz w:val="22"/>
              </w:rPr>
              <w:t>negative</w:t>
            </w:r>
          </w:p>
        </w:tc>
        <w:tc>
          <w:tcPr>
            <w:tcW w:w="1163" w:type="dxa"/>
            <w:tcBorders>
              <w:bottom w:val="single" w:sz="4" w:space="0" w:color="auto"/>
            </w:tcBorders>
          </w:tcPr>
          <w:p w14:paraId="4A64D236" w14:textId="77777777" w:rsidR="00BB193B" w:rsidRPr="00C96D8F" w:rsidRDefault="00BB193B" w:rsidP="00126F10">
            <w:pPr>
              <w:jc w:val="both"/>
              <w:rPr>
                <w:rFonts w:ascii="Arial" w:hAnsi="Arial" w:cs="Arial"/>
                <w:sz w:val="22"/>
              </w:rPr>
            </w:pPr>
            <w:r w:rsidRPr="00C96D8F">
              <w:rPr>
                <w:rFonts w:ascii="Arial" w:hAnsi="Arial" w:cs="Arial"/>
                <w:sz w:val="22"/>
              </w:rPr>
              <w:t>neutral</w:t>
            </w:r>
          </w:p>
        </w:tc>
        <w:tc>
          <w:tcPr>
            <w:tcW w:w="1886" w:type="dxa"/>
            <w:gridSpan w:val="2"/>
            <w:tcBorders>
              <w:bottom w:val="single" w:sz="4" w:space="0" w:color="auto"/>
            </w:tcBorders>
          </w:tcPr>
          <w:p w14:paraId="18E14E44" w14:textId="77777777" w:rsidR="00BB193B" w:rsidRPr="00C96D8F" w:rsidRDefault="00BB193B" w:rsidP="00126F10">
            <w:pPr>
              <w:jc w:val="both"/>
              <w:rPr>
                <w:rFonts w:ascii="Arial" w:hAnsi="Arial" w:cs="Arial"/>
                <w:sz w:val="22"/>
              </w:rPr>
            </w:pPr>
            <w:r w:rsidRPr="00C96D8F">
              <w:rPr>
                <w:rFonts w:ascii="Arial" w:hAnsi="Arial" w:cs="Arial"/>
                <w:sz w:val="22"/>
              </w:rPr>
              <w:t>positive</w:t>
            </w:r>
          </w:p>
        </w:tc>
        <w:tc>
          <w:tcPr>
            <w:tcW w:w="1253" w:type="dxa"/>
            <w:tcBorders>
              <w:bottom w:val="single" w:sz="4" w:space="0" w:color="auto"/>
            </w:tcBorders>
          </w:tcPr>
          <w:p w14:paraId="168448B8" w14:textId="77777777" w:rsidR="00BB193B" w:rsidRPr="00C96D8F" w:rsidRDefault="00BB193B" w:rsidP="00126F10">
            <w:pPr>
              <w:jc w:val="both"/>
              <w:rPr>
                <w:rFonts w:ascii="Arial" w:hAnsi="Arial" w:cs="Arial"/>
                <w:sz w:val="22"/>
              </w:rPr>
            </w:pPr>
            <w:r w:rsidRPr="00C96D8F">
              <w:rPr>
                <w:rFonts w:ascii="Arial" w:hAnsi="Arial" w:cs="Arial"/>
                <w:sz w:val="22"/>
              </w:rPr>
              <w:t>negative</w:t>
            </w:r>
          </w:p>
        </w:tc>
        <w:tc>
          <w:tcPr>
            <w:tcW w:w="1082" w:type="dxa"/>
            <w:tcBorders>
              <w:bottom w:val="single" w:sz="4" w:space="0" w:color="auto"/>
            </w:tcBorders>
          </w:tcPr>
          <w:p w14:paraId="6BE66F4B" w14:textId="77777777" w:rsidR="00BB193B" w:rsidRPr="00C96D8F" w:rsidRDefault="00BB193B" w:rsidP="00126F10">
            <w:pPr>
              <w:jc w:val="both"/>
              <w:rPr>
                <w:rFonts w:ascii="Arial" w:hAnsi="Arial" w:cs="Arial"/>
                <w:sz w:val="22"/>
              </w:rPr>
            </w:pPr>
            <w:r w:rsidRPr="00C96D8F">
              <w:rPr>
                <w:rFonts w:ascii="Arial" w:hAnsi="Arial" w:cs="Arial"/>
                <w:sz w:val="22"/>
              </w:rPr>
              <w:t>neutral</w:t>
            </w:r>
          </w:p>
        </w:tc>
        <w:tc>
          <w:tcPr>
            <w:tcW w:w="1154" w:type="dxa"/>
            <w:tcBorders>
              <w:bottom w:val="single" w:sz="4" w:space="0" w:color="auto"/>
            </w:tcBorders>
          </w:tcPr>
          <w:p w14:paraId="02486FC9" w14:textId="77777777" w:rsidR="00BB193B" w:rsidRPr="00C96D8F" w:rsidRDefault="00BB193B" w:rsidP="00126F10">
            <w:pPr>
              <w:jc w:val="both"/>
              <w:rPr>
                <w:rFonts w:ascii="Arial" w:hAnsi="Arial" w:cs="Arial"/>
                <w:sz w:val="22"/>
              </w:rPr>
            </w:pPr>
            <w:r w:rsidRPr="00C96D8F">
              <w:rPr>
                <w:rFonts w:ascii="Arial" w:hAnsi="Arial" w:cs="Arial"/>
                <w:sz w:val="22"/>
              </w:rPr>
              <w:t>positive</w:t>
            </w:r>
          </w:p>
        </w:tc>
      </w:tr>
      <w:tr w:rsidR="00BB193B" w:rsidRPr="00C96D8F" w14:paraId="699D46F8" w14:textId="77777777" w:rsidTr="009828C8">
        <w:trPr>
          <w:trHeight w:hRule="exact" w:val="397"/>
        </w:trPr>
        <w:tc>
          <w:tcPr>
            <w:tcW w:w="9203" w:type="dxa"/>
            <w:gridSpan w:val="9"/>
            <w:tcBorders>
              <w:top w:val="single" w:sz="4" w:space="0" w:color="auto"/>
            </w:tcBorders>
          </w:tcPr>
          <w:p w14:paraId="7F0B2527" w14:textId="78ECDFD5" w:rsidR="00BB193B" w:rsidRPr="00BB193B" w:rsidRDefault="00907234" w:rsidP="00126F10">
            <w:pPr>
              <w:jc w:val="center"/>
              <w:rPr>
                <w:rFonts w:ascii="Arial" w:hAnsi="Arial" w:cs="Arial"/>
                <w:sz w:val="22"/>
                <w:highlight w:val="yellow"/>
              </w:rPr>
            </w:pPr>
            <w:r w:rsidRPr="00A71AA6">
              <w:rPr>
                <w:rFonts w:ascii="Arial" w:hAnsi="Arial" w:cs="Arial"/>
                <w:sz w:val="22"/>
              </w:rPr>
              <w:t>s</w:t>
            </w:r>
            <w:r w:rsidR="00BB193B" w:rsidRPr="00A71AA6">
              <w:rPr>
                <w:rFonts w:ascii="Arial" w:hAnsi="Arial" w:cs="Arial"/>
                <w:sz w:val="22"/>
              </w:rPr>
              <w:t>ocial-feedback group (</w:t>
            </w:r>
            <w:r w:rsidR="00BB193B" w:rsidRPr="00A71AA6">
              <w:rPr>
                <w:rFonts w:ascii="Arial" w:hAnsi="Arial" w:cs="Arial"/>
                <w:i/>
                <w:sz w:val="22"/>
              </w:rPr>
              <w:t xml:space="preserve">N </w:t>
            </w:r>
            <w:r w:rsidR="00BB193B" w:rsidRPr="00A71AA6">
              <w:rPr>
                <w:rFonts w:ascii="Arial" w:hAnsi="Arial" w:cs="Arial"/>
                <w:sz w:val="22"/>
              </w:rPr>
              <w:t>= 24)</w:t>
            </w:r>
          </w:p>
        </w:tc>
      </w:tr>
      <w:tr w:rsidR="00BB193B" w:rsidRPr="00C96D8F" w14:paraId="525804A3" w14:textId="77777777" w:rsidTr="009828C8">
        <w:trPr>
          <w:trHeight w:hRule="exact" w:val="397"/>
        </w:trPr>
        <w:tc>
          <w:tcPr>
            <w:tcW w:w="1569" w:type="dxa"/>
            <w:gridSpan w:val="2"/>
            <w:tcBorders>
              <w:top w:val="single" w:sz="4" w:space="0" w:color="auto"/>
            </w:tcBorders>
          </w:tcPr>
          <w:p w14:paraId="51B89765" w14:textId="77777777" w:rsidR="00BB193B" w:rsidRPr="00A71AA6" w:rsidRDefault="00BB193B" w:rsidP="00126F10">
            <w:pPr>
              <w:jc w:val="both"/>
              <w:rPr>
                <w:rFonts w:ascii="Arial" w:hAnsi="Arial" w:cs="Arial"/>
                <w:sz w:val="22"/>
              </w:rPr>
            </w:pPr>
            <w:r w:rsidRPr="00A71AA6">
              <w:rPr>
                <w:rFonts w:ascii="Arial" w:hAnsi="Arial" w:cs="Arial"/>
                <w:sz w:val="22"/>
              </w:rPr>
              <w:t xml:space="preserve">Hits Pearson </w:t>
            </w:r>
            <w:r w:rsidRPr="00A71AA6">
              <w:rPr>
                <w:rFonts w:ascii="Arial" w:hAnsi="Arial" w:cs="Arial"/>
                <w:i/>
                <w:sz w:val="22"/>
              </w:rPr>
              <w:t>r</w:t>
            </w:r>
          </w:p>
        </w:tc>
        <w:tc>
          <w:tcPr>
            <w:tcW w:w="1096" w:type="dxa"/>
            <w:tcBorders>
              <w:top w:val="single" w:sz="4" w:space="0" w:color="auto"/>
            </w:tcBorders>
          </w:tcPr>
          <w:p w14:paraId="3194EED6" w14:textId="08712C2E" w:rsidR="00BB193B" w:rsidRPr="002404C4" w:rsidRDefault="00BB193B" w:rsidP="002404C4">
            <w:pPr>
              <w:jc w:val="both"/>
              <w:rPr>
                <w:rFonts w:ascii="Arial" w:hAnsi="Arial" w:cs="Arial"/>
                <w:sz w:val="22"/>
              </w:rPr>
            </w:pPr>
            <w:r w:rsidRPr="002404C4">
              <w:rPr>
                <w:rFonts w:ascii="Arial" w:hAnsi="Arial" w:cs="Arial"/>
                <w:sz w:val="22"/>
              </w:rPr>
              <w:t>.</w:t>
            </w:r>
            <w:r w:rsidR="002404C4" w:rsidRPr="002404C4">
              <w:rPr>
                <w:rFonts w:ascii="Arial" w:hAnsi="Arial" w:cs="Arial"/>
                <w:sz w:val="22"/>
              </w:rPr>
              <w:t>181</w:t>
            </w:r>
          </w:p>
        </w:tc>
        <w:tc>
          <w:tcPr>
            <w:tcW w:w="1163" w:type="dxa"/>
            <w:tcBorders>
              <w:top w:val="single" w:sz="4" w:space="0" w:color="auto"/>
            </w:tcBorders>
          </w:tcPr>
          <w:p w14:paraId="399B45DC" w14:textId="61878D30" w:rsidR="00BB193B" w:rsidRPr="00575AE8" w:rsidRDefault="00BB193B" w:rsidP="002404C4">
            <w:pPr>
              <w:jc w:val="both"/>
              <w:rPr>
                <w:rFonts w:ascii="Arial" w:hAnsi="Arial" w:cs="Arial"/>
                <w:sz w:val="22"/>
              </w:rPr>
            </w:pPr>
            <w:r w:rsidRPr="00575AE8">
              <w:rPr>
                <w:rFonts w:ascii="Arial" w:hAnsi="Arial" w:cs="Arial"/>
                <w:sz w:val="22"/>
              </w:rPr>
              <w:t>.</w:t>
            </w:r>
            <w:r w:rsidR="002404C4" w:rsidRPr="00575AE8">
              <w:rPr>
                <w:rFonts w:ascii="Arial" w:hAnsi="Arial" w:cs="Arial"/>
                <w:sz w:val="22"/>
              </w:rPr>
              <w:t>072</w:t>
            </w:r>
          </w:p>
        </w:tc>
        <w:tc>
          <w:tcPr>
            <w:tcW w:w="1886" w:type="dxa"/>
            <w:gridSpan w:val="2"/>
            <w:tcBorders>
              <w:top w:val="single" w:sz="4" w:space="0" w:color="auto"/>
            </w:tcBorders>
          </w:tcPr>
          <w:p w14:paraId="14D3D2A7" w14:textId="16435B8B" w:rsidR="00BB193B" w:rsidRPr="003E0552" w:rsidRDefault="00BB193B" w:rsidP="003E0552">
            <w:pPr>
              <w:jc w:val="both"/>
              <w:rPr>
                <w:rFonts w:ascii="Arial" w:hAnsi="Arial" w:cs="Arial"/>
                <w:sz w:val="22"/>
              </w:rPr>
            </w:pPr>
            <w:r w:rsidRPr="003E0552">
              <w:rPr>
                <w:rFonts w:ascii="Arial" w:hAnsi="Arial" w:cs="Arial"/>
                <w:sz w:val="22"/>
              </w:rPr>
              <w:t>.</w:t>
            </w:r>
            <w:r w:rsidR="003E0552" w:rsidRPr="003E0552">
              <w:rPr>
                <w:rFonts w:ascii="Arial" w:hAnsi="Arial" w:cs="Arial"/>
                <w:sz w:val="22"/>
              </w:rPr>
              <w:t>119</w:t>
            </w:r>
          </w:p>
        </w:tc>
        <w:tc>
          <w:tcPr>
            <w:tcW w:w="1253" w:type="dxa"/>
            <w:tcBorders>
              <w:top w:val="single" w:sz="4" w:space="0" w:color="auto"/>
            </w:tcBorders>
          </w:tcPr>
          <w:p w14:paraId="1D452052" w14:textId="4AA2E17D" w:rsidR="00BB193B" w:rsidRPr="006A2F4A" w:rsidRDefault="006A2F4A" w:rsidP="00126F10">
            <w:pPr>
              <w:jc w:val="both"/>
              <w:rPr>
                <w:rFonts w:ascii="Arial" w:hAnsi="Arial" w:cs="Arial"/>
                <w:sz w:val="22"/>
              </w:rPr>
            </w:pPr>
            <w:r w:rsidRPr="006A2F4A">
              <w:rPr>
                <w:rFonts w:ascii="Arial" w:hAnsi="Arial" w:cs="Arial"/>
                <w:sz w:val="22"/>
              </w:rPr>
              <w:t>.266</w:t>
            </w:r>
          </w:p>
        </w:tc>
        <w:tc>
          <w:tcPr>
            <w:tcW w:w="1082" w:type="dxa"/>
            <w:tcBorders>
              <w:top w:val="single" w:sz="4" w:space="0" w:color="auto"/>
            </w:tcBorders>
          </w:tcPr>
          <w:p w14:paraId="7FF5A07C" w14:textId="79C3254D" w:rsidR="00BB193B" w:rsidRPr="00276019" w:rsidRDefault="00BB193B" w:rsidP="00276019">
            <w:pPr>
              <w:jc w:val="both"/>
              <w:rPr>
                <w:rFonts w:ascii="Arial" w:hAnsi="Arial" w:cs="Arial"/>
                <w:sz w:val="22"/>
              </w:rPr>
            </w:pPr>
            <w:r w:rsidRPr="00276019">
              <w:rPr>
                <w:rFonts w:ascii="Arial" w:hAnsi="Arial" w:cs="Arial"/>
                <w:sz w:val="22"/>
              </w:rPr>
              <w:t>.</w:t>
            </w:r>
            <w:r w:rsidR="00276019" w:rsidRPr="00276019">
              <w:rPr>
                <w:rFonts w:ascii="Arial" w:hAnsi="Arial" w:cs="Arial"/>
                <w:sz w:val="22"/>
              </w:rPr>
              <w:t>033</w:t>
            </w:r>
          </w:p>
        </w:tc>
        <w:tc>
          <w:tcPr>
            <w:tcW w:w="1154" w:type="dxa"/>
            <w:tcBorders>
              <w:top w:val="single" w:sz="4" w:space="0" w:color="auto"/>
            </w:tcBorders>
          </w:tcPr>
          <w:p w14:paraId="0D1AA5D1" w14:textId="5A9FE8F9" w:rsidR="00BB193B" w:rsidRPr="0049042F" w:rsidRDefault="00BB193B" w:rsidP="0049042F">
            <w:pPr>
              <w:jc w:val="both"/>
              <w:rPr>
                <w:rFonts w:ascii="Arial" w:hAnsi="Arial" w:cs="Arial"/>
                <w:sz w:val="22"/>
              </w:rPr>
            </w:pPr>
            <w:r w:rsidRPr="0049042F">
              <w:rPr>
                <w:rFonts w:ascii="Arial" w:hAnsi="Arial" w:cs="Arial"/>
                <w:sz w:val="22"/>
              </w:rPr>
              <w:t>.</w:t>
            </w:r>
            <w:r w:rsidR="0049042F" w:rsidRPr="0049042F">
              <w:rPr>
                <w:rFonts w:ascii="Arial" w:hAnsi="Arial" w:cs="Arial"/>
                <w:sz w:val="22"/>
              </w:rPr>
              <w:t>120</w:t>
            </w:r>
          </w:p>
        </w:tc>
      </w:tr>
      <w:tr w:rsidR="00BB193B" w:rsidRPr="00C96D8F" w14:paraId="0D2D8F4D" w14:textId="77777777" w:rsidTr="009828C8">
        <w:trPr>
          <w:trHeight w:hRule="exact" w:val="397"/>
        </w:trPr>
        <w:tc>
          <w:tcPr>
            <w:tcW w:w="1569" w:type="dxa"/>
            <w:gridSpan w:val="2"/>
          </w:tcPr>
          <w:p w14:paraId="15B6C685" w14:textId="77777777" w:rsidR="00BB193B" w:rsidRPr="00A71AA6" w:rsidRDefault="00BB193B" w:rsidP="00126F10">
            <w:pPr>
              <w:jc w:val="both"/>
              <w:rPr>
                <w:rFonts w:ascii="Arial" w:hAnsi="Arial" w:cs="Arial"/>
                <w:sz w:val="22"/>
              </w:rPr>
            </w:pPr>
            <w:r w:rsidRPr="00A71AA6">
              <w:rPr>
                <w:rFonts w:ascii="Arial" w:hAnsi="Arial" w:cs="Arial"/>
                <w:i/>
                <w:sz w:val="22"/>
              </w:rPr>
              <w:t>p</w:t>
            </w:r>
            <w:r w:rsidRPr="00A71AA6">
              <w:rPr>
                <w:rFonts w:ascii="Arial" w:hAnsi="Arial" w:cs="Arial"/>
                <w:sz w:val="22"/>
              </w:rPr>
              <w:t>-Value</w:t>
            </w:r>
            <w:r w:rsidRPr="00A71AA6">
              <w:rPr>
                <w:rFonts w:eastAsia="Times New Roman"/>
                <w:bCs/>
                <w:vertAlign w:val="superscript"/>
                <w:lang w:val="en-GB"/>
              </w:rPr>
              <w:t xml:space="preserve"> a</w:t>
            </w:r>
          </w:p>
        </w:tc>
        <w:tc>
          <w:tcPr>
            <w:tcW w:w="1096" w:type="dxa"/>
          </w:tcPr>
          <w:p w14:paraId="1FEAA5F9" w14:textId="58D4F04C" w:rsidR="00BB193B" w:rsidRPr="002404C4" w:rsidRDefault="00BB193B" w:rsidP="002404C4">
            <w:pPr>
              <w:jc w:val="both"/>
              <w:rPr>
                <w:rFonts w:ascii="Arial" w:hAnsi="Arial" w:cs="Arial"/>
                <w:sz w:val="22"/>
              </w:rPr>
            </w:pPr>
            <w:r w:rsidRPr="002404C4">
              <w:rPr>
                <w:rFonts w:ascii="Arial" w:hAnsi="Arial" w:cs="Arial"/>
                <w:sz w:val="22"/>
              </w:rPr>
              <w:t>.</w:t>
            </w:r>
            <w:r w:rsidR="002404C4" w:rsidRPr="002404C4">
              <w:rPr>
                <w:rFonts w:ascii="Arial" w:hAnsi="Arial" w:cs="Arial"/>
                <w:sz w:val="22"/>
              </w:rPr>
              <w:t>398</w:t>
            </w:r>
          </w:p>
        </w:tc>
        <w:tc>
          <w:tcPr>
            <w:tcW w:w="1163" w:type="dxa"/>
          </w:tcPr>
          <w:p w14:paraId="07EE0A24" w14:textId="49DE03E4" w:rsidR="00BB193B" w:rsidRPr="00575AE8" w:rsidRDefault="00BB193B" w:rsidP="00126F10">
            <w:pPr>
              <w:jc w:val="both"/>
              <w:rPr>
                <w:rFonts w:ascii="Arial" w:hAnsi="Arial" w:cs="Arial"/>
                <w:sz w:val="22"/>
              </w:rPr>
            </w:pPr>
            <w:r w:rsidRPr="00575AE8">
              <w:rPr>
                <w:rFonts w:ascii="Arial" w:hAnsi="Arial" w:cs="Arial"/>
                <w:sz w:val="22"/>
              </w:rPr>
              <w:t>.</w:t>
            </w:r>
            <w:r w:rsidR="002404C4" w:rsidRPr="00575AE8">
              <w:rPr>
                <w:rFonts w:ascii="Arial" w:hAnsi="Arial" w:cs="Arial"/>
                <w:sz w:val="22"/>
              </w:rPr>
              <w:t>737</w:t>
            </w:r>
          </w:p>
          <w:p w14:paraId="5207C1E5" w14:textId="77777777" w:rsidR="00BB193B" w:rsidRPr="00575AE8" w:rsidRDefault="00BB193B" w:rsidP="00126F10">
            <w:pPr>
              <w:jc w:val="both"/>
              <w:rPr>
                <w:rFonts w:ascii="Arial" w:hAnsi="Arial" w:cs="Arial"/>
                <w:sz w:val="22"/>
              </w:rPr>
            </w:pPr>
          </w:p>
        </w:tc>
        <w:tc>
          <w:tcPr>
            <w:tcW w:w="1886" w:type="dxa"/>
            <w:gridSpan w:val="2"/>
          </w:tcPr>
          <w:p w14:paraId="0EA65E96" w14:textId="0A448D1E" w:rsidR="00BB193B" w:rsidRPr="003E0552" w:rsidRDefault="00BB193B" w:rsidP="003E0552">
            <w:pPr>
              <w:jc w:val="both"/>
              <w:rPr>
                <w:rFonts w:ascii="Arial" w:hAnsi="Arial" w:cs="Arial"/>
                <w:sz w:val="22"/>
              </w:rPr>
            </w:pPr>
            <w:r w:rsidRPr="003E0552">
              <w:rPr>
                <w:rFonts w:ascii="Arial" w:hAnsi="Arial" w:cs="Arial"/>
                <w:sz w:val="22"/>
              </w:rPr>
              <w:t>.</w:t>
            </w:r>
            <w:r w:rsidR="003E0552" w:rsidRPr="003E0552">
              <w:rPr>
                <w:rFonts w:ascii="Arial" w:hAnsi="Arial" w:cs="Arial"/>
                <w:sz w:val="22"/>
              </w:rPr>
              <w:t>578</w:t>
            </w:r>
          </w:p>
        </w:tc>
        <w:tc>
          <w:tcPr>
            <w:tcW w:w="1253" w:type="dxa"/>
          </w:tcPr>
          <w:p w14:paraId="1F8765A7" w14:textId="67DECE7A" w:rsidR="00BB193B" w:rsidRPr="006A2F4A" w:rsidRDefault="00BB193B" w:rsidP="006A2F4A">
            <w:pPr>
              <w:jc w:val="both"/>
              <w:rPr>
                <w:rFonts w:ascii="Arial" w:hAnsi="Arial" w:cs="Arial"/>
                <w:sz w:val="22"/>
              </w:rPr>
            </w:pPr>
            <w:r w:rsidRPr="006A2F4A">
              <w:rPr>
                <w:rFonts w:ascii="Arial" w:hAnsi="Arial" w:cs="Arial"/>
                <w:sz w:val="22"/>
              </w:rPr>
              <w:t>.</w:t>
            </w:r>
            <w:r w:rsidR="006A2F4A" w:rsidRPr="006A2F4A">
              <w:rPr>
                <w:rFonts w:ascii="Arial" w:hAnsi="Arial" w:cs="Arial"/>
                <w:sz w:val="22"/>
              </w:rPr>
              <w:t>209</w:t>
            </w:r>
          </w:p>
        </w:tc>
        <w:tc>
          <w:tcPr>
            <w:tcW w:w="1082" w:type="dxa"/>
          </w:tcPr>
          <w:p w14:paraId="2853843F" w14:textId="483AEFDF" w:rsidR="00BB193B" w:rsidRPr="00276019" w:rsidRDefault="00BB193B" w:rsidP="00276019">
            <w:pPr>
              <w:jc w:val="both"/>
              <w:rPr>
                <w:rFonts w:ascii="Arial" w:hAnsi="Arial" w:cs="Arial"/>
                <w:sz w:val="22"/>
              </w:rPr>
            </w:pPr>
            <w:r w:rsidRPr="00276019">
              <w:rPr>
                <w:rFonts w:ascii="Arial" w:hAnsi="Arial" w:cs="Arial"/>
                <w:sz w:val="22"/>
              </w:rPr>
              <w:t>.</w:t>
            </w:r>
            <w:r w:rsidR="00276019" w:rsidRPr="00276019">
              <w:rPr>
                <w:rFonts w:ascii="Arial" w:hAnsi="Arial" w:cs="Arial"/>
                <w:sz w:val="22"/>
              </w:rPr>
              <w:t>878</w:t>
            </w:r>
          </w:p>
        </w:tc>
        <w:tc>
          <w:tcPr>
            <w:tcW w:w="1154" w:type="dxa"/>
          </w:tcPr>
          <w:p w14:paraId="270530CA" w14:textId="4DB19F9E" w:rsidR="00BB193B" w:rsidRPr="0049042F" w:rsidRDefault="00BB193B" w:rsidP="0049042F">
            <w:pPr>
              <w:jc w:val="both"/>
              <w:rPr>
                <w:rFonts w:ascii="Arial" w:hAnsi="Arial" w:cs="Arial"/>
                <w:sz w:val="22"/>
              </w:rPr>
            </w:pPr>
            <w:r w:rsidRPr="0049042F">
              <w:rPr>
                <w:rFonts w:ascii="Arial" w:hAnsi="Arial" w:cs="Arial"/>
                <w:sz w:val="22"/>
              </w:rPr>
              <w:t>.</w:t>
            </w:r>
            <w:r w:rsidR="0049042F" w:rsidRPr="0049042F">
              <w:rPr>
                <w:rFonts w:ascii="Arial" w:hAnsi="Arial" w:cs="Arial"/>
                <w:sz w:val="22"/>
              </w:rPr>
              <w:t>578</w:t>
            </w:r>
          </w:p>
        </w:tc>
      </w:tr>
      <w:tr w:rsidR="00BB193B" w:rsidRPr="00C96D8F" w14:paraId="1175E7FD" w14:textId="77777777" w:rsidTr="009828C8">
        <w:trPr>
          <w:trHeight w:hRule="exact" w:val="397"/>
        </w:trPr>
        <w:tc>
          <w:tcPr>
            <w:tcW w:w="1569" w:type="dxa"/>
            <w:gridSpan w:val="2"/>
          </w:tcPr>
          <w:p w14:paraId="27DF2F40" w14:textId="77777777" w:rsidR="00BB193B" w:rsidRPr="00A71AA6" w:rsidRDefault="00BB193B" w:rsidP="00126F10">
            <w:pPr>
              <w:rPr>
                <w:rFonts w:ascii="Arial" w:hAnsi="Arial" w:cs="Arial"/>
                <w:bCs/>
                <w:sz w:val="22"/>
              </w:rPr>
            </w:pPr>
            <w:r w:rsidRPr="00A71AA6">
              <w:rPr>
                <w:rFonts w:ascii="Arial" w:hAnsi="Arial" w:cs="Arial"/>
                <w:bCs/>
                <w:sz w:val="22"/>
              </w:rPr>
              <w:t>BF</w:t>
            </w:r>
            <w:r w:rsidRPr="00A71AA6">
              <w:rPr>
                <w:rFonts w:ascii="Arial" w:hAnsi="Arial" w:cs="Arial"/>
                <w:bCs/>
                <w:sz w:val="22"/>
                <w:vertAlign w:val="subscript"/>
              </w:rPr>
              <w:t>10</w:t>
            </w:r>
          </w:p>
          <w:p w14:paraId="38247F85" w14:textId="77777777" w:rsidR="00BB193B" w:rsidRPr="00A71AA6" w:rsidRDefault="00BB193B" w:rsidP="00126F10">
            <w:pPr>
              <w:jc w:val="both"/>
              <w:rPr>
                <w:rFonts w:ascii="Arial" w:hAnsi="Arial" w:cs="Arial"/>
                <w:sz w:val="22"/>
              </w:rPr>
            </w:pPr>
          </w:p>
        </w:tc>
        <w:tc>
          <w:tcPr>
            <w:tcW w:w="1096" w:type="dxa"/>
          </w:tcPr>
          <w:p w14:paraId="6B3CDFEA" w14:textId="62A8AF97" w:rsidR="00BB193B" w:rsidRPr="002404C4" w:rsidRDefault="00BB193B" w:rsidP="002404C4">
            <w:pPr>
              <w:jc w:val="both"/>
              <w:rPr>
                <w:rFonts w:ascii="Arial" w:hAnsi="Arial" w:cs="Arial"/>
                <w:sz w:val="22"/>
              </w:rPr>
            </w:pPr>
            <w:r w:rsidRPr="002404C4">
              <w:rPr>
                <w:rFonts w:ascii="Arial" w:hAnsi="Arial" w:cs="Arial"/>
                <w:sz w:val="22"/>
              </w:rPr>
              <w:t>0.</w:t>
            </w:r>
            <w:r w:rsidR="002404C4" w:rsidRPr="002404C4">
              <w:rPr>
                <w:rFonts w:ascii="Arial" w:hAnsi="Arial" w:cs="Arial"/>
                <w:sz w:val="22"/>
              </w:rPr>
              <w:t>355</w:t>
            </w:r>
          </w:p>
        </w:tc>
        <w:tc>
          <w:tcPr>
            <w:tcW w:w="1163" w:type="dxa"/>
          </w:tcPr>
          <w:p w14:paraId="1967029B" w14:textId="6199DDB5" w:rsidR="00BB193B" w:rsidRPr="00575AE8" w:rsidRDefault="00BB193B" w:rsidP="002404C4">
            <w:pPr>
              <w:jc w:val="both"/>
              <w:rPr>
                <w:rFonts w:ascii="Arial" w:hAnsi="Arial" w:cs="Arial"/>
                <w:sz w:val="22"/>
              </w:rPr>
            </w:pPr>
            <w:r w:rsidRPr="00575AE8">
              <w:rPr>
                <w:rFonts w:ascii="Arial" w:hAnsi="Arial" w:cs="Arial"/>
                <w:sz w:val="22"/>
              </w:rPr>
              <w:t>0.</w:t>
            </w:r>
            <w:r w:rsidR="002404C4" w:rsidRPr="00575AE8">
              <w:rPr>
                <w:rFonts w:ascii="Arial" w:hAnsi="Arial" w:cs="Arial"/>
                <w:sz w:val="22"/>
              </w:rPr>
              <w:t>267</w:t>
            </w:r>
          </w:p>
        </w:tc>
        <w:tc>
          <w:tcPr>
            <w:tcW w:w="1886" w:type="dxa"/>
            <w:gridSpan w:val="2"/>
          </w:tcPr>
          <w:p w14:paraId="1FDBABAF" w14:textId="5E71FEE5" w:rsidR="00BB193B" w:rsidRPr="003E0552" w:rsidRDefault="00BB193B" w:rsidP="003E0552">
            <w:pPr>
              <w:jc w:val="both"/>
              <w:rPr>
                <w:rFonts w:ascii="Arial" w:hAnsi="Arial" w:cs="Arial"/>
                <w:sz w:val="22"/>
              </w:rPr>
            </w:pPr>
            <w:r w:rsidRPr="003E0552">
              <w:rPr>
                <w:rFonts w:ascii="Arial" w:hAnsi="Arial" w:cs="Arial"/>
                <w:sz w:val="22"/>
              </w:rPr>
              <w:t>0.</w:t>
            </w:r>
            <w:r w:rsidR="003E0552" w:rsidRPr="003E0552">
              <w:rPr>
                <w:rFonts w:ascii="Arial" w:hAnsi="Arial" w:cs="Arial"/>
                <w:sz w:val="22"/>
              </w:rPr>
              <w:t>293</w:t>
            </w:r>
          </w:p>
        </w:tc>
        <w:tc>
          <w:tcPr>
            <w:tcW w:w="1253" w:type="dxa"/>
          </w:tcPr>
          <w:p w14:paraId="495614F7" w14:textId="6B94C2EE" w:rsidR="00BB193B" w:rsidRPr="006A2F4A" w:rsidRDefault="00BB193B" w:rsidP="006A2F4A">
            <w:pPr>
              <w:jc w:val="both"/>
              <w:rPr>
                <w:rFonts w:ascii="Arial" w:hAnsi="Arial" w:cs="Arial"/>
                <w:sz w:val="22"/>
              </w:rPr>
            </w:pPr>
            <w:r w:rsidRPr="006A2F4A">
              <w:rPr>
                <w:rFonts w:ascii="Arial" w:hAnsi="Arial" w:cs="Arial"/>
                <w:sz w:val="22"/>
              </w:rPr>
              <w:t>0.</w:t>
            </w:r>
            <w:r w:rsidR="006A2F4A" w:rsidRPr="006A2F4A">
              <w:rPr>
                <w:rFonts w:ascii="Arial" w:hAnsi="Arial" w:cs="Arial"/>
                <w:sz w:val="22"/>
              </w:rPr>
              <w:t>533</w:t>
            </w:r>
          </w:p>
        </w:tc>
        <w:tc>
          <w:tcPr>
            <w:tcW w:w="1082" w:type="dxa"/>
          </w:tcPr>
          <w:p w14:paraId="066F3102" w14:textId="176D13DD" w:rsidR="00BB193B" w:rsidRPr="00276019" w:rsidRDefault="00BB193B" w:rsidP="00276019">
            <w:pPr>
              <w:jc w:val="both"/>
              <w:rPr>
                <w:rFonts w:ascii="Arial" w:hAnsi="Arial" w:cs="Arial"/>
                <w:sz w:val="22"/>
              </w:rPr>
            </w:pPr>
            <w:r w:rsidRPr="00276019">
              <w:rPr>
                <w:rFonts w:ascii="Arial" w:hAnsi="Arial" w:cs="Arial"/>
                <w:sz w:val="22"/>
              </w:rPr>
              <w:t>0.</w:t>
            </w:r>
            <w:r w:rsidR="00276019" w:rsidRPr="00276019">
              <w:rPr>
                <w:rFonts w:ascii="Arial" w:hAnsi="Arial" w:cs="Arial"/>
                <w:sz w:val="22"/>
              </w:rPr>
              <w:t>256</w:t>
            </w:r>
          </w:p>
        </w:tc>
        <w:tc>
          <w:tcPr>
            <w:tcW w:w="1154" w:type="dxa"/>
          </w:tcPr>
          <w:p w14:paraId="72B7D511" w14:textId="2F94EDBB" w:rsidR="00BB193B" w:rsidRPr="0049042F" w:rsidRDefault="00BB193B" w:rsidP="0049042F">
            <w:pPr>
              <w:jc w:val="both"/>
              <w:rPr>
                <w:rFonts w:ascii="Arial" w:hAnsi="Arial" w:cs="Arial"/>
                <w:sz w:val="22"/>
              </w:rPr>
            </w:pPr>
            <w:r w:rsidRPr="0049042F">
              <w:rPr>
                <w:rFonts w:ascii="Arial" w:hAnsi="Arial" w:cs="Arial"/>
                <w:sz w:val="22"/>
              </w:rPr>
              <w:t>0.</w:t>
            </w:r>
            <w:r w:rsidR="0049042F" w:rsidRPr="0049042F">
              <w:rPr>
                <w:rFonts w:ascii="Arial" w:hAnsi="Arial" w:cs="Arial"/>
                <w:sz w:val="22"/>
              </w:rPr>
              <w:t>293</w:t>
            </w:r>
          </w:p>
        </w:tc>
      </w:tr>
      <w:tr w:rsidR="00BB193B" w:rsidRPr="00903E86" w14:paraId="6F647427" w14:textId="77777777" w:rsidTr="009828C8">
        <w:trPr>
          <w:trHeight w:hRule="exact" w:val="397"/>
        </w:trPr>
        <w:tc>
          <w:tcPr>
            <w:tcW w:w="1569" w:type="dxa"/>
            <w:gridSpan w:val="2"/>
          </w:tcPr>
          <w:p w14:paraId="73517D4B" w14:textId="77777777" w:rsidR="00BB193B" w:rsidRPr="00A71AA6" w:rsidRDefault="00BB193B" w:rsidP="00126F10">
            <w:pPr>
              <w:jc w:val="both"/>
              <w:rPr>
                <w:rFonts w:ascii="Arial" w:hAnsi="Arial" w:cs="Arial"/>
                <w:sz w:val="22"/>
              </w:rPr>
            </w:pPr>
            <w:r w:rsidRPr="00A71AA6">
              <w:rPr>
                <w:rFonts w:ascii="Arial" w:hAnsi="Arial" w:cs="Arial"/>
                <w:sz w:val="22"/>
              </w:rPr>
              <w:t xml:space="preserve">FA Pearson </w:t>
            </w:r>
            <w:r w:rsidRPr="00A71AA6">
              <w:rPr>
                <w:rFonts w:ascii="Arial" w:hAnsi="Arial" w:cs="Arial"/>
                <w:i/>
                <w:sz w:val="22"/>
              </w:rPr>
              <w:t>r</w:t>
            </w:r>
          </w:p>
        </w:tc>
        <w:tc>
          <w:tcPr>
            <w:tcW w:w="1096" w:type="dxa"/>
          </w:tcPr>
          <w:p w14:paraId="1840A2C8" w14:textId="7A1DDCAA" w:rsidR="00BB193B" w:rsidRPr="002404C4" w:rsidRDefault="002404C4" w:rsidP="002404C4">
            <w:pPr>
              <w:jc w:val="both"/>
              <w:rPr>
                <w:rFonts w:ascii="Arial" w:hAnsi="Arial" w:cs="Arial"/>
                <w:sz w:val="22"/>
              </w:rPr>
            </w:pPr>
            <w:r w:rsidRPr="002404C4">
              <w:rPr>
                <w:rFonts w:ascii="Arial" w:hAnsi="Arial" w:cs="Arial"/>
                <w:sz w:val="22"/>
              </w:rPr>
              <w:t>-</w:t>
            </w:r>
            <w:r w:rsidR="00BB193B" w:rsidRPr="002404C4">
              <w:rPr>
                <w:rFonts w:ascii="Arial" w:hAnsi="Arial" w:cs="Arial"/>
                <w:sz w:val="22"/>
              </w:rPr>
              <w:t>.</w:t>
            </w:r>
            <w:r w:rsidRPr="002404C4">
              <w:rPr>
                <w:rFonts w:ascii="Arial" w:hAnsi="Arial" w:cs="Arial"/>
                <w:sz w:val="22"/>
              </w:rPr>
              <w:t>125</w:t>
            </w:r>
          </w:p>
        </w:tc>
        <w:tc>
          <w:tcPr>
            <w:tcW w:w="1163" w:type="dxa"/>
          </w:tcPr>
          <w:p w14:paraId="02B181F1" w14:textId="5224EF6E" w:rsidR="00BB193B" w:rsidRPr="00575AE8" w:rsidRDefault="00BB193B" w:rsidP="002404C4">
            <w:pPr>
              <w:jc w:val="both"/>
              <w:rPr>
                <w:rFonts w:ascii="Arial" w:hAnsi="Arial" w:cs="Arial"/>
                <w:sz w:val="22"/>
              </w:rPr>
            </w:pPr>
            <w:r w:rsidRPr="00575AE8">
              <w:rPr>
                <w:rFonts w:ascii="Arial" w:hAnsi="Arial" w:cs="Arial"/>
                <w:sz w:val="22"/>
              </w:rPr>
              <w:t>-.</w:t>
            </w:r>
            <w:r w:rsidR="002404C4" w:rsidRPr="00575AE8">
              <w:rPr>
                <w:rFonts w:ascii="Arial" w:hAnsi="Arial" w:cs="Arial"/>
                <w:sz w:val="22"/>
              </w:rPr>
              <w:t>329</w:t>
            </w:r>
          </w:p>
        </w:tc>
        <w:tc>
          <w:tcPr>
            <w:tcW w:w="1886" w:type="dxa"/>
            <w:gridSpan w:val="2"/>
          </w:tcPr>
          <w:p w14:paraId="6ED29F43" w14:textId="6985E2FD" w:rsidR="00BB193B" w:rsidRPr="003E0552" w:rsidRDefault="003E0552" w:rsidP="003E0552">
            <w:pPr>
              <w:jc w:val="both"/>
              <w:rPr>
                <w:rFonts w:ascii="Arial" w:hAnsi="Arial" w:cs="Arial"/>
                <w:sz w:val="22"/>
              </w:rPr>
            </w:pPr>
            <w:r w:rsidRPr="003E0552">
              <w:rPr>
                <w:rFonts w:ascii="Arial" w:hAnsi="Arial" w:cs="Arial"/>
                <w:sz w:val="22"/>
              </w:rPr>
              <w:t>-</w:t>
            </w:r>
            <w:r w:rsidR="00BB193B" w:rsidRPr="003E0552">
              <w:rPr>
                <w:rFonts w:ascii="Arial" w:hAnsi="Arial" w:cs="Arial"/>
                <w:sz w:val="22"/>
              </w:rPr>
              <w:t>.</w:t>
            </w:r>
            <w:r w:rsidRPr="003E0552">
              <w:rPr>
                <w:rFonts w:ascii="Arial" w:hAnsi="Arial" w:cs="Arial"/>
                <w:sz w:val="22"/>
              </w:rPr>
              <w:t>207</w:t>
            </w:r>
          </w:p>
        </w:tc>
        <w:tc>
          <w:tcPr>
            <w:tcW w:w="1253" w:type="dxa"/>
          </w:tcPr>
          <w:p w14:paraId="2134CDB2" w14:textId="7D174E78" w:rsidR="00BB193B" w:rsidRPr="006A2F4A" w:rsidRDefault="00BB193B" w:rsidP="006A2F4A">
            <w:pPr>
              <w:jc w:val="both"/>
              <w:rPr>
                <w:rFonts w:ascii="Arial" w:hAnsi="Arial" w:cs="Arial"/>
                <w:sz w:val="22"/>
              </w:rPr>
            </w:pPr>
            <w:r w:rsidRPr="006A2F4A">
              <w:rPr>
                <w:rFonts w:ascii="Arial" w:hAnsi="Arial" w:cs="Arial"/>
                <w:sz w:val="22"/>
              </w:rPr>
              <w:t>.</w:t>
            </w:r>
            <w:r w:rsidR="006A2F4A" w:rsidRPr="006A2F4A">
              <w:rPr>
                <w:rFonts w:ascii="Arial" w:hAnsi="Arial" w:cs="Arial"/>
                <w:sz w:val="22"/>
              </w:rPr>
              <w:t>203</w:t>
            </w:r>
          </w:p>
        </w:tc>
        <w:tc>
          <w:tcPr>
            <w:tcW w:w="1082" w:type="dxa"/>
          </w:tcPr>
          <w:p w14:paraId="01C3F5EB" w14:textId="7138C254" w:rsidR="00BB193B" w:rsidRPr="00276019" w:rsidRDefault="00BB193B" w:rsidP="00276019">
            <w:pPr>
              <w:jc w:val="both"/>
              <w:rPr>
                <w:rFonts w:ascii="Arial" w:hAnsi="Arial" w:cs="Arial"/>
                <w:sz w:val="22"/>
              </w:rPr>
            </w:pPr>
            <w:r w:rsidRPr="00276019">
              <w:rPr>
                <w:rFonts w:ascii="Arial" w:hAnsi="Arial" w:cs="Arial"/>
                <w:sz w:val="22"/>
              </w:rPr>
              <w:t>-.</w:t>
            </w:r>
            <w:r w:rsidR="00276019" w:rsidRPr="00276019">
              <w:rPr>
                <w:rFonts w:ascii="Arial" w:hAnsi="Arial" w:cs="Arial"/>
                <w:sz w:val="22"/>
              </w:rPr>
              <w:t>186</w:t>
            </w:r>
          </w:p>
        </w:tc>
        <w:tc>
          <w:tcPr>
            <w:tcW w:w="1154" w:type="dxa"/>
          </w:tcPr>
          <w:p w14:paraId="55BDDA16" w14:textId="386EF9EF" w:rsidR="00BB193B" w:rsidRPr="0049042F" w:rsidRDefault="00BB193B" w:rsidP="0049042F">
            <w:pPr>
              <w:jc w:val="both"/>
              <w:rPr>
                <w:rFonts w:ascii="Arial" w:hAnsi="Arial" w:cs="Arial"/>
                <w:sz w:val="22"/>
              </w:rPr>
            </w:pPr>
            <w:r w:rsidRPr="0049042F">
              <w:rPr>
                <w:rFonts w:ascii="Arial" w:hAnsi="Arial" w:cs="Arial"/>
                <w:sz w:val="22"/>
              </w:rPr>
              <w:t>-.</w:t>
            </w:r>
            <w:r w:rsidR="0049042F" w:rsidRPr="0049042F">
              <w:rPr>
                <w:rFonts w:ascii="Arial" w:hAnsi="Arial" w:cs="Arial"/>
                <w:sz w:val="22"/>
              </w:rPr>
              <w:t>226</w:t>
            </w:r>
          </w:p>
        </w:tc>
      </w:tr>
      <w:tr w:rsidR="00BB193B" w:rsidRPr="00903E86" w14:paraId="2C8EEC9A" w14:textId="77777777" w:rsidTr="009828C8">
        <w:trPr>
          <w:trHeight w:hRule="exact" w:val="397"/>
        </w:trPr>
        <w:tc>
          <w:tcPr>
            <w:tcW w:w="1569" w:type="dxa"/>
            <w:gridSpan w:val="2"/>
          </w:tcPr>
          <w:p w14:paraId="7BC8FE2A" w14:textId="77777777" w:rsidR="00BB193B" w:rsidRPr="00A71AA6" w:rsidRDefault="00BB193B" w:rsidP="00126F10">
            <w:pPr>
              <w:jc w:val="both"/>
              <w:rPr>
                <w:rFonts w:ascii="Arial" w:hAnsi="Arial" w:cs="Arial"/>
                <w:sz w:val="22"/>
              </w:rPr>
            </w:pPr>
            <w:r w:rsidRPr="00A71AA6">
              <w:rPr>
                <w:rFonts w:ascii="Arial" w:hAnsi="Arial" w:cs="Arial"/>
                <w:i/>
                <w:sz w:val="22"/>
              </w:rPr>
              <w:t>p</w:t>
            </w:r>
            <w:r w:rsidRPr="00A71AA6">
              <w:rPr>
                <w:rFonts w:ascii="Arial" w:hAnsi="Arial" w:cs="Arial"/>
                <w:sz w:val="22"/>
              </w:rPr>
              <w:t>-Value</w:t>
            </w:r>
            <w:r w:rsidRPr="00A71AA6">
              <w:rPr>
                <w:rFonts w:eastAsia="Times New Roman"/>
                <w:bCs/>
                <w:vertAlign w:val="superscript"/>
                <w:lang w:val="en-GB"/>
              </w:rPr>
              <w:t xml:space="preserve"> a</w:t>
            </w:r>
          </w:p>
        </w:tc>
        <w:tc>
          <w:tcPr>
            <w:tcW w:w="1096" w:type="dxa"/>
          </w:tcPr>
          <w:p w14:paraId="68CB9727" w14:textId="7E6CC572" w:rsidR="00BB193B" w:rsidRPr="002404C4" w:rsidRDefault="00BB193B" w:rsidP="002404C4">
            <w:pPr>
              <w:jc w:val="both"/>
              <w:rPr>
                <w:rFonts w:ascii="Arial" w:hAnsi="Arial" w:cs="Arial"/>
                <w:sz w:val="22"/>
              </w:rPr>
            </w:pPr>
            <w:r w:rsidRPr="002404C4">
              <w:rPr>
                <w:rFonts w:ascii="Arial" w:hAnsi="Arial" w:cs="Arial"/>
                <w:sz w:val="22"/>
              </w:rPr>
              <w:t>.</w:t>
            </w:r>
            <w:r w:rsidR="002404C4" w:rsidRPr="002404C4">
              <w:rPr>
                <w:rFonts w:ascii="Arial" w:hAnsi="Arial" w:cs="Arial"/>
                <w:sz w:val="22"/>
              </w:rPr>
              <w:t>561</w:t>
            </w:r>
          </w:p>
        </w:tc>
        <w:tc>
          <w:tcPr>
            <w:tcW w:w="1163" w:type="dxa"/>
          </w:tcPr>
          <w:p w14:paraId="6572A3C9" w14:textId="444F0122" w:rsidR="00BB193B" w:rsidRPr="00575AE8" w:rsidRDefault="00BB193B" w:rsidP="00126F10">
            <w:pPr>
              <w:jc w:val="both"/>
              <w:rPr>
                <w:rFonts w:ascii="Arial" w:hAnsi="Arial" w:cs="Arial"/>
                <w:sz w:val="22"/>
              </w:rPr>
            </w:pPr>
            <w:r w:rsidRPr="00575AE8">
              <w:rPr>
                <w:rFonts w:ascii="Arial" w:hAnsi="Arial" w:cs="Arial"/>
                <w:sz w:val="22"/>
              </w:rPr>
              <w:t>.</w:t>
            </w:r>
            <w:r w:rsidR="002404C4" w:rsidRPr="00575AE8">
              <w:rPr>
                <w:rFonts w:ascii="Arial" w:hAnsi="Arial" w:cs="Arial"/>
                <w:sz w:val="22"/>
              </w:rPr>
              <w:t>117</w:t>
            </w:r>
          </w:p>
          <w:p w14:paraId="7A023015" w14:textId="77777777" w:rsidR="00BB193B" w:rsidRPr="00575AE8" w:rsidRDefault="00BB193B" w:rsidP="00126F10">
            <w:pPr>
              <w:jc w:val="both"/>
              <w:rPr>
                <w:rFonts w:ascii="Arial" w:hAnsi="Arial" w:cs="Arial"/>
                <w:sz w:val="22"/>
              </w:rPr>
            </w:pPr>
          </w:p>
        </w:tc>
        <w:tc>
          <w:tcPr>
            <w:tcW w:w="1886" w:type="dxa"/>
            <w:gridSpan w:val="2"/>
          </w:tcPr>
          <w:p w14:paraId="40FB7C35" w14:textId="40A8B089" w:rsidR="00BB193B" w:rsidRPr="003E0552" w:rsidRDefault="00BB193B" w:rsidP="003E0552">
            <w:pPr>
              <w:jc w:val="both"/>
              <w:rPr>
                <w:rFonts w:ascii="Arial" w:hAnsi="Arial" w:cs="Arial"/>
                <w:sz w:val="22"/>
              </w:rPr>
            </w:pPr>
            <w:r w:rsidRPr="003E0552">
              <w:rPr>
                <w:rFonts w:ascii="Arial" w:hAnsi="Arial" w:cs="Arial"/>
                <w:sz w:val="22"/>
              </w:rPr>
              <w:t>.</w:t>
            </w:r>
            <w:r w:rsidR="003E0552" w:rsidRPr="003E0552">
              <w:rPr>
                <w:rFonts w:ascii="Arial" w:hAnsi="Arial" w:cs="Arial"/>
                <w:sz w:val="22"/>
              </w:rPr>
              <w:t>333</w:t>
            </w:r>
          </w:p>
        </w:tc>
        <w:tc>
          <w:tcPr>
            <w:tcW w:w="1253" w:type="dxa"/>
          </w:tcPr>
          <w:p w14:paraId="0AD8CA5C" w14:textId="0A0E4172" w:rsidR="00BB193B" w:rsidRPr="006A2F4A" w:rsidRDefault="00BB193B" w:rsidP="006A2F4A">
            <w:pPr>
              <w:jc w:val="both"/>
              <w:rPr>
                <w:rFonts w:ascii="Arial" w:hAnsi="Arial" w:cs="Arial"/>
                <w:sz w:val="22"/>
              </w:rPr>
            </w:pPr>
            <w:r w:rsidRPr="006A2F4A">
              <w:rPr>
                <w:rFonts w:ascii="Arial" w:hAnsi="Arial" w:cs="Arial"/>
                <w:sz w:val="22"/>
              </w:rPr>
              <w:t>.</w:t>
            </w:r>
            <w:r w:rsidR="006A2F4A" w:rsidRPr="006A2F4A">
              <w:rPr>
                <w:rFonts w:ascii="Arial" w:hAnsi="Arial" w:cs="Arial"/>
                <w:sz w:val="22"/>
              </w:rPr>
              <w:t>341</w:t>
            </w:r>
          </w:p>
        </w:tc>
        <w:tc>
          <w:tcPr>
            <w:tcW w:w="1082" w:type="dxa"/>
          </w:tcPr>
          <w:p w14:paraId="39D7DB60" w14:textId="2DE6534E" w:rsidR="00BB193B" w:rsidRPr="00276019" w:rsidRDefault="00BB193B" w:rsidP="00276019">
            <w:pPr>
              <w:jc w:val="both"/>
              <w:rPr>
                <w:rFonts w:ascii="Arial" w:hAnsi="Arial" w:cs="Arial"/>
                <w:sz w:val="22"/>
              </w:rPr>
            </w:pPr>
            <w:r w:rsidRPr="00276019">
              <w:rPr>
                <w:rFonts w:ascii="Arial" w:hAnsi="Arial" w:cs="Arial"/>
                <w:sz w:val="22"/>
              </w:rPr>
              <w:t>.</w:t>
            </w:r>
            <w:r w:rsidR="00276019" w:rsidRPr="00276019">
              <w:rPr>
                <w:rFonts w:ascii="Arial" w:hAnsi="Arial" w:cs="Arial"/>
                <w:sz w:val="22"/>
              </w:rPr>
              <w:t>385</w:t>
            </w:r>
          </w:p>
        </w:tc>
        <w:tc>
          <w:tcPr>
            <w:tcW w:w="1154" w:type="dxa"/>
          </w:tcPr>
          <w:p w14:paraId="2907D54E" w14:textId="482D03FF" w:rsidR="00BB193B" w:rsidRPr="0049042F" w:rsidRDefault="00BB193B" w:rsidP="0049042F">
            <w:pPr>
              <w:jc w:val="both"/>
              <w:rPr>
                <w:rFonts w:ascii="Arial" w:hAnsi="Arial" w:cs="Arial"/>
                <w:sz w:val="22"/>
              </w:rPr>
            </w:pPr>
            <w:r w:rsidRPr="0049042F">
              <w:rPr>
                <w:rFonts w:ascii="Arial" w:hAnsi="Arial" w:cs="Arial"/>
                <w:sz w:val="22"/>
              </w:rPr>
              <w:t>.</w:t>
            </w:r>
            <w:r w:rsidR="0049042F" w:rsidRPr="0049042F">
              <w:rPr>
                <w:rFonts w:ascii="Arial" w:hAnsi="Arial" w:cs="Arial"/>
                <w:sz w:val="22"/>
              </w:rPr>
              <w:t>289</w:t>
            </w:r>
          </w:p>
        </w:tc>
      </w:tr>
      <w:tr w:rsidR="00BB193B" w:rsidRPr="005712F1" w14:paraId="1CEA61B4" w14:textId="77777777" w:rsidTr="009828C8">
        <w:trPr>
          <w:trHeight w:hRule="exact" w:val="397"/>
        </w:trPr>
        <w:tc>
          <w:tcPr>
            <w:tcW w:w="1569" w:type="dxa"/>
            <w:gridSpan w:val="2"/>
          </w:tcPr>
          <w:p w14:paraId="02178C91" w14:textId="77777777" w:rsidR="00BB193B" w:rsidRPr="00A71AA6" w:rsidRDefault="00BB193B" w:rsidP="00126F10">
            <w:pPr>
              <w:rPr>
                <w:rFonts w:ascii="Arial" w:hAnsi="Arial" w:cs="Arial"/>
                <w:bCs/>
                <w:sz w:val="22"/>
              </w:rPr>
            </w:pPr>
            <w:r w:rsidRPr="00A71AA6">
              <w:rPr>
                <w:rFonts w:ascii="Arial" w:hAnsi="Arial" w:cs="Arial"/>
                <w:bCs/>
                <w:sz w:val="22"/>
              </w:rPr>
              <w:t>BF</w:t>
            </w:r>
            <w:r w:rsidRPr="00A71AA6">
              <w:rPr>
                <w:rFonts w:ascii="Arial" w:hAnsi="Arial" w:cs="Arial"/>
                <w:bCs/>
                <w:sz w:val="22"/>
                <w:vertAlign w:val="subscript"/>
              </w:rPr>
              <w:t>10</w:t>
            </w:r>
          </w:p>
          <w:p w14:paraId="5C784821" w14:textId="77777777" w:rsidR="00BB193B" w:rsidRPr="00A71AA6" w:rsidRDefault="00BB193B" w:rsidP="00126F10">
            <w:pPr>
              <w:jc w:val="both"/>
              <w:rPr>
                <w:rFonts w:ascii="Arial" w:hAnsi="Arial" w:cs="Arial"/>
                <w:sz w:val="22"/>
              </w:rPr>
            </w:pPr>
          </w:p>
        </w:tc>
        <w:tc>
          <w:tcPr>
            <w:tcW w:w="1096" w:type="dxa"/>
          </w:tcPr>
          <w:p w14:paraId="0D73EF56" w14:textId="261BE100" w:rsidR="00BB193B" w:rsidRPr="002404C4" w:rsidRDefault="00BB193B" w:rsidP="002404C4">
            <w:pPr>
              <w:jc w:val="both"/>
              <w:rPr>
                <w:rFonts w:ascii="Arial" w:hAnsi="Arial" w:cs="Arial"/>
                <w:sz w:val="22"/>
              </w:rPr>
            </w:pPr>
            <w:r w:rsidRPr="002404C4">
              <w:rPr>
                <w:rFonts w:ascii="Arial" w:hAnsi="Arial" w:cs="Arial"/>
                <w:sz w:val="22"/>
              </w:rPr>
              <w:t>0.</w:t>
            </w:r>
            <w:r w:rsidR="002404C4" w:rsidRPr="002404C4">
              <w:rPr>
                <w:rFonts w:ascii="Arial" w:hAnsi="Arial" w:cs="Arial"/>
                <w:sz w:val="22"/>
              </w:rPr>
              <w:t>297</w:t>
            </w:r>
          </w:p>
        </w:tc>
        <w:tc>
          <w:tcPr>
            <w:tcW w:w="1163" w:type="dxa"/>
          </w:tcPr>
          <w:p w14:paraId="33B17C73" w14:textId="50CA0993" w:rsidR="00BB193B" w:rsidRPr="00575AE8" w:rsidRDefault="00BB193B" w:rsidP="00126F10">
            <w:pPr>
              <w:jc w:val="both"/>
              <w:rPr>
                <w:rFonts w:ascii="Arial" w:hAnsi="Arial" w:cs="Arial"/>
                <w:sz w:val="22"/>
              </w:rPr>
            </w:pPr>
            <w:r w:rsidRPr="00575AE8">
              <w:rPr>
                <w:rFonts w:ascii="Arial" w:hAnsi="Arial" w:cs="Arial"/>
                <w:sz w:val="22"/>
              </w:rPr>
              <w:t>0.</w:t>
            </w:r>
            <w:r w:rsidR="00575AE8" w:rsidRPr="00575AE8">
              <w:rPr>
                <w:rFonts w:ascii="Arial" w:hAnsi="Arial" w:cs="Arial"/>
                <w:sz w:val="22"/>
              </w:rPr>
              <w:t>809</w:t>
            </w:r>
          </w:p>
          <w:p w14:paraId="3B00292F" w14:textId="77777777" w:rsidR="00BB193B" w:rsidRPr="00575AE8" w:rsidRDefault="00BB193B" w:rsidP="00126F10">
            <w:pPr>
              <w:jc w:val="both"/>
              <w:rPr>
                <w:rFonts w:ascii="Arial" w:hAnsi="Arial" w:cs="Arial"/>
                <w:sz w:val="22"/>
              </w:rPr>
            </w:pPr>
          </w:p>
        </w:tc>
        <w:tc>
          <w:tcPr>
            <w:tcW w:w="1886" w:type="dxa"/>
            <w:gridSpan w:val="2"/>
          </w:tcPr>
          <w:p w14:paraId="1038CF03" w14:textId="447FAD90" w:rsidR="00BB193B" w:rsidRPr="003E0552" w:rsidRDefault="00BB193B" w:rsidP="003E0552">
            <w:pPr>
              <w:jc w:val="both"/>
              <w:rPr>
                <w:rFonts w:ascii="Arial" w:hAnsi="Arial" w:cs="Arial"/>
                <w:sz w:val="22"/>
              </w:rPr>
            </w:pPr>
            <w:r w:rsidRPr="003E0552">
              <w:rPr>
                <w:rFonts w:ascii="Arial" w:hAnsi="Arial" w:cs="Arial"/>
                <w:sz w:val="22"/>
              </w:rPr>
              <w:t>0.</w:t>
            </w:r>
            <w:r w:rsidR="003E0552" w:rsidRPr="003E0552">
              <w:rPr>
                <w:rFonts w:ascii="Arial" w:hAnsi="Arial" w:cs="Arial"/>
                <w:sz w:val="22"/>
              </w:rPr>
              <w:t>395</w:t>
            </w:r>
          </w:p>
        </w:tc>
        <w:tc>
          <w:tcPr>
            <w:tcW w:w="1253" w:type="dxa"/>
          </w:tcPr>
          <w:p w14:paraId="6E6A5EE2" w14:textId="0B28BCE7" w:rsidR="00BB193B" w:rsidRPr="006A2F4A" w:rsidRDefault="00BB193B" w:rsidP="006A2F4A">
            <w:pPr>
              <w:jc w:val="both"/>
              <w:rPr>
                <w:rFonts w:ascii="Arial" w:hAnsi="Arial" w:cs="Arial"/>
                <w:sz w:val="22"/>
              </w:rPr>
            </w:pPr>
            <w:r w:rsidRPr="006A2F4A">
              <w:rPr>
                <w:rFonts w:ascii="Arial" w:hAnsi="Arial" w:cs="Arial"/>
                <w:sz w:val="22"/>
              </w:rPr>
              <w:t>0.</w:t>
            </w:r>
            <w:r w:rsidR="006A2F4A" w:rsidRPr="006A2F4A">
              <w:rPr>
                <w:rFonts w:ascii="Arial" w:hAnsi="Arial" w:cs="Arial"/>
                <w:sz w:val="22"/>
              </w:rPr>
              <w:t>389</w:t>
            </w:r>
          </w:p>
        </w:tc>
        <w:tc>
          <w:tcPr>
            <w:tcW w:w="1082" w:type="dxa"/>
          </w:tcPr>
          <w:p w14:paraId="01C6F82B" w14:textId="67785CFF" w:rsidR="00BB193B" w:rsidRPr="00276019" w:rsidRDefault="00BB193B" w:rsidP="00276019">
            <w:pPr>
              <w:jc w:val="both"/>
              <w:rPr>
                <w:rFonts w:ascii="Arial" w:hAnsi="Arial" w:cs="Arial"/>
                <w:sz w:val="22"/>
              </w:rPr>
            </w:pPr>
            <w:r w:rsidRPr="00276019">
              <w:rPr>
                <w:rFonts w:ascii="Arial" w:hAnsi="Arial" w:cs="Arial"/>
                <w:sz w:val="22"/>
              </w:rPr>
              <w:t>0.</w:t>
            </w:r>
            <w:r w:rsidR="00276019" w:rsidRPr="00276019">
              <w:rPr>
                <w:rFonts w:ascii="Arial" w:hAnsi="Arial" w:cs="Arial"/>
                <w:sz w:val="22"/>
              </w:rPr>
              <w:t>362</w:t>
            </w:r>
          </w:p>
        </w:tc>
        <w:tc>
          <w:tcPr>
            <w:tcW w:w="1154" w:type="dxa"/>
          </w:tcPr>
          <w:p w14:paraId="492B4B09" w14:textId="3B178F03" w:rsidR="00BB193B" w:rsidRPr="0049042F" w:rsidRDefault="00BB193B" w:rsidP="0049042F">
            <w:pPr>
              <w:jc w:val="both"/>
              <w:rPr>
                <w:rFonts w:ascii="Arial" w:hAnsi="Arial" w:cs="Arial"/>
                <w:sz w:val="22"/>
              </w:rPr>
            </w:pPr>
            <w:r w:rsidRPr="0049042F">
              <w:rPr>
                <w:rFonts w:ascii="Arial" w:hAnsi="Arial" w:cs="Arial"/>
                <w:sz w:val="22"/>
              </w:rPr>
              <w:t>.</w:t>
            </w:r>
            <w:r w:rsidR="0049042F" w:rsidRPr="0049042F">
              <w:rPr>
                <w:rFonts w:ascii="Arial" w:hAnsi="Arial" w:cs="Arial"/>
                <w:sz w:val="22"/>
              </w:rPr>
              <w:t>431</w:t>
            </w:r>
          </w:p>
        </w:tc>
      </w:tr>
      <w:tr w:rsidR="00BB193B" w:rsidRPr="00C96D8F" w14:paraId="7C40B319" w14:textId="77777777" w:rsidTr="009828C8">
        <w:trPr>
          <w:trHeight w:hRule="exact" w:val="397"/>
        </w:trPr>
        <w:tc>
          <w:tcPr>
            <w:tcW w:w="9203" w:type="dxa"/>
            <w:gridSpan w:val="9"/>
            <w:tcBorders>
              <w:top w:val="single" w:sz="4" w:space="0" w:color="auto"/>
            </w:tcBorders>
          </w:tcPr>
          <w:p w14:paraId="66B3012B" w14:textId="77777777" w:rsidR="00BB193B" w:rsidRPr="00BB193B" w:rsidRDefault="00BB193B" w:rsidP="00126F10">
            <w:pPr>
              <w:jc w:val="center"/>
              <w:rPr>
                <w:rFonts w:ascii="Arial" w:hAnsi="Arial" w:cs="Arial"/>
                <w:sz w:val="22"/>
                <w:highlight w:val="yellow"/>
              </w:rPr>
            </w:pPr>
            <w:r w:rsidRPr="00A71AA6">
              <w:rPr>
                <w:rFonts w:ascii="Arial" w:hAnsi="Arial" w:cs="Arial"/>
                <w:sz w:val="22"/>
              </w:rPr>
              <w:t>verbal learning group (</w:t>
            </w:r>
            <w:r w:rsidRPr="00A71AA6">
              <w:rPr>
                <w:rFonts w:ascii="Arial" w:hAnsi="Arial" w:cs="Arial"/>
                <w:i/>
                <w:sz w:val="22"/>
              </w:rPr>
              <w:t xml:space="preserve">N </w:t>
            </w:r>
            <w:r w:rsidRPr="00A71AA6">
              <w:rPr>
                <w:rFonts w:ascii="Arial" w:hAnsi="Arial" w:cs="Arial"/>
                <w:sz w:val="22"/>
              </w:rPr>
              <w:t>= 21)</w:t>
            </w:r>
          </w:p>
        </w:tc>
      </w:tr>
      <w:tr w:rsidR="00BB193B" w:rsidRPr="00C96D8F" w14:paraId="02B20E22" w14:textId="77777777" w:rsidTr="009828C8">
        <w:trPr>
          <w:trHeight w:hRule="exact" w:val="397"/>
        </w:trPr>
        <w:tc>
          <w:tcPr>
            <w:tcW w:w="1569" w:type="dxa"/>
            <w:gridSpan w:val="2"/>
            <w:tcBorders>
              <w:top w:val="single" w:sz="4" w:space="0" w:color="auto"/>
            </w:tcBorders>
          </w:tcPr>
          <w:p w14:paraId="5923B62C" w14:textId="77777777" w:rsidR="00BB193B" w:rsidRPr="00A71AA6" w:rsidRDefault="00BB193B" w:rsidP="00126F10">
            <w:pPr>
              <w:jc w:val="both"/>
              <w:rPr>
                <w:rFonts w:ascii="Arial" w:hAnsi="Arial" w:cs="Arial"/>
                <w:sz w:val="22"/>
              </w:rPr>
            </w:pPr>
            <w:r w:rsidRPr="00A71AA6">
              <w:rPr>
                <w:rFonts w:ascii="Arial" w:hAnsi="Arial" w:cs="Arial"/>
                <w:sz w:val="22"/>
              </w:rPr>
              <w:t xml:space="preserve">Hits Pearson </w:t>
            </w:r>
            <w:r w:rsidRPr="00A71AA6">
              <w:rPr>
                <w:rFonts w:ascii="Arial" w:hAnsi="Arial" w:cs="Arial"/>
                <w:i/>
                <w:sz w:val="22"/>
              </w:rPr>
              <w:t>r</w:t>
            </w:r>
          </w:p>
        </w:tc>
        <w:tc>
          <w:tcPr>
            <w:tcW w:w="1096" w:type="dxa"/>
            <w:tcBorders>
              <w:top w:val="single" w:sz="4" w:space="0" w:color="auto"/>
            </w:tcBorders>
          </w:tcPr>
          <w:p w14:paraId="4A10ABFF" w14:textId="2597A2D0" w:rsidR="00BB193B" w:rsidRPr="00A570FD" w:rsidRDefault="00BB193B" w:rsidP="00A570FD">
            <w:pPr>
              <w:jc w:val="both"/>
              <w:rPr>
                <w:rFonts w:ascii="Arial" w:hAnsi="Arial" w:cs="Arial"/>
                <w:sz w:val="22"/>
              </w:rPr>
            </w:pPr>
            <w:r w:rsidRPr="00A570FD">
              <w:rPr>
                <w:rFonts w:ascii="Arial" w:hAnsi="Arial" w:cs="Arial"/>
                <w:sz w:val="22"/>
              </w:rPr>
              <w:t>.</w:t>
            </w:r>
            <w:r w:rsidR="00A570FD" w:rsidRPr="00A570FD">
              <w:rPr>
                <w:rFonts w:ascii="Arial" w:hAnsi="Arial" w:cs="Arial"/>
                <w:sz w:val="22"/>
              </w:rPr>
              <w:t>024</w:t>
            </w:r>
          </w:p>
        </w:tc>
        <w:tc>
          <w:tcPr>
            <w:tcW w:w="1163" w:type="dxa"/>
            <w:tcBorders>
              <w:top w:val="single" w:sz="4" w:space="0" w:color="auto"/>
            </w:tcBorders>
          </w:tcPr>
          <w:p w14:paraId="7CA332B2" w14:textId="7B7AF822" w:rsidR="00BB193B" w:rsidRPr="00A570FD" w:rsidRDefault="00A570FD" w:rsidP="00A570FD">
            <w:pPr>
              <w:jc w:val="both"/>
              <w:rPr>
                <w:rFonts w:ascii="Arial" w:hAnsi="Arial" w:cs="Arial"/>
                <w:sz w:val="22"/>
              </w:rPr>
            </w:pPr>
            <w:r w:rsidRPr="00A570FD">
              <w:rPr>
                <w:rFonts w:ascii="Arial" w:hAnsi="Arial" w:cs="Arial"/>
                <w:sz w:val="22"/>
              </w:rPr>
              <w:t>-</w:t>
            </w:r>
            <w:r w:rsidR="00BB193B" w:rsidRPr="00A570FD">
              <w:rPr>
                <w:rFonts w:ascii="Arial" w:hAnsi="Arial" w:cs="Arial"/>
                <w:sz w:val="22"/>
              </w:rPr>
              <w:t>.</w:t>
            </w:r>
            <w:r w:rsidRPr="00A570FD">
              <w:rPr>
                <w:rFonts w:ascii="Arial" w:hAnsi="Arial" w:cs="Arial"/>
                <w:sz w:val="22"/>
              </w:rPr>
              <w:t>221</w:t>
            </w:r>
          </w:p>
        </w:tc>
        <w:tc>
          <w:tcPr>
            <w:tcW w:w="1886" w:type="dxa"/>
            <w:gridSpan w:val="2"/>
            <w:tcBorders>
              <w:top w:val="single" w:sz="4" w:space="0" w:color="auto"/>
            </w:tcBorders>
          </w:tcPr>
          <w:p w14:paraId="1BDCC76F" w14:textId="71E230DB" w:rsidR="00BB193B" w:rsidRPr="00A570FD" w:rsidRDefault="00BB193B" w:rsidP="00A570FD">
            <w:pPr>
              <w:jc w:val="both"/>
              <w:rPr>
                <w:rFonts w:ascii="Arial" w:hAnsi="Arial" w:cs="Arial"/>
                <w:sz w:val="22"/>
              </w:rPr>
            </w:pPr>
            <w:r w:rsidRPr="00A570FD">
              <w:rPr>
                <w:rFonts w:ascii="Arial" w:hAnsi="Arial" w:cs="Arial"/>
                <w:sz w:val="22"/>
              </w:rPr>
              <w:t>.</w:t>
            </w:r>
            <w:r w:rsidR="00A570FD" w:rsidRPr="00A570FD">
              <w:rPr>
                <w:rFonts w:ascii="Arial" w:hAnsi="Arial" w:cs="Arial"/>
                <w:sz w:val="22"/>
              </w:rPr>
              <w:t>149</w:t>
            </w:r>
          </w:p>
        </w:tc>
        <w:tc>
          <w:tcPr>
            <w:tcW w:w="1253" w:type="dxa"/>
            <w:tcBorders>
              <w:top w:val="single" w:sz="4" w:space="0" w:color="auto"/>
            </w:tcBorders>
          </w:tcPr>
          <w:p w14:paraId="7FDBAF08" w14:textId="322C84A0" w:rsidR="00BB193B" w:rsidRPr="00E56354" w:rsidRDefault="00BB193B" w:rsidP="00E56354">
            <w:pPr>
              <w:jc w:val="both"/>
              <w:rPr>
                <w:rFonts w:ascii="Arial" w:hAnsi="Arial" w:cs="Arial"/>
                <w:sz w:val="22"/>
              </w:rPr>
            </w:pPr>
            <w:r w:rsidRPr="00E56354">
              <w:rPr>
                <w:rFonts w:ascii="Arial" w:hAnsi="Arial" w:cs="Arial"/>
                <w:sz w:val="22"/>
              </w:rPr>
              <w:t>-.</w:t>
            </w:r>
            <w:r w:rsidR="00E56354" w:rsidRPr="00E56354">
              <w:rPr>
                <w:rFonts w:ascii="Arial" w:hAnsi="Arial" w:cs="Arial"/>
                <w:sz w:val="22"/>
              </w:rPr>
              <w:t>016</w:t>
            </w:r>
          </w:p>
        </w:tc>
        <w:tc>
          <w:tcPr>
            <w:tcW w:w="1082" w:type="dxa"/>
            <w:tcBorders>
              <w:top w:val="single" w:sz="4" w:space="0" w:color="auto"/>
            </w:tcBorders>
          </w:tcPr>
          <w:p w14:paraId="29D6D193" w14:textId="5F0F4D06" w:rsidR="00BB193B" w:rsidRPr="00E56354" w:rsidRDefault="00BB193B" w:rsidP="00E56354">
            <w:pPr>
              <w:jc w:val="both"/>
              <w:rPr>
                <w:rFonts w:ascii="Arial" w:hAnsi="Arial" w:cs="Arial"/>
                <w:sz w:val="22"/>
              </w:rPr>
            </w:pPr>
            <w:r w:rsidRPr="00E56354">
              <w:rPr>
                <w:rFonts w:ascii="Arial" w:hAnsi="Arial" w:cs="Arial"/>
                <w:sz w:val="22"/>
              </w:rPr>
              <w:t>-</w:t>
            </w:r>
            <w:r w:rsidR="00E56354" w:rsidRPr="00E56354">
              <w:rPr>
                <w:rFonts w:ascii="Arial" w:hAnsi="Arial" w:cs="Arial"/>
                <w:sz w:val="22"/>
              </w:rPr>
              <w:t>.125</w:t>
            </w:r>
          </w:p>
        </w:tc>
        <w:tc>
          <w:tcPr>
            <w:tcW w:w="1154" w:type="dxa"/>
            <w:tcBorders>
              <w:top w:val="single" w:sz="4" w:space="0" w:color="auto"/>
            </w:tcBorders>
          </w:tcPr>
          <w:p w14:paraId="3132BE0F" w14:textId="685C8761" w:rsidR="00BB193B" w:rsidRPr="00E56354" w:rsidRDefault="00BB193B" w:rsidP="00E56354">
            <w:pPr>
              <w:jc w:val="both"/>
              <w:rPr>
                <w:rFonts w:ascii="Arial" w:hAnsi="Arial" w:cs="Arial"/>
                <w:sz w:val="22"/>
              </w:rPr>
            </w:pPr>
            <w:r w:rsidRPr="00E56354">
              <w:rPr>
                <w:rFonts w:ascii="Arial" w:hAnsi="Arial" w:cs="Arial"/>
                <w:sz w:val="22"/>
              </w:rPr>
              <w:t>-.</w:t>
            </w:r>
            <w:r w:rsidR="00E56354" w:rsidRPr="00E56354">
              <w:rPr>
                <w:rFonts w:ascii="Arial" w:hAnsi="Arial" w:cs="Arial"/>
                <w:sz w:val="22"/>
              </w:rPr>
              <w:t>060</w:t>
            </w:r>
          </w:p>
        </w:tc>
      </w:tr>
      <w:tr w:rsidR="00BB193B" w:rsidRPr="00C96D8F" w14:paraId="67F7D704" w14:textId="77777777" w:rsidTr="009828C8">
        <w:trPr>
          <w:trHeight w:hRule="exact" w:val="397"/>
        </w:trPr>
        <w:tc>
          <w:tcPr>
            <w:tcW w:w="1569" w:type="dxa"/>
            <w:gridSpan w:val="2"/>
          </w:tcPr>
          <w:p w14:paraId="03D4E92D" w14:textId="77777777" w:rsidR="00BB193B" w:rsidRPr="00A71AA6" w:rsidRDefault="00BB193B" w:rsidP="00126F10">
            <w:pPr>
              <w:jc w:val="both"/>
              <w:rPr>
                <w:rFonts w:ascii="Arial" w:hAnsi="Arial" w:cs="Arial"/>
                <w:sz w:val="22"/>
              </w:rPr>
            </w:pPr>
            <w:r w:rsidRPr="00A71AA6">
              <w:rPr>
                <w:rFonts w:ascii="Arial" w:hAnsi="Arial" w:cs="Arial"/>
                <w:i/>
                <w:sz w:val="22"/>
              </w:rPr>
              <w:t>p</w:t>
            </w:r>
            <w:r w:rsidRPr="00A71AA6">
              <w:rPr>
                <w:rFonts w:ascii="Arial" w:hAnsi="Arial" w:cs="Arial"/>
                <w:sz w:val="22"/>
              </w:rPr>
              <w:t>-Value</w:t>
            </w:r>
            <w:r w:rsidRPr="00A71AA6">
              <w:rPr>
                <w:rFonts w:eastAsia="Times New Roman"/>
                <w:bCs/>
                <w:vertAlign w:val="superscript"/>
                <w:lang w:val="en-GB"/>
              </w:rPr>
              <w:t xml:space="preserve"> a</w:t>
            </w:r>
          </w:p>
        </w:tc>
        <w:tc>
          <w:tcPr>
            <w:tcW w:w="1096" w:type="dxa"/>
          </w:tcPr>
          <w:p w14:paraId="1A020705" w14:textId="655FEF5C" w:rsidR="00BB193B" w:rsidRPr="00A570FD" w:rsidRDefault="00BB193B" w:rsidP="00A570FD">
            <w:pPr>
              <w:jc w:val="both"/>
              <w:rPr>
                <w:rFonts w:ascii="Arial" w:hAnsi="Arial" w:cs="Arial"/>
                <w:sz w:val="22"/>
              </w:rPr>
            </w:pPr>
            <w:r w:rsidRPr="00A570FD">
              <w:rPr>
                <w:rFonts w:ascii="Arial" w:hAnsi="Arial" w:cs="Arial"/>
                <w:sz w:val="22"/>
              </w:rPr>
              <w:t>.</w:t>
            </w:r>
            <w:r w:rsidR="00A570FD" w:rsidRPr="00A570FD">
              <w:rPr>
                <w:rFonts w:ascii="Arial" w:hAnsi="Arial" w:cs="Arial"/>
                <w:sz w:val="22"/>
              </w:rPr>
              <w:t>917</w:t>
            </w:r>
          </w:p>
        </w:tc>
        <w:tc>
          <w:tcPr>
            <w:tcW w:w="1163" w:type="dxa"/>
          </w:tcPr>
          <w:p w14:paraId="5AD4009B" w14:textId="0C191A2A" w:rsidR="00BB193B" w:rsidRPr="00A570FD" w:rsidRDefault="00BB193B" w:rsidP="00126F10">
            <w:pPr>
              <w:jc w:val="both"/>
              <w:rPr>
                <w:rFonts w:ascii="Arial" w:hAnsi="Arial" w:cs="Arial"/>
                <w:sz w:val="22"/>
              </w:rPr>
            </w:pPr>
            <w:r w:rsidRPr="00A570FD">
              <w:rPr>
                <w:rFonts w:ascii="Arial" w:hAnsi="Arial" w:cs="Arial"/>
                <w:sz w:val="22"/>
              </w:rPr>
              <w:t>.</w:t>
            </w:r>
            <w:r w:rsidR="00A570FD" w:rsidRPr="00A570FD">
              <w:rPr>
                <w:rFonts w:ascii="Arial" w:hAnsi="Arial" w:cs="Arial"/>
                <w:sz w:val="22"/>
              </w:rPr>
              <w:t>336</w:t>
            </w:r>
          </w:p>
          <w:p w14:paraId="122814F0" w14:textId="77777777" w:rsidR="00BB193B" w:rsidRPr="00A570FD" w:rsidRDefault="00BB193B" w:rsidP="00126F10">
            <w:pPr>
              <w:jc w:val="both"/>
              <w:rPr>
                <w:rFonts w:ascii="Arial" w:hAnsi="Arial" w:cs="Arial"/>
                <w:sz w:val="22"/>
              </w:rPr>
            </w:pPr>
          </w:p>
        </w:tc>
        <w:tc>
          <w:tcPr>
            <w:tcW w:w="1886" w:type="dxa"/>
            <w:gridSpan w:val="2"/>
          </w:tcPr>
          <w:p w14:paraId="26B7F615" w14:textId="26F016EC" w:rsidR="00BB193B" w:rsidRPr="00A570FD" w:rsidRDefault="00BB193B" w:rsidP="00A570FD">
            <w:pPr>
              <w:jc w:val="both"/>
              <w:rPr>
                <w:rFonts w:ascii="Arial" w:hAnsi="Arial" w:cs="Arial"/>
                <w:sz w:val="22"/>
              </w:rPr>
            </w:pPr>
            <w:r w:rsidRPr="00A570FD">
              <w:rPr>
                <w:rFonts w:ascii="Arial" w:hAnsi="Arial" w:cs="Arial"/>
                <w:sz w:val="22"/>
              </w:rPr>
              <w:t>.</w:t>
            </w:r>
            <w:r w:rsidR="00A570FD" w:rsidRPr="00A570FD">
              <w:rPr>
                <w:rFonts w:ascii="Arial" w:hAnsi="Arial" w:cs="Arial"/>
                <w:sz w:val="22"/>
              </w:rPr>
              <w:t>519</w:t>
            </w:r>
          </w:p>
        </w:tc>
        <w:tc>
          <w:tcPr>
            <w:tcW w:w="1253" w:type="dxa"/>
          </w:tcPr>
          <w:p w14:paraId="7A6854A0" w14:textId="3BC912F8" w:rsidR="00BB193B" w:rsidRPr="00E56354" w:rsidRDefault="00BB193B" w:rsidP="00126F10">
            <w:pPr>
              <w:jc w:val="both"/>
              <w:rPr>
                <w:rFonts w:ascii="Arial" w:hAnsi="Arial" w:cs="Arial"/>
                <w:sz w:val="22"/>
              </w:rPr>
            </w:pPr>
            <w:r w:rsidRPr="00E56354">
              <w:rPr>
                <w:rFonts w:ascii="Arial" w:hAnsi="Arial" w:cs="Arial"/>
                <w:sz w:val="22"/>
              </w:rPr>
              <w:t>.</w:t>
            </w:r>
            <w:r w:rsidR="00E56354" w:rsidRPr="00E56354">
              <w:rPr>
                <w:rFonts w:ascii="Arial" w:hAnsi="Arial" w:cs="Arial"/>
                <w:sz w:val="22"/>
              </w:rPr>
              <w:t>944</w:t>
            </w:r>
          </w:p>
        </w:tc>
        <w:tc>
          <w:tcPr>
            <w:tcW w:w="1082" w:type="dxa"/>
          </w:tcPr>
          <w:p w14:paraId="0F836588" w14:textId="100B4FF4" w:rsidR="00BB193B" w:rsidRPr="00E56354" w:rsidRDefault="00E56354" w:rsidP="00126F10">
            <w:pPr>
              <w:jc w:val="both"/>
              <w:rPr>
                <w:rFonts w:ascii="Arial" w:hAnsi="Arial" w:cs="Arial"/>
                <w:sz w:val="22"/>
              </w:rPr>
            </w:pPr>
            <w:r w:rsidRPr="00E56354">
              <w:rPr>
                <w:rFonts w:ascii="Arial" w:hAnsi="Arial" w:cs="Arial"/>
                <w:sz w:val="22"/>
              </w:rPr>
              <w:t>.590</w:t>
            </w:r>
          </w:p>
        </w:tc>
        <w:tc>
          <w:tcPr>
            <w:tcW w:w="1154" w:type="dxa"/>
          </w:tcPr>
          <w:p w14:paraId="3EDAB8FF" w14:textId="4E29865B" w:rsidR="00BB193B" w:rsidRPr="00E56354" w:rsidRDefault="00E56354" w:rsidP="00E56354">
            <w:pPr>
              <w:jc w:val="both"/>
              <w:rPr>
                <w:rFonts w:ascii="Arial" w:hAnsi="Arial" w:cs="Arial"/>
                <w:sz w:val="22"/>
              </w:rPr>
            </w:pPr>
            <w:r w:rsidRPr="00E56354">
              <w:rPr>
                <w:rFonts w:ascii="Arial" w:hAnsi="Arial" w:cs="Arial"/>
                <w:sz w:val="22"/>
              </w:rPr>
              <w:t>.796</w:t>
            </w:r>
          </w:p>
        </w:tc>
      </w:tr>
      <w:tr w:rsidR="00BB193B" w:rsidRPr="00C96D8F" w14:paraId="52E310C9" w14:textId="77777777" w:rsidTr="009828C8">
        <w:trPr>
          <w:trHeight w:hRule="exact" w:val="397"/>
        </w:trPr>
        <w:tc>
          <w:tcPr>
            <w:tcW w:w="1569" w:type="dxa"/>
            <w:gridSpan w:val="2"/>
          </w:tcPr>
          <w:p w14:paraId="2A00A020" w14:textId="77777777" w:rsidR="00BB193B" w:rsidRPr="00A71AA6" w:rsidRDefault="00BB193B" w:rsidP="00126F10">
            <w:pPr>
              <w:rPr>
                <w:rFonts w:ascii="Arial" w:hAnsi="Arial" w:cs="Arial"/>
                <w:bCs/>
                <w:sz w:val="22"/>
              </w:rPr>
            </w:pPr>
            <w:r w:rsidRPr="00A71AA6">
              <w:rPr>
                <w:rFonts w:ascii="Arial" w:hAnsi="Arial" w:cs="Arial"/>
                <w:bCs/>
                <w:sz w:val="22"/>
              </w:rPr>
              <w:t>BF</w:t>
            </w:r>
            <w:r w:rsidRPr="00A71AA6">
              <w:rPr>
                <w:rFonts w:ascii="Arial" w:hAnsi="Arial" w:cs="Arial"/>
                <w:bCs/>
                <w:sz w:val="22"/>
                <w:vertAlign w:val="subscript"/>
              </w:rPr>
              <w:t>10</w:t>
            </w:r>
          </w:p>
          <w:p w14:paraId="750BC623" w14:textId="77777777" w:rsidR="00BB193B" w:rsidRPr="00A71AA6" w:rsidRDefault="00BB193B" w:rsidP="00126F10">
            <w:pPr>
              <w:jc w:val="both"/>
              <w:rPr>
                <w:rFonts w:ascii="Arial" w:hAnsi="Arial" w:cs="Arial"/>
                <w:sz w:val="22"/>
              </w:rPr>
            </w:pPr>
          </w:p>
        </w:tc>
        <w:tc>
          <w:tcPr>
            <w:tcW w:w="1096" w:type="dxa"/>
          </w:tcPr>
          <w:p w14:paraId="5FBD16BD" w14:textId="62D567B9" w:rsidR="00BB193B" w:rsidRPr="00A570FD" w:rsidRDefault="00A570FD" w:rsidP="00A570FD">
            <w:pPr>
              <w:jc w:val="both"/>
              <w:rPr>
                <w:rFonts w:ascii="Arial" w:hAnsi="Arial" w:cs="Arial"/>
                <w:sz w:val="22"/>
              </w:rPr>
            </w:pPr>
            <w:r w:rsidRPr="00A570FD">
              <w:rPr>
                <w:rFonts w:ascii="Arial" w:hAnsi="Arial" w:cs="Arial"/>
                <w:sz w:val="22"/>
              </w:rPr>
              <w:t>0</w:t>
            </w:r>
            <w:r w:rsidR="00BB193B" w:rsidRPr="00A570FD">
              <w:rPr>
                <w:rFonts w:ascii="Arial" w:hAnsi="Arial" w:cs="Arial"/>
                <w:sz w:val="22"/>
              </w:rPr>
              <w:t>.</w:t>
            </w:r>
            <w:r w:rsidRPr="00A570FD">
              <w:rPr>
                <w:rFonts w:ascii="Arial" w:hAnsi="Arial" w:cs="Arial"/>
                <w:sz w:val="22"/>
              </w:rPr>
              <w:t>272</w:t>
            </w:r>
          </w:p>
        </w:tc>
        <w:tc>
          <w:tcPr>
            <w:tcW w:w="1163" w:type="dxa"/>
          </w:tcPr>
          <w:p w14:paraId="741E2B65" w14:textId="71A1E82D" w:rsidR="00BB193B" w:rsidRPr="00A570FD" w:rsidRDefault="00A570FD" w:rsidP="00A570FD">
            <w:pPr>
              <w:jc w:val="both"/>
              <w:rPr>
                <w:rFonts w:ascii="Arial" w:hAnsi="Arial" w:cs="Arial"/>
                <w:sz w:val="22"/>
              </w:rPr>
            </w:pPr>
            <w:r w:rsidRPr="00A570FD">
              <w:rPr>
                <w:rFonts w:ascii="Arial" w:hAnsi="Arial" w:cs="Arial"/>
                <w:sz w:val="22"/>
              </w:rPr>
              <w:t>0</w:t>
            </w:r>
            <w:r w:rsidR="00BB193B" w:rsidRPr="00A570FD">
              <w:rPr>
                <w:rFonts w:ascii="Arial" w:hAnsi="Arial" w:cs="Arial"/>
                <w:sz w:val="22"/>
              </w:rPr>
              <w:t>.</w:t>
            </w:r>
            <w:r w:rsidRPr="00A570FD">
              <w:rPr>
                <w:rFonts w:ascii="Arial" w:hAnsi="Arial" w:cs="Arial"/>
                <w:sz w:val="22"/>
              </w:rPr>
              <w:t>417</w:t>
            </w:r>
          </w:p>
        </w:tc>
        <w:tc>
          <w:tcPr>
            <w:tcW w:w="1886" w:type="dxa"/>
            <w:gridSpan w:val="2"/>
          </w:tcPr>
          <w:p w14:paraId="4473C09F" w14:textId="7C973E99" w:rsidR="00BB193B" w:rsidRPr="00A570FD" w:rsidRDefault="00A570FD" w:rsidP="00814EE6">
            <w:pPr>
              <w:jc w:val="both"/>
              <w:rPr>
                <w:rFonts w:ascii="Arial" w:hAnsi="Arial" w:cs="Arial"/>
                <w:sz w:val="22"/>
              </w:rPr>
            </w:pPr>
            <w:r w:rsidRPr="00A570FD">
              <w:rPr>
                <w:rFonts w:ascii="Arial" w:hAnsi="Arial" w:cs="Arial"/>
                <w:sz w:val="22"/>
              </w:rPr>
              <w:t>0</w:t>
            </w:r>
            <w:r w:rsidR="00BB193B" w:rsidRPr="00A570FD">
              <w:rPr>
                <w:rFonts w:ascii="Arial" w:hAnsi="Arial" w:cs="Arial"/>
                <w:sz w:val="22"/>
              </w:rPr>
              <w:t>.</w:t>
            </w:r>
            <w:r w:rsidR="00814EE6">
              <w:rPr>
                <w:rFonts w:ascii="Arial" w:hAnsi="Arial" w:cs="Arial"/>
                <w:sz w:val="22"/>
              </w:rPr>
              <w:t>32</w:t>
            </w:r>
            <w:r w:rsidRPr="00A570FD">
              <w:rPr>
                <w:rFonts w:ascii="Arial" w:hAnsi="Arial" w:cs="Arial"/>
                <w:sz w:val="22"/>
              </w:rPr>
              <w:t>9</w:t>
            </w:r>
          </w:p>
        </w:tc>
        <w:tc>
          <w:tcPr>
            <w:tcW w:w="1253" w:type="dxa"/>
          </w:tcPr>
          <w:p w14:paraId="27B16237" w14:textId="1F4091CB" w:rsidR="00BB193B" w:rsidRPr="00E56354" w:rsidRDefault="00BB193B" w:rsidP="00E56354">
            <w:pPr>
              <w:jc w:val="both"/>
              <w:rPr>
                <w:rFonts w:ascii="Arial" w:hAnsi="Arial" w:cs="Arial"/>
                <w:sz w:val="22"/>
              </w:rPr>
            </w:pPr>
            <w:r w:rsidRPr="00E56354">
              <w:rPr>
                <w:rFonts w:ascii="Arial" w:hAnsi="Arial" w:cs="Arial"/>
                <w:sz w:val="22"/>
              </w:rPr>
              <w:t>0.</w:t>
            </w:r>
            <w:r w:rsidR="00E56354" w:rsidRPr="00E56354">
              <w:rPr>
                <w:rFonts w:ascii="Arial" w:hAnsi="Arial" w:cs="Arial"/>
                <w:sz w:val="22"/>
              </w:rPr>
              <w:t>271</w:t>
            </w:r>
          </w:p>
        </w:tc>
        <w:tc>
          <w:tcPr>
            <w:tcW w:w="1082" w:type="dxa"/>
          </w:tcPr>
          <w:p w14:paraId="5B119246" w14:textId="7CFB6F28" w:rsidR="00BB193B" w:rsidRPr="00E56354" w:rsidRDefault="00BB193B" w:rsidP="00E56354">
            <w:pPr>
              <w:jc w:val="both"/>
              <w:rPr>
                <w:rFonts w:ascii="Arial" w:hAnsi="Arial" w:cs="Arial"/>
                <w:sz w:val="22"/>
              </w:rPr>
            </w:pPr>
            <w:r w:rsidRPr="00E56354">
              <w:rPr>
                <w:rFonts w:ascii="Arial" w:hAnsi="Arial" w:cs="Arial"/>
                <w:sz w:val="22"/>
              </w:rPr>
              <w:t>0.</w:t>
            </w:r>
            <w:r w:rsidR="00E56354" w:rsidRPr="00E56354">
              <w:rPr>
                <w:rFonts w:ascii="Arial" w:hAnsi="Arial" w:cs="Arial"/>
                <w:sz w:val="22"/>
              </w:rPr>
              <w:t>310</w:t>
            </w:r>
          </w:p>
        </w:tc>
        <w:tc>
          <w:tcPr>
            <w:tcW w:w="1154" w:type="dxa"/>
          </w:tcPr>
          <w:p w14:paraId="4C256D68" w14:textId="00A7879B" w:rsidR="00BB193B" w:rsidRPr="00E56354" w:rsidRDefault="00BB193B" w:rsidP="00E56354">
            <w:pPr>
              <w:jc w:val="both"/>
              <w:rPr>
                <w:rFonts w:ascii="Arial" w:hAnsi="Arial" w:cs="Arial"/>
                <w:sz w:val="22"/>
              </w:rPr>
            </w:pPr>
            <w:r w:rsidRPr="00E56354">
              <w:rPr>
                <w:rFonts w:ascii="Arial" w:hAnsi="Arial" w:cs="Arial"/>
                <w:sz w:val="22"/>
              </w:rPr>
              <w:t>0.</w:t>
            </w:r>
            <w:r w:rsidR="00E56354" w:rsidRPr="00E56354">
              <w:rPr>
                <w:rFonts w:ascii="Arial" w:hAnsi="Arial" w:cs="Arial"/>
                <w:sz w:val="22"/>
              </w:rPr>
              <w:t>279</w:t>
            </w:r>
          </w:p>
        </w:tc>
      </w:tr>
      <w:tr w:rsidR="00BB193B" w:rsidRPr="00C96D8F" w14:paraId="4EBAB632" w14:textId="77777777" w:rsidTr="009828C8">
        <w:trPr>
          <w:trHeight w:hRule="exact" w:val="397"/>
        </w:trPr>
        <w:tc>
          <w:tcPr>
            <w:tcW w:w="1569" w:type="dxa"/>
            <w:gridSpan w:val="2"/>
          </w:tcPr>
          <w:p w14:paraId="6C07DF56" w14:textId="77777777" w:rsidR="00BB193B" w:rsidRPr="00A71AA6" w:rsidRDefault="00BB193B" w:rsidP="00126F10">
            <w:pPr>
              <w:jc w:val="both"/>
              <w:rPr>
                <w:rFonts w:ascii="Arial" w:hAnsi="Arial" w:cs="Arial"/>
                <w:sz w:val="22"/>
              </w:rPr>
            </w:pPr>
            <w:r w:rsidRPr="00A71AA6">
              <w:rPr>
                <w:rFonts w:ascii="Arial" w:hAnsi="Arial" w:cs="Arial"/>
                <w:sz w:val="22"/>
              </w:rPr>
              <w:t xml:space="preserve">FA Pearson </w:t>
            </w:r>
            <w:r w:rsidRPr="00A71AA6">
              <w:rPr>
                <w:rFonts w:ascii="Arial" w:hAnsi="Arial" w:cs="Arial"/>
                <w:i/>
                <w:sz w:val="22"/>
              </w:rPr>
              <w:t>r</w:t>
            </w:r>
          </w:p>
        </w:tc>
        <w:tc>
          <w:tcPr>
            <w:tcW w:w="1096" w:type="dxa"/>
          </w:tcPr>
          <w:p w14:paraId="050FCACD" w14:textId="66CB559D" w:rsidR="00BB193B" w:rsidRPr="00E56354" w:rsidRDefault="00BB193B" w:rsidP="00A67176">
            <w:pPr>
              <w:jc w:val="both"/>
              <w:rPr>
                <w:rFonts w:ascii="Arial" w:hAnsi="Arial" w:cs="Arial"/>
                <w:sz w:val="22"/>
              </w:rPr>
            </w:pPr>
            <w:r w:rsidRPr="00E56354">
              <w:rPr>
                <w:rFonts w:ascii="Arial" w:hAnsi="Arial" w:cs="Arial"/>
                <w:sz w:val="22"/>
              </w:rPr>
              <w:t>.</w:t>
            </w:r>
            <w:r w:rsidR="00A67176" w:rsidRPr="00E56354">
              <w:rPr>
                <w:rFonts w:ascii="Arial" w:hAnsi="Arial" w:cs="Arial"/>
                <w:sz w:val="22"/>
              </w:rPr>
              <w:t>011</w:t>
            </w:r>
          </w:p>
        </w:tc>
        <w:tc>
          <w:tcPr>
            <w:tcW w:w="1163" w:type="dxa"/>
          </w:tcPr>
          <w:p w14:paraId="49E3C4F5" w14:textId="6FDA492B" w:rsidR="00BB193B" w:rsidRPr="00E56354" w:rsidRDefault="00A67176" w:rsidP="00A67176">
            <w:pPr>
              <w:jc w:val="both"/>
              <w:rPr>
                <w:rFonts w:ascii="Arial" w:hAnsi="Arial" w:cs="Arial"/>
                <w:sz w:val="22"/>
              </w:rPr>
            </w:pPr>
            <w:r w:rsidRPr="00E56354">
              <w:rPr>
                <w:rFonts w:ascii="Arial" w:hAnsi="Arial" w:cs="Arial"/>
                <w:sz w:val="22"/>
              </w:rPr>
              <w:t>-</w:t>
            </w:r>
            <w:r w:rsidR="00BB193B" w:rsidRPr="00E56354">
              <w:rPr>
                <w:rFonts w:ascii="Arial" w:hAnsi="Arial" w:cs="Arial"/>
                <w:sz w:val="22"/>
              </w:rPr>
              <w:t>.</w:t>
            </w:r>
            <w:r w:rsidRPr="00E56354">
              <w:rPr>
                <w:rFonts w:ascii="Arial" w:hAnsi="Arial" w:cs="Arial"/>
                <w:sz w:val="22"/>
              </w:rPr>
              <w:t>019</w:t>
            </w:r>
          </w:p>
        </w:tc>
        <w:tc>
          <w:tcPr>
            <w:tcW w:w="1886" w:type="dxa"/>
            <w:gridSpan w:val="2"/>
          </w:tcPr>
          <w:p w14:paraId="4207C478" w14:textId="6B29C3E8" w:rsidR="00BB193B" w:rsidRPr="00E56354" w:rsidRDefault="00BB193B" w:rsidP="00A67176">
            <w:pPr>
              <w:jc w:val="both"/>
              <w:rPr>
                <w:rFonts w:ascii="Arial" w:hAnsi="Arial" w:cs="Arial"/>
                <w:sz w:val="22"/>
              </w:rPr>
            </w:pPr>
            <w:r w:rsidRPr="00E56354">
              <w:rPr>
                <w:rFonts w:ascii="Arial" w:hAnsi="Arial" w:cs="Arial"/>
                <w:sz w:val="22"/>
              </w:rPr>
              <w:t>.</w:t>
            </w:r>
            <w:r w:rsidR="00A67176" w:rsidRPr="00E56354">
              <w:rPr>
                <w:rFonts w:ascii="Arial" w:hAnsi="Arial" w:cs="Arial"/>
                <w:sz w:val="22"/>
              </w:rPr>
              <w:t>002</w:t>
            </w:r>
          </w:p>
        </w:tc>
        <w:tc>
          <w:tcPr>
            <w:tcW w:w="1253" w:type="dxa"/>
          </w:tcPr>
          <w:p w14:paraId="3F0904CA" w14:textId="436FE2DD" w:rsidR="00BB193B" w:rsidRPr="00D24000" w:rsidRDefault="00D24000" w:rsidP="00D24000">
            <w:pPr>
              <w:jc w:val="both"/>
              <w:rPr>
                <w:rFonts w:ascii="Arial" w:hAnsi="Arial" w:cs="Arial"/>
                <w:sz w:val="22"/>
              </w:rPr>
            </w:pPr>
            <w:r w:rsidRPr="00D24000">
              <w:rPr>
                <w:rFonts w:ascii="Arial" w:hAnsi="Arial" w:cs="Arial"/>
                <w:sz w:val="22"/>
              </w:rPr>
              <w:t>-</w:t>
            </w:r>
            <w:r w:rsidR="00BB193B" w:rsidRPr="00D24000">
              <w:rPr>
                <w:rFonts w:ascii="Arial" w:hAnsi="Arial" w:cs="Arial"/>
                <w:sz w:val="22"/>
              </w:rPr>
              <w:t>.</w:t>
            </w:r>
            <w:r w:rsidRPr="00D24000">
              <w:rPr>
                <w:rFonts w:ascii="Arial" w:hAnsi="Arial" w:cs="Arial"/>
                <w:sz w:val="22"/>
              </w:rPr>
              <w:t>037</w:t>
            </w:r>
          </w:p>
        </w:tc>
        <w:tc>
          <w:tcPr>
            <w:tcW w:w="1082" w:type="dxa"/>
          </w:tcPr>
          <w:p w14:paraId="58098103" w14:textId="1C9F4D8A" w:rsidR="00BB193B" w:rsidRPr="00D24000" w:rsidRDefault="00BB193B" w:rsidP="00D24000">
            <w:pPr>
              <w:jc w:val="both"/>
              <w:rPr>
                <w:rFonts w:ascii="Arial" w:hAnsi="Arial" w:cs="Arial"/>
                <w:sz w:val="22"/>
              </w:rPr>
            </w:pPr>
            <w:r w:rsidRPr="00D24000">
              <w:rPr>
                <w:rFonts w:ascii="Arial" w:hAnsi="Arial" w:cs="Arial"/>
                <w:sz w:val="22"/>
              </w:rPr>
              <w:t>.</w:t>
            </w:r>
            <w:r w:rsidR="00D24000" w:rsidRPr="00D24000">
              <w:rPr>
                <w:rFonts w:ascii="Arial" w:hAnsi="Arial" w:cs="Arial"/>
                <w:sz w:val="22"/>
              </w:rPr>
              <w:t>262</w:t>
            </w:r>
          </w:p>
        </w:tc>
        <w:tc>
          <w:tcPr>
            <w:tcW w:w="1154" w:type="dxa"/>
          </w:tcPr>
          <w:p w14:paraId="7FA742CD" w14:textId="4FF2C26A" w:rsidR="00BB193B" w:rsidRPr="00D24000" w:rsidRDefault="00BB193B" w:rsidP="00D24000">
            <w:pPr>
              <w:jc w:val="both"/>
              <w:rPr>
                <w:rFonts w:ascii="Arial" w:hAnsi="Arial" w:cs="Arial"/>
                <w:sz w:val="22"/>
              </w:rPr>
            </w:pPr>
            <w:r w:rsidRPr="00D24000">
              <w:rPr>
                <w:rFonts w:ascii="Arial" w:hAnsi="Arial" w:cs="Arial"/>
                <w:sz w:val="22"/>
              </w:rPr>
              <w:t>.</w:t>
            </w:r>
            <w:r w:rsidR="00D24000" w:rsidRPr="00D24000">
              <w:rPr>
                <w:rFonts w:ascii="Arial" w:hAnsi="Arial" w:cs="Arial"/>
                <w:sz w:val="22"/>
              </w:rPr>
              <w:t>162</w:t>
            </w:r>
          </w:p>
        </w:tc>
      </w:tr>
      <w:tr w:rsidR="00BB193B" w:rsidRPr="00C96D8F" w14:paraId="2077CE32" w14:textId="77777777" w:rsidTr="009828C8">
        <w:trPr>
          <w:trHeight w:hRule="exact" w:val="397"/>
        </w:trPr>
        <w:tc>
          <w:tcPr>
            <w:tcW w:w="1569" w:type="dxa"/>
            <w:gridSpan w:val="2"/>
          </w:tcPr>
          <w:p w14:paraId="6BEC8297" w14:textId="77777777" w:rsidR="00BB193B" w:rsidRPr="00A71AA6" w:rsidRDefault="00BB193B" w:rsidP="00126F10">
            <w:pPr>
              <w:jc w:val="both"/>
              <w:rPr>
                <w:rFonts w:ascii="Arial" w:hAnsi="Arial" w:cs="Arial"/>
                <w:sz w:val="22"/>
              </w:rPr>
            </w:pPr>
            <w:r w:rsidRPr="00A71AA6">
              <w:rPr>
                <w:rFonts w:ascii="Arial" w:hAnsi="Arial" w:cs="Arial"/>
                <w:i/>
                <w:sz w:val="22"/>
              </w:rPr>
              <w:t>p</w:t>
            </w:r>
            <w:r w:rsidRPr="00A71AA6">
              <w:rPr>
                <w:rFonts w:ascii="Arial" w:hAnsi="Arial" w:cs="Arial"/>
                <w:sz w:val="22"/>
              </w:rPr>
              <w:t>-Value</w:t>
            </w:r>
            <w:r w:rsidRPr="00A71AA6">
              <w:rPr>
                <w:rFonts w:eastAsia="Times New Roman"/>
                <w:bCs/>
                <w:vertAlign w:val="superscript"/>
                <w:lang w:val="en-GB"/>
              </w:rPr>
              <w:t xml:space="preserve"> a</w:t>
            </w:r>
          </w:p>
        </w:tc>
        <w:tc>
          <w:tcPr>
            <w:tcW w:w="1096" w:type="dxa"/>
          </w:tcPr>
          <w:p w14:paraId="6B5AC04E" w14:textId="18171B46" w:rsidR="00BB193B" w:rsidRPr="00E56354" w:rsidRDefault="00A67176" w:rsidP="00814EE6">
            <w:pPr>
              <w:jc w:val="both"/>
              <w:rPr>
                <w:rFonts w:ascii="Arial" w:hAnsi="Arial" w:cs="Arial"/>
                <w:sz w:val="22"/>
              </w:rPr>
            </w:pPr>
            <w:r w:rsidRPr="00E56354">
              <w:rPr>
                <w:rFonts w:ascii="Arial" w:hAnsi="Arial" w:cs="Arial"/>
                <w:sz w:val="22"/>
              </w:rPr>
              <w:t>.9</w:t>
            </w:r>
            <w:r w:rsidR="00814EE6">
              <w:rPr>
                <w:rFonts w:ascii="Arial" w:hAnsi="Arial" w:cs="Arial"/>
                <w:sz w:val="22"/>
              </w:rPr>
              <w:t>62</w:t>
            </w:r>
          </w:p>
        </w:tc>
        <w:tc>
          <w:tcPr>
            <w:tcW w:w="1163" w:type="dxa"/>
          </w:tcPr>
          <w:p w14:paraId="13906E71" w14:textId="7844D552" w:rsidR="00BB193B" w:rsidRPr="00E56354" w:rsidRDefault="00BB193B" w:rsidP="00126F10">
            <w:pPr>
              <w:jc w:val="both"/>
              <w:rPr>
                <w:rFonts w:ascii="Arial" w:hAnsi="Arial" w:cs="Arial"/>
                <w:sz w:val="22"/>
              </w:rPr>
            </w:pPr>
            <w:r w:rsidRPr="00E56354">
              <w:rPr>
                <w:rFonts w:ascii="Arial" w:hAnsi="Arial" w:cs="Arial"/>
                <w:sz w:val="22"/>
              </w:rPr>
              <w:t>.</w:t>
            </w:r>
            <w:r w:rsidR="00A67176" w:rsidRPr="00E56354">
              <w:rPr>
                <w:rFonts w:ascii="Arial" w:hAnsi="Arial" w:cs="Arial"/>
                <w:sz w:val="22"/>
              </w:rPr>
              <w:t>934</w:t>
            </w:r>
          </w:p>
          <w:p w14:paraId="26E9B381" w14:textId="77777777" w:rsidR="00BB193B" w:rsidRPr="00E56354" w:rsidRDefault="00BB193B" w:rsidP="00126F10">
            <w:pPr>
              <w:jc w:val="both"/>
              <w:rPr>
                <w:rFonts w:ascii="Arial" w:hAnsi="Arial" w:cs="Arial"/>
                <w:sz w:val="22"/>
              </w:rPr>
            </w:pPr>
          </w:p>
        </w:tc>
        <w:tc>
          <w:tcPr>
            <w:tcW w:w="1886" w:type="dxa"/>
            <w:gridSpan w:val="2"/>
          </w:tcPr>
          <w:p w14:paraId="6E981628" w14:textId="677C3F6D" w:rsidR="00BB193B" w:rsidRPr="00E56354" w:rsidRDefault="00BB193B" w:rsidP="00A67176">
            <w:pPr>
              <w:jc w:val="both"/>
              <w:rPr>
                <w:rFonts w:ascii="Arial" w:hAnsi="Arial" w:cs="Arial"/>
                <w:sz w:val="22"/>
              </w:rPr>
            </w:pPr>
            <w:r w:rsidRPr="00E56354">
              <w:rPr>
                <w:rFonts w:ascii="Arial" w:hAnsi="Arial" w:cs="Arial"/>
                <w:sz w:val="22"/>
              </w:rPr>
              <w:t>.</w:t>
            </w:r>
            <w:r w:rsidR="00A67176" w:rsidRPr="00E56354">
              <w:rPr>
                <w:rFonts w:ascii="Arial" w:hAnsi="Arial" w:cs="Arial"/>
                <w:sz w:val="22"/>
              </w:rPr>
              <w:t>992</w:t>
            </w:r>
          </w:p>
        </w:tc>
        <w:tc>
          <w:tcPr>
            <w:tcW w:w="1253" w:type="dxa"/>
          </w:tcPr>
          <w:p w14:paraId="5B96E282" w14:textId="02923E4B" w:rsidR="00BB193B" w:rsidRPr="00D24000" w:rsidRDefault="00BB193B" w:rsidP="00D24000">
            <w:pPr>
              <w:jc w:val="both"/>
              <w:rPr>
                <w:rFonts w:ascii="Arial" w:hAnsi="Arial" w:cs="Arial"/>
                <w:sz w:val="22"/>
              </w:rPr>
            </w:pPr>
            <w:r w:rsidRPr="00D24000">
              <w:rPr>
                <w:rFonts w:ascii="Arial" w:hAnsi="Arial" w:cs="Arial"/>
                <w:sz w:val="22"/>
              </w:rPr>
              <w:t>.</w:t>
            </w:r>
            <w:r w:rsidR="00D24000" w:rsidRPr="00D24000">
              <w:rPr>
                <w:rFonts w:ascii="Arial" w:hAnsi="Arial" w:cs="Arial"/>
                <w:sz w:val="22"/>
              </w:rPr>
              <w:t>873</w:t>
            </w:r>
          </w:p>
        </w:tc>
        <w:tc>
          <w:tcPr>
            <w:tcW w:w="1082" w:type="dxa"/>
          </w:tcPr>
          <w:p w14:paraId="467C774F" w14:textId="3497AA95" w:rsidR="00BB193B" w:rsidRPr="00D24000" w:rsidRDefault="00BB193B" w:rsidP="00126F10">
            <w:pPr>
              <w:jc w:val="both"/>
              <w:rPr>
                <w:rFonts w:ascii="Arial" w:hAnsi="Arial" w:cs="Arial"/>
                <w:sz w:val="22"/>
              </w:rPr>
            </w:pPr>
            <w:r w:rsidRPr="00D24000">
              <w:rPr>
                <w:rFonts w:ascii="Arial" w:hAnsi="Arial" w:cs="Arial"/>
                <w:sz w:val="22"/>
              </w:rPr>
              <w:t>.</w:t>
            </w:r>
            <w:r w:rsidR="00D24000" w:rsidRPr="00D24000">
              <w:rPr>
                <w:rFonts w:ascii="Arial" w:hAnsi="Arial" w:cs="Arial"/>
                <w:sz w:val="22"/>
              </w:rPr>
              <w:t>251</w:t>
            </w:r>
          </w:p>
        </w:tc>
        <w:tc>
          <w:tcPr>
            <w:tcW w:w="1154" w:type="dxa"/>
          </w:tcPr>
          <w:p w14:paraId="2FF9E2A0" w14:textId="48F63064" w:rsidR="00BB193B" w:rsidRPr="00D24000" w:rsidRDefault="00BB193B" w:rsidP="00D24000">
            <w:pPr>
              <w:jc w:val="both"/>
              <w:rPr>
                <w:rFonts w:ascii="Arial" w:hAnsi="Arial" w:cs="Arial"/>
                <w:sz w:val="22"/>
              </w:rPr>
            </w:pPr>
            <w:r w:rsidRPr="00D24000">
              <w:rPr>
                <w:rFonts w:ascii="Arial" w:hAnsi="Arial" w:cs="Arial"/>
                <w:sz w:val="22"/>
              </w:rPr>
              <w:t>.</w:t>
            </w:r>
            <w:r w:rsidR="00D24000" w:rsidRPr="00D24000">
              <w:rPr>
                <w:rFonts w:ascii="Arial" w:hAnsi="Arial" w:cs="Arial"/>
                <w:sz w:val="22"/>
              </w:rPr>
              <w:t>482</w:t>
            </w:r>
          </w:p>
        </w:tc>
      </w:tr>
      <w:tr w:rsidR="00BB193B" w:rsidRPr="00C96D8F" w14:paraId="0BCA84B6" w14:textId="77777777" w:rsidTr="009828C8">
        <w:trPr>
          <w:trHeight w:hRule="exact" w:val="397"/>
        </w:trPr>
        <w:tc>
          <w:tcPr>
            <w:tcW w:w="1569" w:type="dxa"/>
            <w:gridSpan w:val="2"/>
          </w:tcPr>
          <w:p w14:paraId="2F2E253D" w14:textId="77777777" w:rsidR="00BB193B" w:rsidRPr="00A71AA6" w:rsidRDefault="00BB193B" w:rsidP="00126F10">
            <w:pPr>
              <w:rPr>
                <w:rFonts w:ascii="Arial" w:hAnsi="Arial" w:cs="Arial"/>
                <w:bCs/>
                <w:sz w:val="22"/>
              </w:rPr>
            </w:pPr>
            <w:r w:rsidRPr="00A71AA6">
              <w:rPr>
                <w:rFonts w:ascii="Arial" w:hAnsi="Arial" w:cs="Arial"/>
                <w:bCs/>
                <w:sz w:val="22"/>
              </w:rPr>
              <w:t>BF</w:t>
            </w:r>
            <w:r w:rsidRPr="00A71AA6">
              <w:rPr>
                <w:rFonts w:ascii="Arial" w:hAnsi="Arial" w:cs="Arial"/>
                <w:bCs/>
                <w:sz w:val="22"/>
                <w:vertAlign w:val="subscript"/>
              </w:rPr>
              <w:t>10</w:t>
            </w:r>
          </w:p>
          <w:p w14:paraId="18575D2B" w14:textId="77777777" w:rsidR="00BB193B" w:rsidRPr="00A71AA6" w:rsidRDefault="00BB193B" w:rsidP="00126F10">
            <w:pPr>
              <w:jc w:val="both"/>
              <w:rPr>
                <w:rFonts w:ascii="Arial" w:hAnsi="Arial" w:cs="Arial"/>
                <w:sz w:val="22"/>
              </w:rPr>
            </w:pPr>
          </w:p>
        </w:tc>
        <w:tc>
          <w:tcPr>
            <w:tcW w:w="1096" w:type="dxa"/>
          </w:tcPr>
          <w:p w14:paraId="6A9E0373" w14:textId="6C5D59E9" w:rsidR="00BB193B" w:rsidRPr="00E56354" w:rsidRDefault="00BB193B" w:rsidP="00A67176">
            <w:pPr>
              <w:jc w:val="both"/>
              <w:rPr>
                <w:rFonts w:ascii="Arial" w:hAnsi="Arial" w:cs="Arial"/>
                <w:sz w:val="22"/>
              </w:rPr>
            </w:pPr>
            <w:r w:rsidRPr="00E56354">
              <w:rPr>
                <w:rFonts w:ascii="Arial" w:hAnsi="Arial" w:cs="Arial"/>
                <w:sz w:val="22"/>
              </w:rPr>
              <w:t>0.</w:t>
            </w:r>
            <w:r w:rsidR="00A67176" w:rsidRPr="00E56354">
              <w:rPr>
                <w:rFonts w:ascii="Arial" w:hAnsi="Arial" w:cs="Arial"/>
                <w:sz w:val="22"/>
              </w:rPr>
              <w:t>271</w:t>
            </w:r>
          </w:p>
        </w:tc>
        <w:tc>
          <w:tcPr>
            <w:tcW w:w="1163" w:type="dxa"/>
          </w:tcPr>
          <w:p w14:paraId="4AF741E5" w14:textId="0CE6B0E7" w:rsidR="00BB193B" w:rsidRPr="00E56354" w:rsidRDefault="00BB193B" w:rsidP="00A67176">
            <w:pPr>
              <w:jc w:val="both"/>
              <w:rPr>
                <w:rFonts w:ascii="Arial" w:hAnsi="Arial" w:cs="Arial"/>
                <w:sz w:val="22"/>
              </w:rPr>
            </w:pPr>
            <w:r w:rsidRPr="00E56354">
              <w:rPr>
                <w:rFonts w:ascii="Arial" w:hAnsi="Arial" w:cs="Arial"/>
                <w:sz w:val="22"/>
              </w:rPr>
              <w:t>0</w:t>
            </w:r>
            <w:r w:rsidR="00A67176" w:rsidRPr="00E56354">
              <w:rPr>
                <w:rFonts w:ascii="Arial" w:hAnsi="Arial" w:cs="Arial"/>
                <w:sz w:val="22"/>
              </w:rPr>
              <w:t>.271</w:t>
            </w:r>
          </w:p>
        </w:tc>
        <w:tc>
          <w:tcPr>
            <w:tcW w:w="1886" w:type="dxa"/>
            <w:gridSpan w:val="2"/>
          </w:tcPr>
          <w:p w14:paraId="0AA7D658" w14:textId="215D8CAD" w:rsidR="00BB193B" w:rsidRPr="00E56354" w:rsidRDefault="00A67176" w:rsidP="00A67176">
            <w:pPr>
              <w:jc w:val="both"/>
              <w:rPr>
                <w:rFonts w:ascii="Arial" w:hAnsi="Arial" w:cs="Arial"/>
                <w:sz w:val="22"/>
              </w:rPr>
            </w:pPr>
            <w:r w:rsidRPr="00E56354">
              <w:rPr>
                <w:rFonts w:ascii="Arial" w:hAnsi="Arial" w:cs="Arial"/>
                <w:sz w:val="22"/>
              </w:rPr>
              <w:t>0</w:t>
            </w:r>
            <w:r w:rsidR="00BB193B" w:rsidRPr="00E56354">
              <w:rPr>
                <w:rFonts w:ascii="Arial" w:hAnsi="Arial" w:cs="Arial"/>
                <w:sz w:val="22"/>
              </w:rPr>
              <w:t>.</w:t>
            </w:r>
            <w:r w:rsidRPr="00E56354">
              <w:rPr>
                <w:rFonts w:ascii="Arial" w:hAnsi="Arial" w:cs="Arial"/>
                <w:sz w:val="22"/>
              </w:rPr>
              <w:t>270</w:t>
            </w:r>
          </w:p>
        </w:tc>
        <w:tc>
          <w:tcPr>
            <w:tcW w:w="1253" w:type="dxa"/>
          </w:tcPr>
          <w:p w14:paraId="63D6B3E0" w14:textId="64E98273" w:rsidR="00BB193B" w:rsidRPr="00D24000" w:rsidRDefault="00BB193B" w:rsidP="00D24000">
            <w:pPr>
              <w:jc w:val="both"/>
              <w:rPr>
                <w:rFonts w:ascii="Arial" w:hAnsi="Arial" w:cs="Arial"/>
                <w:sz w:val="22"/>
              </w:rPr>
            </w:pPr>
            <w:r w:rsidRPr="00D24000">
              <w:rPr>
                <w:rFonts w:ascii="Arial" w:hAnsi="Arial" w:cs="Arial"/>
                <w:sz w:val="22"/>
              </w:rPr>
              <w:t>0.</w:t>
            </w:r>
            <w:r w:rsidR="00D24000" w:rsidRPr="00D24000">
              <w:rPr>
                <w:rFonts w:ascii="Arial" w:hAnsi="Arial" w:cs="Arial"/>
                <w:sz w:val="22"/>
              </w:rPr>
              <w:t>274</w:t>
            </w:r>
          </w:p>
        </w:tc>
        <w:tc>
          <w:tcPr>
            <w:tcW w:w="1082" w:type="dxa"/>
          </w:tcPr>
          <w:p w14:paraId="3EBF8446" w14:textId="09E1368A" w:rsidR="00BB193B" w:rsidRPr="00D24000" w:rsidRDefault="00BB193B" w:rsidP="00D24000">
            <w:pPr>
              <w:jc w:val="both"/>
              <w:rPr>
                <w:rFonts w:ascii="Arial" w:hAnsi="Arial" w:cs="Arial"/>
                <w:sz w:val="22"/>
              </w:rPr>
            </w:pPr>
            <w:r w:rsidRPr="00D24000">
              <w:rPr>
                <w:rFonts w:ascii="Arial" w:hAnsi="Arial" w:cs="Arial"/>
                <w:sz w:val="22"/>
              </w:rPr>
              <w:t>0.</w:t>
            </w:r>
            <w:r w:rsidR="00D24000" w:rsidRPr="00D24000">
              <w:rPr>
                <w:rFonts w:ascii="Arial" w:hAnsi="Arial" w:cs="Arial"/>
                <w:sz w:val="22"/>
              </w:rPr>
              <w:t>501</w:t>
            </w:r>
          </w:p>
        </w:tc>
        <w:tc>
          <w:tcPr>
            <w:tcW w:w="1154" w:type="dxa"/>
          </w:tcPr>
          <w:p w14:paraId="54423A7C" w14:textId="112847FB" w:rsidR="00BB193B" w:rsidRPr="00D24000" w:rsidRDefault="00BB193B" w:rsidP="00D24000">
            <w:pPr>
              <w:jc w:val="both"/>
              <w:rPr>
                <w:rFonts w:ascii="Arial" w:hAnsi="Arial" w:cs="Arial"/>
                <w:sz w:val="22"/>
              </w:rPr>
            </w:pPr>
            <w:r w:rsidRPr="00D24000">
              <w:rPr>
                <w:rFonts w:ascii="Arial" w:hAnsi="Arial" w:cs="Arial"/>
                <w:sz w:val="22"/>
              </w:rPr>
              <w:t>0.</w:t>
            </w:r>
            <w:r w:rsidR="00D24000" w:rsidRPr="00D24000">
              <w:rPr>
                <w:rFonts w:ascii="Arial" w:hAnsi="Arial" w:cs="Arial"/>
                <w:sz w:val="22"/>
              </w:rPr>
              <w:t>341</w:t>
            </w:r>
          </w:p>
        </w:tc>
      </w:tr>
      <w:tr w:rsidR="00BB193B" w:rsidRPr="00D7441B" w14:paraId="295F6E88" w14:textId="77777777" w:rsidTr="009828C8">
        <w:trPr>
          <w:trHeight w:hRule="exact" w:val="397"/>
        </w:trPr>
        <w:tc>
          <w:tcPr>
            <w:tcW w:w="9203" w:type="dxa"/>
            <w:gridSpan w:val="9"/>
            <w:tcBorders>
              <w:top w:val="single" w:sz="4" w:space="0" w:color="auto"/>
            </w:tcBorders>
          </w:tcPr>
          <w:p w14:paraId="7351EF8A" w14:textId="71D9F734" w:rsidR="00BB193B" w:rsidRPr="00BB193B" w:rsidRDefault="00125231" w:rsidP="00126F10">
            <w:pPr>
              <w:jc w:val="center"/>
              <w:rPr>
                <w:rFonts w:ascii="Arial" w:hAnsi="Arial" w:cs="Arial"/>
                <w:sz w:val="22"/>
                <w:highlight w:val="yellow"/>
              </w:rPr>
            </w:pPr>
            <w:r>
              <w:rPr>
                <w:rFonts w:ascii="Arial" w:hAnsi="Arial" w:cs="Arial"/>
                <w:bCs/>
                <w:sz w:val="22"/>
              </w:rPr>
              <w:t>levels-of-processing</w:t>
            </w:r>
            <w:r w:rsidR="00BB193B" w:rsidRPr="00A71AA6">
              <w:rPr>
                <w:rFonts w:ascii="Arial" w:hAnsi="Arial" w:cs="Arial"/>
                <w:bCs/>
                <w:sz w:val="22"/>
              </w:rPr>
              <w:t xml:space="preserve"> group (</w:t>
            </w:r>
            <w:r w:rsidR="00BB193B" w:rsidRPr="00A71AA6">
              <w:rPr>
                <w:rFonts w:ascii="Arial" w:hAnsi="Arial" w:cs="Arial"/>
                <w:bCs/>
                <w:i/>
                <w:sz w:val="22"/>
              </w:rPr>
              <w:t>N</w:t>
            </w:r>
            <w:r w:rsidR="00BB193B" w:rsidRPr="00A71AA6">
              <w:rPr>
                <w:rFonts w:ascii="Arial" w:hAnsi="Arial" w:cs="Arial"/>
                <w:bCs/>
                <w:sz w:val="22"/>
              </w:rPr>
              <w:t xml:space="preserve"> = 23</w:t>
            </w:r>
            <w:r w:rsidR="00BB193B" w:rsidRPr="00A71AA6">
              <w:rPr>
                <w:rFonts w:ascii="Arial" w:hAnsi="Arial" w:cs="Arial"/>
                <w:sz w:val="22"/>
              </w:rPr>
              <w:t>)</w:t>
            </w:r>
          </w:p>
        </w:tc>
      </w:tr>
      <w:tr w:rsidR="00BB193B" w:rsidRPr="00C96D8F" w14:paraId="060C5C42" w14:textId="77777777" w:rsidTr="009828C8">
        <w:trPr>
          <w:trHeight w:hRule="exact" w:val="397"/>
        </w:trPr>
        <w:tc>
          <w:tcPr>
            <w:tcW w:w="1569" w:type="dxa"/>
            <w:gridSpan w:val="2"/>
            <w:tcBorders>
              <w:top w:val="single" w:sz="4" w:space="0" w:color="auto"/>
            </w:tcBorders>
          </w:tcPr>
          <w:p w14:paraId="4D201260" w14:textId="77777777" w:rsidR="00BB193B" w:rsidRPr="00A71AA6" w:rsidRDefault="00BB193B" w:rsidP="00126F10">
            <w:pPr>
              <w:jc w:val="both"/>
              <w:rPr>
                <w:rFonts w:ascii="Arial" w:hAnsi="Arial" w:cs="Arial"/>
                <w:sz w:val="22"/>
              </w:rPr>
            </w:pPr>
            <w:r w:rsidRPr="00A71AA6">
              <w:rPr>
                <w:rFonts w:ascii="Arial" w:hAnsi="Arial" w:cs="Arial"/>
                <w:sz w:val="22"/>
              </w:rPr>
              <w:t xml:space="preserve">Hits Pearson </w:t>
            </w:r>
            <w:r w:rsidRPr="00A71AA6">
              <w:rPr>
                <w:rFonts w:ascii="Arial" w:hAnsi="Arial" w:cs="Arial"/>
                <w:i/>
                <w:sz w:val="22"/>
              </w:rPr>
              <w:t>r</w:t>
            </w:r>
          </w:p>
        </w:tc>
        <w:tc>
          <w:tcPr>
            <w:tcW w:w="1096" w:type="dxa"/>
            <w:tcBorders>
              <w:top w:val="single" w:sz="4" w:space="0" w:color="auto"/>
            </w:tcBorders>
          </w:tcPr>
          <w:p w14:paraId="626DC4D7" w14:textId="4F2460F7" w:rsidR="00BB193B" w:rsidRPr="003B04FD" w:rsidRDefault="00BB193B" w:rsidP="00266B8B">
            <w:pPr>
              <w:jc w:val="both"/>
              <w:rPr>
                <w:rFonts w:ascii="Arial" w:hAnsi="Arial" w:cs="Arial"/>
                <w:sz w:val="22"/>
              </w:rPr>
            </w:pPr>
            <w:r w:rsidRPr="003B04FD">
              <w:rPr>
                <w:rFonts w:ascii="Arial" w:hAnsi="Arial" w:cs="Arial"/>
                <w:sz w:val="22"/>
              </w:rPr>
              <w:t>.</w:t>
            </w:r>
            <w:r w:rsidR="00266B8B" w:rsidRPr="003B04FD">
              <w:rPr>
                <w:rFonts w:ascii="Arial" w:hAnsi="Arial" w:cs="Arial"/>
                <w:sz w:val="22"/>
              </w:rPr>
              <w:t>135</w:t>
            </w:r>
          </w:p>
        </w:tc>
        <w:tc>
          <w:tcPr>
            <w:tcW w:w="1163" w:type="dxa"/>
            <w:tcBorders>
              <w:top w:val="single" w:sz="4" w:space="0" w:color="auto"/>
            </w:tcBorders>
          </w:tcPr>
          <w:p w14:paraId="28254F63" w14:textId="7EA570FB" w:rsidR="00BB193B" w:rsidRPr="003B04FD" w:rsidRDefault="00BB193B" w:rsidP="00266B8B">
            <w:pPr>
              <w:jc w:val="both"/>
              <w:rPr>
                <w:rFonts w:ascii="Arial" w:hAnsi="Arial" w:cs="Arial"/>
                <w:sz w:val="22"/>
              </w:rPr>
            </w:pPr>
            <w:r w:rsidRPr="003B04FD">
              <w:rPr>
                <w:rFonts w:ascii="Arial" w:hAnsi="Arial" w:cs="Arial"/>
                <w:sz w:val="22"/>
              </w:rPr>
              <w:t>-.</w:t>
            </w:r>
            <w:r w:rsidR="00266B8B" w:rsidRPr="003B04FD">
              <w:rPr>
                <w:rFonts w:ascii="Arial" w:hAnsi="Arial" w:cs="Arial"/>
                <w:sz w:val="22"/>
              </w:rPr>
              <w:t>124</w:t>
            </w:r>
          </w:p>
        </w:tc>
        <w:tc>
          <w:tcPr>
            <w:tcW w:w="1886" w:type="dxa"/>
            <w:gridSpan w:val="2"/>
            <w:tcBorders>
              <w:top w:val="single" w:sz="4" w:space="0" w:color="auto"/>
            </w:tcBorders>
          </w:tcPr>
          <w:p w14:paraId="3A63564B" w14:textId="0CCEBAEF" w:rsidR="00BB193B" w:rsidRPr="003B04FD" w:rsidRDefault="00BB193B" w:rsidP="00266B8B">
            <w:pPr>
              <w:jc w:val="both"/>
              <w:rPr>
                <w:rFonts w:ascii="Arial" w:hAnsi="Arial" w:cs="Arial"/>
                <w:sz w:val="22"/>
              </w:rPr>
            </w:pPr>
            <w:r w:rsidRPr="003B04FD">
              <w:rPr>
                <w:rFonts w:ascii="Arial" w:hAnsi="Arial" w:cs="Arial"/>
                <w:sz w:val="22"/>
              </w:rPr>
              <w:t>.</w:t>
            </w:r>
            <w:r w:rsidR="00266B8B" w:rsidRPr="003B04FD">
              <w:rPr>
                <w:rFonts w:ascii="Arial" w:hAnsi="Arial" w:cs="Arial"/>
                <w:sz w:val="22"/>
              </w:rPr>
              <w:t>032</w:t>
            </w:r>
          </w:p>
        </w:tc>
        <w:tc>
          <w:tcPr>
            <w:tcW w:w="1253" w:type="dxa"/>
            <w:tcBorders>
              <w:top w:val="single" w:sz="4" w:space="0" w:color="auto"/>
            </w:tcBorders>
          </w:tcPr>
          <w:p w14:paraId="0FF2401C" w14:textId="55765658" w:rsidR="00BB193B" w:rsidRPr="00081A64" w:rsidRDefault="00BB193B" w:rsidP="00081A64">
            <w:pPr>
              <w:jc w:val="both"/>
              <w:rPr>
                <w:rFonts w:ascii="Arial" w:hAnsi="Arial" w:cs="Arial"/>
                <w:sz w:val="22"/>
              </w:rPr>
            </w:pPr>
            <w:r w:rsidRPr="00081A64">
              <w:rPr>
                <w:rFonts w:ascii="Arial" w:hAnsi="Arial" w:cs="Arial"/>
                <w:sz w:val="22"/>
              </w:rPr>
              <w:t>.</w:t>
            </w:r>
            <w:r w:rsidR="00081A64" w:rsidRPr="00081A64">
              <w:rPr>
                <w:rFonts w:ascii="Arial" w:hAnsi="Arial" w:cs="Arial"/>
                <w:sz w:val="22"/>
              </w:rPr>
              <w:t>104</w:t>
            </w:r>
          </w:p>
        </w:tc>
        <w:tc>
          <w:tcPr>
            <w:tcW w:w="1082" w:type="dxa"/>
            <w:tcBorders>
              <w:top w:val="single" w:sz="4" w:space="0" w:color="auto"/>
            </w:tcBorders>
          </w:tcPr>
          <w:p w14:paraId="5B9222E0" w14:textId="5BA1193B" w:rsidR="00BB193B" w:rsidRPr="00081A64" w:rsidRDefault="00BB193B" w:rsidP="00081A64">
            <w:pPr>
              <w:jc w:val="both"/>
              <w:rPr>
                <w:rFonts w:ascii="Arial" w:hAnsi="Arial" w:cs="Arial"/>
                <w:sz w:val="22"/>
              </w:rPr>
            </w:pPr>
            <w:r w:rsidRPr="00081A64">
              <w:rPr>
                <w:rFonts w:ascii="Arial" w:hAnsi="Arial" w:cs="Arial"/>
                <w:sz w:val="22"/>
              </w:rPr>
              <w:t>.</w:t>
            </w:r>
            <w:r w:rsidR="00081A64" w:rsidRPr="00081A64">
              <w:rPr>
                <w:rFonts w:ascii="Arial" w:hAnsi="Arial" w:cs="Arial"/>
                <w:sz w:val="22"/>
              </w:rPr>
              <w:t>123</w:t>
            </w:r>
          </w:p>
        </w:tc>
        <w:tc>
          <w:tcPr>
            <w:tcW w:w="1154" w:type="dxa"/>
            <w:tcBorders>
              <w:top w:val="single" w:sz="4" w:space="0" w:color="auto"/>
            </w:tcBorders>
          </w:tcPr>
          <w:p w14:paraId="1050C7C4" w14:textId="659EB7C3" w:rsidR="00BB193B" w:rsidRPr="00081A64" w:rsidRDefault="00BB193B" w:rsidP="00081A64">
            <w:pPr>
              <w:jc w:val="both"/>
              <w:rPr>
                <w:rFonts w:ascii="Arial" w:hAnsi="Arial" w:cs="Arial"/>
                <w:sz w:val="22"/>
              </w:rPr>
            </w:pPr>
            <w:r w:rsidRPr="00081A64">
              <w:rPr>
                <w:rFonts w:ascii="Arial" w:hAnsi="Arial" w:cs="Arial"/>
                <w:sz w:val="22"/>
              </w:rPr>
              <w:t>.</w:t>
            </w:r>
            <w:r w:rsidR="00081A64" w:rsidRPr="00081A64">
              <w:rPr>
                <w:rFonts w:ascii="Arial" w:hAnsi="Arial" w:cs="Arial"/>
                <w:sz w:val="22"/>
              </w:rPr>
              <w:t>059</w:t>
            </w:r>
          </w:p>
        </w:tc>
      </w:tr>
      <w:tr w:rsidR="00BB193B" w:rsidRPr="00C96D8F" w14:paraId="57714377" w14:textId="77777777" w:rsidTr="009828C8">
        <w:trPr>
          <w:trHeight w:hRule="exact" w:val="397"/>
        </w:trPr>
        <w:tc>
          <w:tcPr>
            <w:tcW w:w="1569" w:type="dxa"/>
            <w:gridSpan w:val="2"/>
          </w:tcPr>
          <w:p w14:paraId="233C1058" w14:textId="77777777" w:rsidR="00BB193B" w:rsidRPr="00A71AA6" w:rsidRDefault="00BB193B" w:rsidP="00126F10">
            <w:pPr>
              <w:jc w:val="both"/>
              <w:rPr>
                <w:rFonts w:ascii="Arial" w:hAnsi="Arial" w:cs="Arial"/>
                <w:sz w:val="22"/>
              </w:rPr>
            </w:pPr>
            <w:r w:rsidRPr="00A71AA6">
              <w:rPr>
                <w:rFonts w:ascii="Arial" w:hAnsi="Arial" w:cs="Arial"/>
                <w:i/>
                <w:sz w:val="22"/>
              </w:rPr>
              <w:t>p</w:t>
            </w:r>
            <w:r w:rsidRPr="00A71AA6">
              <w:rPr>
                <w:rFonts w:ascii="Arial" w:hAnsi="Arial" w:cs="Arial"/>
                <w:sz w:val="22"/>
              </w:rPr>
              <w:t>-Value</w:t>
            </w:r>
            <w:r w:rsidRPr="00A71AA6">
              <w:rPr>
                <w:rFonts w:eastAsia="Times New Roman"/>
                <w:bCs/>
                <w:vertAlign w:val="superscript"/>
                <w:lang w:val="en-GB"/>
              </w:rPr>
              <w:t xml:space="preserve"> a</w:t>
            </w:r>
          </w:p>
        </w:tc>
        <w:tc>
          <w:tcPr>
            <w:tcW w:w="1096" w:type="dxa"/>
          </w:tcPr>
          <w:p w14:paraId="524BB491" w14:textId="5EE46064" w:rsidR="00BB193B" w:rsidRPr="003B04FD" w:rsidRDefault="00266B8B" w:rsidP="003B04FD">
            <w:pPr>
              <w:jc w:val="both"/>
              <w:rPr>
                <w:rFonts w:ascii="Arial" w:hAnsi="Arial" w:cs="Arial"/>
                <w:sz w:val="22"/>
              </w:rPr>
            </w:pPr>
            <w:r w:rsidRPr="003B04FD">
              <w:rPr>
                <w:rFonts w:ascii="Arial" w:hAnsi="Arial" w:cs="Arial"/>
                <w:sz w:val="22"/>
              </w:rPr>
              <w:t>.</w:t>
            </w:r>
            <w:r w:rsidR="003B04FD" w:rsidRPr="003B04FD">
              <w:rPr>
                <w:rFonts w:ascii="Arial" w:hAnsi="Arial" w:cs="Arial"/>
                <w:sz w:val="22"/>
              </w:rPr>
              <w:t>539</w:t>
            </w:r>
          </w:p>
        </w:tc>
        <w:tc>
          <w:tcPr>
            <w:tcW w:w="1163" w:type="dxa"/>
          </w:tcPr>
          <w:p w14:paraId="3D5B0C26" w14:textId="313F5310" w:rsidR="00BB193B" w:rsidRPr="003B04FD" w:rsidRDefault="00BB193B" w:rsidP="00126F10">
            <w:pPr>
              <w:jc w:val="both"/>
              <w:rPr>
                <w:rFonts w:ascii="Arial" w:hAnsi="Arial" w:cs="Arial"/>
                <w:sz w:val="22"/>
              </w:rPr>
            </w:pPr>
            <w:r w:rsidRPr="003B04FD">
              <w:rPr>
                <w:rFonts w:ascii="Arial" w:hAnsi="Arial" w:cs="Arial"/>
                <w:sz w:val="22"/>
              </w:rPr>
              <w:t>.</w:t>
            </w:r>
            <w:r w:rsidR="00266B8B" w:rsidRPr="003B04FD">
              <w:rPr>
                <w:rFonts w:ascii="Arial" w:hAnsi="Arial" w:cs="Arial"/>
                <w:sz w:val="22"/>
              </w:rPr>
              <w:t>572</w:t>
            </w:r>
          </w:p>
          <w:p w14:paraId="68EDCFBD" w14:textId="77777777" w:rsidR="00BB193B" w:rsidRPr="003B04FD" w:rsidRDefault="00BB193B" w:rsidP="00126F10">
            <w:pPr>
              <w:jc w:val="both"/>
              <w:rPr>
                <w:rFonts w:ascii="Arial" w:hAnsi="Arial" w:cs="Arial"/>
                <w:sz w:val="22"/>
              </w:rPr>
            </w:pPr>
          </w:p>
        </w:tc>
        <w:tc>
          <w:tcPr>
            <w:tcW w:w="1886" w:type="dxa"/>
            <w:gridSpan w:val="2"/>
          </w:tcPr>
          <w:p w14:paraId="06477FDF" w14:textId="5D20F4AF" w:rsidR="00BB193B" w:rsidRPr="003B04FD" w:rsidRDefault="00BB193B" w:rsidP="00266B8B">
            <w:pPr>
              <w:jc w:val="both"/>
              <w:rPr>
                <w:rFonts w:ascii="Arial" w:hAnsi="Arial" w:cs="Arial"/>
                <w:sz w:val="22"/>
              </w:rPr>
            </w:pPr>
            <w:r w:rsidRPr="003B04FD">
              <w:rPr>
                <w:rFonts w:ascii="Arial" w:hAnsi="Arial" w:cs="Arial"/>
                <w:sz w:val="22"/>
              </w:rPr>
              <w:t>.</w:t>
            </w:r>
            <w:r w:rsidR="00266B8B" w:rsidRPr="003B04FD">
              <w:rPr>
                <w:rFonts w:ascii="Arial" w:hAnsi="Arial" w:cs="Arial"/>
                <w:sz w:val="22"/>
              </w:rPr>
              <w:t>886</w:t>
            </w:r>
          </w:p>
        </w:tc>
        <w:tc>
          <w:tcPr>
            <w:tcW w:w="1253" w:type="dxa"/>
          </w:tcPr>
          <w:p w14:paraId="00014B4F" w14:textId="6FC3C4C9" w:rsidR="00BB193B" w:rsidRPr="00081A64" w:rsidRDefault="00BB193B" w:rsidP="00126F10">
            <w:pPr>
              <w:jc w:val="both"/>
              <w:rPr>
                <w:rFonts w:ascii="Arial" w:hAnsi="Arial" w:cs="Arial"/>
                <w:sz w:val="22"/>
              </w:rPr>
            </w:pPr>
            <w:r w:rsidRPr="00081A64">
              <w:rPr>
                <w:rFonts w:ascii="Arial" w:hAnsi="Arial" w:cs="Arial"/>
                <w:sz w:val="22"/>
              </w:rPr>
              <w:t>.</w:t>
            </w:r>
            <w:r w:rsidR="00081A64" w:rsidRPr="00081A64">
              <w:rPr>
                <w:rFonts w:ascii="Arial" w:hAnsi="Arial" w:cs="Arial"/>
                <w:sz w:val="22"/>
              </w:rPr>
              <w:t>636</w:t>
            </w:r>
          </w:p>
        </w:tc>
        <w:tc>
          <w:tcPr>
            <w:tcW w:w="1082" w:type="dxa"/>
          </w:tcPr>
          <w:p w14:paraId="4CB2B924" w14:textId="6ED4295E" w:rsidR="00BB193B" w:rsidRPr="00081A64" w:rsidRDefault="00081A64" w:rsidP="003C402C">
            <w:pPr>
              <w:jc w:val="both"/>
              <w:rPr>
                <w:rFonts w:ascii="Arial" w:hAnsi="Arial" w:cs="Arial"/>
                <w:sz w:val="22"/>
              </w:rPr>
            </w:pPr>
            <w:r w:rsidRPr="00081A64">
              <w:rPr>
                <w:rFonts w:ascii="Arial" w:hAnsi="Arial" w:cs="Arial"/>
                <w:sz w:val="22"/>
              </w:rPr>
              <w:t>.57</w:t>
            </w:r>
            <w:r w:rsidR="003C402C">
              <w:rPr>
                <w:rFonts w:ascii="Arial" w:hAnsi="Arial" w:cs="Arial"/>
                <w:sz w:val="22"/>
              </w:rPr>
              <w:t>5</w:t>
            </w:r>
          </w:p>
        </w:tc>
        <w:tc>
          <w:tcPr>
            <w:tcW w:w="1154" w:type="dxa"/>
          </w:tcPr>
          <w:p w14:paraId="7F7570B1" w14:textId="5A45D287" w:rsidR="00BB193B" w:rsidRPr="00081A64" w:rsidRDefault="00BB193B" w:rsidP="00081A64">
            <w:pPr>
              <w:jc w:val="both"/>
              <w:rPr>
                <w:rFonts w:ascii="Arial" w:hAnsi="Arial" w:cs="Arial"/>
                <w:sz w:val="22"/>
              </w:rPr>
            </w:pPr>
            <w:r w:rsidRPr="00081A64">
              <w:rPr>
                <w:rFonts w:ascii="Arial" w:hAnsi="Arial" w:cs="Arial"/>
                <w:sz w:val="22"/>
              </w:rPr>
              <w:t>.</w:t>
            </w:r>
            <w:r w:rsidR="00081A64" w:rsidRPr="00081A64">
              <w:rPr>
                <w:rFonts w:ascii="Arial" w:hAnsi="Arial" w:cs="Arial"/>
                <w:sz w:val="22"/>
              </w:rPr>
              <w:t>790</w:t>
            </w:r>
          </w:p>
        </w:tc>
      </w:tr>
      <w:tr w:rsidR="00BB193B" w:rsidRPr="00C96D8F" w14:paraId="459997C8" w14:textId="77777777" w:rsidTr="009828C8">
        <w:trPr>
          <w:trHeight w:hRule="exact" w:val="397"/>
        </w:trPr>
        <w:tc>
          <w:tcPr>
            <w:tcW w:w="1569" w:type="dxa"/>
            <w:gridSpan w:val="2"/>
          </w:tcPr>
          <w:p w14:paraId="2F360E2A" w14:textId="77777777" w:rsidR="00BB193B" w:rsidRPr="00A71AA6" w:rsidRDefault="00BB193B" w:rsidP="00126F10">
            <w:pPr>
              <w:rPr>
                <w:rFonts w:ascii="Arial" w:hAnsi="Arial" w:cs="Arial"/>
                <w:bCs/>
                <w:sz w:val="22"/>
              </w:rPr>
            </w:pPr>
            <w:r w:rsidRPr="00A71AA6">
              <w:rPr>
                <w:rFonts w:ascii="Arial" w:hAnsi="Arial" w:cs="Arial"/>
                <w:bCs/>
                <w:sz w:val="22"/>
              </w:rPr>
              <w:t>BF</w:t>
            </w:r>
            <w:r w:rsidRPr="00A71AA6">
              <w:rPr>
                <w:rFonts w:ascii="Arial" w:hAnsi="Arial" w:cs="Arial"/>
                <w:bCs/>
                <w:sz w:val="22"/>
                <w:vertAlign w:val="subscript"/>
              </w:rPr>
              <w:t>10</w:t>
            </w:r>
          </w:p>
          <w:p w14:paraId="47CA243E" w14:textId="77777777" w:rsidR="00BB193B" w:rsidRPr="00A71AA6" w:rsidRDefault="00BB193B" w:rsidP="00126F10">
            <w:pPr>
              <w:jc w:val="both"/>
              <w:rPr>
                <w:rFonts w:ascii="Arial" w:hAnsi="Arial" w:cs="Arial"/>
                <w:sz w:val="22"/>
              </w:rPr>
            </w:pPr>
          </w:p>
        </w:tc>
        <w:tc>
          <w:tcPr>
            <w:tcW w:w="1096" w:type="dxa"/>
          </w:tcPr>
          <w:p w14:paraId="30DD4733" w14:textId="60EDE046" w:rsidR="00BB193B" w:rsidRPr="003B04FD" w:rsidRDefault="00BB193B" w:rsidP="003B04FD">
            <w:pPr>
              <w:jc w:val="both"/>
              <w:rPr>
                <w:rFonts w:ascii="Arial" w:hAnsi="Arial" w:cs="Arial"/>
                <w:sz w:val="22"/>
              </w:rPr>
            </w:pPr>
            <w:r w:rsidRPr="003B04FD">
              <w:rPr>
                <w:rFonts w:ascii="Arial" w:hAnsi="Arial" w:cs="Arial"/>
                <w:sz w:val="22"/>
              </w:rPr>
              <w:t>0.</w:t>
            </w:r>
            <w:r w:rsidR="003B04FD" w:rsidRPr="003B04FD">
              <w:rPr>
                <w:rFonts w:ascii="Arial" w:hAnsi="Arial" w:cs="Arial"/>
                <w:sz w:val="22"/>
              </w:rPr>
              <w:t>309</w:t>
            </w:r>
          </w:p>
        </w:tc>
        <w:tc>
          <w:tcPr>
            <w:tcW w:w="1163" w:type="dxa"/>
          </w:tcPr>
          <w:p w14:paraId="34013FDA" w14:textId="39D5DDA1" w:rsidR="00BB193B" w:rsidRPr="003B04FD" w:rsidRDefault="00BB193B" w:rsidP="003B04FD">
            <w:pPr>
              <w:jc w:val="both"/>
              <w:rPr>
                <w:rFonts w:ascii="Arial" w:hAnsi="Arial" w:cs="Arial"/>
                <w:sz w:val="22"/>
              </w:rPr>
            </w:pPr>
            <w:r w:rsidRPr="003B04FD">
              <w:rPr>
                <w:rFonts w:ascii="Arial" w:hAnsi="Arial" w:cs="Arial"/>
                <w:sz w:val="22"/>
              </w:rPr>
              <w:t>0.</w:t>
            </w:r>
            <w:r w:rsidR="003B04FD" w:rsidRPr="003B04FD">
              <w:rPr>
                <w:rFonts w:ascii="Arial" w:hAnsi="Arial" w:cs="Arial"/>
                <w:sz w:val="22"/>
              </w:rPr>
              <w:t>301</w:t>
            </w:r>
          </w:p>
        </w:tc>
        <w:tc>
          <w:tcPr>
            <w:tcW w:w="1886" w:type="dxa"/>
            <w:gridSpan w:val="2"/>
          </w:tcPr>
          <w:p w14:paraId="2EFB5D3F" w14:textId="36B9ADAD" w:rsidR="00BB193B" w:rsidRPr="003B04FD" w:rsidRDefault="00BB193B" w:rsidP="003B04FD">
            <w:pPr>
              <w:jc w:val="both"/>
              <w:rPr>
                <w:rFonts w:ascii="Arial" w:hAnsi="Arial" w:cs="Arial"/>
                <w:sz w:val="22"/>
              </w:rPr>
            </w:pPr>
            <w:r w:rsidRPr="003B04FD">
              <w:rPr>
                <w:rFonts w:ascii="Arial" w:hAnsi="Arial" w:cs="Arial"/>
                <w:sz w:val="22"/>
              </w:rPr>
              <w:t>0.</w:t>
            </w:r>
            <w:r w:rsidR="003B04FD" w:rsidRPr="003B04FD">
              <w:rPr>
                <w:rFonts w:ascii="Arial" w:hAnsi="Arial" w:cs="Arial"/>
                <w:sz w:val="22"/>
              </w:rPr>
              <w:t>261</w:t>
            </w:r>
          </w:p>
        </w:tc>
        <w:tc>
          <w:tcPr>
            <w:tcW w:w="1253" w:type="dxa"/>
          </w:tcPr>
          <w:p w14:paraId="7C350590" w14:textId="79188A97" w:rsidR="00BB193B" w:rsidRPr="00081A64" w:rsidRDefault="00BB193B" w:rsidP="00081A64">
            <w:pPr>
              <w:jc w:val="both"/>
              <w:rPr>
                <w:rFonts w:ascii="Arial" w:hAnsi="Arial" w:cs="Arial"/>
                <w:sz w:val="22"/>
              </w:rPr>
            </w:pPr>
            <w:r w:rsidRPr="00081A64">
              <w:rPr>
                <w:rFonts w:ascii="Arial" w:hAnsi="Arial" w:cs="Arial"/>
                <w:sz w:val="22"/>
              </w:rPr>
              <w:t>0.</w:t>
            </w:r>
            <w:r w:rsidR="00081A64" w:rsidRPr="00081A64">
              <w:rPr>
                <w:rFonts w:ascii="Arial" w:hAnsi="Arial" w:cs="Arial"/>
                <w:sz w:val="22"/>
              </w:rPr>
              <w:t>287</w:t>
            </w:r>
          </w:p>
        </w:tc>
        <w:tc>
          <w:tcPr>
            <w:tcW w:w="1082" w:type="dxa"/>
          </w:tcPr>
          <w:p w14:paraId="192350B0" w14:textId="3A502AB5" w:rsidR="00BB193B" w:rsidRPr="00081A64" w:rsidRDefault="00081A64" w:rsidP="00081A64">
            <w:pPr>
              <w:jc w:val="both"/>
              <w:rPr>
                <w:rFonts w:ascii="Arial" w:hAnsi="Arial" w:cs="Arial"/>
                <w:sz w:val="22"/>
              </w:rPr>
            </w:pPr>
            <w:r w:rsidRPr="00081A64">
              <w:rPr>
                <w:rFonts w:ascii="Arial" w:hAnsi="Arial" w:cs="Arial"/>
                <w:sz w:val="22"/>
              </w:rPr>
              <w:t>0</w:t>
            </w:r>
            <w:r w:rsidR="00BB193B" w:rsidRPr="00081A64">
              <w:rPr>
                <w:rFonts w:ascii="Arial" w:hAnsi="Arial" w:cs="Arial"/>
                <w:sz w:val="22"/>
              </w:rPr>
              <w:t>.</w:t>
            </w:r>
            <w:r w:rsidRPr="00081A64">
              <w:rPr>
                <w:rFonts w:ascii="Arial" w:hAnsi="Arial" w:cs="Arial"/>
                <w:sz w:val="22"/>
              </w:rPr>
              <w:t>300</w:t>
            </w:r>
          </w:p>
        </w:tc>
        <w:tc>
          <w:tcPr>
            <w:tcW w:w="1154" w:type="dxa"/>
          </w:tcPr>
          <w:p w14:paraId="7ADB2EA6" w14:textId="7CAEDCD5" w:rsidR="00BB193B" w:rsidRPr="00081A64" w:rsidRDefault="00BB193B" w:rsidP="00081A64">
            <w:pPr>
              <w:jc w:val="both"/>
              <w:rPr>
                <w:rFonts w:ascii="Arial" w:hAnsi="Arial" w:cs="Arial"/>
                <w:sz w:val="22"/>
              </w:rPr>
            </w:pPr>
            <w:r w:rsidRPr="00081A64">
              <w:rPr>
                <w:rFonts w:ascii="Arial" w:hAnsi="Arial" w:cs="Arial"/>
                <w:sz w:val="22"/>
              </w:rPr>
              <w:t>0.</w:t>
            </w:r>
            <w:r w:rsidR="00081A64" w:rsidRPr="00081A64">
              <w:rPr>
                <w:rFonts w:ascii="Arial" w:hAnsi="Arial" w:cs="Arial"/>
                <w:sz w:val="22"/>
              </w:rPr>
              <w:t>267</w:t>
            </w:r>
          </w:p>
        </w:tc>
      </w:tr>
      <w:tr w:rsidR="00BB193B" w:rsidRPr="00C96D8F" w14:paraId="6843C8A2" w14:textId="77777777" w:rsidTr="009828C8">
        <w:trPr>
          <w:trHeight w:hRule="exact" w:val="397"/>
        </w:trPr>
        <w:tc>
          <w:tcPr>
            <w:tcW w:w="1569" w:type="dxa"/>
            <w:gridSpan w:val="2"/>
          </w:tcPr>
          <w:p w14:paraId="3060A8B3" w14:textId="77777777" w:rsidR="00BB193B" w:rsidRPr="00A71AA6" w:rsidRDefault="00BB193B" w:rsidP="00126F10">
            <w:pPr>
              <w:jc w:val="both"/>
              <w:rPr>
                <w:rFonts w:ascii="Arial" w:hAnsi="Arial" w:cs="Arial"/>
                <w:sz w:val="22"/>
              </w:rPr>
            </w:pPr>
            <w:r w:rsidRPr="00A71AA6">
              <w:rPr>
                <w:rFonts w:ascii="Arial" w:hAnsi="Arial" w:cs="Arial"/>
                <w:sz w:val="22"/>
              </w:rPr>
              <w:t xml:space="preserve">FA Pearson </w:t>
            </w:r>
            <w:r w:rsidRPr="00A71AA6">
              <w:rPr>
                <w:rFonts w:ascii="Arial" w:hAnsi="Arial" w:cs="Arial"/>
                <w:i/>
                <w:sz w:val="22"/>
              </w:rPr>
              <w:t>r</w:t>
            </w:r>
          </w:p>
        </w:tc>
        <w:tc>
          <w:tcPr>
            <w:tcW w:w="1096" w:type="dxa"/>
          </w:tcPr>
          <w:p w14:paraId="0734BB17" w14:textId="38324AE0" w:rsidR="00BB193B" w:rsidRPr="003B04FD" w:rsidRDefault="00BB193B" w:rsidP="00266B8B">
            <w:pPr>
              <w:jc w:val="both"/>
              <w:rPr>
                <w:rFonts w:ascii="Arial" w:hAnsi="Arial" w:cs="Arial"/>
                <w:sz w:val="22"/>
              </w:rPr>
            </w:pPr>
            <w:r w:rsidRPr="003B04FD">
              <w:rPr>
                <w:rFonts w:ascii="Arial" w:hAnsi="Arial" w:cs="Arial"/>
                <w:sz w:val="22"/>
              </w:rPr>
              <w:t>.</w:t>
            </w:r>
            <w:r w:rsidR="00266B8B" w:rsidRPr="003B04FD">
              <w:rPr>
                <w:rFonts w:ascii="Arial" w:hAnsi="Arial" w:cs="Arial"/>
                <w:sz w:val="22"/>
              </w:rPr>
              <w:t>010</w:t>
            </w:r>
          </w:p>
        </w:tc>
        <w:tc>
          <w:tcPr>
            <w:tcW w:w="1163" w:type="dxa"/>
          </w:tcPr>
          <w:p w14:paraId="0CFA0F97" w14:textId="6C20CF54" w:rsidR="00BB193B" w:rsidRPr="003B04FD" w:rsidRDefault="00BB193B" w:rsidP="00266B8B">
            <w:pPr>
              <w:jc w:val="both"/>
              <w:rPr>
                <w:rFonts w:ascii="Arial" w:hAnsi="Arial" w:cs="Arial"/>
                <w:sz w:val="22"/>
              </w:rPr>
            </w:pPr>
            <w:r w:rsidRPr="003B04FD">
              <w:rPr>
                <w:rFonts w:ascii="Arial" w:hAnsi="Arial" w:cs="Arial"/>
                <w:sz w:val="22"/>
              </w:rPr>
              <w:t>.</w:t>
            </w:r>
            <w:r w:rsidR="00266B8B" w:rsidRPr="003B04FD">
              <w:rPr>
                <w:rFonts w:ascii="Arial" w:hAnsi="Arial" w:cs="Arial"/>
                <w:sz w:val="22"/>
              </w:rPr>
              <w:t>111</w:t>
            </w:r>
          </w:p>
        </w:tc>
        <w:tc>
          <w:tcPr>
            <w:tcW w:w="1886" w:type="dxa"/>
            <w:gridSpan w:val="2"/>
          </w:tcPr>
          <w:p w14:paraId="7034CA1A" w14:textId="75A50E4C" w:rsidR="00BB193B" w:rsidRPr="003B04FD" w:rsidRDefault="00BB193B" w:rsidP="00266B8B">
            <w:pPr>
              <w:jc w:val="both"/>
              <w:rPr>
                <w:rFonts w:ascii="Arial" w:hAnsi="Arial" w:cs="Arial"/>
                <w:sz w:val="22"/>
              </w:rPr>
            </w:pPr>
            <w:r w:rsidRPr="003B04FD">
              <w:rPr>
                <w:rFonts w:ascii="Arial" w:hAnsi="Arial" w:cs="Arial"/>
                <w:sz w:val="22"/>
              </w:rPr>
              <w:t>.</w:t>
            </w:r>
            <w:r w:rsidR="00266B8B" w:rsidRPr="003B04FD">
              <w:rPr>
                <w:rFonts w:ascii="Arial" w:hAnsi="Arial" w:cs="Arial"/>
                <w:sz w:val="22"/>
              </w:rPr>
              <w:t>108</w:t>
            </w:r>
          </w:p>
        </w:tc>
        <w:tc>
          <w:tcPr>
            <w:tcW w:w="1253" w:type="dxa"/>
          </w:tcPr>
          <w:p w14:paraId="343A34C4" w14:textId="1977AEB2" w:rsidR="00BB193B" w:rsidRPr="00081A64" w:rsidRDefault="00BB193B" w:rsidP="00081A64">
            <w:pPr>
              <w:jc w:val="both"/>
              <w:rPr>
                <w:rFonts w:ascii="Arial" w:hAnsi="Arial" w:cs="Arial"/>
                <w:sz w:val="22"/>
              </w:rPr>
            </w:pPr>
            <w:r w:rsidRPr="00081A64">
              <w:rPr>
                <w:rFonts w:ascii="Arial" w:hAnsi="Arial" w:cs="Arial"/>
                <w:sz w:val="22"/>
              </w:rPr>
              <w:t>-.</w:t>
            </w:r>
            <w:r w:rsidR="00081A64" w:rsidRPr="00081A64">
              <w:rPr>
                <w:rFonts w:ascii="Arial" w:hAnsi="Arial" w:cs="Arial"/>
                <w:sz w:val="22"/>
              </w:rPr>
              <w:t>272</w:t>
            </w:r>
          </w:p>
        </w:tc>
        <w:tc>
          <w:tcPr>
            <w:tcW w:w="1082" w:type="dxa"/>
          </w:tcPr>
          <w:p w14:paraId="38071DA4" w14:textId="0B32F89B" w:rsidR="00BB193B" w:rsidRPr="00081A64" w:rsidRDefault="00BB193B" w:rsidP="00081A64">
            <w:pPr>
              <w:jc w:val="both"/>
              <w:rPr>
                <w:rFonts w:ascii="Arial" w:hAnsi="Arial" w:cs="Arial"/>
                <w:sz w:val="22"/>
              </w:rPr>
            </w:pPr>
            <w:r w:rsidRPr="00081A64">
              <w:rPr>
                <w:rFonts w:ascii="Arial" w:hAnsi="Arial" w:cs="Arial"/>
                <w:sz w:val="22"/>
              </w:rPr>
              <w:t>-.</w:t>
            </w:r>
            <w:r w:rsidR="00081A64" w:rsidRPr="00081A64">
              <w:rPr>
                <w:rFonts w:ascii="Arial" w:hAnsi="Arial" w:cs="Arial"/>
                <w:sz w:val="22"/>
              </w:rPr>
              <w:t>201</w:t>
            </w:r>
          </w:p>
        </w:tc>
        <w:tc>
          <w:tcPr>
            <w:tcW w:w="1154" w:type="dxa"/>
          </w:tcPr>
          <w:p w14:paraId="0408FFA3" w14:textId="46B20C50" w:rsidR="00BB193B" w:rsidRPr="00081A64" w:rsidRDefault="00081A64" w:rsidP="00081A64">
            <w:pPr>
              <w:jc w:val="both"/>
              <w:rPr>
                <w:rFonts w:ascii="Arial" w:hAnsi="Arial" w:cs="Arial"/>
                <w:sz w:val="22"/>
              </w:rPr>
            </w:pPr>
            <w:r w:rsidRPr="00081A64">
              <w:rPr>
                <w:rFonts w:ascii="Arial" w:hAnsi="Arial" w:cs="Arial"/>
                <w:sz w:val="22"/>
              </w:rPr>
              <w:t>-</w:t>
            </w:r>
            <w:r w:rsidR="00BB193B" w:rsidRPr="00081A64">
              <w:rPr>
                <w:rFonts w:ascii="Arial" w:hAnsi="Arial" w:cs="Arial"/>
                <w:sz w:val="22"/>
              </w:rPr>
              <w:t>.</w:t>
            </w:r>
            <w:r w:rsidRPr="00081A64">
              <w:rPr>
                <w:rFonts w:ascii="Arial" w:hAnsi="Arial" w:cs="Arial"/>
                <w:sz w:val="22"/>
              </w:rPr>
              <w:t>024</w:t>
            </w:r>
          </w:p>
        </w:tc>
      </w:tr>
      <w:tr w:rsidR="00BB193B" w:rsidRPr="00C96D8F" w14:paraId="286BB17B" w14:textId="77777777" w:rsidTr="009828C8">
        <w:trPr>
          <w:trHeight w:hRule="exact" w:val="397"/>
        </w:trPr>
        <w:tc>
          <w:tcPr>
            <w:tcW w:w="1569" w:type="dxa"/>
            <w:gridSpan w:val="2"/>
          </w:tcPr>
          <w:p w14:paraId="0B74E671" w14:textId="77777777" w:rsidR="00BB193B" w:rsidRPr="00A71AA6" w:rsidRDefault="00BB193B" w:rsidP="00126F10">
            <w:pPr>
              <w:jc w:val="both"/>
              <w:rPr>
                <w:rFonts w:ascii="Arial" w:hAnsi="Arial" w:cs="Arial"/>
                <w:sz w:val="22"/>
              </w:rPr>
            </w:pPr>
            <w:r w:rsidRPr="00A71AA6">
              <w:rPr>
                <w:rFonts w:ascii="Arial" w:hAnsi="Arial" w:cs="Arial"/>
                <w:i/>
                <w:sz w:val="22"/>
              </w:rPr>
              <w:t>p</w:t>
            </w:r>
            <w:r w:rsidRPr="00A71AA6">
              <w:rPr>
                <w:rFonts w:ascii="Arial" w:hAnsi="Arial" w:cs="Arial"/>
                <w:sz w:val="22"/>
              </w:rPr>
              <w:t>-Value</w:t>
            </w:r>
            <w:r w:rsidRPr="00A71AA6">
              <w:rPr>
                <w:rFonts w:eastAsia="Times New Roman"/>
                <w:bCs/>
                <w:vertAlign w:val="superscript"/>
                <w:lang w:val="en-GB"/>
              </w:rPr>
              <w:t xml:space="preserve"> a</w:t>
            </w:r>
          </w:p>
        </w:tc>
        <w:tc>
          <w:tcPr>
            <w:tcW w:w="1096" w:type="dxa"/>
          </w:tcPr>
          <w:p w14:paraId="1EB92CA2" w14:textId="157F7A46" w:rsidR="00BB193B" w:rsidRPr="003B04FD" w:rsidRDefault="00BB193B" w:rsidP="00266B8B">
            <w:pPr>
              <w:jc w:val="both"/>
              <w:rPr>
                <w:rFonts w:ascii="Arial" w:hAnsi="Arial" w:cs="Arial"/>
                <w:sz w:val="22"/>
              </w:rPr>
            </w:pPr>
            <w:r w:rsidRPr="003B04FD">
              <w:rPr>
                <w:rFonts w:ascii="Arial" w:hAnsi="Arial" w:cs="Arial"/>
                <w:sz w:val="22"/>
              </w:rPr>
              <w:t>.</w:t>
            </w:r>
            <w:r w:rsidR="00266B8B" w:rsidRPr="003B04FD">
              <w:rPr>
                <w:rFonts w:ascii="Arial" w:hAnsi="Arial" w:cs="Arial"/>
                <w:sz w:val="22"/>
              </w:rPr>
              <w:t>964</w:t>
            </w:r>
          </w:p>
        </w:tc>
        <w:tc>
          <w:tcPr>
            <w:tcW w:w="1163" w:type="dxa"/>
          </w:tcPr>
          <w:p w14:paraId="40F20371" w14:textId="566D451D" w:rsidR="00BB193B" w:rsidRPr="003B04FD" w:rsidRDefault="00BB193B" w:rsidP="00126F10">
            <w:pPr>
              <w:jc w:val="both"/>
              <w:rPr>
                <w:rFonts w:ascii="Arial" w:hAnsi="Arial" w:cs="Arial"/>
                <w:sz w:val="22"/>
              </w:rPr>
            </w:pPr>
            <w:r w:rsidRPr="003B04FD">
              <w:rPr>
                <w:rFonts w:ascii="Arial" w:hAnsi="Arial" w:cs="Arial"/>
                <w:sz w:val="22"/>
              </w:rPr>
              <w:t>.</w:t>
            </w:r>
            <w:r w:rsidR="00266B8B" w:rsidRPr="003B04FD">
              <w:rPr>
                <w:rFonts w:ascii="Arial" w:hAnsi="Arial" w:cs="Arial"/>
                <w:sz w:val="22"/>
              </w:rPr>
              <w:t>613</w:t>
            </w:r>
          </w:p>
          <w:p w14:paraId="1F7ACF8F" w14:textId="77777777" w:rsidR="00BB193B" w:rsidRPr="003B04FD" w:rsidRDefault="00BB193B" w:rsidP="00126F10">
            <w:pPr>
              <w:jc w:val="both"/>
              <w:rPr>
                <w:rFonts w:ascii="Arial" w:hAnsi="Arial" w:cs="Arial"/>
                <w:sz w:val="22"/>
              </w:rPr>
            </w:pPr>
          </w:p>
        </w:tc>
        <w:tc>
          <w:tcPr>
            <w:tcW w:w="1886" w:type="dxa"/>
            <w:gridSpan w:val="2"/>
          </w:tcPr>
          <w:p w14:paraId="45795BB1" w14:textId="3D246D70" w:rsidR="00BB193B" w:rsidRPr="003B04FD" w:rsidRDefault="00266B8B" w:rsidP="00126F10">
            <w:pPr>
              <w:jc w:val="both"/>
              <w:rPr>
                <w:rFonts w:ascii="Arial" w:hAnsi="Arial" w:cs="Arial"/>
                <w:sz w:val="22"/>
              </w:rPr>
            </w:pPr>
            <w:r w:rsidRPr="003B04FD">
              <w:rPr>
                <w:rFonts w:ascii="Arial" w:hAnsi="Arial" w:cs="Arial"/>
                <w:sz w:val="22"/>
              </w:rPr>
              <w:t>.625</w:t>
            </w:r>
          </w:p>
        </w:tc>
        <w:tc>
          <w:tcPr>
            <w:tcW w:w="1253" w:type="dxa"/>
          </w:tcPr>
          <w:p w14:paraId="5BBF7EB9" w14:textId="7F5E4B33" w:rsidR="00BB193B" w:rsidRPr="00081A64" w:rsidRDefault="00BB193B" w:rsidP="00081A64">
            <w:pPr>
              <w:jc w:val="both"/>
              <w:rPr>
                <w:rFonts w:ascii="Arial" w:hAnsi="Arial" w:cs="Arial"/>
                <w:sz w:val="22"/>
              </w:rPr>
            </w:pPr>
            <w:r w:rsidRPr="00081A64">
              <w:rPr>
                <w:rFonts w:ascii="Arial" w:hAnsi="Arial" w:cs="Arial"/>
                <w:sz w:val="22"/>
              </w:rPr>
              <w:t>.</w:t>
            </w:r>
            <w:r w:rsidR="00081A64" w:rsidRPr="00081A64">
              <w:rPr>
                <w:rFonts w:ascii="Arial" w:hAnsi="Arial" w:cs="Arial"/>
                <w:sz w:val="22"/>
              </w:rPr>
              <w:t>209</w:t>
            </w:r>
          </w:p>
        </w:tc>
        <w:tc>
          <w:tcPr>
            <w:tcW w:w="1082" w:type="dxa"/>
          </w:tcPr>
          <w:p w14:paraId="5C6D6ED9" w14:textId="6C031365" w:rsidR="00BB193B" w:rsidRPr="00081A64" w:rsidRDefault="00BB193B" w:rsidP="00081A64">
            <w:pPr>
              <w:jc w:val="both"/>
              <w:rPr>
                <w:rFonts w:ascii="Arial" w:hAnsi="Arial" w:cs="Arial"/>
                <w:sz w:val="22"/>
              </w:rPr>
            </w:pPr>
            <w:r w:rsidRPr="00081A64">
              <w:rPr>
                <w:rFonts w:ascii="Arial" w:hAnsi="Arial" w:cs="Arial"/>
                <w:sz w:val="22"/>
              </w:rPr>
              <w:t>.</w:t>
            </w:r>
            <w:r w:rsidR="00081A64" w:rsidRPr="00081A64">
              <w:rPr>
                <w:rFonts w:ascii="Arial" w:hAnsi="Arial" w:cs="Arial"/>
                <w:sz w:val="22"/>
              </w:rPr>
              <w:t>359</w:t>
            </w:r>
          </w:p>
        </w:tc>
        <w:tc>
          <w:tcPr>
            <w:tcW w:w="1154" w:type="dxa"/>
          </w:tcPr>
          <w:p w14:paraId="6D426D65" w14:textId="55067B14" w:rsidR="00BB193B" w:rsidRPr="00081A64" w:rsidRDefault="00BB193B" w:rsidP="00126F10">
            <w:pPr>
              <w:jc w:val="both"/>
              <w:rPr>
                <w:rFonts w:ascii="Arial" w:hAnsi="Arial" w:cs="Arial"/>
                <w:sz w:val="22"/>
              </w:rPr>
            </w:pPr>
            <w:r w:rsidRPr="00081A64">
              <w:rPr>
                <w:rFonts w:ascii="Arial" w:hAnsi="Arial" w:cs="Arial"/>
                <w:sz w:val="22"/>
              </w:rPr>
              <w:t>.</w:t>
            </w:r>
            <w:r w:rsidR="00081A64" w:rsidRPr="00081A64">
              <w:rPr>
                <w:rFonts w:ascii="Arial" w:hAnsi="Arial" w:cs="Arial"/>
                <w:sz w:val="22"/>
              </w:rPr>
              <w:t>913</w:t>
            </w:r>
          </w:p>
        </w:tc>
      </w:tr>
      <w:tr w:rsidR="00BB193B" w:rsidRPr="00C96D8F" w14:paraId="4217B910" w14:textId="77777777" w:rsidTr="009828C8">
        <w:trPr>
          <w:trHeight w:hRule="exact" w:val="397"/>
        </w:trPr>
        <w:tc>
          <w:tcPr>
            <w:tcW w:w="1569" w:type="dxa"/>
            <w:gridSpan w:val="2"/>
            <w:tcBorders>
              <w:bottom w:val="single" w:sz="4" w:space="0" w:color="auto"/>
            </w:tcBorders>
          </w:tcPr>
          <w:p w14:paraId="468483D7" w14:textId="77777777" w:rsidR="00BB193B" w:rsidRPr="00C96D8F" w:rsidRDefault="00BB193B" w:rsidP="00126F10">
            <w:pPr>
              <w:rPr>
                <w:rFonts w:ascii="Arial" w:hAnsi="Arial" w:cs="Arial"/>
                <w:bCs/>
                <w:sz w:val="22"/>
              </w:rPr>
            </w:pPr>
            <w:r w:rsidRPr="00C96D8F">
              <w:rPr>
                <w:rFonts w:ascii="Arial" w:hAnsi="Arial" w:cs="Arial"/>
                <w:bCs/>
                <w:sz w:val="22"/>
              </w:rPr>
              <w:t>BF</w:t>
            </w:r>
            <w:r w:rsidRPr="00C96D8F">
              <w:rPr>
                <w:rFonts w:ascii="Arial" w:hAnsi="Arial" w:cs="Arial"/>
                <w:bCs/>
                <w:sz w:val="22"/>
                <w:vertAlign w:val="subscript"/>
              </w:rPr>
              <w:t>10</w:t>
            </w:r>
          </w:p>
          <w:p w14:paraId="64C2A5DF" w14:textId="77777777" w:rsidR="00BB193B" w:rsidRPr="00C96D8F" w:rsidRDefault="00BB193B" w:rsidP="00126F10">
            <w:pPr>
              <w:jc w:val="both"/>
              <w:rPr>
                <w:rFonts w:ascii="Arial" w:hAnsi="Arial" w:cs="Arial"/>
                <w:sz w:val="22"/>
              </w:rPr>
            </w:pPr>
          </w:p>
        </w:tc>
        <w:tc>
          <w:tcPr>
            <w:tcW w:w="1096" w:type="dxa"/>
            <w:tcBorders>
              <w:bottom w:val="single" w:sz="4" w:space="0" w:color="auto"/>
            </w:tcBorders>
          </w:tcPr>
          <w:p w14:paraId="1A6242E4" w14:textId="15D0855C" w:rsidR="00BB193B" w:rsidRPr="00C96D8F" w:rsidRDefault="00BB193B" w:rsidP="003B04FD">
            <w:pPr>
              <w:jc w:val="both"/>
              <w:rPr>
                <w:rFonts w:ascii="Arial" w:hAnsi="Arial" w:cs="Arial"/>
                <w:sz w:val="22"/>
              </w:rPr>
            </w:pPr>
            <w:r>
              <w:rPr>
                <w:rFonts w:ascii="Arial" w:hAnsi="Arial" w:cs="Arial"/>
                <w:sz w:val="22"/>
              </w:rPr>
              <w:t>0.</w:t>
            </w:r>
            <w:r w:rsidR="003B04FD">
              <w:rPr>
                <w:rFonts w:ascii="Arial" w:hAnsi="Arial" w:cs="Arial"/>
                <w:sz w:val="22"/>
              </w:rPr>
              <w:t>259</w:t>
            </w:r>
          </w:p>
        </w:tc>
        <w:tc>
          <w:tcPr>
            <w:tcW w:w="1163" w:type="dxa"/>
            <w:tcBorders>
              <w:bottom w:val="single" w:sz="4" w:space="0" w:color="auto"/>
            </w:tcBorders>
          </w:tcPr>
          <w:p w14:paraId="46ACE75D" w14:textId="1D4F9437" w:rsidR="00BB193B" w:rsidRPr="00C96D8F" w:rsidRDefault="00BB193B" w:rsidP="003B04FD">
            <w:pPr>
              <w:jc w:val="both"/>
              <w:rPr>
                <w:rFonts w:ascii="Arial" w:hAnsi="Arial" w:cs="Arial"/>
                <w:sz w:val="22"/>
              </w:rPr>
            </w:pPr>
            <w:r>
              <w:rPr>
                <w:rFonts w:ascii="Arial" w:hAnsi="Arial" w:cs="Arial"/>
                <w:sz w:val="22"/>
              </w:rPr>
              <w:t>0.</w:t>
            </w:r>
            <w:r w:rsidR="003B04FD">
              <w:rPr>
                <w:rFonts w:ascii="Arial" w:hAnsi="Arial" w:cs="Arial"/>
                <w:sz w:val="22"/>
              </w:rPr>
              <w:t>292</w:t>
            </w:r>
          </w:p>
        </w:tc>
        <w:tc>
          <w:tcPr>
            <w:tcW w:w="1886" w:type="dxa"/>
            <w:gridSpan w:val="2"/>
            <w:tcBorders>
              <w:bottom w:val="single" w:sz="4" w:space="0" w:color="auto"/>
            </w:tcBorders>
          </w:tcPr>
          <w:p w14:paraId="7234C003" w14:textId="39305F3B" w:rsidR="00BB193B" w:rsidRPr="00C96D8F" w:rsidRDefault="00BB193B" w:rsidP="003B04FD">
            <w:pPr>
              <w:jc w:val="both"/>
              <w:rPr>
                <w:rFonts w:ascii="Arial" w:hAnsi="Arial" w:cs="Arial"/>
                <w:sz w:val="22"/>
              </w:rPr>
            </w:pPr>
            <w:r>
              <w:rPr>
                <w:rFonts w:ascii="Arial" w:hAnsi="Arial" w:cs="Arial"/>
                <w:sz w:val="22"/>
              </w:rPr>
              <w:t>0.</w:t>
            </w:r>
            <w:r w:rsidR="003B04FD">
              <w:rPr>
                <w:rFonts w:ascii="Arial" w:hAnsi="Arial" w:cs="Arial"/>
                <w:sz w:val="22"/>
              </w:rPr>
              <w:t>289</w:t>
            </w:r>
          </w:p>
        </w:tc>
        <w:tc>
          <w:tcPr>
            <w:tcW w:w="1253" w:type="dxa"/>
            <w:tcBorders>
              <w:bottom w:val="single" w:sz="4" w:space="0" w:color="auto"/>
            </w:tcBorders>
          </w:tcPr>
          <w:p w14:paraId="6CB71C23" w14:textId="7378D407" w:rsidR="00BB193B" w:rsidRPr="00C96D8F" w:rsidRDefault="00BB193B" w:rsidP="00081A64">
            <w:pPr>
              <w:jc w:val="both"/>
              <w:rPr>
                <w:rFonts w:ascii="Arial" w:hAnsi="Arial" w:cs="Arial"/>
                <w:sz w:val="22"/>
              </w:rPr>
            </w:pPr>
            <w:r>
              <w:rPr>
                <w:rFonts w:ascii="Arial" w:hAnsi="Arial" w:cs="Arial"/>
                <w:sz w:val="22"/>
              </w:rPr>
              <w:t>0.</w:t>
            </w:r>
            <w:r w:rsidR="00081A64">
              <w:rPr>
                <w:rFonts w:ascii="Arial" w:hAnsi="Arial" w:cs="Arial"/>
                <w:sz w:val="22"/>
              </w:rPr>
              <w:t>545</w:t>
            </w:r>
          </w:p>
        </w:tc>
        <w:tc>
          <w:tcPr>
            <w:tcW w:w="1082" w:type="dxa"/>
            <w:tcBorders>
              <w:bottom w:val="single" w:sz="4" w:space="0" w:color="auto"/>
            </w:tcBorders>
          </w:tcPr>
          <w:p w14:paraId="47BF5E08" w14:textId="248AEBE8" w:rsidR="00BB193B" w:rsidRPr="00C96D8F" w:rsidRDefault="00081A64" w:rsidP="00081A64">
            <w:pPr>
              <w:jc w:val="both"/>
              <w:rPr>
                <w:rFonts w:ascii="Arial" w:hAnsi="Arial" w:cs="Arial"/>
                <w:sz w:val="22"/>
              </w:rPr>
            </w:pPr>
            <w:r>
              <w:rPr>
                <w:rFonts w:ascii="Arial" w:hAnsi="Arial" w:cs="Arial"/>
                <w:sz w:val="22"/>
              </w:rPr>
              <w:t>0</w:t>
            </w:r>
            <w:r w:rsidR="00BB193B">
              <w:rPr>
                <w:rFonts w:ascii="Arial" w:hAnsi="Arial" w:cs="Arial"/>
                <w:sz w:val="22"/>
              </w:rPr>
              <w:t>.</w:t>
            </w:r>
            <w:r>
              <w:rPr>
                <w:rFonts w:ascii="Arial" w:hAnsi="Arial" w:cs="Arial"/>
                <w:sz w:val="22"/>
              </w:rPr>
              <w:t>385</w:t>
            </w:r>
          </w:p>
        </w:tc>
        <w:tc>
          <w:tcPr>
            <w:tcW w:w="1154" w:type="dxa"/>
            <w:tcBorders>
              <w:bottom w:val="single" w:sz="4" w:space="0" w:color="auto"/>
            </w:tcBorders>
          </w:tcPr>
          <w:p w14:paraId="1387215D" w14:textId="7896F8E3" w:rsidR="00BB193B" w:rsidRPr="00C96D8F" w:rsidRDefault="00BB193B" w:rsidP="003C402C">
            <w:pPr>
              <w:jc w:val="both"/>
              <w:rPr>
                <w:rFonts w:ascii="Arial" w:hAnsi="Arial" w:cs="Arial"/>
                <w:sz w:val="22"/>
              </w:rPr>
            </w:pPr>
            <w:r>
              <w:rPr>
                <w:rFonts w:ascii="Arial" w:hAnsi="Arial" w:cs="Arial"/>
                <w:sz w:val="22"/>
              </w:rPr>
              <w:t>0.</w:t>
            </w:r>
            <w:r w:rsidR="00081A64">
              <w:rPr>
                <w:rFonts w:ascii="Arial" w:hAnsi="Arial" w:cs="Arial"/>
                <w:sz w:val="22"/>
              </w:rPr>
              <w:t>260</w:t>
            </w:r>
          </w:p>
        </w:tc>
      </w:tr>
    </w:tbl>
    <w:p w14:paraId="5DD3C0C3" w14:textId="6A48531E" w:rsidR="00BB63BB" w:rsidRPr="00977920" w:rsidRDefault="00FF1037" w:rsidP="00BB63BB">
      <w:pPr>
        <w:pStyle w:val="LO-normal"/>
        <w:tabs>
          <w:tab w:val="left" w:pos="2944"/>
          <w:tab w:val="center" w:pos="4377"/>
        </w:tabs>
        <w:spacing w:line="240" w:lineRule="auto"/>
        <w:jc w:val="both"/>
        <w:rPr>
          <w:lang w:val="en-US"/>
        </w:rPr>
      </w:pPr>
      <w:r w:rsidRPr="00977920">
        <w:rPr>
          <w:lang w:val="en-GB"/>
        </w:rPr>
        <w:t>Note: LPP</w:t>
      </w:r>
      <w:r w:rsidR="00E26404" w:rsidRPr="00977920">
        <w:rPr>
          <w:lang w:val="en-GB"/>
        </w:rPr>
        <w:t xml:space="preserve"> and slow wave</w:t>
      </w:r>
      <w:r w:rsidRPr="00977920">
        <w:rPr>
          <w:lang w:val="en-GB"/>
        </w:rPr>
        <w:t xml:space="preserve"> amplitudes for the respective emotional category were correlated </w:t>
      </w:r>
      <w:r w:rsidRPr="00977920">
        <w:rPr>
          <w:lang w:val="en-GB"/>
        </w:rPr>
        <w:lastRenderedPageBreak/>
        <w:t xml:space="preserve">with subsequent hits for this emotional category. Hits and False alarms (FA) are examined. </w:t>
      </w:r>
      <w:proofErr w:type="gramStart"/>
      <w:r w:rsidRPr="00977920">
        <w:rPr>
          <w:rFonts w:eastAsia="Times New Roman"/>
          <w:bCs/>
          <w:color w:val="auto"/>
          <w:vertAlign w:val="superscript"/>
          <w:lang w:val="en-GB" w:eastAsia="de-DE"/>
        </w:rPr>
        <w:t>a</w:t>
      </w:r>
      <w:proofErr w:type="gramEnd"/>
      <w:r w:rsidRPr="00977920">
        <w:rPr>
          <w:rFonts w:eastAsia="Times New Roman"/>
          <w:bCs/>
          <w:color w:val="auto"/>
          <w:vertAlign w:val="superscript"/>
          <w:lang w:val="en-GB" w:eastAsia="de-DE"/>
        </w:rPr>
        <w:t xml:space="preserve"> </w:t>
      </w:r>
      <w:r w:rsidRPr="00977920">
        <w:rPr>
          <w:rFonts w:eastAsia="Times New Roman"/>
          <w:bCs/>
          <w:color w:val="auto"/>
          <w:lang w:val="en-GB" w:eastAsia="de-DE"/>
        </w:rPr>
        <w:t>Bonferroni-</w:t>
      </w:r>
      <w:r w:rsidRPr="00977920">
        <w:rPr>
          <w:rFonts w:eastAsia="Times New Roman"/>
          <w:color w:val="auto"/>
          <w:lang w:val="en-GB" w:eastAsia="en-GB"/>
        </w:rPr>
        <w:t xml:space="preserve">corrected significance threshold for is </w:t>
      </w:r>
      <w:r w:rsidRPr="00977920">
        <w:rPr>
          <w:rFonts w:eastAsia="Times New Roman"/>
          <w:i/>
          <w:color w:val="auto"/>
          <w:lang w:val="en-GB" w:eastAsia="en-GB"/>
        </w:rPr>
        <w:t>p</w:t>
      </w:r>
      <w:r w:rsidRPr="00977920">
        <w:rPr>
          <w:rFonts w:eastAsia="Times New Roman"/>
          <w:color w:val="auto"/>
          <w:lang w:val="en-GB" w:eastAsia="en-GB"/>
        </w:rPr>
        <w:t xml:space="preserve"> &lt; .00417; * = BF</w:t>
      </w:r>
      <w:r w:rsidRPr="00977920">
        <w:rPr>
          <w:rFonts w:ascii="Cambria Math" w:eastAsia="Times New Roman" w:hAnsi="Cambria Math" w:cs="Cambria Math"/>
          <w:color w:val="auto"/>
          <w:lang w:val="en-GB" w:eastAsia="en-GB"/>
        </w:rPr>
        <w:t>₁₀</w:t>
      </w:r>
      <w:r w:rsidRPr="00977920">
        <w:rPr>
          <w:rFonts w:eastAsia="Times New Roman"/>
          <w:color w:val="auto"/>
          <w:lang w:val="en-GB" w:eastAsia="en-GB"/>
        </w:rPr>
        <w:t xml:space="preserve"> &gt; 3;  ** = BF</w:t>
      </w:r>
      <w:r w:rsidRPr="00977920">
        <w:rPr>
          <w:rFonts w:ascii="Cambria Math" w:eastAsia="Times New Roman" w:hAnsi="Cambria Math" w:cs="Cambria Math"/>
          <w:color w:val="auto"/>
          <w:lang w:val="en-GB" w:eastAsia="en-GB"/>
        </w:rPr>
        <w:t>₁₀</w:t>
      </w:r>
      <w:r w:rsidRPr="00977920">
        <w:rPr>
          <w:rFonts w:eastAsia="Times New Roman"/>
          <w:color w:val="auto"/>
          <w:lang w:val="en-GB" w:eastAsia="en-GB"/>
        </w:rPr>
        <w:t xml:space="preserve"> &gt; 10.</w:t>
      </w:r>
      <w:r w:rsidR="00BB63BB" w:rsidRPr="00977920">
        <w:rPr>
          <w:rFonts w:eastAsia="Times New Roman"/>
          <w:color w:val="auto"/>
          <w:lang w:val="en-GB" w:eastAsia="en-GB"/>
        </w:rPr>
        <w:t xml:space="preserve"> </w:t>
      </w:r>
      <w:r w:rsidR="00BB63BB" w:rsidRPr="00977920">
        <w:rPr>
          <w:color w:val="auto"/>
          <w:lang w:val="en-GB"/>
        </w:rPr>
        <w:t>(</w:t>
      </w:r>
      <w:proofErr w:type="gramStart"/>
      <w:r w:rsidR="00BB63BB" w:rsidRPr="00977920">
        <w:rPr>
          <w:color w:val="auto"/>
          <w:lang w:val="en-GB"/>
        </w:rPr>
        <w:t>where</w:t>
      </w:r>
      <w:proofErr w:type="gramEnd"/>
      <w:r w:rsidR="00BB63BB" w:rsidRPr="00977920">
        <w:rPr>
          <w:color w:val="auto"/>
          <w:lang w:val="en-GB"/>
        </w:rPr>
        <w:t xml:space="preserve"> BF</w:t>
      </w:r>
      <w:r w:rsidR="00BB63BB" w:rsidRPr="00977920">
        <w:rPr>
          <w:color w:val="auto"/>
          <w:vertAlign w:val="subscript"/>
          <w:lang w:val="en-GB"/>
        </w:rPr>
        <w:t>01</w:t>
      </w:r>
      <w:r w:rsidR="00BB63BB" w:rsidRPr="00977920">
        <w:rPr>
          <w:color w:val="auto"/>
          <w:lang w:val="en-GB"/>
        </w:rPr>
        <w:t xml:space="preserve"> = 1/ BF</w:t>
      </w:r>
      <w:r w:rsidR="00BB63BB" w:rsidRPr="00977920">
        <w:rPr>
          <w:color w:val="auto"/>
          <w:vertAlign w:val="subscript"/>
          <w:lang w:val="en-GB"/>
        </w:rPr>
        <w:t>10</w:t>
      </w:r>
      <w:r w:rsidR="00BB63BB" w:rsidRPr="00977920">
        <w:rPr>
          <w:color w:val="auto"/>
          <w:lang w:val="en-GB"/>
        </w:rPr>
        <w:t>).</w:t>
      </w:r>
    </w:p>
    <w:p w14:paraId="6C7B80DC" w14:textId="357C40F3" w:rsidR="00FF1037" w:rsidRPr="00125231" w:rsidRDefault="00FF1037" w:rsidP="00FF1037">
      <w:pPr>
        <w:pStyle w:val="LO-normal"/>
        <w:tabs>
          <w:tab w:val="left" w:pos="2944"/>
          <w:tab w:val="center" w:pos="4377"/>
        </w:tabs>
        <w:spacing w:after="240" w:line="240" w:lineRule="auto"/>
        <w:jc w:val="both"/>
        <w:rPr>
          <w:rFonts w:eastAsia="Times New Roman"/>
          <w:color w:val="auto"/>
          <w:sz w:val="24"/>
          <w:szCs w:val="24"/>
          <w:lang w:val="en-US" w:eastAsia="en-GB"/>
        </w:rPr>
      </w:pPr>
    </w:p>
    <w:p w14:paraId="73C06200" w14:textId="77777777" w:rsidR="00E73902" w:rsidRDefault="00E73902">
      <w:pPr>
        <w:suppressAutoHyphens w:val="0"/>
        <w:spacing w:after="160" w:line="259" w:lineRule="auto"/>
        <w:rPr>
          <w:lang w:val="en-GB"/>
        </w:rPr>
      </w:pPr>
    </w:p>
    <w:p w14:paraId="67FF7D3A" w14:textId="77777777" w:rsidR="00E73902" w:rsidRDefault="00E73902">
      <w:pPr>
        <w:suppressAutoHyphens w:val="0"/>
        <w:spacing w:after="160" w:line="259" w:lineRule="auto"/>
        <w:rPr>
          <w:lang w:val="en-GB"/>
        </w:rPr>
      </w:pPr>
    </w:p>
    <w:p w14:paraId="195BBC2F" w14:textId="701A7B35" w:rsidR="00E73902" w:rsidRPr="00E73902" w:rsidRDefault="00E73902">
      <w:pPr>
        <w:suppressAutoHyphens w:val="0"/>
        <w:spacing w:after="160" w:line="259" w:lineRule="auto"/>
        <w:rPr>
          <w:rFonts w:ascii="Arial" w:hAnsi="Arial" w:cs="Arial"/>
          <w:b/>
          <w:lang w:val="en-GB"/>
        </w:rPr>
      </w:pPr>
      <w:r w:rsidRPr="00E73902">
        <w:rPr>
          <w:rFonts w:ascii="Arial" w:hAnsi="Arial" w:cs="Arial"/>
          <w:b/>
          <w:lang w:val="en-GB"/>
        </w:rPr>
        <w:t>Section C:</w:t>
      </w:r>
    </w:p>
    <w:p w14:paraId="1EE67EDB" w14:textId="75199531" w:rsidR="00E73902" w:rsidRPr="00191D75" w:rsidRDefault="00E73902" w:rsidP="00E73902">
      <w:pPr>
        <w:pStyle w:val="02Flietext"/>
        <w:spacing w:after="240" w:line="480" w:lineRule="auto"/>
        <w:rPr>
          <w:rFonts w:ascii="Arial" w:hAnsi="Arial" w:cs="Arial"/>
          <w:szCs w:val="24"/>
        </w:rPr>
      </w:pPr>
      <w:r>
        <w:rPr>
          <w:rFonts w:ascii="Arial" w:hAnsi="Arial" w:cs="Arial"/>
          <w:szCs w:val="24"/>
        </w:rPr>
        <w:t xml:space="preserve">Following up on the encoding </w:t>
      </w:r>
      <w:proofErr w:type="spellStart"/>
      <w:r>
        <w:rPr>
          <w:rFonts w:ascii="Arial" w:hAnsi="Arial" w:cs="Arial"/>
          <w:szCs w:val="24"/>
        </w:rPr>
        <w:t>condiditon</w:t>
      </w:r>
      <w:proofErr w:type="spellEnd"/>
      <w:r>
        <w:rPr>
          <w:rFonts w:ascii="Arial" w:hAnsi="Arial" w:cs="Arial"/>
          <w:szCs w:val="24"/>
        </w:rPr>
        <w:t xml:space="preserve"> x emotion x channel group </w:t>
      </w:r>
      <w:proofErr w:type="gramStart"/>
      <w:r>
        <w:rPr>
          <w:rFonts w:ascii="Arial" w:hAnsi="Arial" w:cs="Arial"/>
          <w:szCs w:val="24"/>
        </w:rPr>
        <w:t xml:space="preserve">interaction </w:t>
      </w:r>
      <w:r w:rsidR="008330FF">
        <w:rPr>
          <w:rFonts w:ascii="Arial" w:hAnsi="Arial" w:cs="Arial"/>
          <w:szCs w:val="24"/>
        </w:rPr>
        <w:t xml:space="preserve"> (</w:t>
      </w:r>
      <w:proofErr w:type="gramEnd"/>
      <w:r w:rsidR="008330FF" w:rsidRPr="009E45E7">
        <w:rPr>
          <w:rFonts w:ascii="Arial" w:hAnsi="Arial" w:cs="Arial"/>
          <w:i/>
          <w:szCs w:val="24"/>
        </w:rPr>
        <w:t>F</w:t>
      </w:r>
      <w:r w:rsidR="008330FF" w:rsidRPr="009E45E7">
        <w:rPr>
          <w:rFonts w:ascii="Arial" w:hAnsi="Arial" w:cs="Arial"/>
          <w:szCs w:val="24"/>
          <w:vertAlign w:val="subscript"/>
        </w:rPr>
        <w:t>(4,138)</w:t>
      </w:r>
      <w:r w:rsidR="008330FF" w:rsidRPr="009E45E7">
        <w:rPr>
          <w:rFonts w:ascii="Arial" w:hAnsi="Arial" w:cs="Arial"/>
          <w:szCs w:val="24"/>
        </w:rPr>
        <w:t xml:space="preserve"> = 3.48, </w:t>
      </w:r>
      <w:r w:rsidR="008330FF" w:rsidRPr="009E45E7">
        <w:rPr>
          <w:rFonts w:ascii="Arial" w:hAnsi="Arial" w:cs="Arial"/>
          <w:i/>
          <w:szCs w:val="24"/>
        </w:rPr>
        <w:t>p =</w:t>
      </w:r>
      <w:r w:rsidR="008330FF" w:rsidRPr="009E45E7">
        <w:rPr>
          <w:rFonts w:ascii="Arial" w:hAnsi="Arial" w:cs="Arial"/>
          <w:szCs w:val="24"/>
        </w:rPr>
        <w:t xml:space="preserve"> .010, </w:t>
      </w:r>
      <w:r w:rsidR="008330FF" w:rsidRPr="00610C08">
        <w:rPr>
          <w:rFonts w:ascii="Arial" w:hAnsi="Arial" w:cs="Arial"/>
          <w:szCs w:val="24"/>
        </w:rPr>
        <w:t>η</w:t>
      </w:r>
      <w:r w:rsidR="008330FF" w:rsidRPr="00A72302">
        <w:rPr>
          <w:rFonts w:ascii="Arial" w:hAnsi="Arial" w:cs="Arial"/>
          <w:szCs w:val="24"/>
          <w:vertAlign w:val="subscript"/>
        </w:rPr>
        <w:t>p</w:t>
      </w:r>
      <w:r w:rsidR="008330FF" w:rsidRPr="00610C08">
        <w:rPr>
          <w:rFonts w:ascii="Arial" w:hAnsi="Arial" w:cs="Arial"/>
          <w:szCs w:val="24"/>
          <w:vertAlign w:val="superscript"/>
        </w:rPr>
        <w:t>2</w:t>
      </w:r>
      <w:r w:rsidR="008330FF">
        <w:rPr>
          <w:rFonts w:ascii="Arial" w:hAnsi="Arial" w:cs="Arial"/>
          <w:szCs w:val="24"/>
          <w:vertAlign w:val="superscript"/>
        </w:rPr>
        <w:t xml:space="preserve"> </w:t>
      </w:r>
      <w:r w:rsidR="008330FF">
        <w:rPr>
          <w:rFonts w:ascii="Arial" w:hAnsi="Arial" w:cs="Arial"/>
          <w:szCs w:val="24"/>
        </w:rPr>
        <w:t>= .092)</w:t>
      </w:r>
      <w:r w:rsidR="008330FF">
        <w:rPr>
          <w:rFonts w:ascii="Arial" w:hAnsi="Arial" w:cs="Arial"/>
          <w:szCs w:val="24"/>
        </w:rPr>
        <w:t xml:space="preserve"> </w:t>
      </w:r>
      <w:bookmarkStart w:id="0" w:name="_GoBack"/>
      <w:bookmarkEnd w:id="0"/>
      <w:r>
        <w:rPr>
          <w:rFonts w:ascii="Arial" w:hAnsi="Arial" w:cs="Arial"/>
          <w:szCs w:val="24"/>
        </w:rPr>
        <w:t xml:space="preserve">within the social feedback group, we explored emotion differences between </w:t>
      </w:r>
      <w:r w:rsidR="008330FF">
        <w:rPr>
          <w:rFonts w:ascii="Arial" w:hAnsi="Arial" w:cs="Arial"/>
          <w:szCs w:val="24"/>
        </w:rPr>
        <w:t xml:space="preserve">the </w:t>
      </w:r>
      <w:r>
        <w:rPr>
          <w:rFonts w:ascii="Arial" w:hAnsi="Arial" w:cs="Arial"/>
          <w:szCs w:val="24"/>
        </w:rPr>
        <w:t xml:space="preserve">two encoding conditions (“human” vs “computer” feedback) for the frontal and parietal ROI. Frontal emotion differences concerned “human feedback” </w:t>
      </w:r>
      <w:r w:rsidRPr="00A85822">
        <w:rPr>
          <w:rFonts w:ascii="Arial" w:hAnsi="Arial" w:cs="Arial"/>
          <w:szCs w:val="24"/>
        </w:rPr>
        <w:t>(</w:t>
      </w:r>
      <w:proofErr w:type="gramStart"/>
      <w:r w:rsidRPr="009E45E7">
        <w:rPr>
          <w:rFonts w:ascii="Arial" w:hAnsi="Arial" w:cs="Arial"/>
          <w:i/>
          <w:szCs w:val="24"/>
        </w:rPr>
        <w:t>F</w:t>
      </w:r>
      <w:r>
        <w:rPr>
          <w:rFonts w:ascii="Arial" w:hAnsi="Arial" w:cs="Arial"/>
          <w:szCs w:val="24"/>
          <w:vertAlign w:val="subscript"/>
        </w:rPr>
        <w:t>(</w:t>
      </w:r>
      <w:proofErr w:type="gramEnd"/>
      <w:r>
        <w:rPr>
          <w:rFonts w:ascii="Arial" w:hAnsi="Arial" w:cs="Arial"/>
          <w:szCs w:val="24"/>
          <w:vertAlign w:val="subscript"/>
        </w:rPr>
        <w:t>2,46</w:t>
      </w:r>
      <w:r w:rsidRPr="009E45E7">
        <w:rPr>
          <w:rFonts w:ascii="Arial" w:hAnsi="Arial" w:cs="Arial"/>
          <w:szCs w:val="24"/>
          <w:vertAlign w:val="subscript"/>
        </w:rPr>
        <w:t>)</w:t>
      </w:r>
      <w:r>
        <w:rPr>
          <w:rFonts w:ascii="Arial" w:hAnsi="Arial" w:cs="Arial"/>
          <w:szCs w:val="24"/>
        </w:rPr>
        <w:t xml:space="preserve"> = 4</w:t>
      </w:r>
      <w:r w:rsidRPr="009E45E7">
        <w:rPr>
          <w:rFonts w:ascii="Arial" w:hAnsi="Arial" w:cs="Arial"/>
          <w:szCs w:val="24"/>
        </w:rPr>
        <w:t>.</w:t>
      </w:r>
      <w:r>
        <w:rPr>
          <w:rFonts w:ascii="Arial" w:hAnsi="Arial" w:cs="Arial"/>
          <w:szCs w:val="24"/>
        </w:rPr>
        <w:t>78</w:t>
      </w:r>
      <w:r w:rsidRPr="009E45E7">
        <w:rPr>
          <w:rFonts w:ascii="Arial" w:hAnsi="Arial" w:cs="Arial"/>
          <w:szCs w:val="24"/>
        </w:rPr>
        <w:t xml:space="preserve">, </w:t>
      </w:r>
      <w:r w:rsidRPr="009E45E7">
        <w:rPr>
          <w:rFonts w:ascii="Arial" w:hAnsi="Arial" w:cs="Arial"/>
          <w:i/>
          <w:szCs w:val="24"/>
        </w:rPr>
        <w:t>p =</w:t>
      </w:r>
      <w:r w:rsidRPr="009E45E7">
        <w:rPr>
          <w:rFonts w:ascii="Arial" w:hAnsi="Arial" w:cs="Arial"/>
          <w:szCs w:val="24"/>
        </w:rPr>
        <w:t xml:space="preserve"> .</w:t>
      </w:r>
      <w:r>
        <w:rPr>
          <w:rFonts w:ascii="Arial" w:hAnsi="Arial" w:cs="Arial"/>
          <w:szCs w:val="24"/>
        </w:rPr>
        <w:t xml:space="preserve">013, </w:t>
      </w:r>
      <w:r w:rsidRPr="00610C08">
        <w:rPr>
          <w:rFonts w:ascii="Arial" w:hAnsi="Arial" w:cs="Arial"/>
          <w:szCs w:val="24"/>
        </w:rPr>
        <w:t>η</w:t>
      </w:r>
      <w:r w:rsidRPr="00A72302">
        <w:rPr>
          <w:rFonts w:ascii="Arial" w:hAnsi="Arial" w:cs="Arial"/>
          <w:szCs w:val="24"/>
          <w:vertAlign w:val="subscript"/>
        </w:rPr>
        <w:t>p</w:t>
      </w:r>
      <w:r w:rsidRPr="00610C08">
        <w:rPr>
          <w:rFonts w:ascii="Arial" w:hAnsi="Arial" w:cs="Arial"/>
          <w:szCs w:val="24"/>
          <w:vertAlign w:val="superscript"/>
        </w:rPr>
        <w:t>2</w:t>
      </w:r>
      <w:r w:rsidRPr="00A85822">
        <w:rPr>
          <w:rFonts w:ascii="Arial" w:hAnsi="Arial" w:cs="Arial"/>
          <w:szCs w:val="24"/>
        </w:rPr>
        <w:t xml:space="preserve"> </w:t>
      </w:r>
      <w:r>
        <w:rPr>
          <w:rFonts w:ascii="Arial" w:hAnsi="Arial" w:cs="Arial"/>
          <w:szCs w:val="24"/>
        </w:rPr>
        <w:t>= .172</w:t>
      </w:r>
      <w:r w:rsidRPr="00A85822">
        <w:rPr>
          <w:rFonts w:ascii="Arial" w:hAnsi="Arial" w:cs="Arial"/>
          <w:szCs w:val="24"/>
        </w:rPr>
        <w:t>)</w:t>
      </w:r>
      <w:r>
        <w:rPr>
          <w:rFonts w:ascii="Arial" w:hAnsi="Arial" w:cs="Arial"/>
          <w:szCs w:val="24"/>
        </w:rPr>
        <w:t xml:space="preserve">, with a relatively larger positivity for negative and positive compared to neutral feedback </w:t>
      </w:r>
      <w:r w:rsidRPr="00A85822">
        <w:rPr>
          <w:rFonts w:ascii="Arial" w:hAnsi="Arial" w:cs="Arial"/>
          <w:szCs w:val="24"/>
        </w:rPr>
        <w:t>(</w:t>
      </w:r>
      <w:proofErr w:type="spellStart"/>
      <w:r w:rsidRPr="00A85822">
        <w:rPr>
          <w:rFonts w:ascii="Arial" w:hAnsi="Arial" w:cs="Arial"/>
          <w:i/>
          <w:szCs w:val="24"/>
        </w:rPr>
        <w:t>p</w:t>
      </w:r>
      <w:r>
        <w:rPr>
          <w:rFonts w:ascii="Arial" w:hAnsi="Arial" w:cs="Arial"/>
          <w:i/>
          <w:szCs w:val="24"/>
        </w:rPr>
        <w:t>s</w:t>
      </w:r>
      <w:proofErr w:type="spellEnd"/>
      <w:r>
        <w:rPr>
          <w:rFonts w:ascii="Arial" w:hAnsi="Arial" w:cs="Arial"/>
          <w:szCs w:val="24"/>
        </w:rPr>
        <w:t xml:space="preserve"> &lt;</w:t>
      </w:r>
      <w:r w:rsidRPr="00A85822">
        <w:rPr>
          <w:rFonts w:ascii="Arial" w:hAnsi="Arial" w:cs="Arial"/>
          <w:szCs w:val="24"/>
        </w:rPr>
        <w:t xml:space="preserve"> .</w:t>
      </w:r>
      <w:r>
        <w:rPr>
          <w:rFonts w:ascii="Arial" w:hAnsi="Arial" w:cs="Arial"/>
          <w:szCs w:val="24"/>
        </w:rPr>
        <w:t xml:space="preserve">05), positive and negative not differing </w:t>
      </w:r>
      <w:r w:rsidRPr="00A85822">
        <w:rPr>
          <w:rFonts w:ascii="Arial" w:hAnsi="Arial" w:cs="Arial"/>
          <w:szCs w:val="24"/>
        </w:rPr>
        <w:t>(</w:t>
      </w:r>
      <w:r w:rsidRPr="00A85822">
        <w:rPr>
          <w:rFonts w:ascii="Arial" w:hAnsi="Arial" w:cs="Arial"/>
          <w:i/>
          <w:szCs w:val="24"/>
        </w:rPr>
        <w:t>p</w:t>
      </w:r>
      <w:r>
        <w:rPr>
          <w:rFonts w:ascii="Arial" w:hAnsi="Arial" w:cs="Arial"/>
          <w:szCs w:val="24"/>
        </w:rPr>
        <w:t xml:space="preserve"> =</w:t>
      </w:r>
      <w:r w:rsidRPr="00A85822">
        <w:rPr>
          <w:rFonts w:ascii="Arial" w:hAnsi="Arial" w:cs="Arial"/>
          <w:szCs w:val="24"/>
        </w:rPr>
        <w:t xml:space="preserve"> .</w:t>
      </w:r>
      <w:r>
        <w:rPr>
          <w:rFonts w:ascii="Arial" w:hAnsi="Arial" w:cs="Arial"/>
          <w:szCs w:val="24"/>
        </w:rPr>
        <w:t xml:space="preserve">923) and no effect for the “computer” encoding condition </w:t>
      </w:r>
      <w:r w:rsidRPr="00A85822">
        <w:rPr>
          <w:rFonts w:ascii="Arial" w:hAnsi="Arial" w:cs="Arial"/>
          <w:szCs w:val="24"/>
        </w:rPr>
        <w:t>(</w:t>
      </w:r>
      <w:r w:rsidRPr="009E45E7">
        <w:rPr>
          <w:rFonts w:ascii="Arial" w:hAnsi="Arial" w:cs="Arial"/>
          <w:i/>
          <w:szCs w:val="24"/>
        </w:rPr>
        <w:t>F</w:t>
      </w:r>
      <w:r>
        <w:rPr>
          <w:rFonts w:ascii="Arial" w:hAnsi="Arial" w:cs="Arial"/>
          <w:szCs w:val="24"/>
          <w:vertAlign w:val="subscript"/>
        </w:rPr>
        <w:t>(2,46</w:t>
      </w:r>
      <w:r w:rsidRPr="009E45E7">
        <w:rPr>
          <w:rFonts w:ascii="Arial" w:hAnsi="Arial" w:cs="Arial"/>
          <w:szCs w:val="24"/>
          <w:vertAlign w:val="subscript"/>
        </w:rPr>
        <w:t>)</w:t>
      </w:r>
      <w:r>
        <w:rPr>
          <w:rFonts w:ascii="Arial" w:hAnsi="Arial" w:cs="Arial"/>
          <w:szCs w:val="24"/>
        </w:rPr>
        <w:t xml:space="preserve"> = 0</w:t>
      </w:r>
      <w:r w:rsidRPr="009E45E7">
        <w:rPr>
          <w:rFonts w:ascii="Arial" w:hAnsi="Arial" w:cs="Arial"/>
          <w:szCs w:val="24"/>
        </w:rPr>
        <w:t>.</w:t>
      </w:r>
      <w:r>
        <w:rPr>
          <w:rFonts w:ascii="Arial" w:hAnsi="Arial" w:cs="Arial"/>
          <w:szCs w:val="24"/>
        </w:rPr>
        <w:t>32</w:t>
      </w:r>
      <w:r w:rsidRPr="009E45E7">
        <w:rPr>
          <w:rFonts w:ascii="Arial" w:hAnsi="Arial" w:cs="Arial"/>
          <w:szCs w:val="24"/>
        </w:rPr>
        <w:t xml:space="preserve">, </w:t>
      </w:r>
      <w:r w:rsidRPr="009E45E7">
        <w:rPr>
          <w:rFonts w:ascii="Arial" w:hAnsi="Arial" w:cs="Arial"/>
          <w:i/>
          <w:szCs w:val="24"/>
        </w:rPr>
        <w:t>p =</w:t>
      </w:r>
      <w:r w:rsidRPr="009E45E7">
        <w:rPr>
          <w:rFonts w:ascii="Arial" w:hAnsi="Arial" w:cs="Arial"/>
          <w:szCs w:val="24"/>
        </w:rPr>
        <w:t xml:space="preserve"> .</w:t>
      </w:r>
      <w:r>
        <w:rPr>
          <w:rFonts w:ascii="Arial" w:hAnsi="Arial" w:cs="Arial"/>
          <w:szCs w:val="24"/>
        </w:rPr>
        <w:t xml:space="preserve">731, </w:t>
      </w:r>
      <w:r w:rsidRPr="00610C08">
        <w:rPr>
          <w:rFonts w:ascii="Arial" w:hAnsi="Arial" w:cs="Arial"/>
          <w:szCs w:val="24"/>
        </w:rPr>
        <w:t>η</w:t>
      </w:r>
      <w:r w:rsidRPr="00A72302">
        <w:rPr>
          <w:rFonts w:ascii="Arial" w:hAnsi="Arial" w:cs="Arial"/>
          <w:szCs w:val="24"/>
          <w:vertAlign w:val="subscript"/>
        </w:rPr>
        <w:t>p</w:t>
      </w:r>
      <w:r w:rsidRPr="00610C08">
        <w:rPr>
          <w:rFonts w:ascii="Arial" w:hAnsi="Arial" w:cs="Arial"/>
          <w:szCs w:val="24"/>
          <w:vertAlign w:val="superscript"/>
        </w:rPr>
        <w:t>2</w:t>
      </w:r>
      <w:r w:rsidRPr="00A85822">
        <w:rPr>
          <w:rFonts w:ascii="Arial" w:hAnsi="Arial" w:cs="Arial"/>
          <w:szCs w:val="24"/>
        </w:rPr>
        <w:t xml:space="preserve"> </w:t>
      </w:r>
      <w:r>
        <w:rPr>
          <w:rFonts w:ascii="Arial" w:hAnsi="Arial" w:cs="Arial"/>
          <w:szCs w:val="24"/>
        </w:rPr>
        <w:t>= .014</w:t>
      </w:r>
      <w:r w:rsidRPr="00A85822">
        <w:rPr>
          <w:rFonts w:ascii="Arial" w:hAnsi="Arial" w:cs="Arial"/>
          <w:szCs w:val="24"/>
        </w:rPr>
        <w:t>)</w:t>
      </w:r>
      <w:r>
        <w:rPr>
          <w:rFonts w:ascii="Arial" w:hAnsi="Arial" w:cs="Arial"/>
          <w:szCs w:val="24"/>
        </w:rPr>
        <w:t xml:space="preserve">. </w:t>
      </w:r>
      <w:proofErr w:type="spellStart"/>
      <w:r>
        <w:rPr>
          <w:rFonts w:ascii="Arial" w:hAnsi="Arial" w:cs="Arial"/>
          <w:szCs w:val="24"/>
        </w:rPr>
        <w:t>Parietally</w:t>
      </w:r>
      <w:proofErr w:type="spellEnd"/>
      <w:r>
        <w:rPr>
          <w:rFonts w:ascii="Arial" w:hAnsi="Arial" w:cs="Arial"/>
          <w:szCs w:val="24"/>
        </w:rPr>
        <w:t xml:space="preserve">, no emotion difference was found in the “human” condition </w:t>
      </w:r>
      <w:r w:rsidRPr="00A85822">
        <w:rPr>
          <w:rFonts w:ascii="Arial" w:hAnsi="Arial" w:cs="Arial"/>
          <w:szCs w:val="24"/>
        </w:rPr>
        <w:t>(</w:t>
      </w:r>
      <w:r w:rsidRPr="009E45E7">
        <w:rPr>
          <w:rFonts w:ascii="Arial" w:hAnsi="Arial" w:cs="Arial"/>
          <w:i/>
          <w:szCs w:val="24"/>
        </w:rPr>
        <w:t>F</w:t>
      </w:r>
      <w:r>
        <w:rPr>
          <w:rFonts w:ascii="Arial" w:hAnsi="Arial" w:cs="Arial"/>
          <w:szCs w:val="24"/>
          <w:vertAlign w:val="subscript"/>
        </w:rPr>
        <w:t>(2,46</w:t>
      </w:r>
      <w:r w:rsidRPr="009E45E7">
        <w:rPr>
          <w:rFonts w:ascii="Arial" w:hAnsi="Arial" w:cs="Arial"/>
          <w:szCs w:val="24"/>
          <w:vertAlign w:val="subscript"/>
        </w:rPr>
        <w:t>)</w:t>
      </w:r>
      <w:r>
        <w:rPr>
          <w:rFonts w:ascii="Arial" w:hAnsi="Arial" w:cs="Arial"/>
          <w:szCs w:val="24"/>
        </w:rPr>
        <w:t xml:space="preserve"> = 1</w:t>
      </w:r>
      <w:r w:rsidRPr="009E45E7">
        <w:rPr>
          <w:rFonts w:ascii="Arial" w:hAnsi="Arial" w:cs="Arial"/>
          <w:szCs w:val="24"/>
        </w:rPr>
        <w:t>.</w:t>
      </w:r>
      <w:r>
        <w:rPr>
          <w:rFonts w:ascii="Arial" w:hAnsi="Arial" w:cs="Arial"/>
          <w:szCs w:val="24"/>
        </w:rPr>
        <w:t>09</w:t>
      </w:r>
      <w:r w:rsidRPr="009E45E7">
        <w:rPr>
          <w:rFonts w:ascii="Arial" w:hAnsi="Arial" w:cs="Arial"/>
          <w:szCs w:val="24"/>
        </w:rPr>
        <w:t xml:space="preserve">, </w:t>
      </w:r>
      <w:r w:rsidRPr="009E45E7">
        <w:rPr>
          <w:rFonts w:ascii="Arial" w:hAnsi="Arial" w:cs="Arial"/>
          <w:i/>
          <w:szCs w:val="24"/>
        </w:rPr>
        <w:t>p =</w:t>
      </w:r>
      <w:r w:rsidRPr="009E45E7">
        <w:rPr>
          <w:rFonts w:ascii="Arial" w:hAnsi="Arial" w:cs="Arial"/>
          <w:szCs w:val="24"/>
        </w:rPr>
        <w:t xml:space="preserve"> .</w:t>
      </w:r>
      <w:r>
        <w:rPr>
          <w:rFonts w:ascii="Arial" w:hAnsi="Arial" w:cs="Arial"/>
          <w:szCs w:val="24"/>
        </w:rPr>
        <w:t xml:space="preserve">344, </w:t>
      </w:r>
      <w:r w:rsidRPr="00610C08">
        <w:rPr>
          <w:rFonts w:ascii="Arial" w:hAnsi="Arial" w:cs="Arial"/>
          <w:szCs w:val="24"/>
        </w:rPr>
        <w:t>η</w:t>
      </w:r>
      <w:r w:rsidRPr="00A72302">
        <w:rPr>
          <w:rFonts w:ascii="Arial" w:hAnsi="Arial" w:cs="Arial"/>
          <w:szCs w:val="24"/>
          <w:vertAlign w:val="subscript"/>
        </w:rPr>
        <w:t>p</w:t>
      </w:r>
      <w:r w:rsidRPr="00610C08">
        <w:rPr>
          <w:rFonts w:ascii="Arial" w:hAnsi="Arial" w:cs="Arial"/>
          <w:szCs w:val="24"/>
          <w:vertAlign w:val="superscript"/>
        </w:rPr>
        <w:t>2</w:t>
      </w:r>
      <w:r w:rsidRPr="00A85822">
        <w:rPr>
          <w:rFonts w:ascii="Arial" w:hAnsi="Arial" w:cs="Arial"/>
          <w:szCs w:val="24"/>
        </w:rPr>
        <w:t xml:space="preserve"> </w:t>
      </w:r>
      <w:r>
        <w:rPr>
          <w:rFonts w:ascii="Arial" w:hAnsi="Arial" w:cs="Arial"/>
          <w:szCs w:val="24"/>
        </w:rPr>
        <w:t>= .045</w:t>
      </w:r>
      <w:r w:rsidRPr="00A85822">
        <w:rPr>
          <w:rFonts w:ascii="Arial" w:hAnsi="Arial" w:cs="Arial"/>
          <w:szCs w:val="24"/>
        </w:rPr>
        <w:t>)</w:t>
      </w:r>
      <w:r>
        <w:rPr>
          <w:rFonts w:ascii="Arial" w:hAnsi="Arial" w:cs="Arial"/>
          <w:szCs w:val="24"/>
        </w:rPr>
        <w:t xml:space="preserve">, but there were differences within the computer condition </w:t>
      </w:r>
      <w:r w:rsidRPr="00A85822">
        <w:rPr>
          <w:rFonts w:ascii="Arial" w:hAnsi="Arial" w:cs="Arial"/>
          <w:szCs w:val="24"/>
        </w:rPr>
        <w:t>(</w:t>
      </w:r>
      <w:r w:rsidRPr="009E45E7">
        <w:rPr>
          <w:rFonts w:ascii="Arial" w:hAnsi="Arial" w:cs="Arial"/>
          <w:i/>
          <w:szCs w:val="24"/>
        </w:rPr>
        <w:t>F</w:t>
      </w:r>
      <w:r>
        <w:rPr>
          <w:rFonts w:ascii="Arial" w:hAnsi="Arial" w:cs="Arial"/>
          <w:szCs w:val="24"/>
          <w:vertAlign w:val="subscript"/>
        </w:rPr>
        <w:t>(2,46</w:t>
      </w:r>
      <w:r w:rsidRPr="009E45E7">
        <w:rPr>
          <w:rFonts w:ascii="Arial" w:hAnsi="Arial" w:cs="Arial"/>
          <w:szCs w:val="24"/>
          <w:vertAlign w:val="subscript"/>
        </w:rPr>
        <w:t>)</w:t>
      </w:r>
      <w:r>
        <w:rPr>
          <w:rFonts w:ascii="Arial" w:hAnsi="Arial" w:cs="Arial"/>
          <w:szCs w:val="24"/>
        </w:rPr>
        <w:t xml:space="preserve"> = 13</w:t>
      </w:r>
      <w:r w:rsidRPr="009E45E7">
        <w:rPr>
          <w:rFonts w:ascii="Arial" w:hAnsi="Arial" w:cs="Arial"/>
          <w:szCs w:val="24"/>
        </w:rPr>
        <w:t>.</w:t>
      </w:r>
      <w:r>
        <w:rPr>
          <w:rFonts w:ascii="Arial" w:hAnsi="Arial" w:cs="Arial"/>
          <w:szCs w:val="24"/>
        </w:rPr>
        <w:t>13</w:t>
      </w:r>
      <w:r w:rsidRPr="009E45E7">
        <w:rPr>
          <w:rFonts w:ascii="Arial" w:hAnsi="Arial" w:cs="Arial"/>
          <w:szCs w:val="24"/>
        </w:rPr>
        <w:t xml:space="preserve">, </w:t>
      </w:r>
      <w:r w:rsidRPr="009E45E7">
        <w:rPr>
          <w:rFonts w:ascii="Arial" w:hAnsi="Arial" w:cs="Arial"/>
          <w:i/>
          <w:szCs w:val="24"/>
        </w:rPr>
        <w:t xml:space="preserve">p </w:t>
      </w:r>
      <w:r>
        <w:rPr>
          <w:rFonts w:ascii="Arial" w:hAnsi="Arial" w:cs="Arial"/>
          <w:i/>
          <w:szCs w:val="24"/>
        </w:rPr>
        <w:t>&lt;</w:t>
      </w:r>
      <w:r w:rsidRPr="009E45E7">
        <w:rPr>
          <w:rFonts w:ascii="Arial" w:hAnsi="Arial" w:cs="Arial"/>
          <w:szCs w:val="24"/>
        </w:rPr>
        <w:t xml:space="preserve"> .</w:t>
      </w:r>
      <w:r>
        <w:rPr>
          <w:rFonts w:ascii="Arial" w:hAnsi="Arial" w:cs="Arial"/>
          <w:szCs w:val="24"/>
        </w:rPr>
        <w:t xml:space="preserve">001, </w:t>
      </w:r>
      <w:r w:rsidRPr="00610C08">
        <w:rPr>
          <w:rFonts w:ascii="Arial" w:hAnsi="Arial" w:cs="Arial"/>
          <w:szCs w:val="24"/>
        </w:rPr>
        <w:t>η</w:t>
      </w:r>
      <w:r w:rsidRPr="00A72302">
        <w:rPr>
          <w:rFonts w:ascii="Arial" w:hAnsi="Arial" w:cs="Arial"/>
          <w:szCs w:val="24"/>
          <w:vertAlign w:val="subscript"/>
        </w:rPr>
        <w:t>p</w:t>
      </w:r>
      <w:r w:rsidRPr="00610C08">
        <w:rPr>
          <w:rFonts w:ascii="Arial" w:hAnsi="Arial" w:cs="Arial"/>
          <w:szCs w:val="24"/>
          <w:vertAlign w:val="superscript"/>
        </w:rPr>
        <w:t>2</w:t>
      </w:r>
      <w:r w:rsidRPr="00A85822">
        <w:rPr>
          <w:rFonts w:ascii="Arial" w:hAnsi="Arial" w:cs="Arial"/>
          <w:szCs w:val="24"/>
        </w:rPr>
        <w:t xml:space="preserve"> </w:t>
      </w:r>
      <w:r>
        <w:rPr>
          <w:rFonts w:ascii="Arial" w:hAnsi="Arial" w:cs="Arial"/>
          <w:szCs w:val="24"/>
        </w:rPr>
        <w:t>= .363</w:t>
      </w:r>
      <w:r w:rsidRPr="00A85822">
        <w:rPr>
          <w:rFonts w:ascii="Arial" w:hAnsi="Arial" w:cs="Arial"/>
          <w:szCs w:val="24"/>
        </w:rPr>
        <w:t>)</w:t>
      </w:r>
      <w:r>
        <w:rPr>
          <w:rFonts w:ascii="Arial" w:hAnsi="Arial" w:cs="Arial"/>
          <w:szCs w:val="24"/>
        </w:rPr>
        <w:t xml:space="preserve">, where an increased positivity for positive feedback compared to both negative and neutral feedback </w:t>
      </w:r>
      <w:r w:rsidRPr="00A85822">
        <w:rPr>
          <w:rFonts w:ascii="Arial" w:hAnsi="Arial" w:cs="Arial"/>
          <w:szCs w:val="24"/>
        </w:rPr>
        <w:t>(</w:t>
      </w:r>
      <w:proofErr w:type="spellStart"/>
      <w:r w:rsidRPr="00A85822">
        <w:rPr>
          <w:rFonts w:ascii="Arial" w:hAnsi="Arial" w:cs="Arial"/>
          <w:i/>
          <w:szCs w:val="24"/>
        </w:rPr>
        <w:t>p</w:t>
      </w:r>
      <w:r>
        <w:rPr>
          <w:rFonts w:ascii="Arial" w:hAnsi="Arial" w:cs="Arial"/>
          <w:i/>
          <w:szCs w:val="24"/>
        </w:rPr>
        <w:t>s</w:t>
      </w:r>
      <w:proofErr w:type="spellEnd"/>
      <w:r>
        <w:rPr>
          <w:rFonts w:ascii="Arial" w:hAnsi="Arial" w:cs="Arial"/>
          <w:szCs w:val="24"/>
        </w:rPr>
        <w:t xml:space="preserve"> &lt;</w:t>
      </w:r>
      <w:r w:rsidRPr="00A85822">
        <w:rPr>
          <w:rFonts w:ascii="Arial" w:hAnsi="Arial" w:cs="Arial"/>
          <w:szCs w:val="24"/>
        </w:rPr>
        <w:t xml:space="preserve"> .</w:t>
      </w:r>
      <w:r>
        <w:rPr>
          <w:rFonts w:ascii="Arial" w:hAnsi="Arial" w:cs="Arial"/>
          <w:szCs w:val="24"/>
        </w:rPr>
        <w:t xml:space="preserve">001) was observed, while negative and neutral did not differ </w:t>
      </w:r>
      <w:r w:rsidRPr="00A85822">
        <w:rPr>
          <w:rFonts w:ascii="Arial" w:hAnsi="Arial" w:cs="Arial"/>
          <w:szCs w:val="24"/>
        </w:rPr>
        <w:t>(</w:t>
      </w:r>
      <w:r w:rsidRPr="00A85822">
        <w:rPr>
          <w:rFonts w:ascii="Arial" w:hAnsi="Arial" w:cs="Arial"/>
          <w:i/>
          <w:szCs w:val="24"/>
        </w:rPr>
        <w:t>p</w:t>
      </w:r>
      <w:r>
        <w:rPr>
          <w:rFonts w:ascii="Arial" w:hAnsi="Arial" w:cs="Arial"/>
          <w:szCs w:val="24"/>
        </w:rPr>
        <w:t xml:space="preserve"> =</w:t>
      </w:r>
      <w:r w:rsidRPr="00A85822">
        <w:rPr>
          <w:rFonts w:ascii="Arial" w:hAnsi="Arial" w:cs="Arial"/>
          <w:szCs w:val="24"/>
        </w:rPr>
        <w:t xml:space="preserve"> .</w:t>
      </w:r>
      <w:r>
        <w:rPr>
          <w:rFonts w:ascii="Arial" w:hAnsi="Arial" w:cs="Arial"/>
          <w:szCs w:val="24"/>
        </w:rPr>
        <w:t>705).</w:t>
      </w:r>
      <w:r w:rsidRPr="00911267">
        <w:rPr>
          <w:rFonts w:ascii="Arial" w:hAnsi="Arial" w:cs="Arial"/>
          <w:szCs w:val="24"/>
        </w:rPr>
        <w:t xml:space="preserve"> </w:t>
      </w:r>
      <w:r>
        <w:rPr>
          <w:rFonts w:ascii="Arial" w:hAnsi="Arial" w:cs="Arial"/>
          <w:szCs w:val="24"/>
        </w:rPr>
        <w:t>No further</w:t>
      </w:r>
      <w:r w:rsidRPr="00493910">
        <w:rPr>
          <w:rFonts w:ascii="Arial" w:hAnsi="Arial" w:cs="Arial"/>
          <w:szCs w:val="24"/>
        </w:rPr>
        <w:t xml:space="preserve"> significant interaction</w:t>
      </w:r>
      <w:r>
        <w:rPr>
          <w:rFonts w:ascii="Arial" w:hAnsi="Arial" w:cs="Arial"/>
          <w:szCs w:val="24"/>
        </w:rPr>
        <w:t xml:space="preserve">s occurred </w:t>
      </w:r>
      <w:r w:rsidRPr="00A85822">
        <w:rPr>
          <w:rFonts w:ascii="Arial" w:hAnsi="Arial" w:cs="Arial"/>
          <w:szCs w:val="24"/>
        </w:rPr>
        <w:t>(</w:t>
      </w:r>
      <w:r w:rsidRPr="00A85822">
        <w:rPr>
          <w:rFonts w:ascii="Arial" w:hAnsi="Arial" w:cs="Arial"/>
          <w:i/>
          <w:szCs w:val="24"/>
        </w:rPr>
        <w:t>F</w:t>
      </w:r>
      <w:r>
        <w:rPr>
          <w:rFonts w:ascii="Arial" w:hAnsi="Arial" w:cs="Arial"/>
          <w:i/>
          <w:szCs w:val="24"/>
        </w:rPr>
        <w:t xml:space="preserve">s </w:t>
      </w:r>
      <w:r w:rsidRPr="004654E8">
        <w:rPr>
          <w:rFonts w:ascii="Arial" w:hAnsi="Arial" w:cs="Arial"/>
          <w:szCs w:val="24"/>
        </w:rPr>
        <w:t xml:space="preserve">&lt; </w:t>
      </w:r>
      <w:r>
        <w:rPr>
          <w:rFonts w:ascii="Arial" w:hAnsi="Arial" w:cs="Arial"/>
          <w:szCs w:val="24"/>
        </w:rPr>
        <w:t>2</w:t>
      </w:r>
      <w:r w:rsidRPr="004654E8">
        <w:rPr>
          <w:rFonts w:ascii="Arial" w:hAnsi="Arial" w:cs="Arial"/>
          <w:szCs w:val="24"/>
        </w:rPr>
        <w:t>.</w:t>
      </w:r>
      <w:r>
        <w:rPr>
          <w:rFonts w:ascii="Arial" w:hAnsi="Arial" w:cs="Arial"/>
          <w:szCs w:val="24"/>
        </w:rPr>
        <w:t>10</w:t>
      </w:r>
      <w:r>
        <w:rPr>
          <w:rFonts w:ascii="Arial" w:hAnsi="Arial" w:cs="Arial"/>
          <w:i/>
          <w:szCs w:val="24"/>
        </w:rPr>
        <w:t xml:space="preserve">, </w:t>
      </w:r>
      <w:proofErr w:type="spellStart"/>
      <w:r w:rsidRPr="004654E8">
        <w:rPr>
          <w:rFonts w:ascii="Arial" w:hAnsi="Arial" w:cs="Arial"/>
          <w:i/>
          <w:szCs w:val="24"/>
        </w:rPr>
        <w:t>ps</w:t>
      </w:r>
      <w:proofErr w:type="spellEnd"/>
      <w:r w:rsidRPr="004654E8">
        <w:rPr>
          <w:rFonts w:ascii="Arial" w:hAnsi="Arial" w:cs="Arial"/>
          <w:szCs w:val="24"/>
        </w:rPr>
        <w:t xml:space="preserve"> &gt; .</w:t>
      </w:r>
      <w:r>
        <w:rPr>
          <w:rFonts w:ascii="Arial" w:hAnsi="Arial" w:cs="Arial"/>
          <w:szCs w:val="24"/>
        </w:rPr>
        <w:t>084)</w:t>
      </w:r>
      <w:r>
        <w:rPr>
          <w:rFonts w:ascii="Arial" w:hAnsi="Arial" w:cs="Arial"/>
          <w:i/>
          <w:szCs w:val="24"/>
        </w:rPr>
        <w:t>.</w:t>
      </w:r>
    </w:p>
    <w:p w14:paraId="1B644A66" w14:textId="4DCCC311" w:rsidR="00E73902" w:rsidRDefault="00E73902">
      <w:pPr>
        <w:suppressAutoHyphens w:val="0"/>
        <w:spacing w:after="160" w:line="259" w:lineRule="auto"/>
        <w:rPr>
          <w:lang w:val="en-GB"/>
        </w:rPr>
      </w:pPr>
      <w:r>
        <w:rPr>
          <w:lang w:val="en-GB"/>
        </w:rPr>
        <w:br w:type="page"/>
      </w:r>
    </w:p>
    <w:p w14:paraId="1F3BD95B" w14:textId="0DBAC31F" w:rsidR="00E73902" w:rsidRDefault="00E73902" w:rsidP="00E73902">
      <w:pPr>
        <w:pStyle w:val="02Flietext"/>
        <w:spacing w:after="240" w:line="240" w:lineRule="auto"/>
        <w:rPr>
          <w:rFonts w:ascii="Arial" w:hAnsi="Arial" w:cs="Arial"/>
          <w:szCs w:val="24"/>
        </w:rPr>
      </w:pPr>
      <w:r>
        <w:rPr>
          <w:noProof/>
          <w:lang w:val="de-DE" w:eastAsia="de-DE"/>
        </w:rPr>
        <w:lastRenderedPageBreak/>
        <w:drawing>
          <wp:inline distT="0" distB="0" distL="0" distR="0" wp14:anchorId="560E3D11" wp14:editId="7B499A2D">
            <wp:extent cx="5760720" cy="4740275"/>
            <wp:effectExtent l="0" t="0" r="0" b="317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60720" cy="4740275"/>
                    </a:xfrm>
                    <a:prstGeom prst="rect">
                      <a:avLst/>
                    </a:prstGeom>
                  </pic:spPr>
                </pic:pic>
              </a:graphicData>
            </a:graphic>
          </wp:inline>
        </w:drawing>
      </w:r>
      <w:r w:rsidRPr="00B84C20">
        <w:rPr>
          <w:rFonts w:ascii="Arial" w:hAnsi="Arial" w:cs="Arial"/>
          <w:b/>
          <w:szCs w:val="24"/>
        </w:rPr>
        <w:t xml:space="preserve"> </w:t>
      </w:r>
      <w:r>
        <w:rPr>
          <w:rFonts w:ascii="Arial" w:hAnsi="Arial" w:cs="Arial"/>
          <w:b/>
          <w:szCs w:val="24"/>
        </w:rPr>
        <w:t xml:space="preserve">Supplementary </w:t>
      </w:r>
      <w:r w:rsidRPr="00030E40">
        <w:rPr>
          <w:rFonts w:ascii="Arial" w:hAnsi="Arial" w:cs="Arial"/>
          <w:b/>
          <w:szCs w:val="24"/>
        </w:rPr>
        <w:t xml:space="preserve">Figure </w:t>
      </w:r>
      <w:r>
        <w:rPr>
          <w:rFonts w:ascii="Arial" w:hAnsi="Arial" w:cs="Arial"/>
          <w:b/>
          <w:szCs w:val="24"/>
        </w:rPr>
        <w:t>S2</w:t>
      </w:r>
      <w:r w:rsidRPr="00030E40">
        <w:rPr>
          <w:rFonts w:ascii="Arial" w:hAnsi="Arial" w:cs="Arial"/>
          <w:b/>
          <w:szCs w:val="24"/>
        </w:rPr>
        <w:t xml:space="preserve">. </w:t>
      </w:r>
      <w:r>
        <w:rPr>
          <w:rFonts w:ascii="Arial" w:hAnsi="Arial" w:cs="Arial"/>
          <w:b/>
          <w:szCs w:val="24"/>
        </w:rPr>
        <w:t>LPP</w:t>
      </w:r>
      <w:r w:rsidRPr="00030E40">
        <w:rPr>
          <w:rFonts w:ascii="Arial" w:hAnsi="Arial" w:cs="Arial"/>
          <w:b/>
          <w:szCs w:val="24"/>
        </w:rPr>
        <w:t xml:space="preserve"> </w:t>
      </w:r>
      <w:r>
        <w:rPr>
          <w:rFonts w:ascii="Arial" w:hAnsi="Arial" w:cs="Arial"/>
          <w:b/>
          <w:szCs w:val="24"/>
        </w:rPr>
        <w:t>interaction between encoding condition, emotion, and channel group for the social-feedback group</w:t>
      </w:r>
      <w:r w:rsidRPr="00030E40">
        <w:rPr>
          <w:rFonts w:ascii="Arial" w:hAnsi="Arial" w:cs="Arial"/>
          <w:b/>
          <w:szCs w:val="24"/>
        </w:rPr>
        <w:t>.</w:t>
      </w:r>
      <w:r>
        <w:rPr>
          <w:rFonts w:ascii="Arial" w:hAnsi="Arial" w:cs="Arial"/>
          <w:b/>
          <w:szCs w:val="24"/>
        </w:rPr>
        <w:t xml:space="preserve"> A)</w:t>
      </w:r>
      <w:r w:rsidRPr="00030E40">
        <w:rPr>
          <w:rFonts w:ascii="Arial" w:hAnsi="Arial" w:cs="Arial"/>
          <w:szCs w:val="24"/>
        </w:rPr>
        <w:t xml:space="preserve"> </w:t>
      </w:r>
      <w:r w:rsidRPr="00030E40">
        <w:rPr>
          <w:rFonts w:ascii="Arial" w:hAnsi="Arial" w:cs="Arial"/>
          <w:szCs w:val="24"/>
          <w:lang w:val="en-GB"/>
        </w:rPr>
        <w:t xml:space="preserve">Scalp topographies depict the </w:t>
      </w:r>
      <w:r>
        <w:rPr>
          <w:rFonts w:ascii="Arial" w:hAnsi="Arial" w:cs="Arial"/>
          <w:szCs w:val="24"/>
          <w:lang w:val="en-GB"/>
        </w:rPr>
        <w:t xml:space="preserve">mean emotion amplitude differences separately for the encoding conditions (human vs. computer feedback). </w:t>
      </w:r>
      <w:r w:rsidRPr="0055605D">
        <w:rPr>
          <w:rFonts w:ascii="Arial" w:hAnsi="Arial" w:cs="Arial"/>
          <w:b/>
          <w:szCs w:val="24"/>
          <w:lang w:val="en-GB"/>
        </w:rPr>
        <w:t>B)</w:t>
      </w:r>
      <w:r>
        <w:rPr>
          <w:rFonts w:ascii="Arial" w:hAnsi="Arial" w:cs="Arial"/>
          <w:szCs w:val="24"/>
          <w:lang w:val="en-GB"/>
        </w:rPr>
        <w:t xml:space="preserve"> </w:t>
      </w:r>
      <w:r w:rsidRPr="00030E40">
        <w:rPr>
          <w:rFonts w:ascii="Arial" w:hAnsi="Arial" w:cs="Arial"/>
          <w:szCs w:val="24"/>
          <w:lang w:val="en-GB"/>
        </w:rPr>
        <w:t>Scalp topographies</w:t>
      </w:r>
      <w:r>
        <w:rPr>
          <w:rFonts w:ascii="Arial" w:hAnsi="Arial" w:cs="Arial"/>
          <w:szCs w:val="24"/>
          <w:lang w:val="en-GB"/>
        </w:rPr>
        <w:t xml:space="preserve"> per emotion for differences between the feedback conditions.</w:t>
      </w:r>
      <w:r w:rsidRPr="00030E40">
        <w:rPr>
          <w:rFonts w:ascii="Arial" w:hAnsi="Arial" w:cs="Arial"/>
          <w:szCs w:val="24"/>
          <w:lang w:val="en-GB"/>
        </w:rPr>
        <w:t xml:space="preserve"> ERP waveforms show the time course </w:t>
      </w:r>
      <w:r>
        <w:rPr>
          <w:rFonts w:ascii="Arial" w:hAnsi="Arial" w:cs="Arial"/>
          <w:szCs w:val="24"/>
          <w:lang w:val="en-GB"/>
        </w:rPr>
        <w:t>from averaged</w:t>
      </w:r>
      <w:r w:rsidRPr="00030E40">
        <w:rPr>
          <w:rFonts w:ascii="Arial" w:hAnsi="Arial" w:cs="Arial"/>
          <w:szCs w:val="24"/>
          <w:lang w:val="en-GB"/>
        </w:rPr>
        <w:t xml:space="preserve"> highlighted sensors.</w:t>
      </w:r>
      <w:r>
        <w:rPr>
          <w:rFonts w:ascii="Arial" w:hAnsi="Arial" w:cs="Arial"/>
          <w:szCs w:val="24"/>
          <w:lang w:val="en-GB"/>
        </w:rPr>
        <w:t xml:space="preserve"> D</w:t>
      </w:r>
      <w:r w:rsidRPr="00030E40">
        <w:rPr>
          <w:rFonts w:ascii="Arial" w:eastAsia="Times New Roman" w:hAnsi="Arial" w:cs="Arial"/>
          <w:bCs/>
          <w:szCs w:val="24"/>
          <w:lang w:val="en-GB"/>
        </w:rPr>
        <w:t xml:space="preserve">ifference </w:t>
      </w:r>
      <w:r>
        <w:rPr>
          <w:rFonts w:ascii="Arial" w:eastAsia="Times New Roman" w:hAnsi="Arial" w:cs="Arial"/>
          <w:bCs/>
          <w:szCs w:val="24"/>
          <w:lang w:val="en-GB"/>
        </w:rPr>
        <w:t xml:space="preserve">potentials </w:t>
      </w:r>
      <w:r w:rsidRPr="00030E40">
        <w:rPr>
          <w:rFonts w:ascii="Arial" w:eastAsia="Times New Roman" w:hAnsi="Arial" w:cs="Arial"/>
          <w:bCs/>
          <w:szCs w:val="24"/>
          <w:lang w:val="en-GB"/>
        </w:rPr>
        <w:t>contain 95%</w:t>
      </w:r>
      <w:r>
        <w:rPr>
          <w:rFonts w:ascii="Arial" w:eastAsia="Times New Roman" w:hAnsi="Arial" w:cs="Arial"/>
          <w:bCs/>
          <w:szCs w:val="24"/>
          <w:lang w:val="en-GB"/>
        </w:rPr>
        <w:t xml:space="preserve"> </w:t>
      </w:r>
      <w:r w:rsidRPr="00030E40">
        <w:rPr>
          <w:rFonts w:ascii="Arial" w:eastAsia="Times New Roman" w:hAnsi="Arial" w:cs="Arial"/>
          <w:bCs/>
          <w:szCs w:val="24"/>
          <w:lang w:val="en-GB"/>
        </w:rPr>
        <w:t>bootstrap confidence intervals</w:t>
      </w:r>
      <w:r>
        <w:rPr>
          <w:rFonts w:ascii="Arial" w:eastAsia="Times New Roman" w:hAnsi="Arial" w:cs="Arial"/>
          <w:bCs/>
          <w:szCs w:val="24"/>
          <w:lang w:val="en-GB"/>
        </w:rPr>
        <w:t>.</w:t>
      </w:r>
      <w:r w:rsidRPr="00030E40">
        <w:rPr>
          <w:rFonts w:ascii="Arial" w:eastAsia="Times New Roman" w:hAnsi="Arial" w:cs="Arial"/>
          <w:bCs/>
          <w:szCs w:val="24"/>
          <w:lang w:val="en-GB"/>
        </w:rPr>
        <w:t xml:space="preserve"> </w:t>
      </w:r>
      <w:r w:rsidRPr="003F4913">
        <w:rPr>
          <w:rFonts w:ascii="Arial" w:eastAsia="Times New Roman" w:hAnsi="Arial" w:cs="Arial"/>
          <w:bCs/>
          <w:szCs w:val="24"/>
          <w:lang w:val="en-GB"/>
        </w:rPr>
        <w:t>For bar charts, error bars show 95% confidence intervals.</w:t>
      </w:r>
    </w:p>
    <w:p w14:paraId="43643752" w14:textId="77777777" w:rsidR="00D65DAA" w:rsidRPr="00E73902" w:rsidRDefault="00347F35"/>
    <w:sectPr w:rsidR="00D65DAA" w:rsidRPr="00E73902" w:rsidSect="00BB1D9F">
      <w:footerReference w:type="default" r:id="rId10"/>
      <w:pgSz w:w="11906" w:h="16838"/>
      <w:pgMar w:top="1417" w:right="1417" w:bottom="1134" w:left="1417" w:header="708" w:footer="278" w:gutter="0"/>
      <w:lnNumType w:countBy="1"/>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6C29371" w14:textId="77777777" w:rsidR="00347F35" w:rsidRDefault="00347F35">
      <w:r>
        <w:separator/>
      </w:r>
    </w:p>
  </w:endnote>
  <w:endnote w:type="continuationSeparator" w:id="0">
    <w:p w14:paraId="539B2863" w14:textId="77777777" w:rsidR="00347F35" w:rsidRDefault="00347F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67904503"/>
      <w:docPartObj>
        <w:docPartGallery w:val="Page Numbers (Bottom of Page)"/>
        <w:docPartUnique/>
      </w:docPartObj>
    </w:sdtPr>
    <w:sdtEndPr>
      <w:rPr>
        <w:rFonts w:ascii="Arial" w:hAnsi="Arial" w:cs="Arial"/>
      </w:rPr>
    </w:sdtEndPr>
    <w:sdtContent>
      <w:p w14:paraId="6B380E75" w14:textId="1FCC4105" w:rsidR="001A5103" w:rsidRPr="00BB1D9F" w:rsidRDefault="000152FA">
        <w:pPr>
          <w:pStyle w:val="Fuzeile"/>
          <w:jc w:val="right"/>
          <w:rPr>
            <w:rFonts w:ascii="Arial" w:hAnsi="Arial" w:cs="Arial"/>
          </w:rPr>
        </w:pPr>
        <w:r w:rsidRPr="00BB1D9F">
          <w:rPr>
            <w:rFonts w:ascii="Arial" w:hAnsi="Arial" w:cs="Arial"/>
          </w:rPr>
          <w:fldChar w:fldCharType="begin"/>
        </w:r>
        <w:r w:rsidRPr="00BB1D9F">
          <w:rPr>
            <w:rFonts w:ascii="Arial" w:hAnsi="Arial" w:cs="Arial"/>
          </w:rPr>
          <w:instrText>PAGE   \* MERGEFORMAT</w:instrText>
        </w:r>
        <w:r w:rsidRPr="00BB1D9F">
          <w:rPr>
            <w:rFonts w:ascii="Arial" w:hAnsi="Arial" w:cs="Arial"/>
          </w:rPr>
          <w:fldChar w:fldCharType="separate"/>
        </w:r>
        <w:r w:rsidR="008330FF" w:rsidRPr="008330FF">
          <w:rPr>
            <w:rFonts w:ascii="Arial" w:hAnsi="Arial" w:cs="Arial"/>
            <w:noProof/>
            <w:lang w:val="de-DE"/>
          </w:rPr>
          <w:t>7</w:t>
        </w:r>
        <w:r w:rsidRPr="00BB1D9F">
          <w:rPr>
            <w:rFonts w:ascii="Arial" w:hAnsi="Arial" w:cs="Arial"/>
          </w:rPr>
          <w:fldChar w:fldCharType="end"/>
        </w:r>
      </w:p>
    </w:sdtContent>
  </w:sdt>
  <w:p w14:paraId="608F7E43" w14:textId="77777777" w:rsidR="001A5103" w:rsidRDefault="00347F35">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88A1B8" w14:textId="77777777" w:rsidR="00347F35" w:rsidRDefault="00347F35">
      <w:r>
        <w:separator/>
      </w:r>
    </w:p>
  </w:footnote>
  <w:footnote w:type="continuationSeparator" w:id="0">
    <w:p w14:paraId="7B9EEFA8" w14:textId="77777777" w:rsidR="00347F35" w:rsidRDefault="00347F3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activeWritingStyle w:appName="MSWord" w:lang="de-DE" w:vendorID="64" w:dllVersion="131078" w:nlCheck="1" w:checkStyle="0"/>
  <w:activeWritingStyle w:appName="MSWord" w:lang="en-US" w:vendorID="64" w:dllVersion="131078" w:nlCheck="1" w:checkStyle="1"/>
  <w:activeWritingStyle w:appName="MSWord" w:lang="en-GB" w:vendorID="64" w:dllVersion="131078" w:nlCheck="1" w:checkStyle="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MxMDU2NDY2NTE0MTBT0lEKTi0uzszPAykwqwUAjhrfeCwAAAA="/>
  </w:docVars>
  <w:rsids>
    <w:rsidRoot w:val="000152FA"/>
    <w:rsid w:val="000152FA"/>
    <w:rsid w:val="00017BCB"/>
    <w:rsid w:val="00081A64"/>
    <w:rsid w:val="00125231"/>
    <w:rsid w:val="0021586C"/>
    <w:rsid w:val="002404C4"/>
    <w:rsid w:val="00261CF7"/>
    <w:rsid w:val="00266B8B"/>
    <w:rsid w:val="00276019"/>
    <w:rsid w:val="00283679"/>
    <w:rsid w:val="002C08F4"/>
    <w:rsid w:val="003070FA"/>
    <w:rsid w:val="00347F35"/>
    <w:rsid w:val="003553F2"/>
    <w:rsid w:val="003A182E"/>
    <w:rsid w:val="003B04FD"/>
    <w:rsid w:val="003C402C"/>
    <w:rsid w:val="003E0552"/>
    <w:rsid w:val="0049042F"/>
    <w:rsid w:val="00501092"/>
    <w:rsid w:val="00575AE8"/>
    <w:rsid w:val="00587CB2"/>
    <w:rsid w:val="00666F38"/>
    <w:rsid w:val="006A2F4A"/>
    <w:rsid w:val="007658F6"/>
    <w:rsid w:val="007D4C4F"/>
    <w:rsid w:val="00814EE6"/>
    <w:rsid w:val="008241AC"/>
    <w:rsid w:val="008330FF"/>
    <w:rsid w:val="00856EBB"/>
    <w:rsid w:val="00903E86"/>
    <w:rsid w:val="00907234"/>
    <w:rsid w:val="00932DFB"/>
    <w:rsid w:val="00977920"/>
    <w:rsid w:val="009828C8"/>
    <w:rsid w:val="0099279D"/>
    <w:rsid w:val="00A570FD"/>
    <w:rsid w:val="00A67176"/>
    <w:rsid w:val="00A71AA6"/>
    <w:rsid w:val="00AE58A6"/>
    <w:rsid w:val="00B83E4E"/>
    <w:rsid w:val="00BB193B"/>
    <w:rsid w:val="00BB63BB"/>
    <w:rsid w:val="00BC0D1F"/>
    <w:rsid w:val="00BF738C"/>
    <w:rsid w:val="00C5392F"/>
    <w:rsid w:val="00C97C29"/>
    <w:rsid w:val="00CF2CB0"/>
    <w:rsid w:val="00D21C6E"/>
    <w:rsid w:val="00D24000"/>
    <w:rsid w:val="00D544B4"/>
    <w:rsid w:val="00E26404"/>
    <w:rsid w:val="00E320D9"/>
    <w:rsid w:val="00E56354"/>
    <w:rsid w:val="00E645CE"/>
    <w:rsid w:val="00E712BC"/>
    <w:rsid w:val="00E73902"/>
    <w:rsid w:val="00E9464C"/>
    <w:rsid w:val="00EF29C9"/>
    <w:rsid w:val="00F42A92"/>
    <w:rsid w:val="00FF103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CA3089"/>
  <w15:chartTrackingRefBased/>
  <w15:docId w15:val="{6CA313F0-8653-4ACB-A17D-9F43F1029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0152FA"/>
    <w:pPr>
      <w:suppressAutoHyphens/>
      <w:spacing w:after="0" w:line="240" w:lineRule="auto"/>
    </w:pPr>
    <w:rPr>
      <w:rFonts w:ascii="Times New Roman" w:eastAsia="Cambria" w:hAnsi="Times New Roman" w:cs="Times New Roman"/>
      <w:color w:val="000000"/>
      <w:sz w:val="24"/>
      <w:lang w:val="en-US" w:eastAsia="zh-CN"/>
    </w:rPr>
  </w:style>
  <w:style w:type="paragraph" w:styleId="berschrift2">
    <w:name w:val="heading 2"/>
    <w:basedOn w:val="Standard"/>
    <w:next w:val="02Flietext"/>
    <w:link w:val="berschrift2Zchn"/>
    <w:qFormat/>
    <w:rsid w:val="000152FA"/>
    <w:pPr>
      <w:keepNext/>
      <w:keepLines/>
      <w:tabs>
        <w:tab w:val="num" w:pos="576"/>
      </w:tabs>
      <w:spacing w:before="672" w:after="336" w:line="288" w:lineRule="auto"/>
      <w:ind w:left="709" w:hanging="709"/>
      <w:outlineLvl w:val="1"/>
    </w:pPr>
    <w:rPr>
      <w:rFonts w:eastAsia="Times New Roman"/>
      <w:sz w:val="28"/>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0152FA"/>
    <w:rPr>
      <w:rFonts w:ascii="Times New Roman" w:eastAsia="Times New Roman" w:hAnsi="Times New Roman" w:cs="Times New Roman"/>
      <w:color w:val="000000"/>
      <w:sz w:val="28"/>
      <w:szCs w:val="26"/>
      <w:lang w:val="en-US" w:eastAsia="zh-CN"/>
    </w:rPr>
  </w:style>
  <w:style w:type="paragraph" w:customStyle="1" w:styleId="02Flietext">
    <w:name w:val="02 Fließtext"/>
    <w:basedOn w:val="Standard"/>
    <w:link w:val="02FlietextZchn"/>
    <w:uiPriority w:val="99"/>
    <w:qFormat/>
    <w:rsid w:val="000152FA"/>
    <w:pPr>
      <w:spacing w:after="144" w:line="360" w:lineRule="auto"/>
      <w:jc w:val="both"/>
    </w:pPr>
  </w:style>
  <w:style w:type="paragraph" w:styleId="Fuzeile">
    <w:name w:val="footer"/>
    <w:basedOn w:val="Standard"/>
    <w:link w:val="FuzeileZchn1"/>
    <w:uiPriority w:val="99"/>
    <w:rsid w:val="000152FA"/>
  </w:style>
  <w:style w:type="character" w:customStyle="1" w:styleId="FuzeileZchn">
    <w:name w:val="Fußzeile Zchn"/>
    <w:basedOn w:val="Absatz-Standardschriftart"/>
    <w:uiPriority w:val="99"/>
    <w:semiHidden/>
    <w:rsid w:val="000152FA"/>
    <w:rPr>
      <w:rFonts w:ascii="Times New Roman" w:eastAsia="Cambria" w:hAnsi="Times New Roman" w:cs="Times New Roman"/>
      <w:color w:val="000000"/>
      <w:sz w:val="24"/>
      <w:lang w:val="en-US" w:eastAsia="zh-CN"/>
    </w:rPr>
  </w:style>
  <w:style w:type="character" w:customStyle="1" w:styleId="FuzeileZchn1">
    <w:name w:val="Fußzeile Zchn1"/>
    <w:basedOn w:val="Absatz-Standardschriftart"/>
    <w:link w:val="Fuzeile"/>
    <w:uiPriority w:val="99"/>
    <w:rsid w:val="000152FA"/>
    <w:rPr>
      <w:rFonts w:ascii="Times New Roman" w:eastAsia="Cambria" w:hAnsi="Times New Roman" w:cs="Times New Roman"/>
      <w:color w:val="000000"/>
      <w:sz w:val="24"/>
      <w:lang w:val="en-US" w:eastAsia="zh-CN"/>
    </w:rPr>
  </w:style>
  <w:style w:type="paragraph" w:styleId="StandardWeb">
    <w:name w:val="Normal (Web)"/>
    <w:basedOn w:val="Standard"/>
    <w:uiPriority w:val="99"/>
    <w:unhideWhenUsed/>
    <w:rsid w:val="000152FA"/>
    <w:pPr>
      <w:suppressAutoHyphens w:val="0"/>
      <w:spacing w:before="100" w:beforeAutospacing="1" w:after="100" w:afterAutospacing="1"/>
    </w:pPr>
    <w:rPr>
      <w:rFonts w:eastAsia="Times New Roman"/>
      <w:color w:val="auto"/>
      <w:szCs w:val="24"/>
      <w:lang w:val="de-DE" w:eastAsia="de-DE"/>
    </w:rPr>
  </w:style>
  <w:style w:type="table" w:styleId="Tabellenraster">
    <w:name w:val="Table Grid"/>
    <w:basedOn w:val="NormaleTabelle"/>
    <w:uiPriority w:val="59"/>
    <w:rsid w:val="000152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eilennummer">
    <w:name w:val="line number"/>
    <w:basedOn w:val="Absatz-Standardschriftart"/>
    <w:uiPriority w:val="99"/>
    <w:semiHidden/>
    <w:unhideWhenUsed/>
    <w:rsid w:val="000152FA"/>
  </w:style>
  <w:style w:type="paragraph" w:styleId="Kommentartext">
    <w:name w:val="annotation text"/>
    <w:basedOn w:val="Standard"/>
    <w:link w:val="KommentartextZchn1"/>
    <w:uiPriority w:val="99"/>
    <w:unhideWhenUsed/>
    <w:rsid w:val="00903E86"/>
    <w:rPr>
      <w:sz w:val="20"/>
      <w:szCs w:val="20"/>
    </w:rPr>
  </w:style>
  <w:style w:type="character" w:customStyle="1" w:styleId="KommentartextZchn">
    <w:name w:val="Kommentartext Zchn"/>
    <w:basedOn w:val="Absatz-Standardschriftart"/>
    <w:uiPriority w:val="99"/>
    <w:semiHidden/>
    <w:rsid w:val="00903E86"/>
    <w:rPr>
      <w:rFonts w:ascii="Times New Roman" w:eastAsia="Cambria" w:hAnsi="Times New Roman" w:cs="Times New Roman"/>
      <w:color w:val="000000"/>
      <w:sz w:val="20"/>
      <w:szCs w:val="20"/>
      <w:lang w:val="en-US" w:eastAsia="zh-CN"/>
    </w:rPr>
  </w:style>
  <w:style w:type="character" w:customStyle="1" w:styleId="KommentartextZchn1">
    <w:name w:val="Kommentartext Zchn1"/>
    <w:basedOn w:val="Absatz-Standardschriftart"/>
    <w:link w:val="Kommentartext"/>
    <w:uiPriority w:val="99"/>
    <w:rsid w:val="00903E86"/>
    <w:rPr>
      <w:rFonts w:ascii="Times New Roman" w:eastAsia="Cambria" w:hAnsi="Times New Roman" w:cs="Times New Roman"/>
      <w:color w:val="000000"/>
      <w:sz w:val="20"/>
      <w:szCs w:val="20"/>
      <w:lang w:val="en-US" w:eastAsia="zh-CN"/>
    </w:rPr>
  </w:style>
  <w:style w:type="paragraph" w:customStyle="1" w:styleId="LO-normal">
    <w:name w:val="LO-normal"/>
    <w:rsid w:val="00903E86"/>
    <w:pPr>
      <w:widowControl w:val="0"/>
      <w:suppressAutoHyphens/>
      <w:spacing w:after="0" w:line="480" w:lineRule="auto"/>
    </w:pPr>
    <w:rPr>
      <w:rFonts w:ascii="Arial" w:eastAsia="Arial" w:hAnsi="Arial" w:cs="Arial"/>
      <w:color w:val="000000"/>
      <w:lang w:eastAsia="zh-CN"/>
    </w:rPr>
  </w:style>
  <w:style w:type="character" w:styleId="Kommentarzeichen">
    <w:name w:val="annotation reference"/>
    <w:basedOn w:val="Absatz-Standardschriftart"/>
    <w:uiPriority w:val="99"/>
    <w:semiHidden/>
    <w:unhideWhenUsed/>
    <w:rsid w:val="00903E86"/>
    <w:rPr>
      <w:sz w:val="16"/>
      <w:szCs w:val="16"/>
    </w:rPr>
  </w:style>
  <w:style w:type="character" w:customStyle="1" w:styleId="02FlietextZchn">
    <w:name w:val="02 Fließtext Zchn"/>
    <w:basedOn w:val="Absatz-Standardschriftart"/>
    <w:link w:val="02Flietext"/>
    <w:uiPriority w:val="99"/>
    <w:rsid w:val="00903E86"/>
    <w:rPr>
      <w:rFonts w:ascii="Times New Roman" w:eastAsia="Cambria" w:hAnsi="Times New Roman" w:cs="Times New Roman"/>
      <w:color w:val="000000"/>
      <w:sz w:val="24"/>
      <w:lang w:val="en-US" w:eastAsia="zh-CN"/>
    </w:rPr>
  </w:style>
  <w:style w:type="paragraph" w:styleId="Sprechblasentext">
    <w:name w:val="Balloon Text"/>
    <w:basedOn w:val="Standard"/>
    <w:link w:val="SprechblasentextZchn"/>
    <w:uiPriority w:val="99"/>
    <w:semiHidden/>
    <w:unhideWhenUsed/>
    <w:rsid w:val="00903E86"/>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903E86"/>
    <w:rPr>
      <w:rFonts w:ascii="Segoe UI" w:eastAsia="Cambria" w:hAnsi="Segoe UI" w:cs="Segoe UI"/>
      <w:color w:val="000000"/>
      <w:sz w:val="18"/>
      <w:szCs w:val="18"/>
      <w:lang w:val="en-US" w:eastAsia="zh-CN"/>
    </w:rPr>
  </w:style>
  <w:style w:type="character" w:styleId="Hyperlink">
    <w:name w:val="Hyperlink"/>
    <w:uiPriority w:val="99"/>
    <w:rsid w:val="00903E86"/>
    <w:rPr>
      <w:color w:val="auto"/>
      <w:u w:val="none"/>
    </w:rPr>
  </w:style>
  <w:style w:type="paragraph" w:styleId="Kommentarthema">
    <w:name w:val="annotation subject"/>
    <w:basedOn w:val="Kommentartext"/>
    <w:next w:val="Kommentartext"/>
    <w:link w:val="KommentarthemaZchn"/>
    <w:uiPriority w:val="99"/>
    <w:semiHidden/>
    <w:unhideWhenUsed/>
    <w:rsid w:val="00BB193B"/>
    <w:rPr>
      <w:b/>
      <w:bCs/>
    </w:rPr>
  </w:style>
  <w:style w:type="character" w:customStyle="1" w:styleId="KommentarthemaZchn">
    <w:name w:val="Kommentarthema Zchn"/>
    <w:basedOn w:val="KommentartextZchn1"/>
    <w:link w:val="Kommentarthema"/>
    <w:uiPriority w:val="99"/>
    <w:semiHidden/>
    <w:rsid w:val="00BB193B"/>
    <w:rPr>
      <w:rFonts w:ascii="Times New Roman" w:eastAsia="Cambria" w:hAnsi="Times New Roman" w:cs="Times New Roman"/>
      <w:b/>
      <w:bCs/>
      <w:color w:val="000000"/>
      <w:sz w:val="20"/>
      <w:szCs w:val="20"/>
      <w:lang w:val="en-US" w:eastAsia="zh-CN"/>
    </w:rPr>
  </w:style>
  <w:style w:type="paragraph" w:styleId="Funotentext">
    <w:name w:val="footnote text"/>
    <w:basedOn w:val="Standard"/>
    <w:link w:val="FunotentextZchn"/>
    <w:uiPriority w:val="99"/>
    <w:unhideWhenUsed/>
    <w:rsid w:val="00FF1037"/>
    <w:pPr>
      <w:tabs>
        <w:tab w:val="left" w:pos="709"/>
      </w:tabs>
      <w:suppressAutoHyphens w:val="0"/>
      <w:ind w:left="709" w:hanging="709"/>
      <w:jc w:val="both"/>
    </w:pPr>
    <w:rPr>
      <w:sz w:val="20"/>
      <w:szCs w:val="20"/>
      <w:lang w:eastAsia="en-US"/>
    </w:rPr>
  </w:style>
  <w:style w:type="character" w:customStyle="1" w:styleId="FunotentextZchn">
    <w:name w:val="Fußnotentext Zchn"/>
    <w:basedOn w:val="Absatz-Standardschriftart"/>
    <w:link w:val="Funotentext"/>
    <w:uiPriority w:val="99"/>
    <w:rsid w:val="00FF1037"/>
    <w:rPr>
      <w:rFonts w:ascii="Times New Roman" w:eastAsia="Cambria" w:hAnsi="Times New Roman" w:cs="Times New Roman"/>
      <w:color w:val="000000"/>
      <w:sz w:val="20"/>
      <w:szCs w:val="20"/>
      <w:lang w:val="en-US"/>
    </w:rPr>
  </w:style>
  <w:style w:type="character" w:styleId="Funotenzeichen">
    <w:name w:val="footnote reference"/>
    <w:basedOn w:val="Absatz-Standardschriftart"/>
    <w:uiPriority w:val="99"/>
    <w:semiHidden/>
    <w:unhideWhenUsed/>
    <w:rsid w:val="00FF1037"/>
    <w:rPr>
      <w:vertAlign w:val="superscript"/>
    </w:rPr>
  </w:style>
  <w:style w:type="paragraph" w:styleId="Kopfzeile">
    <w:name w:val="header"/>
    <w:basedOn w:val="Standard"/>
    <w:link w:val="KopfzeileZchn"/>
    <w:uiPriority w:val="99"/>
    <w:unhideWhenUsed/>
    <w:rsid w:val="00E73902"/>
    <w:pPr>
      <w:tabs>
        <w:tab w:val="center" w:pos="4536"/>
        <w:tab w:val="right" w:pos="9072"/>
      </w:tabs>
    </w:pPr>
  </w:style>
  <w:style w:type="character" w:customStyle="1" w:styleId="KopfzeileZchn">
    <w:name w:val="Kopfzeile Zchn"/>
    <w:basedOn w:val="Absatz-Standardschriftart"/>
    <w:link w:val="Kopfzeile"/>
    <w:uiPriority w:val="99"/>
    <w:rsid w:val="00E73902"/>
    <w:rPr>
      <w:rFonts w:ascii="Times New Roman" w:eastAsia="Cambria" w:hAnsi="Times New Roman" w:cs="Times New Roman"/>
      <w:color w:val="000000"/>
      <w:sz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asp.orgs" TargetMode="Externa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johanna.kissler@uni-bielefeld.de"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1541</Words>
  <Characters>9710</Characters>
  <Application>Microsoft Office Word</Application>
  <DocSecurity>0</DocSecurity>
  <Lines>80</Lines>
  <Paragraphs>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11229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Schindler</dc:creator>
  <cp:keywords/>
  <dc:description/>
  <cp:lastModifiedBy>Kißler, Johanna Maria Irmgard</cp:lastModifiedBy>
  <cp:revision>3</cp:revision>
  <dcterms:created xsi:type="dcterms:W3CDTF">2021-07-28T06:56:00Z</dcterms:created>
  <dcterms:modified xsi:type="dcterms:W3CDTF">2021-07-28T14:34:00Z</dcterms:modified>
</cp:coreProperties>
</file>