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5962" w14:textId="45E10C24" w:rsidR="00854078" w:rsidRDefault="00854078" w:rsidP="00854078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 w:rsidRPr="00CC45E7">
        <w:rPr>
          <w:rFonts w:ascii="Times New Roman" w:eastAsia="楷体" w:hAnsi="Times New Roman" w:cs="Times New Roman"/>
          <w:szCs w:val="21"/>
        </w:rPr>
        <w:t xml:space="preserve">Table </w:t>
      </w:r>
      <w:r>
        <w:rPr>
          <w:rFonts w:ascii="Times New Roman" w:eastAsia="楷体" w:hAnsi="Times New Roman" w:cs="Times New Roman" w:hint="eastAsia"/>
          <w:szCs w:val="21"/>
        </w:rPr>
        <w:t>8</w:t>
      </w:r>
      <w:r w:rsidRPr="00CC45E7">
        <w:rPr>
          <w:rFonts w:ascii="Times New Roman" w:eastAsia="楷体" w:hAnsi="Times New Roman" w:cs="Times New Roman"/>
          <w:szCs w:val="21"/>
        </w:rPr>
        <w:t xml:space="preserve"> Descriptive statistics of demographic variables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4253"/>
        <w:gridCol w:w="1256"/>
        <w:gridCol w:w="954"/>
      </w:tblGrid>
      <w:tr w:rsidR="00854078" w:rsidRPr="00CC45E7" w14:paraId="244F7F33" w14:textId="77777777" w:rsidTr="0078111E">
        <w:trPr>
          <w:trHeight w:val="288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55C4E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Variables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6F32D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ption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FD93E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requency</w:t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1F06A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Proportion</w:t>
            </w:r>
            <w:r w:rsidRPr="00F50F2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854078" w:rsidRPr="00CC45E7" w14:paraId="4058EEA5" w14:textId="77777777" w:rsidTr="0078111E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FA06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Gender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9068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Male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B451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6BFC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48.06</w:t>
            </w:r>
          </w:p>
        </w:tc>
      </w:tr>
      <w:tr w:rsidR="00854078" w:rsidRPr="00CC45E7" w14:paraId="24B08D65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7FB3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FE686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Female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F8A41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BCE52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51.94</w:t>
            </w:r>
          </w:p>
        </w:tc>
      </w:tr>
      <w:tr w:rsidR="00854078" w:rsidRPr="00CC45E7" w14:paraId="6F449E57" w14:textId="77777777" w:rsidTr="0078111E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42D2F6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Age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FBEA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Under 18 years old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3119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7D6B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2.73</w:t>
            </w:r>
          </w:p>
        </w:tc>
      </w:tr>
      <w:tr w:rsidR="00854078" w:rsidRPr="00CC45E7" w14:paraId="6CCBC974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67B5F7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A862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18~25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8DD1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7405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17.08</w:t>
            </w:r>
          </w:p>
        </w:tc>
      </w:tr>
      <w:tr w:rsidR="00854078" w:rsidRPr="00CC45E7" w14:paraId="6568EB1C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0FC596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EC4C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26~30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F992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4247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27.79</w:t>
            </w:r>
          </w:p>
        </w:tc>
      </w:tr>
      <w:tr w:rsidR="00854078" w:rsidRPr="00CC45E7" w14:paraId="7C2B600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5107C4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B460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31~40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9EC1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2B94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29.84</w:t>
            </w:r>
          </w:p>
        </w:tc>
      </w:tr>
      <w:tr w:rsidR="00854078" w:rsidRPr="00CC45E7" w14:paraId="2487127D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70F574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38F1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41~50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43DF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2A0EC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15.95</w:t>
            </w:r>
          </w:p>
        </w:tc>
      </w:tr>
      <w:tr w:rsidR="00854078" w:rsidRPr="00CC45E7" w14:paraId="62989138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CDCFF7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1E2C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51</w:t>
            </w: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~60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4F4A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9C1B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5.01</w:t>
            </w:r>
          </w:p>
        </w:tc>
      </w:tr>
      <w:tr w:rsidR="00854078" w:rsidRPr="00CC45E7" w14:paraId="12787883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07FD1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553D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50F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Over 60 years old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E3BF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7E686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1.59</w:t>
            </w:r>
          </w:p>
        </w:tc>
      </w:tr>
      <w:tr w:rsidR="00854078" w:rsidRPr="00CC45E7" w14:paraId="56808C2E" w14:textId="77777777" w:rsidTr="0078111E">
        <w:trPr>
          <w:trHeight w:val="28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2B3F07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Profession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1BD10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Student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22ED94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533E0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17.54</w:t>
            </w:r>
          </w:p>
        </w:tc>
      </w:tr>
      <w:tr w:rsidR="00854078" w:rsidRPr="00CC45E7" w14:paraId="57D91F5E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C8EAC8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DC5D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Production Worker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C445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76990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10.25</w:t>
            </w:r>
          </w:p>
        </w:tc>
      </w:tr>
      <w:tr w:rsidR="00854078" w:rsidRPr="00CC45E7" w14:paraId="5C6235B2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F954F1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7D51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Sales Personnel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67B8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D5E9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8.2</w:t>
            </w:r>
          </w:p>
        </w:tc>
      </w:tr>
      <w:tr w:rsidR="00854078" w:rsidRPr="00CC45E7" w14:paraId="633C3B65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EB2D70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F76C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Marketing/PR Specialist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C0D8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FC31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6.38</w:t>
            </w:r>
          </w:p>
        </w:tc>
      </w:tr>
      <w:tr w:rsidR="00854078" w:rsidRPr="00CC45E7" w14:paraId="5CE3AD1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8BF7D1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DB3D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Customer Service Representative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82D1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5E4B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8.43</w:t>
            </w:r>
          </w:p>
        </w:tc>
      </w:tr>
      <w:tr w:rsidR="00854078" w:rsidRPr="00CC45E7" w14:paraId="3F2F7D54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5738A0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2ACA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Administrative/Logistics Staff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7079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A31A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7.52</w:t>
            </w:r>
          </w:p>
        </w:tc>
      </w:tr>
      <w:tr w:rsidR="00854078" w:rsidRPr="00CC45E7" w14:paraId="776D018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BE7D90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ECA4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HR Professional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21BCC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3519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4.78</w:t>
            </w:r>
          </w:p>
        </w:tc>
      </w:tr>
      <w:tr w:rsidR="00854078" w:rsidRPr="00CC45E7" w14:paraId="0CB3EC9E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BDFF6A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531A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Finance/Auditing Specialist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F22E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B7B3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6.83</w:t>
            </w:r>
          </w:p>
        </w:tc>
      </w:tr>
      <w:tr w:rsidR="00854078" w:rsidRPr="00CC45E7" w14:paraId="206FD582" w14:textId="77777777" w:rsidTr="0078111E">
        <w:trPr>
          <w:trHeight w:val="312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D891CD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58F0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6263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Clerical Officer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D98E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F8BB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6.38</w:t>
            </w:r>
          </w:p>
        </w:tc>
      </w:tr>
      <w:tr w:rsidR="00854078" w:rsidRPr="00CC45E7" w14:paraId="6E08B799" w14:textId="77777777" w:rsidTr="0078111E">
        <w:trPr>
          <w:trHeight w:val="312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D5E908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B5CA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R&amp;D Technical Staff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7DD21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0FC3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5.24</w:t>
            </w:r>
          </w:p>
        </w:tc>
      </w:tr>
      <w:tr w:rsidR="00854078" w:rsidRPr="00CC45E7" w14:paraId="6E737620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F785ED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A6A0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Managerial Personnel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2F3F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6785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5.01</w:t>
            </w:r>
          </w:p>
        </w:tc>
      </w:tr>
      <w:tr w:rsidR="00854078" w:rsidRPr="00CC45E7" w14:paraId="707002A2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E878AC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3816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Educator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E8447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96EF8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4.33</w:t>
            </w:r>
          </w:p>
        </w:tc>
      </w:tr>
      <w:tr w:rsidR="00854078" w:rsidRPr="00CC45E7" w14:paraId="10F78D4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421E39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59AB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Consultant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DE79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99E51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4.78</w:t>
            </w:r>
          </w:p>
        </w:tc>
      </w:tr>
      <w:tr w:rsidR="00854078" w:rsidRPr="00CC45E7" w14:paraId="41E98D95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3F3034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0AC2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Licensed Professional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(such as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Accountant, Lawyer,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Architect,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Healthcare Worker, Journalist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etc.)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84DD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E575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96</w:t>
            </w:r>
          </w:p>
        </w:tc>
      </w:tr>
      <w:tr w:rsidR="00854078" w:rsidRPr="00CC45E7" w14:paraId="5F8E87A5" w14:textId="77777777" w:rsidTr="0078111E">
        <w:trPr>
          <w:trHeight w:val="300"/>
          <w:jc w:val="center"/>
        </w:trPr>
        <w:tc>
          <w:tcPr>
            <w:tcW w:w="1843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7E952F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0D208C4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Other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4B30CC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3FE584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1.37</w:t>
            </w:r>
          </w:p>
        </w:tc>
      </w:tr>
      <w:tr w:rsidR="00854078" w:rsidRPr="00CC45E7" w14:paraId="652F6C9D" w14:textId="77777777" w:rsidTr="0078111E">
        <w:trPr>
          <w:trHeight w:val="288"/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9F6A09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E</w:t>
            </w: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ducational background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B2D3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Primary Education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2CD6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FDA1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0.46</w:t>
            </w:r>
          </w:p>
        </w:tc>
      </w:tr>
      <w:tr w:rsidR="00854078" w:rsidRPr="00CC45E7" w14:paraId="13C6D8D5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6766BA6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099C1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Junior Secondary Education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611A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0BBF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7.06</w:t>
            </w:r>
          </w:p>
        </w:tc>
      </w:tr>
      <w:tr w:rsidR="00854078" w:rsidRPr="00CC45E7" w14:paraId="095B6185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E79136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A672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Senior Secondary Education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526D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05C8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11.62</w:t>
            </w:r>
          </w:p>
        </w:tc>
      </w:tr>
      <w:tr w:rsidR="00854078" w:rsidRPr="00CC45E7" w14:paraId="5C9E7EFB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1B8EC2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78C6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Associate Degree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1F9C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8F1B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25.28</w:t>
            </w:r>
          </w:p>
        </w:tc>
      </w:tr>
      <w:tr w:rsidR="00854078" w:rsidRPr="00CC45E7" w14:paraId="618D92B9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77A3A2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6A5C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Bachelor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’</w:t>
            </w: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 Degree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22CB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DB350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36.45</w:t>
            </w:r>
          </w:p>
        </w:tc>
      </w:tr>
      <w:tr w:rsidR="00854078" w:rsidRPr="00CC45E7" w14:paraId="20F7DC5B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F42ACD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0BEE2BB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703B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Graduate Degree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4B10FE3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65F5C79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19.13</w:t>
            </w:r>
          </w:p>
        </w:tc>
      </w:tr>
      <w:tr w:rsidR="00854078" w:rsidRPr="00CC45E7" w14:paraId="7191ABFE" w14:textId="77777777" w:rsidTr="0078111E">
        <w:trPr>
          <w:trHeight w:val="288"/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FCD4E5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Region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2447F0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East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(Shandong, Jiangsu, Anhui, Zhejiang, Fujian, Jiangxi, Shanghai)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8C94A2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71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2F105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16.17</w:t>
            </w:r>
          </w:p>
        </w:tc>
      </w:tr>
      <w:tr w:rsidR="00854078" w:rsidRPr="00CC45E7" w14:paraId="3FCFECCB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C8034C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D7643F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South China (Guangdong, Guangxi, Hainan)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1A03B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69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0D6B0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15.72</w:t>
            </w:r>
          </w:p>
        </w:tc>
      </w:tr>
      <w:tr w:rsidR="00854078" w:rsidRPr="00CC45E7" w14:paraId="52632198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6BC0E4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7B735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Central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(Hubei, Hunan, Henan)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603712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58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1965C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13.21</w:t>
            </w:r>
          </w:p>
        </w:tc>
      </w:tr>
      <w:tr w:rsidR="00854078" w:rsidRPr="00CC45E7" w14:paraId="5BEF4189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00CA00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6333C2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North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(Beijing, Tianjin, Hebei, Shanxi, Inner Mongolia)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C57AC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51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052F2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11.62</w:t>
            </w:r>
          </w:p>
        </w:tc>
      </w:tr>
      <w:tr w:rsidR="00854078" w:rsidRPr="00CC45E7" w14:paraId="43582E5C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4B2187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F612BB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Northwest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(Ningxia, Xinjiang, Qinghai, Shaanxi, Gansu)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D755A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FD2A9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14.12</w:t>
            </w:r>
          </w:p>
        </w:tc>
      </w:tr>
      <w:tr w:rsidR="00854078" w:rsidRPr="00CC45E7" w14:paraId="1D1ED6DE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8F7662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6169AC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Southwest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(Sichuan, Yunnan, Guizhou, Tibet, Chongqing)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3C3EA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3D34C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13.67</w:t>
            </w:r>
          </w:p>
        </w:tc>
      </w:tr>
      <w:tr w:rsidR="00854078" w:rsidRPr="00CC45E7" w14:paraId="56B31429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4325BFF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414A5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Northeast China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(Liaoning, Jilin, Heilongjiang)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5CE5BA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57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9FD4C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12.98</w:t>
            </w:r>
          </w:p>
        </w:tc>
      </w:tr>
      <w:tr w:rsidR="00854078" w:rsidRPr="00CC45E7" w14:paraId="4087C47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F194D6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78BA259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Hong Kong, Macao and Taiwan</w:t>
            </w:r>
          </w:p>
        </w:tc>
        <w:tc>
          <w:tcPr>
            <w:tcW w:w="1256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18417AF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954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2316E62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2.51</w:t>
            </w:r>
          </w:p>
        </w:tc>
      </w:tr>
      <w:tr w:rsidR="00854078" w:rsidRPr="00CC45E7" w14:paraId="5327B622" w14:textId="77777777" w:rsidTr="0078111E">
        <w:trPr>
          <w:trHeight w:val="288"/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38853A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Have you ever used the National Public Cultural Cloud Platform?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FFE32B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Never Used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ED6D47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8616D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2.96</w:t>
            </w:r>
          </w:p>
        </w:tc>
      </w:tr>
      <w:tr w:rsidR="00854078" w:rsidRPr="00CC45E7" w14:paraId="16B71E88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58329BE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E52D6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Used Infrequently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0A7D1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115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6CA9B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26.20</w:t>
            </w:r>
          </w:p>
        </w:tc>
      </w:tr>
      <w:tr w:rsidR="00854078" w:rsidRPr="00CC45E7" w14:paraId="245CB2B8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0A1B0D7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E061B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Occasionally Used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10F735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222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E8644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50.57</w:t>
            </w:r>
          </w:p>
        </w:tc>
      </w:tr>
      <w:tr w:rsidR="00854078" w:rsidRPr="00CC45E7" w14:paraId="22651AEE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341010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FD14E9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Regularly Used</w:t>
            </w:r>
          </w:p>
        </w:tc>
        <w:tc>
          <w:tcPr>
            <w:tcW w:w="1256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BC204E0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89</w:t>
            </w:r>
          </w:p>
        </w:tc>
        <w:tc>
          <w:tcPr>
            <w:tcW w:w="954" w:type="dxa"/>
            <w:tcBorders>
              <w:left w:val="nil"/>
              <w:bottom w:val="sing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D41DA6B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20.27</w:t>
            </w:r>
          </w:p>
        </w:tc>
      </w:tr>
      <w:tr w:rsidR="00854078" w:rsidRPr="00CC45E7" w14:paraId="33017ABC" w14:textId="77777777" w:rsidTr="0078111E">
        <w:trPr>
          <w:trHeight w:val="288"/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BC6F10F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How familiar are you with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2C08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"Gamification"?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1A82B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Not aware at all</w:t>
            </w:r>
          </w:p>
        </w:tc>
        <w:tc>
          <w:tcPr>
            <w:tcW w:w="1256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614D3F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1544E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1.37</w:t>
            </w:r>
          </w:p>
        </w:tc>
      </w:tr>
      <w:tr w:rsidR="00854078" w:rsidRPr="00CC45E7" w14:paraId="06776713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5ACE3AD6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B41AF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Slightly aware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C7ADC1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129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5ACD0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29.38</w:t>
            </w:r>
          </w:p>
        </w:tc>
      </w:tr>
      <w:tr w:rsidR="00854078" w:rsidRPr="00CC45E7" w14:paraId="3BA61ACA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DB9F0DC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5A0129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Moderately aware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EB688D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209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1696DA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47.61</w:t>
            </w:r>
          </w:p>
        </w:tc>
      </w:tr>
      <w:tr w:rsidR="00854078" w:rsidRPr="00CC45E7" w14:paraId="5C930D75" w14:textId="77777777" w:rsidTr="0078111E">
        <w:trPr>
          <w:trHeight w:val="288"/>
          <w:jc w:val="center"/>
        </w:trPr>
        <w:tc>
          <w:tcPr>
            <w:tcW w:w="184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5E78F1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952B348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05F7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Very aware</w:t>
            </w:r>
          </w:p>
        </w:tc>
        <w:tc>
          <w:tcPr>
            <w:tcW w:w="1256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4B4A334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95</w:t>
            </w:r>
          </w:p>
        </w:tc>
        <w:tc>
          <w:tcPr>
            <w:tcW w:w="954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0E5D7C3" w14:textId="77777777" w:rsidR="00854078" w:rsidRPr="00CC45E7" w:rsidRDefault="00854078" w:rsidP="007811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C45E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21.64</w:t>
            </w:r>
          </w:p>
        </w:tc>
      </w:tr>
    </w:tbl>
    <w:p w14:paraId="196787B2" w14:textId="77777777" w:rsidR="00854078" w:rsidRPr="00854078" w:rsidRDefault="00854078" w:rsidP="000621E1">
      <w:pPr>
        <w:jc w:val="center"/>
        <w:rPr>
          <w:rFonts w:hint="eastAsia"/>
        </w:rPr>
      </w:pPr>
    </w:p>
    <w:sectPr w:rsidR="00854078" w:rsidRPr="0085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1178" w14:textId="77777777" w:rsidR="00BC5105" w:rsidRDefault="00BC5105" w:rsidP="000621E1">
      <w:pPr>
        <w:rPr>
          <w:rFonts w:hint="eastAsia"/>
        </w:rPr>
      </w:pPr>
      <w:r>
        <w:separator/>
      </w:r>
    </w:p>
  </w:endnote>
  <w:endnote w:type="continuationSeparator" w:id="0">
    <w:p w14:paraId="5F2F5333" w14:textId="77777777" w:rsidR="00BC5105" w:rsidRDefault="00BC5105" w:rsidP="00062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98C2" w14:textId="77777777" w:rsidR="00BC5105" w:rsidRDefault="00BC5105" w:rsidP="000621E1">
      <w:pPr>
        <w:rPr>
          <w:rFonts w:hint="eastAsia"/>
        </w:rPr>
      </w:pPr>
      <w:r>
        <w:separator/>
      </w:r>
    </w:p>
  </w:footnote>
  <w:footnote w:type="continuationSeparator" w:id="0">
    <w:p w14:paraId="7DB0BD49" w14:textId="77777777" w:rsidR="00BC5105" w:rsidRDefault="00BC5105" w:rsidP="000621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C"/>
    <w:rsid w:val="000621E1"/>
    <w:rsid w:val="00085AF4"/>
    <w:rsid w:val="002E5EA3"/>
    <w:rsid w:val="00371D15"/>
    <w:rsid w:val="0045118B"/>
    <w:rsid w:val="004B3A6A"/>
    <w:rsid w:val="005210F8"/>
    <w:rsid w:val="006A4E07"/>
    <w:rsid w:val="006C3421"/>
    <w:rsid w:val="006E6956"/>
    <w:rsid w:val="00854078"/>
    <w:rsid w:val="008A135C"/>
    <w:rsid w:val="009A36AC"/>
    <w:rsid w:val="009B7396"/>
    <w:rsid w:val="00A64326"/>
    <w:rsid w:val="00BC5105"/>
    <w:rsid w:val="00CA0C50"/>
    <w:rsid w:val="00CA585C"/>
    <w:rsid w:val="00CA6ADE"/>
    <w:rsid w:val="00CD6EA9"/>
    <w:rsid w:val="00D733FC"/>
    <w:rsid w:val="00E20232"/>
    <w:rsid w:val="00E76DEC"/>
    <w:rsid w:val="00EF7AE5"/>
    <w:rsid w:val="00F1153A"/>
    <w:rsid w:val="00FC3AFF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CF85"/>
  <w15:chartTrackingRefBased/>
  <w15:docId w15:val="{F12DBE7C-B2DB-4D74-8F11-367138B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A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A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A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A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A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6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6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36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36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1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1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1E1"/>
    <w:rPr>
      <w:sz w:val="18"/>
      <w:szCs w:val="18"/>
    </w:rPr>
  </w:style>
  <w:style w:type="paragraph" w:styleId="af2">
    <w:name w:val="endnote text"/>
    <w:basedOn w:val="a"/>
    <w:link w:val="af3"/>
    <w:uiPriority w:val="99"/>
    <w:rsid w:val="00085AF4"/>
    <w:pPr>
      <w:autoSpaceDE w:val="0"/>
      <w:autoSpaceDN w:val="0"/>
      <w:snapToGrid w:val="0"/>
      <w:jc w:val="left"/>
    </w:pPr>
    <w:rPr>
      <w:rFonts w:ascii="宋体" w:eastAsia="宋体" w:hAnsi="宋体" w:cs="宋体"/>
      <w:kern w:val="0"/>
      <w:sz w:val="22"/>
      <w:lang w:eastAsia="en-US" w:bidi="en-US"/>
    </w:rPr>
  </w:style>
  <w:style w:type="character" w:customStyle="1" w:styleId="af3">
    <w:name w:val="尾注文本 字符"/>
    <w:basedOn w:val="a0"/>
    <w:link w:val="af2"/>
    <w:uiPriority w:val="99"/>
    <w:rsid w:val="00085AF4"/>
    <w:rPr>
      <w:rFonts w:ascii="宋体" w:eastAsia="宋体" w:hAnsi="宋体" w:cs="宋体"/>
      <w:kern w:val="0"/>
      <w:sz w:val="22"/>
      <w:lang w:eastAsia="en-US" w:bidi="en-US"/>
    </w:rPr>
  </w:style>
  <w:style w:type="character" w:styleId="af4">
    <w:name w:val="endnote reference"/>
    <w:basedOn w:val="a0"/>
    <w:uiPriority w:val="99"/>
    <w:qFormat/>
    <w:rsid w:val="00085AF4"/>
    <w:rPr>
      <w:vertAlign w:val="superscript"/>
    </w:rPr>
  </w:style>
  <w:style w:type="table" w:styleId="af5">
    <w:name w:val="Table Grid"/>
    <w:basedOn w:val="a1"/>
    <w:uiPriority w:val="39"/>
    <w:qFormat/>
    <w:rsid w:val="00085A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XU</dc:creator>
  <cp:keywords/>
  <dc:description/>
  <cp:lastModifiedBy>Leo XU</cp:lastModifiedBy>
  <cp:revision>11</cp:revision>
  <dcterms:created xsi:type="dcterms:W3CDTF">2025-07-13T15:08:00Z</dcterms:created>
  <dcterms:modified xsi:type="dcterms:W3CDTF">2025-12-19T06:33:00Z</dcterms:modified>
</cp:coreProperties>
</file>