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FEE9B" w14:textId="77777777" w:rsidR="00CB38D7" w:rsidRDefault="00CB38D7" w:rsidP="00CB38D7">
      <w:pPr>
        <w:pageBreakBefore/>
        <w:spacing w:line="480" w:lineRule="auto"/>
        <w:rPr>
          <w:rFonts w:ascii="Times New Roman" w:eastAsia="Microsoft YaHei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  <w:szCs w:val="20"/>
          <w:lang w:eastAsia="en-US"/>
        </w:rPr>
        <w:t>Table of Contents artwork</w:t>
      </w:r>
    </w:p>
    <w:p w14:paraId="50473DA3" w14:textId="28196CFF" w:rsidR="00DE6AE2" w:rsidRDefault="00CB38D7">
      <w:r>
        <w:rPr>
          <w:rFonts w:ascii="Times New Roman" w:eastAsia="SimSun" w:hAnsi="Times New Roman" w:cs="Times New Roman" w:hint="eastAsia"/>
          <w:noProof/>
          <w:color w:val="000000" w:themeColor="text1"/>
          <w:kern w:val="0"/>
          <w:szCs w:val="20"/>
        </w:rPr>
        <w:drawing>
          <wp:inline distT="0" distB="0" distL="114300" distR="114300" wp14:anchorId="72772C1B" wp14:editId="153EEC1F">
            <wp:extent cx="5943600" cy="3133080"/>
            <wp:effectExtent l="0" t="0" r="0" b="0"/>
            <wp:docPr id="4" name="图片 4" descr="CC-P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C-P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3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8D7"/>
    <w:rsid w:val="00195413"/>
    <w:rsid w:val="003D0186"/>
    <w:rsid w:val="007278E4"/>
    <w:rsid w:val="00A3738C"/>
    <w:rsid w:val="00BC6C35"/>
    <w:rsid w:val="00CB270D"/>
    <w:rsid w:val="00CB38D7"/>
    <w:rsid w:val="00CF7583"/>
    <w:rsid w:val="00D36D44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99CB0"/>
  <w15:chartTrackingRefBased/>
  <w15:docId w15:val="{80DFA9FC-0776-41CC-BC0E-4D34BE429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8D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38D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38D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38D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38D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38D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38D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38D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38D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38D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38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38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38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38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38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38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38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38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38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38D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38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38D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38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38D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38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38D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38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38D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38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38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Company>Springer Nature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2026-01-07T18:09:00Z</dcterms:created>
  <dcterms:modified xsi:type="dcterms:W3CDTF">2026-01-07T18:09:00Z</dcterms:modified>
</cp:coreProperties>
</file>