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91B" w:rsidRPr="00801E31" w:rsidRDefault="00C9491B" w:rsidP="00C9491B">
      <w:pPr>
        <w:spacing w:after="200" w:line="240" w:lineRule="auto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14:ligatures w14:val="standardContextual"/>
        </w:rPr>
      </w:pPr>
      <w:bookmarkStart w:id="0" w:name="_Toc179309013"/>
      <w:r w:rsidRPr="00801E31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S1</w:t>
      </w:r>
      <w:r w:rsidRPr="00801E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0502" w:rsidRPr="0026418F">
        <w:rPr>
          <w:rFonts w:ascii="Times New Roman" w:hAnsi="Times New Roman" w:cs="Times New Roman"/>
          <w:bCs/>
          <w:sz w:val="24"/>
          <w:szCs w:val="24"/>
        </w:rPr>
        <w:t>B</w:t>
      </w:r>
      <w:r>
        <w:rPr>
          <w:rFonts w:ascii="Times New Roman" w:hAnsi="Times New Roman" w:cs="Times New Roman"/>
          <w:bCs/>
          <w:sz w:val="24"/>
          <w:szCs w:val="24"/>
        </w:rPr>
        <w:t>ivariate analysis for associations between the teenage mother’s socio-demographic factors and the u</w:t>
      </w:r>
      <w:r w:rsidRPr="00C9491B">
        <w:rPr>
          <w:rFonts w:ascii="Times New Roman" w:hAnsi="Times New Roman" w:cs="Times New Roman"/>
          <w:bCs/>
          <w:sz w:val="24"/>
          <w:szCs w:val="24"/>
        </w:rPr>
        <w:t>tilizatio</w:t>
      </w:r>
      <w:bookmarkStart w:id="1" w:name="_GoBack"/>
      <w:bookmarkEnd w:id="1"/>
      <w:r w:rsidRPr="00C9491B">
        <w:rPr>
          <w:rFonts w:ascii="Times New Roman" w:hAnsi="Times New Roman" w:cs="Times New Roman"/>
          <w:bCs/>
          <w:sz w:val="24"/>
          <w:szCs w:val="24"/>
        </w:rPr>
        <w:t>n of Skilled Birth Attendants</w:t>
      </w:r>
      <w:bookmarkEnd w:id="0"/>
    </w:p>
    <w:tbl>
      <w:tblPr>
        <w:tblStyle w:val="TableGrid11"/>
        <w:tblW w:w="533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6"/>
        <w:gridCol w:w="1633"/>
        <w:gridCol w:w="1357"/>
        <w:gridCol w:w="1846"/>
        <w:gridCol w:w="1309"/>
      </w:tblGrid>
      <w:tr w:rsidR="00C9491B" w:rsidRPr="00801E31" w:rsidTr="00E35DCF">
        <w:tc>
          <w:tcPr>
            <w:tcW w:w="1925" w:type="pct"/>
            <w:tcBorders>
              <w:top w:val="single" w:sz="12" w:space="0" w:color="auto"/>
            </w:tcBorders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1E31">
              <w:rPr>
                <w:rFonts w:ascii="Times New Roman" w:hAnsi="Times New Roman" w:cs="Times New Roman"/>
                <w:b/>
                <w:bCs/>
              </w:rPr>
              <w:t>Variable  </w:t>
            </w:r>
          </w:p>
        </w:tc>
        <w:tc>
          <w:tcPr>
            <w:tcW w:w="3075" w:type="pct"/>
            <w:gridSpan w:val="4"/>
            <w:tcBorders>
              <w:top w:val="single" w:sz="12" w:space="0" w:color="auto"/>
            </w:tcBorders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1E31">
              <w:rPr>
                <w:rFonts w:ascii="Times New Roman" w:hAnsi="Times New Roman" w:cs="Times New Roman"/>
                <w:b/>
                <w:bCs/>
              </w:rPr>
              <w:t xml:space="preserve">                 Utilization</w:t>
            </w:r>
          </w:p>
        </w:tc>
      </w:tr>
      <w:tr w:rsidR="00C9491B" w:rsidRPr="00801E31" w:rsidTr="00E35DCF">
        <w:tc>
          <w:tcPr>
            <w:tcW w:w="1925" w:type="pct"/>
            <w:tcBorders>
              <w:bottom w:val="single" w:sz="4" w:space="0" w:color="auto"/>
            </w:tcBorders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1E3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17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1E31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67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1E31">
              <w:rPr>
                <w:rFonts w:ascii="Times New Roman" w:hAnsi="Times New Roman" w:cs="Times New Roman"/>
                <w:b/>
                <w:bCs/>
              </w:rPr>
              <w:t>Yes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1E31">
              <w:rPr>
                <w:rFonts w:ascii="Times New Roman" w:hAnsi="Times New Roman" w:cs="Times New Roman"/>
                <w:b/>
                <w:bCs/>
              </w:rPr>
              <w:t>COR (95%CI)</w:t>
            </w:r>
          </w:p>
        </w:tc>
        <w:tc>
          <w:tcPr>
            <w:tcW w:w="655" w:type="pct"/>
            <w:tcBorders>
              <w:bottom w:val="single" w:sz="4" w:space="0" w:color="auto"/>
            </w:tcBorders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1E31">
              <w:rPr>
                <w:rFonts w:ascii="Times New Roman" w:hAnsi="Times New Roman" w:cs="Times New Roman"/>
                <w:b/>
                <w:bCs/>
              </w:rPr>
              <w:t>p-value</w:t>
            </w:r>
          </w:p>
        </w:tc>
      </w:tr>
      <w:tr w:rsidR="00C9491B" w:rsidRPr="00801E31" w:rsidTr="00E35DCF">
        <w:tc>
          <w:tcPr>
            <w:tcW w:w="1925" w:type="pct"/>
            <w:hideMark/>
          </w:tcPr>
          <w:p w:rsidR="00C9491B" w:rsidRPr="003D6860" w:rsidRDefault="00C9491B" w:rsidP="00E35DCF">
            <w:pPr>
              <w:rPr>
                <w:rFonts w:ascii="Times New Roman" w:hAnsi="Times New Roman" w:cs="Times New Roman"/>
                <w:b/>
                <w:bCs/>
              </w:rPr>
            </w:pPr>
            <w:r w:rsidRPr="003D6860">
              <w:rPr>
                <w:rFonts w:ascii="Times New Roman" w:hAnsi="Times New Roman" w:cs="Times New Roman"/>
                <w:b/>
                <w:bCs/>
              </w:rPr>
              <w:t>Current age (in years)</w:t>
            </w:r>
          </w:p>
        </w:tc>
        <w:tc>
          <w:tcPr>
            <w:tcW w:w="817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17.9 (0.934)</w:t>
            </w:r>
          </w:p>
        </w:tc>
        <w:tc>
          <w:tcPr>
            <w:tcW w:w="679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17.9 (0.924)</w:t>
            </w:r>
          </w:p>
        </w:tc>
        <w:tc>
          <w:tcPr>
            <w:tcW w:w="924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17.943 (0.927)</w:t>
            </w:r>
          </w:p>
        </w:tc>
        <w:tc>
          <w:tcPr>
            <w:tcW w:w="655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0.598</w:t>
            </w:r>
          </w:p>
        </w:tc>
      </w:tr>
      <w:tr w:rsidR="00C9491B" w:rsidRPr="00801E31" w:rsidTr="00E35DCF">
        <w:tc>
          <w:tcPr>
            <w:tcW w:w="1925" w:type="pct"/>
            <w:hideMark/>
          </w:tcPr>
          <w:p w:rsidR="00C9491B" w:rsidRPr="003D6860" w:rsidRDefault="00C9491B" w:rsidP="00E35DCF">
            <w:pPr>
              <w:rPr>
                <w:rFonts w:ascii="Times New Roman" w:hAnsi="Times New Roman" w:cs="Times New Roman"/>
                <w:b/>
                <w:bCs/>
              </w:rPr>
            </w:pPr>
            <w:r w:rsidRPr="003D6860">
              <w:rPr>
                <w:rFonts w:ascii="Times New Roman" w:hAnsi="Times New Roman" w:cs="Times New Roman"/>
                <w:b/>
                <w:bCs/>
              </w:rPr>
              <w:t xml:space="preserve">Age category in years </w:t>
            </w:r>
          </w:p>
        </w:tc>
        <w:tc>
          <w:tcPr>
            <w:tcW w:w="817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491B" w:rsidRPr="00801E31" w:rsidTr="00E35DCF">
        <w:tc>
          <w:tcPr>
            <w:tcW w:w="1925" w:type="pct"/>
            <w:hideMark/>
          </w:tcPr>
          <w:p w:rsidR="00C9491B" w:rsidRPr="00801E31" w:rsidRDefault="00C9491B" w:rsidP="00E35DCF">
            <w:pPr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13-17</w:t>
            </w:r>
          </w:p>
        </w:tc>
        <w:tc>
          <w:tcPr>
            <w:tcW w:w="817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51 (37.8%)</w:t>
            </w:r>
          </w:p>
        </w:tc>
        <w:tc>
          <w:tcPr>
            <w:tcW w:w="679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62 (34.3%)</w:t>
            </w:r>
          </w:p>
        </w:tc>
        <w:tc>
          <w:tcPr>
            <w:tcW w:w="924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655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491B" w:rsidRPr="00801E31" w:rsidTr="00E35DCF">
        <w:tc>
          <w:tcPr>
            <w:tcW w:w="1925" w:type="pct"/>
            <w:hideMark/>
          </w:tcPr>
          <w:p w:rsidR="00C9491B" w:rsidRPr="00801E31" w:rsidRDefault="00C9491B" w:rsidP="00E35DCF">
            <w:pPr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18-19</w:t>
            </w:r>
          </w:p>
        </w:tc>
        <w:tc>
          <w:tcPr>
            <w:tcW w:w="817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84 (62.2%)</w:t>
            </w:r>
          </w:p>
        </w:tc>
        <w:tc>
          <w:tcPr>
            <w:tcW w:w="679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119 (65.7%)</w:t>
            </w:r>
          </w:p>
        </w:tc>
        <w:tc>
          <w:tcPr>
            <w:tcW w:w="924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1.17 (0.73-1.85)</w:t>
            </w:r>
          </w:p>
        </w:tc>
        <w:tc>
          <w:tcPr>
            <w:tcW w:w="655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0.518</w:t>
            </w:r>
          </w:p>
        </w:tc>
      </w:tr>
      <w:tr w:rsidR="00C9491B" w:rsidRPr="00801E31" w:rsidTr="00E35DCF">
        <w:tc>
          <w:tcPr>
            <w:tcW w:w="1925" w:type="pct"/>
            <w:hideMark/>
          </w:tcPr>
          <w:p w:rsidR="00C9491B" w:rsidRPr="003D6860" w:rsidRDefault="00C9491B" w:rsidP="00E35DCF">
            <w:pPr>
              <w:rPr>
                <w:rFonts w:ascii="Times New Roman" w:hAnsi="Times New Roman" w:cs="Times New Roman"/>
                <w:b/>
              </w:rPr>
            </w:pPr>
            <w:r w:rsidRPr="003D6860">
              <w:rPr>
                <w:rFonts w:ascii="Times New Roman" w:hAnsi="Times New Roman" w:cs="Times New Roman"/>
                <w:b/>
              </w:rPr>
              <w:t>Marital status</w:t>
            </w:r>
          </w:p>
        </w:tc>
        <w:tc>
          <w:tcPr>
            <w:tcW w:w="817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491B" w:rsidRPr="00801E31" w:rsidTr="00E35DCF">
        <w:tc>
          <w:tcPr>
            <w:tcW w:w="1925" w:type="pct"/>
            <w:hideMark/>
          </w:tcPr>
          <w:p w:rsidR="00C9491B" w:rsidRPr="00801E31" w:rsidRDefault="00C9491B" w:rsidP="00E35DCF">
            <w:pPr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Married</w:t>
            </w:r>
          </w:p>
        </w:tc>
        <w:tc>
          <w:tcPr>
            <w:tcW w:w="817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57 (42.2%)</w:t>
            </w:r>
          </w:p>
        </w:tc>
        <w:tc>
          <w:tcPr>
            <w:tcW w:w="679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107 (59.1%)</w:t>
            </w:r>
          </w:p>
        </w:tc>
        <w:tc>
          <w:tcPr>
            <w:tcW w:w="924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655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491B" w:rsidRPr="00801E31" w:rsidTr="00E35DCF">
        <w:tc>
          <w:tcPr>
            <w:tcW w:w="1925" w:type="pct"/>
            <w:hideMark/>
          </w:tcPr>
          <w:p w:rsidR="00C9491B" w:rsidRPr="00801E31" w:rsidRDefault="00C9491B" w:rsidP="00E35DCF">
            <w:pPr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Single</w:t>
            </w:r>
          </w:p>
        </w:tc>
        <w:tc>
          <w:tcPr>
            <w:tcW w:w="817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72 (53.3%)</w:t>
            </w:r>
          </w:p>
        </w:tc>
        <w:tc>
          <w:tcPr>
            <w:tcW w:w="679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67 (37.0%)</w:t>
            </w:r>
          </w:p>
        </w:tc>
        <w:tc>
          <w:tcPr>
            <w:tcW w:w="924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0.40 (0.31-0.79)</w:t>
            </w:r>
          </w:p>
        </w:tc>
        <w:tc>
          <w:tcPr>
            <w:tcW w:w="655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1E31">
              <w:rPr>
                <w:rFonts w:ascii="Times New Roman" w:hAnsi="Times New Roman" w:cs="Times New Roman"/>
                <w:b/>
                <w:bCs/>
              </w:rPr>
              <w:t>0.003*</w:t>
            </w:r>
          </w:p>
        </w:tc>
      </w:tr>
      <w:tr w:rsidR="00C9491B" w:rsidRPr="00801E31" w:rsidTr="00E35DCF">
        <w:tc>
          <w:tcPr>
            <w:tcW w:w="1925" w:type="pct"/>
            <w:hideMark/>
          </w:tcPr>
          <w:p w:rsidR="00C9491B" w:rsidRPr="00801E31" w:rsidRDefault="00C9491B" w:rsidP="00E35DCF">
            <w:pPr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Divorced</w:t>
            </w:r>
          </w:p>
        </w:tc>
        <w:tc>
          <w:tcPr>
            <w:tcW w:w="817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6 (4.4%)</w:t>
            </w:r>
          </w:p>
        </w:tc>
        <w:tc>
          <w:tcPr>
            <w:tcW w:w="679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7 (3.9%)</w:t>
            </w:r>
          </w:p>
        </w:tc>
        <w:tc>
          <w:tcPr>
            <w:tcW w:w="924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0.62(0.20-1.93)</w:t>
            </w:r>
          </w:p>
        </w:tc>
        <w:tc>
          <w:tcPr>
            <w:tcW w:w="655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0.413</w:t>
            </w:r>
          </w:p>
        </w:tc>
      </w:tr>
      <w:tr w:rsidR="00C9491B" w:rsidRPr="00801E31" w:rsidTr="00E35DCF">
        <w:tc>
          <w:tcPr>
            <w:tcW w:w="1925" w:type="pct"/>
            <w:hideMark/>
          </w:tcPr>
          <w:p w:rsidR="00C9491B" w:rsidRPr="003D6860" w:rsidRDefault="00C9491B" w:rsidP="00E35DCF">
            <w:pPr>
              <w:rPr>
                <w:rFonts w:ascii="Times New Roman" w:hAnsi="Times New Roman" w:cs="Times New Roman"/>
                <w:b/>
              </w:rPr>
            </w:pPr>
            <w:r w:rsidRPr="003D6860">
              <w:rPr>
                <w:rFonts w:ascii="Times New Roman" w:hAnsi="Times New Roman" w:cs="Times New Roman"/>
                <w:b/>
              </w:rPr>
              <w:t>Highest level of education completed</w:t>
            </w:r>
          </w:p>
        </w:tc>
        <w:tc>
          <w:tcPr>
            <w:tcW w:w="817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491B" w:rsidRPr="00801E31" w:rsidTr="00E35DCF">
        <w:tc>
          <w:tcPr>
            <w:tcW w:w="1925" w:type="pct"/>
            <w:hideMark/>
          </w:tcPr>
          <w:p w:rsidR="00C9491B" w:rsidRPr="00801E31" w:rsidRDefault="00C9491B" w:rsidP="00E35DCF">
            <w:pPr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None</w:t>
            </w:r>
          </w:p>
        </w:tc>
        <w:tc>
          <w:tcPr>
            <w:tcW w:w="817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25 (18.5%)</w:t>
            </w:r>
          </w:p>
        </w:tc>
        <w:tc>
          <w:tcPr>
            <w:tcW w:w="679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23 (12.7%)</w:t>
            </w:r>
          </w:p>
        </w:tc>
        <w:tc>
          <w:tcPr>
            <w:tcW w:w="924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655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491B" w:rsidRPr="00801E31" w:rsidTr="00E35DCF">
        <w:tc>
          <w:tcPr>
            <w:tcW w:w="1925" w:type="pct"/>
            <w:hideMark/>
          </w:tcPr>
          <w:p w:rsidR="00C9491B" w:rsidRPr="00801E31" w:rsidRDefault="00C9491B" w:rsidP="00E35DCF">
            <w:pPr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Primary</w:t>
            </w:r>
          </w:p>
        </w:tc>
        <w:tc>
          <w:tcPr>
            <w:tcW w:w="817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90 (66.7%)</w:t>
            </w:r>
          </w:p>
        </w:tc>
        <w:tc>
          <w:tcPr>
            <w:tcW w:w="679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117 (64.6%)</w:t>
            </w:r>
          </w:p>
        </w:tc>
        <w:tc>
          <w:tcPr>
            <w:tcW w:w="924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1.41(0.75-2.65)</w:t>
            </w:r>
          </w:p>
        </w:tc>
        <w:tc>
          <w:tcPr>
            <w:tcW w:w="655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0.282</w:t>
            </w:r>
          </w:p>
        </w:tc>
      </w:tr>
      <w:tr w:rsidR="00C9491B" w:rsidRPr="00801E31" w:rsidTr="00E35DCF">
        <w:tc>
          <w:tcPr>
            <w:tcW w:w="1925" w:type="pct"/>
            <w:hideMark/>
          </w:tcPr>
          <w:p w:rsidR="00C9491B" w:rsidRPr="00801E31" w:rsidRDefault="00C9491B" w:rsidP="00E35DCF">
            <w:pPr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Secondary</w:t>
            </w:r>
          </w:p>
        </w:tc>
        <w:tc>
          <w:tcPr>
            <w:tcW w:w="817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15 (11.1%)</w:t>
            </w:r>
          </w:p>
        </w:tc>
        <w:tc>
          <w:tcPr>
            <w:tcW w:w="679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36 (19.9%)</w:t>
            </w:r>
          </w:p>
        </w:tc>
        <w:tc>
          <w:tcPr>
            <w:tcW w:w="924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2.60 (1.14-5.96)</w:t>
            </w:r>
          </w:p>
        </w:tc>
        <w:tc>
          <w:tcPr>
            <w:tcW w:w="655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1E31">
              <w:rPr>
                <w:rFonts w:ascii="Times New Roman" w:hAnsi="Times New Roman" w:cs="Times New Roman"/>
                <w:b/>
                <w:bCs/>
              </w:rPr>
              <w:t>0.023*</w:t>
            </w:r>
          </w:p>
        </w:tc>
      </w:tr>
      <w:tr w:rsidR="00C9491B" w:rsidRPr="00801E31" w:rsidTr="00E35DCF">
        <w:tc>
          <w:tcPr>
            <w:tcW w:w="1925" w:type="pct"/>
            <w:hideMark/>
          </w:tcPr>
          <w:p w:rsidR="00C9491B" w:rsidRPr="00801E31" w:rsidRDefault="00C9491B" w:rsidP="00E35DCF">
            <w:pPr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Tertiary</w:t>
            </w:r>
          </w:p>
        </w:tc>
        <w:tc>
          <w:tcPr>
            <w:tcW w:w="817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5 (3.7%)</w:t>
            </w:r>
          </w:p>
        </w:tc>
        <w:tc>
          <w:tcPr>
            <w:tcW w:w="679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5 (2.8%)</w:t>
            </w:r>
          </w:p>
        </w:tc>
        <w:tc>
          <w:tcPr>
            <w:tcW w:w="924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1.09(0.28-4.25)</w:t>
            </w:r>
          </w:p>
        </w:tc>
        <w:tc>
          <w:tcPr>
            <w:tcW w:w="655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0.905</w:t>
            </w:r>
          </w:p>
        </w:tc>
      </w:tr>
      <w:tr w:rsidR="00C9491B" w:rsidRPr="00801E31" w:rsidTr="00E35DCF">
        <w:tc>
          <w:tcPr>
            <w:tcW w:w="1925" w:type="pct"/>
            <w:hideMark/>
          </w:tcPr>
          <w:p w:rsidR="00C9491B" w:rsidRPr="003D6860" w:rsidRDefault="00C9491B" w:rsidP="00E35DCF">
            <w:pPr>
              <w:rPr>
                <w:rFonts w:ascii="Times New Roman" w:hAnsi="Times New Roman" w:cs="Times New Roman"/>
                <w:b/>
              </w:rPr>
            </w:pPr>
            <w:r w:rsidRPr="003D6860">
              <w:rPr>
                <w:rFonts w:ascii="Times New Roman" w:hAnsi="Times New Roman" w:cs="Times New Roman"/>
                <w:b/>
              </w:rPr>
              <w:t>Current employment status</w:t>
            </w:r>
          </w:p>
        </w:tc>
        <w:tc>
          <w:tcPr>
            <w:tcW w:w="817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491B" w:rsidRPr="00801E31" w:rsidTr="00E35DCF">
        <w:tc>
          <w:tcPr>
            <w:tcW w:w="1925" w:type="pct"/>
            <w:hideMark/>
          </w:tcPr>
          <w:p w:rsidR="00C9491B" w:rsidRPr="00801E31" w:rsidRDefault="00C9491B" w:rsidP="00E35DCF">
            <w:pPr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Housewife</w:t>
            </w:r>
          </w:p>
        </w:tc>
        <w:tc>
          <w:tcPr>
            <w:tcW w:w="817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45 (33.3%)</w:t>
            </w:r>
          </w:p>
        </w:tc>
        <w:tc>
          <w:tcPr>
            <w:tcW w:w="679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62 (34.3%)</w:t>
            </w:r>
          </w:p>
        </w:tc>
        <w:tc>
          <w:tcPr>
            <w:tcW w:w="924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655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491B" w:rsidRPr="00801E31" w:rsidTr="00E35DCF">
        <w:tc>
          <w:tcPr>
            <w:tcW w:w="1925" w:type="pct"/>
            <w:hideMark/>
          </w:tcPr>
          <w:p w:rsidR="00C9491B" w:rsidRPr="00801E31" w:rsidRDefault="00C9491B" w:rsidP="00E35DCF">
            <w:pPr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Peasant</w:t>
            </w:r>
          </w:p>
        </w:tc>
        <w:tc>
          <w:tcPr>
            <w:tcW w:w="817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85 (63.0%)</w:t>
            </w:r>
          </w:p>
        </w:tc>
        <w:tc>
          <w:tcPr>
            <w:tcW w:w="679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112 (61.9%)</w:t>
            </w:r>
          </w:p>
        </w:tc>
        <w:tc>
          <w:tcPr>
            <w:tcW w:w="924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0.96 0.59-1.53)</w:t>
            </w:r>
          </w:p>
        </w:tc>
        <w:tc>
          <w:tcPr>
            <w:tcW w:w="655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0.854</w:t>
            </w:r>
          </w:p>
        </w:tc>
      </w:tr>
      <w:tr w:rsidR="00C9491B" w:rsidRPr="00801E31" w:rsidTr="00E35DCF">
        <w:tc>
          <w:tcPr>
            <w:tcW w:w="1925" w:type="pct"/>
            <w:hideMark/>
          </w:tcPr>
          <w:p w:rsidR="00C9491B" w:rsidRPr="00801E31" w:rsidRDefault="00C9491B" w:rsidP="00E35DCF">
            <w:pPr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Others</w:t>
            </w:r>
          </w:p>
        </w:tc>
        <w:tc>
          <w:tcPr>
            <w:tcW w:w="817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5 (3.7%)</w:t>
            </w:r>
          </w:p>
        </w:tc>
        <w:tc>
          <w:tcPr>
            <w:tcW w:w="679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7 (3.9%)</w:t>
            </w:r>
          </w:p>
        </w:tc>
        <w:tc>
          <w:tcPr>
            <w:tcW w:w="924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1.02 (0.30-3.40)</w:t>
            </w:r>
          </w:p>
        </w:tc>
        <w:tc>
          <w:tcPr>
            <w:tcW w:w="655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0.979</w:t>
            </w:r>
          </w:p>
        </w:tc>
      </w:tr>
      <w:tr w:rsidR="00C9491B" w:rsidRPr="00801E31" w:rsidTr="00E35DCF">
        <w:tc>
          <w:tcPr>
            <w:tcW w:w="1925" w:type="pct"/>
            <w:hideMark/>
          </w:tcPr>
          <w:p w:rsidR="00C9491B" w:rsidRPr="003D6860" w:rsidRDefault="00C9491B" w:rsidP="00E35DCF">
            <w:pPr>
              <w:rPr>
                <w:rFonts w:ascii="Times New Roman" w:hAnsi="Times New Roman" w:cs="Times New Roman"/>
                <w:b/>
              </w:rPr>
            </w:pPr>
            <w:r w:rsidRPr="003D6860">
              <w:rPr>
                <w:rFonts w:ascii="Times New Roman" w:hAnsi="Times New Roman" w:cs="Times New Roman"/>
                <w:b/>
              </w:rPr>
              <w:t>Religious affiliation</w:t>
            </w:r>
          </w:p>
        </w:tc>
        <w:tc>
          <w:tcPr>
            <w:tcW w:w="817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9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5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491B" w:rsidRPr="00801E31" w:rsidTr="00E35DCF">
        <w:tc>
          <w:tcPr>
            <w:tcW w:w="1925" w:type="pct"/>
            <w:hideMark/>
          </w:tcPr>
          <w:p w:rsidR="00C9491B" w:rsidRPr="00801E31" w:rsidRDefault="00C9491B" w:rsidP="00E35DCF">
            <w:pPr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Anglican</w:t>
            </w:r>
          </w:p>
        </w:tc>
        <w:tc>
          <w:tcPr>
            <w:tcW w:w="817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55 (40.7%)</w:t>
            </w:r>
          </w:p>
        </w:tc>
        <w:tc>
          <w:tcPr>
            <w:tcW w:w="679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88 (48.6%)</w:t>
            </w:r>
          </w:p>
        </w:tc>
        <w:tc>
          <w:tcPr>
            <w:tcW w:w="924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655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9491B" w:rsidRPr="00801E31" w:rsidTr="00E35DCF">
        <w:tc>
          <w:tcPr>
            <w:tcW w:w="1925" w:type="pct"/>
            <w:hideMark/>
          </w:tcPr>
          <w:p w:rsidR="00C9491B" w:rsidRPr="00801E31" w:rsidRDefault="00C9491B" w:rsidP="00E35DCF">
            <w:pPr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Catholics</w:t>
            </w:r>
          </w:p>
        </w:tc>
        <w:tc>
          <w:tcPr>
            <w:tcW w:w="817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47 (34.8%)</w:t>
            </w:r>
          </w:p>
        </w:tc>
        <w:tc>
          <w:tcPr>
            <w:tcW w:w="679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50 (27.6%)</w:t>
            </w:r>
          </w:p>
        </w:tc>
        <w:tc>
          <w:tcPr>
            <w:tcW w:w="924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0.66 (0.39-1.12)</w:t>
            </w:r>
          </w:p>
        </w:tc>
        <w:tc>
          <w:tcPr>
            <w:tcW w:w="655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0.125</w:t>
            </w:r>
          </w:p>
        </w:tc>
      </w:tr>
      <w:tr w:rsidR="00C9491B" w:rsidRPr="00801E31" w:rsidTr="00E35DCF">
        <w:tc>
          <w:tcPr>
            <w:tcW w:w="1925" w:type="pct"/>
            <w:hideMark/>
          </w:tcPr>
          <w:p w:rsidR="00C9491B" w:rsidRPr="00801E31" w:rsidRDefault="00C9491B" w:rsidP="00E35DCF">
            <w:pPr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Muslim</w:t>
            </w:r>
          </w:p>
        </w:tc>
        <w:tc>
          <w:tcPr>
            <w:tcW w:w="817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27 (20.0%)</w:t>
            </w:r>
          </w:p>
        </w:tc>
        <w:tc>
          <w:tcPr>
            <w:tcW w:w="679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26 (14.4%)</w:t>
            </w:r>
          </w:p>
        </w:tc>
        <w:tc>
          <w:tcPr>
            <w:tcW w:w="924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0.60(0.32-1.14)</w:t>
            </w:r>
          </w:p>
        </w:tc>
        <w:tc>
          <w:tcPr>
            <w:tcW w:w="655" w:type="pct"/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0.117</w:t>
            </w:r>
          </w:p>
        </w:tc>
      </w:tr>
      <w:tr w:rsidR="00C9491B" w:rsidRPr="00801E31" w:rsidTr="00E35DCF">
        <w:tc>
          <w:tcPr>
            <w:tcW w:w="1925" w:type="pct"/>
            <w:tcBorders>
              <w:bottom w:val="single" w:sz="12" w:space="0" w:color="auto"/>
            </w:tcBorders>
            <w:hideMark/>
          </w:tcPr>
          <w:p w:rsidR="00C9491B" w:rsidRPr="00801E31" w:rsidRDefault="00C9491B" w:rsidP="00E35DCF">
            <w:pPr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  Pentecostals</w:t>
            </w:r>
          </w:p>
        </w:tc>
        <w:tc>
          <w:tcPr>
            <w:tcW w:w="817" w:type="pct"/>
            <w:tcBorders>
              <w:bottom w:val="single" w:sz="12" w:space="0" w:color="auto"/>
            </w:tcBorders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6 (4.4%)</w:t>
            </w:r>
          </w:p>
        </w:tc>
        <w:tc>
          <w:tcPr>
            <w:tcW w:w="679" w:type="pct"/>
            <w:tcBorders>
              <w:bottom w:val="single" w:sz="12" w:space="0" w:color="auto"/>
            </w:tcBorders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17 (9.4%)</w:t>
            </w:r>
          </w:p>
        </w:tc>
        <w:tc>
          <w:tcPr>
            <w:tcW w:w="924" w:type="pct"/>
            <w:tcBorders>
              <w:bottom w:val="single" w:sz="12" w:space="0" w:color="auto"/>
            </w:tcBorders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>1.77 (0.66-4.76)</w:t>
            </w:r>
          </w:p>
        </w:tc>
        <w:tc>
          <w:tcPr>
            <w:tcW w:w="655" w:type="pct"/>
            <w:tcBorders>
              <w:bottom w:val="single" w:sz="12" w:space="0" w:color="auto"/>
            </w:tcBorders>
            <w:hideMark/>
          </w:tcPr>
          <w:p w:rsidR="00C9491B" w:rsidRPr="00801E31" w:rsidRDefault="00C9491B" w:rsidP="00E35DCF">
            <w:pPr>
              <w:jc w:val="both"/>
              <w:rPr>
                <w:rFonts w:ascii="Times New Roman" w:hAnsi="Times New Roman" w:cs="Times New Roman"/>
              </w:rPr>
            </w:pPr>
            <w:r w:rsidRPr="00801E31">
              <w:rPr>
                <w:rFonts w:ascii="Times New Roman" w:hAnsi="Times New Roman" w:cs="Times New Roman"/>
              </w:rPr>
              <w:t xml:space="preserve">    0.238</w:t>
            </w:r>
          </w:p>
        </w:tc>
      </w:tr>
    </w:tbl>
    <w:p w:rsidR="00C9491B" w:rsidRPr="00801E31" w:rsidRDefault="00C9491B" w:rsidP="00C9491B">
      <w:pPr>
        <w:spacing w:after="0" w:line="480" w:lineRule="auto"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</w:pPr>
    </w:p>
    <w:p w:rsidR="00C9491B" w:rsidRPr="00801E31" w:rsidRDefault="00C9491B" w:rsidP="00C9491B">
      <w:pPr>
        <w:spacing w:after="0" w:line="480" w:lineRule="auto"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801E31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*: Variable significant at 5%; COR=Crude odds ratio; CI: Confidence interval </w:t>
      </w:r>
    </w:p>
    <w:p w:rsidR="001B01A3" w:rsidRDefault="001B01A3"/>
    <w:sectPr w:rsidR="001B01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91B"/>
    <w:rsid w:val="001B01A3"/>
    <w:rsid w:val="0026418F"/>
    <w:rsid w:val="00580502"/>
    <w:rsid w:val="00C9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4D198"/>
  <w15:chartTrackingRefBased/>
  <w15:docId w15:val="{FD535687-9B5C-487F-B3CF-0E4EAB6A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9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1">
    <w:name w:val="Table Grid11"/>
    <w:basedOn w:val="TableNormal"/>
    <w:next w:val="TableGrid"/>
    <w:uiPriority w:val="39"/>
    <w:rsid w:val="00C9491B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94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2025-12-13T13:28:00Z</dcterms:created>
  <dcterms:modified xsi:type="dcterms:W3CDTF">2025-12-13T13:31:00Z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d6c9e80a-7222-4947-9576-16b2a3d40cc2</vt:lpwstr>
  </property>
</Properties>
</file>