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C04AF" w14:textId="77777777" w:rsidR="00616F7E" w:rsidRPr="00176D70" w:rsidRDefault="00616F7E" w:rsidP="00176D70">
      <w:pPr>
        <w:rPr>
          <w:rFonts w:asciiTheme="minorHAnsi" w:hAnsiTheme="minorHAnsi"/>
        </w:rPr>
      </w:pPr>
      <w:r w:rsidRPr="00176D70">
        <w:rPr>
          <w:rFonts w:asciiTheme="minorHAnsi" w:hAnsiTheme="minorHAnsi"/>
        </w:rPr>
        <w:t>Supplementary Information</w:t>
      </w:r>
    </w:p>
    <w:p w14:paraId="3A9AFDF2" w14:textId="6670F30D" w:rsidR="00AE0D09" w:rsidRPr="00AE0D09" w:rsidRDefault="00AE0D09" w:rsidP="00AE0D09">
      <w:pPr>
        <w:spacing w:line="240" w:lineRule="auto"/>
        <w:rPr>
          <w:rFonts w:asciiTheme="minorHAnsi" w:hAnsiTheme="minorHAnsi"/>
          <w:noProof/>
          <w:color w:val="000000" w:themeColor="text1"/>
          <w:lang w:val="en"/>
        </w:rPr>
      </w:pPr>
      <w:r w:rsidRPr="00AE0D09">
        <w:rPr>
          <w:rFonts w:asciiTheme="minorHAnsi" w:hAnsiTheme="minorHAnsi"/>
          <w:noProof/>
          <w:color w:val="000000" w:themeColor="text1"/>
          <w:lang w:val="en"/>
        </w:rPr>
        <mc:AlternateContent>
          <mc:Choice Requires="wps">
            <w:drawing>
              <wp:anchor distT="0" distB="0" distL="114300" distR="114300" simplePos="0" relativeHeight="251659264" behindDoc="0" locked="0" layoutInCell="1" allowOverlap="1" wp14:anchorId="77029F02" wp14:editId="03C98E9E">
                <wp:simplePos x="0" y="0"/>
                <wp:positionH relativeFrom="column">
                  <wp:posOffset>114300</wp:posOffset>
                </wp:positionH>
                <wp:positionV relativeFrom="paragraph">
                  <wp:posOffset>0</wp:posOffset>
                </wp:positionV>
                <wp:extent cx="647700" cy="647700"/>
                <wp:effectExtent l="0" t="0" r="19050" b="19050"/>
                <wp:wrapNone/>
                <wp:docPr id="643333456" name="Freeform: Shape 3"/>
                <wp:cNvGraphicFramePr/>
                <a:graphic xmlns:a="http://schemas.openxmlformats.org/drawingml/2006/main">
                  <a:graphicData uri="http://schemas.microsoft.com/office/word/2010/wordprocessingShape">
                    <wps:wsp>
                      <wps:cNvSpPr/>
                      <wps:spPr>
                        <a:xfrm>
                          <a:off x="0" y="0"/>
                          <a:ext cx="647700" cy="6477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86A4FFA" id="Freeform: Shape 3" o:spid="_x0000_s1026" style="position:absolute;margin-left:9pt;margin-top:0;width:51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" path="m,l635000,m,635000r635000,e" strokeweight="1pt">
                <v:stroke startarrowwidth="narrow" startarrowlength="short" endarrowwidth="narrow" endarrowlength="short"/>
                <v:path arrowok="t" o:extrusionok="f"/>
              </v:shape>
            </w:pict>
          </mc:Fallback>
        </mc:AlternateContent>
      </w:r>
      <w:bookmarkStart w:id="0" w:name="_heading=h.ofcpbf6inbng"/>
      <w:bookmarkEnd w:id="0"/>
      <w:r w:rsidRPr="00AE0D09">
        <w:rPr>
          <w:rFonts w:asciiTheme="minorHAnsi" w:hAnsiTheme="minorHAnsi"/>
          <w:noProof/>
          <w:color w:val="000000" w:themeColor="text1"/>
          <w:lang w:val="en"/>
        </w:rPr>
        <w:t>Contemporary ocean acidification and marine heatwaves shape individual energetics and rates of herbivory in a dominant ecosystem engineer.</w:t>
      </w:r>
    </w:p>
    <w:p w14:paraId="670D0E3E" w14:textId="77777777" w:rsidR="00AE0D09" w:rsidRPr="00AE0D09" w:rsidRDefault="00AE0D09" w:rsidP="00AE0D09">
      <w:pPr>
        <w:spacing w:line="240" w:lineRule="auto"/>
        <w:rPr>
          <w:rFonts w:asciiTheme="minorHAnsi" w:hAnsiTheme="minorHAnsi"/>
          <w:noProof/>
          <w:color w:val="000000" w:themeColor="text1"/>
          <w:lang w:val="en"/>
        </w:rPr>
      </w:pPr>
    </w:p>
    <w:p w14:paraId="7AE85ED9" w14:textId="77777777" w:rsidR="00AE0D09" w:rsidRPr="00AE0D09" w:rsidRDefault="00AE0D09" w:rsidP="00AE0D09">
      <w:pPr>
        <w:spacing w:line="240" w:lineRule="auto"/>
        <w:rPr>
          <w:rFonts w:asciiTheme="minorHAnsi" w:hAnsiTheme="minorHAnsi"/>
          <w:noProof/>
          <w:color w:val="000000" w:themeColor="text1"/>
          <w:lang w:val="en"/>
        </w:rPr>
      </w:pPr>
      <w:bookmarkStart w:id="1" w:name="_heading=h.125q55ryknpt"/>
      <w:bookmarkEnd w:id="1"/>
      <w:r w:rsidRPr="00AE0D09">
        <w:rPr>
          <w:rFonts w:asciiTheme="minorHAnsi" w:hAnsiTheme="minorHAnsi"/>
          <w:noProof/>
          <w:color w:val="000000" w:themeColor="text1"/>
          <w:lang w:val="en"/>
        </w:rPr>
        <w:t>Nathan B. Spindel</w:t>
      </w:r>
      <w:r w:rsidRPr="00AE0D09">
        <w:rPr>
          <w:rFonts w:asciiTheme="minorHAnsi" w:hAnsiTheme="minorHAnsi"/>
          <w:noProof/>
          <w:color w:val="000000" w:themeColor="text1"/>
          <w:vertAlign w:val="superscript"/>
          <w:lang w:val="en"/>
        </w:rPr>
        <w:t>1</w:t>
      </w:r>
      <w:r w:rsidRPr="00AE0D09">
        <w:rPr>
          <w:rFonts w:asciiTheme="minorHAnsi" w:hAnsiTheme="minorHAnsi"/>
          <w:noProof/>
          <w:color w:val="000000" w:themeColor="text1"/>
          <w:lang w:val="en"/>
        </w:rPr>
        <w:t>*, Maya Munstermann</w:t>
      </w:r>
      <w:r w:rsidRPr="00AE0D09">
        <w:rPr>
          <w:rFonts w:asciiTheme="minorHAnsi" w:hAnsiTheme="minorHAnsi"/>
          <w:noProof/>
          <w:color w:val="000000" w:themeColor="text1"/>
          <w:vertAlign w:val="superscript"/>
          <w:lang w:val="en"/>
        </w:rPr>
        <w:t>4</w:t>
      </w:r>
      <w:r w:rsidRPr="00AE0D09">
        <w:rPr>
          <w:rFonts w:asciiTheme="minorHAnsi" w:hAnsiTheme="minorHAnsi"/>
          <w:noProof/>
          <w:color w:val="000000" w:themeColor="text1"/>
          <w:lang w:val="en"/>
        </w:rPr>
        <w:t>, Sam Karelitz</w:t>
      </w:r>
      <w:r w:rsidRPr="00AE0D09">
        <w:rPr>
          <w:rFonts w:asciiTheme="minorHAnsi" w:hAnsiTheme="minorHAnsi"/>
          <w:noProof/>
          <w:color w:val="000000" w:themeColor="text1"/>
          <w:vertAlign w:val="superscript"/>
          <w:lang w:val="en"/>
        </w:rPr>
        <w:t>4,</w:t>
      </w:r>
      <w:r w:rsidRPr="00AE0D09">
        <w:rPr>
          <w:rFonts w:asciiTheme="minorHAnsi" w:hAnsiTheme="minorHAnsi"/>
          <w:noProof/>
          <w:color w:val="000000" w:themeColor="text1"/>
          <w:lang w:val="en"/>
        </w:rPr>
        <w:t>, Rachele Ferraro</w:t>
      </w:r>
      <w:r w:rsidRPr="00AE0D09">
        <w:rPr>
          <w:rFonts w:asciiTheme="minorHAnsi" w:hAnsiTheme="minorHAnsi"/>
          <w:noProof/>
          <w:color w:val="000000" w:themeColor="text1"/>
          <w:vertAlign w:val="superscript"/>
          <w:lang w:val="en"/>
        </w:rPr>
        <w:t>5</w:t>
      </w:r>
      <w:r w:rsidRPr="00AE0D09">
        <w:rPr>
          <w:rFonts w:asciiTheme="minorHAnsi" w:hAnsiTheme="minorHAnsi"/>
          <w:noProof/>
          <w:color w:val="000000" w:themeColor="text1"/>
          <w:lang w:val="en"/>
        </w:rPr>
        <w:t>, Ondine Pontier</w:t>
      </w:r>
      <w:r w:rsidRPr="00AE0D09">
        <w:rPr>
          <w:rFonts w:asciiTheme="minorHAnsi" w:hAnsiTheme="minorHAnsi"/>
          <w:noProof/>
          <w:color w:val="000000" w:themeColor="text1"/>
          <w:vertAlign w:val="superscript"/>
          <w:lang w:val="en"/>
        </w:rPr>
        <w:t>2</w:t>
      </w:r>
      <w:r w:rsidRPr="00AE0D09">
        <w:rPr>
          <w:rFonts w:asciiTheme="minorHAnsi" w:hAnsiTheme="minorHAnsi"/>
          <w:noProof/>
          <w:color w:val="000000" w:themeColor="text1"/>
          <w:lang w:val="en"/>
        </w:rPr>
        <w:t>, Brenna Collicutt</w:t>
      </w:r>
      <w:r w:rsidRPr="00AE0D09">
        <w:rPr>
          <w:rFonts w:asciiTheme="minorHAnsi" w:hAnsiTheme="minorHAnsi"/>
          <w:noProof/>
          <w:color w:val="000000" w:themeColor="text1"/>
          <w:vertAlign w:val="superscript"/>
          <w:lang w:val="en"/>
        </w:rPr>
        <w:t>2</w:t>
      </w:r>
      <w:r w:rsidRPr="00AE0D09">
        <w:rPr>
          <w:rFonts w:asciiTheme="minorHAnsi" w:hAnsiTheme="minorHAnsi"/>
          <w:noProof/>
          <w:color w:val="000000" w:themeColor="text1"/>
          <w:lang w:val="en"/>
        </w:rPr>
        <w:t>, Kate Rolheiser</w:t>
      </w:r>
      <w:r w:rsidRPr="00AE0D09">
        <w:rPr>
          <w:rFonts w:asciiTheme="minorHAnsi" w:hAnsiTheme="minorHAnsi"/>
          <w:noProof/>
          <w:color w:val="000000" w:themeColor="text1"/>
          <w:vertAlign w:val="superscript"/>
          <w:lang w:val="en"/>
        </w:rPr>
        <w:t>2</w:t>
      </w:r>
      <w:r w:rsidRPr="00AE0D09">
        <w:rPr>
          <w:rFonts w:asciiTheme="minorHAnsi" w:hAnsiTheme="minorHAnsi"/>
          <w:noProof/>
          <w:color w:val="000000" w:themeColor="text1"/>
          <w:lang w:val="en"/>
        </w:rPr>
        <w:t>, Iria Gimenez</w:t>
      </w:r>
      <w:r w:rsidRPr="00AE0D09">
        <w:rPr>
          <w:rFonts w:asciiTheme="minorHAnsi" w:hAnsiTheme="minorHAnsi"/>
          <w:noProof/>
          <w:color w:val="000000" w:themeColor="text1"/>
          <w:vertAlign w:val="superscript"/>
          <w:lang w:val="en"/>
        </w:rPr>
        <w:t>2</w:t>
      </w:r>
      <w:r w:rsidRPr="00AE0D09">
        <w:rPr>
          <w:rFonts w:asciiTheme="minorHAnsi" w:hAnsiTheme="minorHAnsi"/>
          <w:noProof/>
          <w:color w:val="000000" w:themeColor="text1"/>
          <w:lang w:val="en"/>
        </w:rPr>
        <w:t>, Evan Cronmiller</w:t>
      </w:r>
      <w:r w:rsidRPr="00AE0D09">
        <w:rPr>
          <w:rFonts w:asciiTheme="minorHAnsi" w:hAnsiTheme="minorHAnsi"/>
          <w:noProof/>
          <w:color w:val="000000" w:themeColor="text1"/>
          <w:vertAlign w:val="superscript"/>
          <w:lang w:val="en"/>
        </w:rPr>
        <w:t>2</w:t>
      </w:r>
      <w:r w:rsidRPr="00AE0D09">
        <w:rPr>
          <w:rFonts w:asciiTheme="minorHAnsi" w:hAnsiTheme="minorHAnsi"/>
          <w:noProof/>
          <w:color w:val="000000" w:themeColor="text1"/>
          <w:lang w:val="en"/>
        </w:rPr>
        <w:t>, Megan Foss</w:t>
      </w:r>
      <w:r w:rsidRPr="00AE0D09">
        <w:rPr>
          <w:rFonts w:asciiTheme="minorHAnsi" w:hAnsiTheme="minorHAnsi"/>
          <w:noProof/>
          <w:color w:val="000000" w:themeColor="text1"/>
          <w:vertAlign w:val="superscript"/>
          <w:lang w:val="en"/>
        </w:rPr>
        <w:t>2</w:t>
      </w:r>
      <w:r w:rsidRPr="00AE0D09">
        <w:rPr>
          <w:rFonts w:asciiTheme="minorHAnsi" w:hAnsiTheme="minorHAnsi"/>
          <w:noProof/>
          <w:color w:val="000000" w:themeColor="text1"/>
          <w:lang w:val="en"/>
        </w:rPr>
        <w:t>, Natalie Mahara</w:t>
      </w:r>
      <w:r w:rsidRPr="00AE0D09">
        <w:rPr>
          <w:rFonts w:asciiTheme="minorHAnsi" w:hAnsiTheme="minorHAnsi"/>
          <w:noProof/>
          <w:color w:val="000000" w:themeColor="text1"/>
          <w:vertAlign w:val="superscript"/>
          <w:lang w:val="en"/>
        </w:rPr>
        <w:t>2</w:t>
      </w:r>
      <w:r w:rsidRPr="00AE0D09">
        <w:rPr>
          <w:rFonts w:asciiTheme="minorHAnsi" w:hAnsiTheme="minorHAnsi"/>
          <w:noProof/>
          <w:color w:val="000000" w:themeColor="text1"/>
          <w:lang w:val="en"/>
        </w:rPr>
        <w:t>, Daniel S. Swezey</w:t>
      </w:r>
      <w:r w:rsidRPr="00AE0D09">
        <w:rPr>
          <w:rFonts w:asciiTheme="minorHAnsi" w:hAnsiTheme="minorHAnsi"/>
          <w:noProof/>
          <w:color w:val="000000" w:themeColor="text1"/>
          <w:vertAlign w:val="superscript"/>
          <w:lang w:val="en"/>
        </w:rPr>
        <w:t>3</w:t>
      </w:r>
      <w:r w:rsidRPr="00AE0D09">
        <w:rPr>
          <w:rFonts w:asciiTheme="minorHAnsi" w:hAnsiTheme="minorHAnsi"/>
          <w:noProof/>
          <w:color w:val="000000" w:themeColor="text1"/>
          <w:lang w:val="en"/>
        </w:rPr>
        <w:t>, Laura Rogers-Bennett</w:t>
      </w:r>
      <w:r w:rsidRPr="00AE0D09">
        <w:rPr>
          <w:rFonts w:asciiTheme="minorHAnsi" w:hAnsiTheme="minorHAnsi"/>
          <w:noProof/>
          <w:color w:val="000000" w:themeColor="text1"/>
          <w:vertAlign w:val="superscript"/>
          <w:lang w:val="en"/>
        </w:rPr>
        <w:t>3</w:t>
      </w:r>
      <w:r w:rsidRPr="00AE0D09">
        <w:rPr>
          <w:rFonts w:asciiTheme="minorHAnsi" w:hAnsiTheme="minorHAnsi"/>
          <w:noProof/>
          <w:color w:val="000000" w:themeColor="text1"/>
          <w:lang w:val="en"/>
        </w:rPr>
        <w:t>, Daniel K. Okamoto</w:t>
      </w:r>
      <w:r w:rsidRPr="00AE0D09">
        <w:rPr>
          <w:rFonts w:asciiTheme="minorHAnsi" w:hAnsiTheme="minorHAnsi"/>
          <w:noProof/>
          <w:color w:val="000000" w:themeColor="text1"/>
          <w:vertAlign w:val="superscript"/>
          <w:lang w:val="en"/>
        </w:rPr>
        <w:t>4</w:t>
      </w:r>
    </w:p>
    <w:p w14:paraId="3F8BB47A" w14:textId="77777777" w:rsidR="00AE0D09" w:rsidRPr="00AE0D09" w:rsidRDefault="00AE0D09" w:rsidP="00AE0D09">
      <w:pPr>
        <w:spacing w:line="240" w:lineRule="auto"/>
        <w:rPr>
          <w:rFonts w:asciiTheme="minorHAnsi" w:hAnsiTheme="minorHAnsi"/>
          <w:noProof/>
          <w:color w:val="000000" w:themeColor="text1"/>
          <w:lang w:val="en"/>
        </w:rPr>
      </w:pPr>
    </w:p>
    <w:p w14:paraId="6D9779B8" w14:textId="77777777" w:rsidR="00AE0D09" w:rsidRPr="00AE0D09" w:rsidRDefault="00AE0D09" w:rsidP="00AE0D09">
      <w:pPr>
        <w:spacing w:line="240" w:lineRule="auto"/>
        <w:rPr>
          <w:rFonts w:asciiTheme="minorHAnsi" w:hAnsiTheme="minorHAnsi"/>
          <w:noProof/>
          <w:color w:val="000000" w:themeColor="text1"/>
          <w:lang w:val="en"/>
        </w:rPr>
      </w:pPr>
      <w:r w:rsidRPr="00AE0D09">
        <w:rPr>
          <w:rFonts w:asciiTheme="minorHAnsi" w:hAnsiTheme="minorHAnsi"/>
          <w:noProof/>
          <w:color w:val="000000" w:themeColor="text1"/>
          <w:vertAlign w:val="superscript"/>
          <w:lang w:val="en"/>
        </w:rPr>
        <w:t>1</w:t>
      </w:r>
      <w:r w:rsidRPr="00AE0D09">
        <w:rPr>
          <w:rFonts w:asciiTheme="minorHAnsi" w:hAnsiTheme="minorHAnsi"/>
          <w:noProof/>
          <w:color w:val="000000" w:themeColor="text1"/>
          <w:lang w:val="en"/>
        </w:rPr>
        <w:t xml:space="preserve">Moss Landing Marine Laboratories, San Jose State University, Moss Landing, CA USA  </w:t>
      </w:r>
    </w:p>
    <w:p w14:paraId="67257A08" w14:textId="77777777" w:rsidR="00AE0D09" w:rsidRPr="00AE0D09" w:rsidRDefault="00AE0D09" w:rsidP="00AE0D09">
      <w:pPr>
        <w:spacing w:line="240" w:lineRule="auto"/>
        <w:rPr>
          <w:rFonts w:asciiTheme="minorHAnsi" w:hAnsiTheme="minorHAnsi"/>
          <w:noProof/>
          <w:color w:val="000000" w:themeColor="text1"/>
          <w:lang w:val="en"/>
        </w:rPr>
      </w:pPr>
      <w:r w:rsidRPr="00AE0D09">
        <w:rPr>
          <w:rFonts w:asciiTheme="minorHAnsi" w:hAnsiTheme="minorHAnsi"/>
          <w:noProof/>
          <w:color w:val="000000" w:themeColor="text1"/>
          <w:vertAlign w:val="superscript"/>
          <w:lang w:val="en"/>
        </w:rPr>
        <w:t>2</w:t>
      </w:r>
      <w:r w:rsidRPr="00AE0D09">
        <w:rPr>
          <w:rFonts w:asciiTheme="minorHAnsi" w:hAnsiTheme="minorHAnsi"/>
          <w:noProof/>
          <w:color w:val="000000" w:themeColor="text1"/>
          <w:lang w:val="en"/>
        </w:rPr>
        <w:t xml:space="preserve">Hakai Institute, Heriot Bay, BC V0P 1H0, Canada. </w:t>
      </w:r>
    </w:p>
    <w:p w14:paraId="23C77E38" w14:textId="77777777" w:rsidR="00AE0D09" w:rsidRPr="00AE0D09" w:rsidRDefault="00AE0D09" w:rsidP="00AE0D09">
      <w:pPr>
        <w:spacing w:line="240" w:lineRule="auto"/>
        <w:rPr>
          <w:rFonts w:asciiTheme="minorHAnsi" w:hAnsiTheme="minorHAnsi"/>
          <w:noProof/>
          <w:color w:val="000000" w:themeColor="text1"/>
          <w:lang w:val="en"/>
        </w:rPr>
      </w:pPr>
      <w:r w:rsidRPr="00AE0D09">
        <w:rPr>
          <w:rFonts w:asciiTheme="minorHAnsi" w:hAnsiTheme="minorHAnsi"/>
          <w:noProof/>
          <w:color w:val="000000" w:themeColor="text1"/>
          <w:vertAlign w:val="superscript"/>
          <w:lang w:val="en"/>
        </w:rPr>
        <w:t>3</w:t>
      </w:r>
      <w:r w:rsidRPr="00AE0D09">
        <w:rPr>
          <w:rFonts w:asciiTheme="minorHAnsi" w:hAnsiTheme="minorHAnsi"/>
          <w:noProof/>
          <w:color w:val="000000" w:themeColor="text1"/>
          <w:lang w:val="en"/>
        </w:rPr>
        <w:t>Bodega Marine Laboratory, University of California Davis Coastal and Marine Sciences Institute, P.O. Box 247 / 2099 Westshore Rd. Bodega Bay, CA 94923-0247</w:t>
      </w:r>
    </w:p>
    <w:p w14:paraId="3741E0BE" w14:textId="77777777" w:rsidR="00AE0D09" w:rsidRPr="00AE0D09" w:rsidRDefault="00AE0D09" w:rsidP="00AE0D09">
      <w:pPr>
        <w:spacing w:line="240" w:lineRule="auto"/>
        <w:rPr>
          <w:rFonts w:asciiTheme="minorHAnsi" w:hAnsiTheme="minorHAnsi"/>
          <w:noProof/>
          <w:color w:val="000000" w:themeColor="text1"/>
          <w:lang w:val="en"/>
        </w:rPr>
      </w:pPr>
      <w:r w:rsidRPr="00AE0D09">
        <w:rPr>
          <w:rFonts w:asciiTheme="minorHAnsi" w:hAnsiTheme="minorHAnsi"/>
          <w:noProof/>
          <w:color w:val="000000" w:themeColor="text1"/>
          <w:vertAlign w:val="superscript"/>
          <w:lang w:val="en"/>
        </w:rPr>
        <w:t>4</w:t>
      </w:r>
      <w:r w:rsidRPr="00AE0D09">
        <w:rPr>
          <w:rFonts w:asciiTheme="minorHAnsi" w:hAnsiTheme="minorHAnsi"/>
          <w:noProof/>
          <w:color w:val="000000" w:themeColor="text1"/>
          <w:lang w:val="en"/>
        </w:rPr>
        <w:t xml:space="preserve">Department of Integrative Biology, University of California, Berkeley. Berkeley, CA USA. </w:t>
      </w:r>
    </w:p>
    <w:p w14:paraId="7557ADEA" w14:textId="77777777" w:rsidR="00AE0D09" w:rsidRPr="00AE0D09" w:rsidRDefault="00AE0D09" w:rsidP="00AE0D09">
      <w:pPr>
        <w:spacing w:line="240" w:lineRule="auto"/>
        <w:rPr>
          <w:rFonts w:asciiTheme="minorHAnsi" w:hAnsiTheme="minorHAnsi"/>
          <w:noProof/>
          <w:color w:val="000000" w:themeColor="text1"/>
          <w:lang w:val="en"/>
        </w:rPr>
      </w:pPr>
      <w:r w:rsidRPr="00AE0D09">
        <w:rPr>
          <w:rFonts w:asciiTheme="minorHAnsi" w:hAnsiTheme="minorHAnsi"/>
          <w:noProof/>
          <w:color w:val="000000" w:themeColor="text1"/>
          <w:vertAlign w:val="superscript"/>
          <w:lang w:val="en"/>
        </w:rPr>
        <w:t>5</w:t>
      </w:r>
      <w:r w:rsidRPr="00AE0D09">
        <w:rPr>
          <w:rFonts w:asciiTheme="minorHAnsi" w:hAnsiTheme="minorHAnsi"/>
          <w:noProof/>
          <w:color w:val="000000" w:themeColor="text1"/>
          <w:lang w:val="en"/>
        </w:rPr>
        <w:t>Department of Biological Science, Florida State University, Tallahassee, FL USA</w:t>
      </w:r>
    </w:p>
    <w:p w14:paraId="3B9C95B5" w14:textId="0B85D70C" w:rsidR="00AE0D09" w:rsidRDefault="00AE0D09" w:rsidP="00AE0D09">
      <w:pPr>
        <w:spacing w:line="240" w:lineRule="auto"/>
        <w:rPr>
          <w:rFonts w:asciiTheme="minorHAnsi" w:hAnsiTheme="minorHAnsi"/>
          <w:noProof/>
          <w:color w:val="000000" w:themeColor="text1"/>
          <w:lang w:val="en"/>
        </w:rPr>
      </w:pPr>
      <w:r w:rsidRPr="00AE0D09">
        <w:rPr>
          <w:rFonts w:asciiTheme="minorHAnsi" w:hAnsiTheme="minorHAnsi"/>
          <w:noProof/>
          <w:color w:val="000000" w:themeColor="text1"/>
          <w:lang w:val="en"/>
        </w:rPr>
        <w:t xml:space="preserve">*Corresponding author: </w:t>
      </w:r>
      <w:hyperlink r:id="rId4" w:history="1">
        <w:r w:rsidRPr="004344C0">
          <w:rPr>
            <w:rStyle w:val="Hyperlink"/>
            <w:rFonts w:asciiTheme="minorHAnsi" w:hAnsiTheme="minorHAnsi"/>
            <w:noProof/>
            <w:lang w:val="en"/>
          </w:rPr>
          <w:t>nathan.spindel@sjsu.edu</w:t>
        </w:r>
      </w:hyperlink>
    </w:p>
    <w:p w14:paraId="1DBF1F05" w14:textId="606FC9C6" w:rsidR="00575FAD" w:rsidRPr="00D23438" w:rsidRDefault="00575FAD" w:rsidP="00AE0D09">
      <w:pPr>
        <w:spacing w:line="240" w:lineRule="auto"/>
        <w:rPr>
          <w:rFonts w:asciiTheme="minorHAnsi" w:eastAsia="Aptos" w:hAnsiTheme="minorHAnsi" w:cs="Aptos"/>
          <w:color w:val="000000" w:themeColor="text1"/>
        </w:rPr>
      </w:pPr>
      <w:r w:rsidRPr="00176D70">
        <w:rPr>
          <w:rFonts w:asciiTheme="minorHAnsi" w:hAnsiTheme="minorHAnsi"/>
          <w:noProof/>
          <w14:ligatures w14:val="standardContextual"/>
        </w:rPr>
        <w:lastRenderedPageBreak/>
        <w:drawing>
          <wp:inline distT="0" distB="0" distL="0" distR="0" wp14:anchorId="5C66D63C" wp14:editId="553CE8F2">
            <wp:extent cx="5505450" cy="6881813"/>
            <wp:effectExtent l="0" t="0" r="0" b="0"/>
            <wp:docPr id="158665265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52659" name="Picture 1" descr="A screenshot of a computer scree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0085" cy="6887606"/>
                    </a:xfrm>
                    <a:prstGeom prst="rect">
                      <a:avLst/>
                    </a:prstGeom>
                  </pic:spPr>
                </pic:pic>
              </a:graphicData>
            </a:graphic>
          </wp:inline>
        </w:drawing>
      </w:r>
    </w:p>
    <w:p w14:paraId="4822F385" w14:textId="573795F0" w:rsidR="00575FAD" w:rsidRPr="00176D70" w:rsidRDefault="00575FAD" w:rsidP="00176D70">
      <w:pPr>
        <w:rPr>
          <w:rFonts w:asciiTheme="minorHAnsi" w:hAnsiTheme="minorHAnsi"/>
          <w:i/>
          <w:iCs/>
        </w:rPr>
      </w:pPr>
      <w:r w:rsidRPr="00176D70">
        <w:rPr>
          <w:rFonts w:asciiTheme="minorHAnsi" w:hAnsiTheme="minorHAnsi"/>
        </w:rPr>
        <w:t>Figure S</w:t>
      </w:r>
      <w:r w:rsidRPr="00176D70">
        <w:rPr>
          <w:rFonts w:asciiTheme="minorHAnsi" w:hAnsiTheme="minorHAnsi"/>
          <w:i/>
          <w:iCs/>
        </w:rPr>
        <w:fldChar w:fldCharType="begin"/>
      </w:r>
      <w:r w:rsidRPr="00176D70">
        <w:rPr>
          <w:rFonts w:asciiTheme="minorHAnsi" w:hAnsiTheme="minorHAnsi"/>
        </w:rPr>
        <w:instrText xml:space="preserve"> SEQ Figure \* ARABIC </w:instrText>
      </w:r>
      <w:r w:rsidRPr="00176D70">
        <w:rPr>
          <w:rFonts w:asciiTheme="minorHAnsi" w:hAnsiTheme="minorHAnsi"/>
          <w:i/>
          <w:iCs/>
        </w:rPr>
        <w:fldChar w:fldCharType="separate"/>
      </w:r>
      <w:r w:rsidRPr="00176D70">
        <w:rPr>
          <w:rFonts w:asciiTheme="minorHAnsi" w:hAnsiTheme="minorHAnsi"/>
          <w:noProof/>
        </w:rPr>
        <w:t>1</w:t>
      </w:r>
      <w:r w:rsidRPr="00176D70">
        <w:rPr>
          <w:rFonts w:asciiTheme="minorHAnsi" w:hAnsiTheme="minorHAnsi"/>
          <w:i/>
          <w:iCs/>
        </w:rPr>
        <w:fldChar w:fldCharType="end"/>
      </w:r>
      <w:r w:rsidRPr="00176D70">
        <w:rPr>
          <w:rFonts w:asciiTheme="minorHAnsi" w:hAnsiTheme="minorHAnsi"/>
        </w:rPr>
        <w:t>. Map of the range of S. purpuratus. Purple regions represent the coastal area encompassing the reported depth range. Inset time series plots show in situ benthic temperature (black) and pCO</w:t>
      </w:r>
      <w:r w:rsidRPr="00176D70">
        <w:rPr>
          <w:rFonts w:asciiTheme="minorHAnsi" w:hAnsiTheme="minorHAnsi"/>
          <w:vertAlign w:val="subscript"/>
        </w:rPr>
        <w:t xml:space="preserve">2 </w:t>
      </w:r>
      <w:r w:rsidRPr="00176D70">
        <w:rPr>
          <w:rFonts w:asciiTheme="minorHAnsi" w:hAnsiTheme="minorHAnsi"/>
        </w:rPr>
        <w:t>(red) at three locations in the region of the study location.</w:t>
      </w:r>
    </w:p>
    <w:p w14:paraId="122C5E48" w14:textId="77777777" w:rsidR="00616F7E" w:rsidRPr="00176D70" w:rsidRDefault="00616F7E" w:rsidP="00176D70">
      <w:pPr>
        <w:rPr>
          <w:rFonts w:asciiTheme="minorHAnsi" w:hAnsiTheme="minorHAnsi"/>
        </w:rPr>
      </w:pPr>
      <w:r w:rsidRPr="00176D70">
        <w:rPr>
          <w:rFonts w:asciiTheme="minorHAnsi" w:hAnsiTheme="minorHAnsi"/>
          <w:noProof/>
        </w:rPr>
        <w:lastRenderedPageBreak/>
        <w:drawing>
          <wp:inline distT="0" distB="0" distL="0" distR="0" wp14:anchorId="3A0AF39B" wp14:editId="513058E6">
            <wp:extent cx="5943600" cy="3566160"/>
            <wp:effectExtent l="0" t="0" r="0" b="0"/>
            <wp:docPr id="1108621662"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21662" name="Picture 2" descr="A graph of different colored lin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B29A62E" w14:textId="2F238777" w:rsidR="00616F7E" w:rsidRPr="00176D70" w:rsidRDefault="00616F7E" w:rsidP="00176D70">
      <w:pPr>
        <w:rPr>
          <w:rFonts w:asciiTheme="minorHAnsi" w:hAnsiTheme="minorHAnsi"/>
        </w:rPr>
      </w:pPr>
      <w:r w:rsidRPr="00176D70">
        <w:rPr>
          <w:rFonts w:asciiTheme="minorHAnsi" w:hAnsiTheme="minorHAnsi"/>
        </w:rPr>
        <w:t>Figure S</w:t>
      </w:r>
      <w:r w:rsidR="006C2811" w:rsidRPr="00176D70">
        <w:rPr>
          <w:rFonts w:asciiTheme="minorHAnsi" w:hAnsiTheme="minorHAnsi"/>
        </w:rPr>
        <w:t>2</w:t>
      </w:r>
      <w:r w:rsidRPr="00176D70">
        <w:rPr>
          <w:rFonts w:asciiTheme="minorHAnsi" w:hAnsiTheme="minorHAnsi"/>
        </w:rPr>
        <w:t>: Time series of temperature data for all treatments. Lines represent daily treatment means and points represent daily tank replicate means. The grey shaded region indicates the ramp period over which most temperature adjustment for constant treatment targets occurred.</w:t>
      </w:r>
      <w:r w:rsidRPr="00176D70">
        <w:rPr>
          <w:rFonts w:asciiTheme="minorHAnsi" w:hAnsiTheme="minorHAnsi"/>
        </w:rPr>
        <w:br w:type="page"/>
      </w:r>
    </w:p>
    <w:p w14:paraId="17D90B21" w14:textId="77777777" w:rsidR="00616F7E" w:rsidRPr="00176D70" w:rsidRDefault="00616F7E" w:rsidP="00176D70">
      <w:pPr>
        <w:rPr>
          <w:rFonts w:asciiTheme="minorHAnsi" w:hAnsiTheme="minorHAnsi"/>
        </w:rPr>
      </w:pPr>
      <w:r w:rsidRPr="00176D70">
        <w:rPr>
          <w:rFonts w:asciiTheme="minorHAnsi" w:hAnsiTheme="minorHAnsi"/>
          <w:noProof/>
        </w:rPr>
        <w:lastRenderedPageBreak/>
        <w:drawing>
          <wp:inline distT="0" distB="0" distL="0" distR="0" wp14:anchorId="46CF565B" wp14:editId="1B30C2FE">
            <wp:extent cx="5943600" cy="3566160"/>
            <wp:effectExtent l="0" t="0" r="0" b="0"/>
            <wp:docPr id="141505966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9661" name="Picture 1" descr="A graph of different colore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bookmarkStart w:id="2" w:name="_Fig._S4_Initial"/>
      <w:bookmarkStart w:id="3" w:name="_Fig._S5_Temperature"/>
      <w:bookmarkEnd w:id="2"/>
      <w:bookmarkEnd w:id="3"/>
    </w:p>
    <w:p w14:paraId="7C8CB159" w14:textId="76CDF817" w:rsidR="00616F7E" w:rsidRPr="00176D70" w:rsidRDefault="00616F7E" w:rsidP="00176D70">
      <w:pPr>
        <w:rPr>
          <w:rFonts w:asciiTheme="minorHAnsi" w:hAnsiTheme="minorHAnsi"/>
        </w:rPr>
      </w:pPr>
      <w:r w:rsidRPr="00176D70">
        <w:rPr>
          <w:rFonts w:asciiTheme="minorHAnsi" w:hAnsiTheme="minorHAnsi"/>
        </w:rPr>
        <w:t>Figure S</w:t>
      </w:r>
      <w:r w:rsidR="006C2811" w:rsidRPr="00176D70">
        <w:rPr>
          <w:rFonts w:asciiTheme="minorHAnsi" w:hAnsiTheme="minorHAnsi"/>
        </w:rPr>
        <w:t>3</w:t>
      </w:r>
      <w:r w:rsidRPr="00176D70">
        <w:rPr>
          <w:rFonts w:asciiTheme="minorHAnsi" w:hAnsiTheme="minorHAnsi"/>
        </w:rPr>
        <w:t>. Time series of pCO</w:t>
      </w:r>
      <w:r w:rsidRPr="00176D70">
        <w:rPr>
          <w:rFonts w:asciiTheme="minorHAnsi" w:hAnsiTheme="minorHAnsi"/>
          <w:vertAlign w:val="subscript"/>
        </w:rPr>
        <w:t xml:space="preserve">2 </w:t>
      </w:r>
      <w:r w:rsidRPr="00176D70">
        <w:rPr>
          <w:rFonts w:asciiTheme="minorHAnsi" w:hAnsiTheme="minorHAnsi"/>
        </w:rPr>
        <w:t>data for all treatments based on discrete water sampling events for carbonate chemistry analysis. Lines represent treatment means and points represent tank replicate values. We monitored pH in all mesocosms continuously (see Methods for details). The grey shaded region indicates the ramp period over which pCO</w:t>
      </w:r>
      <w:r w:rsidRPr="00176D70">
        <w:rPr>
          <w:rFonts w:asciiTheme="minorHAnsi" w:hAnsiTheme="minorHAnsi"/>
          <w:vertAlign w:val="subscript"/>
        </w:rPr>
        <w:t xml:space="preserve">2 </w:t>
      </w:r>
      <w:r w:rsidRPr="00176D70">
        <w:rPr>
          <w:rFonts w:asciiTheme="minorHAnsi" w:hAnsiTheme="minorHAnsi"/>
        </w:rPr>
        <w:t>was manipulated toward treatment targets.</w:t>
      </w:r>
    </w:p>
    <w:p w14:paraId="3C7CA4A9" w14:textId="77777777" w:rsidR="00616F7E" w:rsidRPr="00176D70" w:rsidRDefault="00616F7E" w:rsidP="00176D70">
      <w:pPr>
        <w:rPr>
          <w:rFonts w:asciiTheme="minorHAnsi" w:hAnsiTheme="minorHAnsi"/>
        </w:rPr>
      </w:pPr>
      <w:r w:rsidRPr="00176D70">
        <w:rPr>
          <w:rFonts w:asciiTheme="minorHAnsi" w:hAnsiTheme="minorHAnsi"/>
        </w:rPr>
        <w:br w:type="page"/>
      </w:r>
    </w:p>
    <w:p w14:paraId="14C5AEA8" w14:textId="77777777" w:rsidR="00616F7E" w:rsidRPr="00176D70" w:rsidRDefault="00616F7E" w:rsidP="00176D70">
      <w:pPr>
        <w:rPr>
          <w:rFonts w:asciiTheme="minorHAnsi" w:hAnsiTheme="minorHAnsi"/>
        </w:rPr>
      </w:pPr>
      <w:r w:rsidRPr="00176D70">
        <w:rPr>
          <w:rFonts w:asciiTheme="minorHAnsi" w:hAnsiTheme="minorHAnsi"/>
          <w:noProof/>
        </w:rPr>
        <w:lastRenderedPageBreak/>
        <w:drawing>
          <wp:inline distT="0" distB="0" distL="0" distR="0" wp14:anchorId="38B54D43" wp14:editId="1E61C5A7">
            <wp:extent cx="5943600" cy="4457700"/>
            <wp:effectExtent l="0" t="0" r="0" b="0"/>
            <wp:docPr id="23" name="Picture 23"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door, fl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ECA0C8A" w14:textId="0C229E31" w:rsidR="00616F7E" w:rsidRPr="00176D70" w:rsidRDefault="00616F7E" w:rsidP="00176D70">
      <w:pPr>
        <w:rPr>
          <w:rFonts w:asciiTheme="minorHAnsi" w:hAnsiTheme="minorHAnsi"/>
        </w:rPr>
      </w:pPr>
      <w:r w:rsidRPr="00176D70">
        <w:rPr>
          <w:rFonts w:asciiTheme="minorHAnsi" w:hAnsiTheme="minorHAnsi"/>
        </w:rPr>
        <w:t>Figure S</w:t>
      </w:r>
      <w:r w:rsidR="006C2811" w:rsidRPr="00176D70">
        <w:rPr>
          <w:rFonts w:asciiTheme="minorHAnsi" w:hAnsiTheme="minorHAnsi"/>
        </w:rPr>
        <w:t>4</w:t>
      </w:r>
      <w:r w:rsidRPr="00176D70">
        <w:rPr>
          <w:rFonts w:asciiTheme="minorHAnsi" w:hAnsiTheme="minorHAnsi"/>
        </w:rPr>
        <w:t>. Mesocosm respirometry setup. Photograph by NBS.</w:t>
      </w:r>
    </w:p>
    <w:p w14:paraId="284FFC1A" w14:textId="77777777" w:rsidR="00616F7E" w:rsidRPr="00176D70" w:rsidRDefault="00616F7E" w:rsidP="00176D70">
      <w:pPr>
        <w:rPr>
          <w:rFonts w:asciiTheme="minorHAnsi" w:hAnsiTheme="minorHAnsi"/>
        </w:rPr>
      </w:pPr>
      <w:r w:rsidRPr="00176D70">
        <w:rPr>
          <w:rFonts w:asciiTheme="minorHAnsi" w:hAnsiTheme="minorHAnsi"/>
        </w:rPr>
        <w:br w:type="page"/>
      </w:r>
    </w:p>
    <w:p w14:paraId="1F872F90" w14:textId="77777777" w:rsidR="00616F7E" w:rsidRPr="00176D70" w:rsidRDefault="00616F7E" w:rsidP="00176D70">
      <w:pPr>
        <w:rPr>
          <w:rFonts w:asciiTheme="minorHAnsi" w:hAnsiTheme="minorHAnsi"/>
        </w:rPr>
      </w:pPr>
      <w:r w:rsidRPr="00176D70">
        <w:rPr>
          <w:rFonts w:asciiTheme="minorHAnsi" w:hAnsiTheme="minorHAnsi"/>
          <w:noProof/>
        </w:rPr>
        <w:lastRenderedPageBreak/>
        <w:drawing>
          <wp:inline distT="0" distB="0" distL="0" distR="0" wp14:anchorId="27E867FE" wp14:editId="19EA4A53">
            <wp:extent cx="2886075" cy="5436561"/>
            <wp:effectExtent l="0" t="0" r="0" b="0"/>
            <wp:docPr id="24" name="Picture 24" descr="A close 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fis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2880" cy="5543566"/>
                    </a:xfrm>
                    <a:prstGeom prst="rect">
                      <a:avLst/>
                    </a:prstGeom>
                  </pic:spPr>
                </pic:pic>
              </a:graphicData>
            </a:graphic>
          </wp:inline>
        </w:drawing>
      </w:r>
    </w:p>
    <w:p w14:paraId="2038710B" w14:textId="616B52C2" w:rsidR="00616F7E" w:rsidRPr="00176D70" w:rsidRDefault="00616F7E" w:rsidP="00176D70">
      <w:pPr>
        <w:rPr>
          <w:rFonts w:asciiTheme="minorHAnsi" w:hAnsiTheme="minorHAnsi"/>
        </w:rPr>
      </w:pPr>
      <w:r w:rsidRPr="00176D70">
        <w:rPr>
          <w:rFonts w:asciiTheme="minorHAnsi" w:hAnsiTheme="minorHAnsi"/>
        </w:rPr>
        <w:t>Figure S</w:t>
      </w:r>
      <w:r w:rsidR="006C2811" w:rsidRPr="00176D70">
        <w:rPr>
          <w:rFonts w:asciiTheme="minorHAnsi" w:hAnsiTheme="minorHAnsi"/>
        </w:rPr>
        <w:t>5</w:t>
      </w:r>
      <w:r w:rsidRPr="00176D70">
        <w:rPr>
          <w:rFonts w:asciiTheme="minorHAnsi" w:hAnsiTheme="minorHAnsi"/>
        </w:rPr>
        <w:t>. Photograph of sea urchin jaw (demipyramid) illustrating fluorescent tetracycline tag and example measurements taken using a stereoscopic microscope equipped with an ocular micrometer (Nikon Instruments Inc.). Photograph by RF.</w:t>
      </w:r>
      <w:r w:rsidRPr="00176D70">
        <w:rPr>
          <w:rFonts w:asciiTheme="minorHAnsi" w:hAnsiTheme="minorHAnsi"/>
        </w:rPr>
        <w:br w:type="page"/>
      </w:r>
    </w:p>
    <w:p w14:paraId="305582A5" w14:textId="77777777" w:rsidR="00616F7E" w:rsidRPr="00176D70" w:rsidRDefault="00616F7E" w:rsidP="00176D70">
      <w:pPr>
        <w:rPr>
          <w:rFonts w:asciiTheme="minorHAnsi" w:hAnsiTheme="minorHAnsi"/>
        </w:rPr>
      </w:pPr>
      <w:bookmarkStart w:id="4" w:name="_Fig._S10_Assimilation"/>
      <w:bookmarkEnd w:id="4"/>
      <w:r w:rsidRPr="00176D70">
        <w:rPr>
          <w:rFonts w:asciiTheme="minorHAnsi" w:hAnsiTheme="minorHAnsi"/>
          <w:noProof/>
        </w:rPr>
        <w:lastRenderedPageBreak/>
        <w:drawing>
          <wp:inline distT="0" distB="0" distL="0" distR="0" wp14:anchorId="4C321DD4" wp14:editId="39AF3963">
            <wp:extent cx="5943600" cy="3277235"/>
            <wp:effectExtent l="0" t="0" r="0" b="0"/>
            <wp:docPr id="25" name="Picture 25" descr="A group of plastic container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lastic containers on a shelf&#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77235"/>
                    </a:xfrm>
                    <a:prstGeom prst="rect">
                      <a:avLst/>
                    </a:prstGeom>
                  </pic:spPr>
                </pic:pic>
              </a:graphicData>
            </a:graphic>
          </wp:inline>
        </w:drawing>
      </w:r>
    </w:p>
    <w:p w14:paraId="5B81D100" w14:textId="1C2B7071" w:rsidR="00616F7E" w:rsidRPr="00176D70" w:rsidRDefault="00616F7E" w:rsidP="00176D70">
      <w:pPr>
        <w:rPr>
          <w:rFonts w:asciiTheme="minorHAnsi" w:hAnsiTheme="minorHAnsi"/>
          <w:i/>
        </w:rPr>
      </w:pPr>
      <w:r w:rsidRPr="00176D70">
        <w:rPr>
          <w:rFonts w:asciiTheme="minorHAnsi" w:hAnsiTheme="minorHAnsi"/>
        </w:rPr>
        <w:t>Figure S</w:t>
      </w:r>
      <w:r w:rsidR="006C2811" w:rsidRPr="00176D70">
        <w:rPr>
          <w:rFonts w:asciiTheme="minorHAnsi" w:hAnsiTheme="minorHAnsi"/>
        </w:rPr>
        <w:t>6</w:t>
      </w:r>
      <w:r w:rsidRPr="00176D70">
        <w:rPr>
          <w:rFonts w:asciiTheme="minorHAnsi" w:hAnsiTheme="minorHAnsi"/>
        </w:rPr>
        <w:t>. Assimilation efficiency assay apparatus. Photographs by NBS.</w:t>
      </w:r>
    </w:p>
    <w:p w14:paraId="1E3BDDC5" w14:textId="57193747" w:rsidR="00C353FE" w:rsidRPr="00176D70" w:rsidRDefault="00C353FE" w:rsidP="00176D70">
      <w:pPr>
        <w:rPr>
          <w:rFonts w:asciiTheme="minorHAnsi" w:hAnsiTheme="minorHAnsi"/>
          <w:noProof/>
        </w:rPr>
      </w:pPr>
      <w:r w:rsidRPr="00176D70">
        <w:rPr>
          <w:rFonts w:asciiTheme="minorHAnsi" w:hAnsiTheme="minorHAnsi"/>
          <w:noProof/>
        </w:rPr>
        <w:br w:type="page"/>
      </w:r>
    </w:p>
    <w:p w14:paraId="7D6A7ACD" w14:textId="381C5D81" w:rsidR="00616F7E" w:rsidRPr="00176D70" w:rsidRDefault="00C353FE" w:rsidP="00176D70">
      <w:pPr>
        <w:rPr>
          <w:rFonts w:asciiTheme="minorHAnsi" w:hAnsiTheme="minorHAnsi"/>
        </w:rPr>
      </w:pPr>
      <w:r w:rsidRPr="00176D70">
        <w:rPr>
          <w:rFonts w:asciiTheme="minorHAnsi" w:hAnsiTheme="minorHAnsi"/>
          <w:noProof/>
          <w14:ligatures w14:val="standardContextual"/>
        </w:rPr>
        <w:lastRenderedPageBreak/>
        <w:drawing>
          <wp:inline distT="0" distB="0" distL="0" distR="0" wp14:anchorId="333C02A5" wp14:editId="6037526D">
            <wp:extent cx="5943600" cy="2971800"/>
            <wp:effectExtent l="0" t="0" r="0" b="0"/>
            <wp:docPr id="1761057814" name="Picture 1" descr="A diagram of a body siz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57814" name="Picture 1" descr="A diagram of a body siz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9B79033" w14:textId="7D5FD33A" w:rsidR="00616F7E" w:rsidRPr="00176D70" w:rsidRDefault="00616F7E" w:rsidP="00176D70">
      <w:pPr>
        <w:rPr>
          <w:rFonts w:asciiTheme="minorHAnsi" w:hAnsiTheme="minorHAnsi"/>
        </w:rPr>
      </w:pPr>
      <w:r w:rsidRPr="00176D70">
        <w:rPr>
          <w:rFonts w:asciiTheme="minorHAnsi" w:hAnsiTheme="minorHAnsi"/>
        </w:rPr>
        <w:t>Figure S</w:t>
      </w:r>
      <w:r w:rsidR="006C2811" w:rsidRPr="00176D70">
        <w:rPr>
          <w:rFonts w:asciiTheme="minorHAnsi" w:hAnsiTheme="minorHAnsi"/>
        </w:rPr>
        <w:t>7</w:t>
      </w:r>
      <w:r w:rsidRPr="00176D70">
        <w:rPr>
          <w:rFonts w:asciiTheme="minorHAnsi" w:hAnsiTheme="minorHAnsi"/>
        </w:rPr>
        <w:t>. Effects of temperature</w:t>
      </w:r>
      <w:r w:rsidR="00C353FE" w:rsidRPr="00176D70">
        <w:rPr>
          <w:rFonts w:asciiTheme="minorHAnsi" w:hAnsiTheme="minorHAnsi"/>
        </w:rPr>
        <w:t xml:space="preserve">, </w:t>
      </w:r>
      <w:r w:rsidRPr="00176D70">
        <w:rPr>
          <w:rFonts w:asciiTheme="minorHAnsi" w:hAnsiTheme="minorHAnsi"/>
        </w:rPr>
        <w:t>pCO</w:t>
      </w:r>
      <w:r w:rsidRPr="00176D70">
        <w:rPr>
          <w:rFonts w:asciiTheme="minorHAnsi" w:hAnsiTheme="minorHAnsi"/>
          <w:vertAlign w:val="subscript"/>
        </w:rPr>
        <w:t>2</w:t>
      </w:r>
      <w:r w:rsidR="00C353FE" w:rsidRPr="00176D70">
        <w:rPr>
          <w:rFonts w:asciiTheme="minorHAnsi" w:hAnsiTheme="minorHAnsi"/>
        </w:rPr>
        <w:t>, and body size</w:t>
      </w:r>
      <w:r w:rsidRPr="00176D70">
        <w:rPr>
          <w:rFonts w:asciiTheme="minorHAnsi" w:hAnsiTheme="minorHAnsi"/>
          <w:vertAlign w:val="subscript"/>
        </w:rPr>
        <w:t xml:space="preserve"> </w:t>
      </w:r>
      <w:r w:rsidRPr="00176D70">
        <w:rPr>
          <w:rFonts w:asciiTheme="minorHAnsi" w:hAnsiTheme="minorHAnsi"/>
        </w:rPr>
        <w:t>on assimilation efficiency. Symbols represent empirical means for each tank replicate. Curves represent conditional means with dark and light bands representing 95% and 80% credible intervals, respectively.</w:t>
      </w:r>
      <w:r w:rsidR="00C353FE" w:rsidRPr="00176D70">
        <w:rPr>
          <w:rFonts w:asciiTheme="minorHAnsi" w:hAnsiTheme="minorHAnsi"/>
        </w:rPr>
        <w:t xml:space="preserve"> (</w:t>
      </w:r>
      <w:r w:rsidR="00C353FE" w:rsidRPr="00176D70">
        <w:rPr>
          <w:rFonts w:asciiTheme="minorHAnsi" w:hAnsiTheme="minorHAnsi"/>
          <w:b/>
          <w:bCs/>
        </w:rPr>
        <w:t>a</w:t>
      </w:r>
      <w:r w:rsidR="00C353FE" w:rsidRPr="00176D70">
        <w:rPr>
          <w:rFonts w:asciiTheme="minorHAnsi" w:hAnsiTheme="minorHAnsi"/>
        </w:rPr>
        <w:t xml:space="preserve">) At 600 </w:t>
      </w:r>
      <w:r w:rsidR="00C353FE" w:rsidRPr="00176D70">
        <w:rPr>
          <w:rFonts w:asciiTheme="minorHAnsi" w:hAnsiTheme="minorHAnsi" w:cs="Calibri"/>
        </w:rPr>
        <w:t>μ</w:t>
      </w:r>
      <w:r w:rsidR="00C353FE" w:rsidRPr="00176D70">
        <w:rPr>
          <w:rFonts w:asciiTheme="minorHAnsi" w:hAnsiTheme="minorHAnsi"/>
        </w:rPr>
        <w:t xml:space="preserve">atm, assimilation efficiency increased from 10 °C towards an asymptote at 16 °C, whereas at 1200 </w:t>
      </w:r>
      <w:r w:rsidR="00C353FE" w:rsidRPr="00176D70">
        <w:rPr>
          <w:rFonts w:asciiTheme="minorHAnsi" w:hAnsiTheme="minorHAnsi" w:cs="Calibri"/>
        </w:rPr>
        <w:t>μ</w:t>
      </w:r>
      <w:r w:rsidR="00C353FE" w:rsidRPr="00176D70">
        <w:rPr>
          <w:rFonts w:asciiTheme="minorHAnsi" w:hAnsiTheme="minorHAnsi"/>
        </w:rPr>
        <w:t>atm, assimilation efficiency stayed relatively high and unresponsive to increasing temperature across the range tested. (</w:t>
      </w:r>
      <w:r w:rsidR="00C353FE" w:rsidRPr="00176D70">
        <w:rPr>
          <w:rFonts w:asciiTheme="minorHAnsi" w:hAnsiTheme="minorHAnsi"/>
          <w:b/>
          <w:bCs/>
        </w:rPr>
        <w:t>b</w:t>
      </w:r>
      <w:r w:rsidR="00C353FE" w:rsidRPr="00176D70">
        <w:rPr>
          <w:rFonts w:asciiTheme="minorHAnsi" w:hAnsiTheme="minorHAnsi"/>
        </w:rPr>
        <w:t xml:space="preserve">) Assimilation efficiency declined linearly as a function of increasing body size. </w:t>
      </w:r>
    </w:p>
    <w:p w14:paraId="1223F93A" w14:textId="77777777" w:rsidR="00616F7E" w:rsidRPr="00176D70" w:rsidRDefault="00616F7E" w:rsidP="00176D70">
      <w:pPr>
        <w:rPr>
          <w:rFonts w:asciiTheme="minorHAnsi" w:hAnsiTheme="minorHAnsi"/>
        </w:rPr>
      </w:pPr>
      <w:r w:rsidRPr="00176D70">
        <w:rPr>
          <w:rFonts w:asciiTheme="minorHAnsi" w:hAnsiTheme="minorHAnsi"/>
        </w:rPr>
        <w:br w:type="page"/>
      </w:r>
    </w:p>
    <w:p w14:paraId="091CF3ED" w14:textId="77777777" w:rsidR="00616F7E" w:rsidRPr="00176D70" w:rsidRDefault="00616F7E" w:rsidP="00176D70">
      <w:pPr>
        <w:rPr>
          <w:rFonts w:asciiTheme="minorHAnsi" w:hAnsiTheme="minorHAnsi"/>
          <w:b/>
          <w:bCs/>
        </w:rPr>
      </w:pPr>
      <w:r w:rsidRPr="00176D70">
        <w:rPr>
          <w:rFonts w:asciiTheme="minorHAnsi" w:hAnsiTheme="minorHAnsi"/>
        </w:rPr>
        <w:lastRenderedPageBreak/>
        <w:t>Table S1.</w:t>
      </w:r>
      <w:r w:rsidRPr="00176D70">
        <w:rPr>
          <w:rFonts w:asciiTheme="minorHAnsi" w:eastAsia="Times New Roman" w:hAnsiTheme="minorHAnsi" w:cs="Times New Roman"/>
          <w:b/>
          <w:noProof/>
        </w:rPr>
        <w:t xml:space="preserve"> </w:t>
      </w:r>
      <w:r w:rsidRPr="00176D70">
        <w:rPr>
          <w:rFonts w:asciiTheme="minorHAnsi" w:hAnsiTheme="minorHAnsi"/>
          <w:bCs/>
        </w:rPr>
        <w:t xml:space="preserve">Model selection for RMR using leave one out cross validation stacking weights </w:t>
      </w:r>
      <w:r w:rsidRPr="00176D70">
        <w:rPr>
          <w:rFonts w:asciiTheme="minorHAnsi" w:hAnsiTheme="minorHAnsi"/>
          <w:b/>
          <w:b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Pr="00176D70">
        <w:rPr>
          <w:rFonts w:asciiTheme="minorHAnsi" w:hAnsiTheme="minorHAnsi"/>
          <w:b/>
          <w:bCs/>
        </w:rPr>
        <w:instrText xml:space="preserve"> ADDIN EN.CITE </w:instrText>
      </w:r>
      <w:r w:rsidRPr="00176D70">
        <w:rPr>
          <w:rFonts w:asciiTheme="minorHAnsi" w:hAnsiTheme="minorHAnsi"/>
          <w:b/>
          <w:b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Pr="00176D70">
        <w:rPr>
          <w:rFonts w:asciiTheme="minorHAnsi" w:hAnsiTheme="minorHAnsi"/>
          <w:b/>
          <w:bCs/>
        </w:rPr>
        <w:instrText xml:space="preserve"> ADDIN EN.CITE.DATA </w:instrText>
      </w:r>
      <w:r w:rsidRPr="00176D70">
        <w:rPr>
          <w:rFonts w:asciiTheme="minorHAnsi" w:hAnsiTheme="minorHAnsi"/>
          <w:b/>
          <w:bCs/>
        </w:rPr>
      </w:r>
      <w:r w:rsidRPr="00176D70">
        <w:rPr>
          <w:rFonts w:asciiTheme="minorHAnsi" w:hAnsiTheme="minorHAnsi"/>
          <w:b/>
          <w:bCs/>
        </w:rPr>
        <w:fldChar w:fldCharType="end"/>
      </w:r>
      <w:r w:rsidRPr="00176D70">
        <w:rPr>
          <w:rFonts w:asciiTheme="minorHAnsi" w:hAnsiTheme="minorHAnsi"/>
          <w:b/>
          <w:bCs/>
        </w:rPr>
      </w:r>
      <w:r w:rsidRPr="00176D70">
        <w:rPr>
          <w:rFonts w:asciiTheme="minorHAnsi" w:hAnsiTheme="minorHAnsi"/>
          <w:b/>
          <w:bCs/>
        </w:rPr>
        <w:fldChar w:fldCharType="separate"/>
      </w:r>
      <w:r w:rsidRPr="00176D70">
        <w:rPr>
          <w:rFonts w:asciiTheme="minorHAnsi" w:hAnsiTheme="minorHAnsi"/>
          <w:bCs/>
          <w:noProof/>
          <w:vertAlign w:val="superscript"/>
        </w:rPr>
        <w:t>64</w:t>
      </w:r>
      <w:r w:rsidRPr="00176D70">
        <w:rPr>
          <w:rFonts w:asciiTheme="minorHAnsi" w:hAnsiTheme="minorHAnsi"/>
          <w:b/>
          <w:bCs/>
        </w:rPr>
        <w:fldChar w:fldCharType="end"/>
      </w:r>
      <w:r w:rsidRPr="00176D70">
        <w:rPr>
          <w:rFonts w:asciiTheme="minorHAnsi" w:hAnsiTheme="minorHAnsi"/>
          <w:bCs/>
        </w:rPr>
        <w:t>.</w:t>
      </w:r>
    </w:p>
    <w:tbl>
      <w:tblPr>
        <w:tblStyle w:val="TableGrid"/>
        <w:tblW w:w="0" w:type="auto"/>
        <w:tblLook w:val="04A0" w:firstRow="1" w:lastRow="0" w:firstColumn="1" w:lastColumn="0" w:noHBand="0" w:noVBand="1"/>
      </w:tblPr>
      <w:tblGrid>
        <w:gridCol w:w="863"/>
        <w:gridCol w:w="3836"/>
        <w:gridCol w:w="1106"/>
      </w:tblGrid>
      <w:tr w:rsidR="00616F7E" w:rsidRPr="00176D70" w14:paraId="61115FE1" w14:textId="77777777" w:rsidTr="001326A5">
        <w:tc>
          <w:tcPr>
            <w:tcW w:w="863" w:type="dxa"/>
            <w:shd w:val="clear" w:color="auto" w:fill="E8E8E8" w:themeFill="background2"/>
          </w:tcPr>
          <w:p w14:paraId="36C67402" w14:textId="77777777" w:rsidR="00616F7E" w:rsidRPr="00176D70" w:rsidRDefault="00616F7E" w:rsidP="00176D70">
            <w:pPr>
              <w:rPr>
                <w:rFonts w:asciiTheme="minorHAnsi" w:hAnsiTheme="minorHAnsi"/>
              </w:rPr>
            </w:pPr>
            <w:r w:rsidRPr="00176D70">
              <w:rPr>
                <w:rFonts w:asciiTheme="minorHAnsi" w:hAnsiTheme="minorHAnsi"/>
              </w:rPr>
              <w:t>Model</w:t>
            </w:r>
          </w:p>
        </w:tc>
        <w:tc>
          <w:tcPr>
            <w:tcW w:w="3836" w:type="dxa"/>
            <w:shd w:val="clear" w:color="auto" w:fill="E8E8E8" w:themeFill="background2"/>
          </w:tcPr>
          <w:p w14:paraId="765D514E" w14:textId="77777777" w:rsidR="00616F7E" w:rsidRPr="00176D70" w:rsidRDefault="00616F7E" w:rsidP="00176D70">
            <w:pPr>
              <w:rPr>
                <w:rFonts w:asciiTheme="minorHAnsi" w:hAnsiTheme="minorHAnsi"/>
              </w:rPr>
            </w:pPr>
            <w:r w:rsidRPr="00176D70">
              <w:rPr>
                <w:rFonts w:asciiTheme="minorHAnsi" w:hAnsiTheme="minorHAnsi"/>
              </w:rPr>
              <w:t>Predictors</w:t>
            </w:r>
          </w:p>
        </w:tc>
        <w:tc>
          <w:tcPr>
            <w:tcW w:w="1096" w:type="dxa"/>
            <w:shd w:val="clear" w:color="auto" w:fill="E8E8E8" w:themeFill="background2"/>
          </w:tcPr>
          <w:p w14:paraId="750522B5" w14:textId="77777777" w:rsidR="00616F7E" w:rsidRPr="00176D70" w:rsidRDefault="00616F7E" w:rsidP="00176D70">
            <w:pPr>
              <w:rPr>
                <w:rFonts w:asciiTheme="minorHAnsi" w:hAnsiTheme="minorHAnsi"/>
              </w:rPr>
            </w:pPr>
            <w:r w:rsidRPr="00176D70">
              <w:rPr>
                <w:rFonts w:asciiTheme="minorHAnsi" w:hAnsiTheme="minorHAnsi"/>
              </w:rPr>
              <w:t>LOO Stacking Weight</w:t>
            </w:r>
          </w:p>
        </w:tc>
      </w:tr>
      <w:tr w:rsidR="00616F7E" w:rsidRPr="00176D70" w14:paraId="1977BE41" w14:textId="77777777" w:rsidTr="001326A5">
        <w:tc>
          <w:tcPr>
            <w:tcW w:w="863" w:type="dxa"/>
          </w:tcPr>
          <w:p w14:paraId="72982AC1" w14:textId="77777777" w:rsidR="00616F7E" w:rsidRPr="00176D70" w:rsidRDefault="00616F7E" w:rsidP="00176D70">
            <w:pPr>
              <w:rPr>
                <w:rFonts w:asciiTheme="minorHAnsi" w:hAnsiTheme="minorHAnsi"/>
              </w:rPr>
            </w:pPr>
            <w:r w:rsidRPr="00176D70">
              <w:rPr>
                <w:rFonts w:asciiTheme="minorHAnsi" w:hAnsiTheme="minorHAnsi"/>
              </w:rPr>
              <w:t>1</w:t>
            </w:r>
          </w:p>
        </w:tc>
        <w:tc>
          <w:tcPr>
            <w:tcW w:w="3836" w:type="dxa"/>
          </w:tcPr>
          <w:p w14:paraId="4E99526D" w14:textId="77777777" w:rsidR="00253036" w:rsidRPr="00176D70" w:rsidRDefault="00616F7E" w:rsidP="00176D70">
            <w:pPr>
              <w:rPr>
                <w:rFonts w:asciiTheme="minorHAnsi" w:hAnsiTheme="minorHAnsi"/>
              </w:rPr>
            </w:pPr>
            <w:r w:rsidRPr="00176D70">
              <w:rPr>
                <w:rFonts w:asciiTheme="minorHAnsi" w:hAnsiTheme="minorHAnsi"/>
              </w:rPr>
              <w:t>log(AFDM)</w:t>
            </w:r>
            <w:r w:rsidR="00253036" w:rsidRPr="00176D70">
              <w:rPr>
                <w:rFonts w:asciiTheme="minorHAnsi" w:hAnsiTheme="minorHAnsi"/>
              </w:rPr>
              <w:t xml:space="preserve"> </w:t>
            </w:r>
            <w:r w:rsidRPr="00176D70">
              <w:rPr>
                <w:rFonts w:asciiTheme="minorHAnsi" w:hAnsiTheme="minorHAnsi"/>
              </w:rPr>
              <w:t xml:space="preserve">+ </w:t>
            </w:r>
          </w:p>
          <w:p w14:paraId="52AD1D28" w14:textId="5E1BE0B0" w:rsidR="00616F7E" w:rsidRPr="00176D70" w:rsidRDefault="00253036" w:rsidP="00176D70">
            <w:pPr>
              <w:rPr>
                <w:rFonts w:asciiTheme="minorHAnsi" w:hAnsiTheme="minorHAnsi"/>
              </w:rPr>
            </w:pPr>
            <w:r w:rsidRPr="00176D70">
              <w:rPr>
                <w:rFonts w:asciiTheme="minorHAnsi" w:hAnsiTheme="minorHAnsi"/>
              </w:rPr>
              <w:t>GP</w:t>
            </w:r>
            <w:r w:rsidR="00616F7E" w:rsidRPr="00176D70">
              <w:rPr>
                <w:rFonts w:asciiTheme="minorHAnsi" w:hAnsiTheme="minorHAnsi"/>
              </w:rPr>
              <w:t xml:space="preserve">(temperature, k = </w:t>
            </w:r>
            <w:r w:rsidRPr="00176D70">
              <w:rPr>
                <w:rFonts w:asciiTheme="minorHAnsi" w:hAnsiTheme="minorHAnsi"/>
              </w:rPr>
              <w:t>6</w:t>
            </w:r>
            <w:r w:rsidR="00616F7E" w:rsidRPr="00176D70">
              <w:rPr>
                <w:rFonts w:asciiTheme="minorHAnsi" w:hAnsiTheme="minorHAnsi"/>
              </w:rPr>
              <w:t>, c = 5/4, by = pCO</w:t>
            </w:r>
            <w:r w:rsidR="00616F7E" w:rsidRPr="00176D70">
              <w:rPr>
                <w:rFonts w:asciiTheme="minorHAnsi" w:hAnsiTheme="minorHAnsi"/>
                <w:vertAlign w:val="subscript"/>
              </w:rPr>
              <w:t>2</w:t>
            </w:r>
            <w:r w:rsidR="00616F7E" w:rsidRPr="00176D70">
              <w:rPr>
                <w:rFonts w:asciiTheme="minorHAnsi" w:hAnsiTheme="minorHAnsi"/>
              </w:rPr>
              <w:t>) + (1|tank_id)</w:t>
            </w:r>
          </w:p>
        </w:tc>
        <w:tc>
          <w:tcPr>
            <w:tcW w:w="1096" w:type="dxa"/>
          </w:tcPr>
          <w:p w14:paraId="564468DD" w14:textId="5C4495D5" w:rsidR="00616F7E" w:rsidRPr="00176D70" w:rsidRDefault="00616F7E" w:rsidP="00176D70">
            <w:pPr>
              <w:rPr>
                <w:rFonts w:asciiTheme="minorHAnsi" w:hAnsiTheme="minorHAnsi"/>
              </w:rPr>
            </w:pPr>
            <w:r w:rsidRPr="00176D70">
              <w:rPr>
                <w:rFonts w:asciiTheme="minorHAnsi" w:hAnsiTheme="minorHAnsi"/>
              </w:rPr>
              <w:t>0.</w:t>
            </w:r>
            <w:r w:rsidR="00864499" w:rsidRPr="00176D70">
              <w:rPr>
                <w:rFonts w:asciiTheme="minorHAnsi" w:hAnsiTheme="minorHAnsi"/>
              </w:rPr>
              <w:t>000</w:t>
            </w:r>
          </w:p>
        </w:tc>
      </w:tr>
      <w:tr w:rsidR="00253036" w:rsidRPr="00176D70" w14:paraId="07B000AD" w14:textId="77777777" w:rsidTr="001326A5">
        <w:tc>
          <w:tcPr>
            <w:tcW w:w="863" w:type="dxa"/>
          </w:tcPr>
          <w:p w14:paraId="21CA8088" w14:textId="77777777" w:rsidR="00253036" w:rsidRPr="00176D70" w:rsidRDefault="00253036" w:rsidP="00176D70">
            <w:pPr>
              <w:rPr>
                <w:rFonts w:asciiTheme="minorHAnsi" w:hAnsiTheme="minorHAnsi"/>
              </w:rPr>
            </w:pPr>
            <w:r w:rsidRPr="00176D70">
              <w:rPr>
                <w:rFonts w:asciiTheme="minorHAnsi" w:hAnsiTheme="minorHAnsi"/>
              </w:rPr>
              <w:t>2</w:t>
            </w:r>
          </w:p>
        </w:tc>
        <w:tc>
          <w:tcPr>
            <w:tcW w:w="3836" w:type="dxa"/>
          </w:tcPr>
          <w:p w14:paraId="0AC2736E" w14:textId="77777777" w:rsidR="00253036" w:rsidRPr="00176D70" w:rsidRDefault="00253036" w:rsidP="00176D70">
            <w:pPr>
              <w:rPr>
                <w:rFonts w:asciiTheme="minorHAnsi" w:hAnsiTheme="minorHAnsi"/>
              </w:rPr>
            </w:pPr>
            <w:r w:rsidRPr="00176D70">
              <w:rPr>
                <w:rFonts w:asciiTheme="minorHAnsi" w:hAnsiTheme="minorHAnsi"/>
              </w:rPr>
              <w:t xml:space="preserve">log(AFDM) + </w:t>
            </w:r>
          </w:p>
          <w:p w14:paraId="6CFD4630" w14:textId="77777777" w:rsidR="00864499" w:rsidRPr="00176D70" w:rsidRDefault="00253036" w:rsidP="00176D70">
            <w:pPr>
              <w:rPr>
                <w:rFonts w:asciiTheme="minorHAnsi" w:hAnsiTheme="minorHAnsi"/>
              </w:rPr>
            </w:pPr>
            <w:r w:rsidRPr="00176D70">
              <w:rPr>
                <w:rFonts w:asciiTheme="minorHAnsi" w:hAnsiTheme="minorHAnsi"/>
              </w:rPr>
              <w:t xml:space="preserve">GP(temperature, k = 6, c = 5/4) + </w:t>
            </w:r>
          </w:p>
          <w:p w14:paraId="70B1AEBB" w14:textId="7883A27B" w:rsidR="00253036" w:rsidRPr="00176D70" w:rsidRDefault="00253036" w:rsidP="00176D70">
            <w:pPr>
              <w:rPr>
                <w:rFonts w:asciiTheme="minorHAnsi" w:hAnsiTheme="minorHAnsi"/>
              </w:rPr>
            </w:pPr>
            <w:r w:rsidRPr="00176D70">
              <w:rPr>
                <w:rFonts w:asciiTheme="minorHAnsi" w:hAnsiTheme="minorHAnsi"/>
              </w:rPr>
              <w:t>(1|tank_id)</w:t>
            </w:r>
          </w:p>
        </w:tc>
        <w:tc>
          <w:tcPr>
            <w:tcW w:w="1096" w:type="dxa"/>
          </w:tcPr>
          <w:p w14:paraId="6B892727" w14:textId="35FB59FD" w:rsidR="00253036" w:rsidRPr="00176D70" w:rsidRDefault="00253036" w:rsidP="00176D70">
            <w:pPr>
              <w:rPr>
                <w:rFonts w:asciiTheme="minorHAnsi" w:hAnsiTheme="minorHAnsi"/>
              </w:rPr>
            </w:pPr>
            <w:r w:rsidRPr="00176D70">
              <w:rPr>
                <w:rFonts w:asciiTheme="minorHAnsi" w:hAnsiTheme="minorHAnsi"/>
              </w:rPr>
              <w:t>0.00</w:t>
            </w:r>
            <w:r w:rsidR="00864499" w:rsidRPr="00176D70">
              <w:rPr>
                <w:rFonts w:asciiTheme="minorHAnsi" w:hAnsiTheme="minorHAnsi"/>
              </w:rPr>
              <w:t>2</w:t>
            </w:r>
          </w:p>
        </w:tc>
      </w:tr>
      <w:tr w:rsidR="00253036" w:rsidRPr="00176D70" w14:paraId="50704F2D" w14:textId="77777777" w:rsidTr="001326A5">
        <w:tc>
          <w:tcPr>
            <w:tcW w:w="863" w:type="dxa"/>
          </w:tcPr>
          <w:p w14:paraId="0616A9EB" w14:textId="77777777" w:rsidR="00253036" w:rsidRPr="00176D70" w:rsidRDefault="00253036" w:rsidP="00176D70">
            <w:pPr>
              <w:rPr>
                <w:rFonts w:asciiTheme="minorHAnsi" w:hAnsiTheme="minorHAnsi"/>
              </w:rPr>
            </w:pPr>
            <w:r w:rsidRPr="00176D70">
              <w:rPr>
                <w:rFonts w:asciiTheme="minorHAnsi" w:hAnsiTheme="minorHAnsi"/>
              </w:rPr>
              <w:t>3</w:t>
            </w:r>
          </w:p>
        </w:tc>
        <w:tc>
          <w:tcPr>
            <w:tcW w:w="3836" w:type="dxa"/>
          </w:tcPr>
          <w:p w14:paraId="5FA85D54" w14:textId="77777777" w:rsidR="00253036" w:rsidRPr="00176D70" w:rsidRDefault="00253036" w:rsidP="00176D70">
            <w:pPr>
              <w:rPr>
                <w:rFonts w:asciiTheme="minorHAnsi" w:hAnsiTheme="minorHAnsi"/>
              </w:rPr>
            </w:pPr>
            <w:r w:rsidRPr="00176D70">
              <w:rPr>
                <w:rFonts w:asciiTheme="minorHAnsi" w:hAnsiTheme="minorHAnsi"/>
              </w:rPr>
              <w:t xml:space="preserve">log(AFDM) + </w:t>
            </w:r>
          </w:p>
          <w:p w14:paraId="6ADC8CAF" w14:textId="7FFD89B3" w:rsidR="00864499" w:rsidRPr="00176D70" w:rsidRDefault="00864499" w:rsidP="00176D70">
            <w:pPr>
              <w:rPr>
                <w:rFonts w:asciiTheme="minorHAnsi" w:hAnsiTheme="minorHAnsi"/>
              </w:rPr>
            </w:pPr>
            <w:r w:rsidRPr="00176D70">
              <w:rPr>
                <w:rFonts w:asciiTheme="minorHAnsi" w:hAnsiTheme="minorHAnsi"/>
              </w:rPr>
              <w:t>temperature *</w:t>
            </w:r>
            <w:r w:rsidR="00253036" w:rsidRPr="00176D70">
              <w:rPr>
                <w:rFonts w:asciiTheme="minorHAnsi" w:hAnsiTheme="minorHAnsi"/>
              </w:rPr>
              <w:t xml:space="preserve"> pCO</w:t>
            </w:r>
            <w:r w:rsidR="00253036" w:rsidRPr="00176D70">
              <w:rPr>
                <w:rFonts w:asciiTheme="minorHAnsi" w:hAnsiTheme="minorHAnsi"/>
                <w:vertAlign w:val="subscript"/>
              </w:rPr>
              <w:t>2</w:t>
            </w:r>
            <w:r w:rsidR="00253036" w:rsidRPr="00176D70">
              <w:rPr>
                <w:rFonts w:asciiTheme="minorHAnsi" w:hAnsiTheme="minorHAnsi"/>
              </w:rPr>
              <w:t xml:space="preserve"> + </w:t>
            </w:r>
          </w:p>
          <w:p w14:paraId="2E815146" w14:textId="18009EE6" w:rsidR="00253036" w:rsidRPr="00176D70" w:rsidRDefault="00253036" w:rsidP="00176D70">
            <w:pPr>
              <w:rPr>
                <w:rFonts w:asciiTheme="minorHAnsi" w:hAnsiTheme="minorHAnsi"/>
              </w:rPr>
            </w:pPr>
            <w:r w:rsidRPr="00176D70">
              <w:rPr>
                <w:rFonts w:asciiTheme="minorHAnsi" w:hAnsiTheme="minorHAnsi"/>
              </w:rPr>
              <w:t>(1|tank_id)</w:t>
            </w:r>
          </w:p>
        </w:tc>
        <w:tc>
          <w:tcPr>
            <w:tcW w:w="1096" w:type="dxa"/>
          </w:tcPr>
          <w:p w14:paraId="3217A70C" w14:textId="7519567E" w:rsidR="00253036" w:rsidRPr="00176D70" w:rsidRDefault="00253036" w:rsidP="00176D70">
            <w:pPr>
              <w:rPr>
                <w:rFonts w:asciiTheme="minorHAnsi" w:hAnsiTheme="minorHAnsi"/>
              </w:rPr>
            </w:pPr>
            <w:r w:rsidRPr="00176D70">
              <w:rPr>
                <w:rFonts w:asciiTheme="minorHAnsi" w:hAnsiTheme="minorHAnsi"/>
              </w:rPr>
              <w:t>0.00</w:t>
            </w:r>
            <w:r w:rsidR="00864499" w:rsidRPr="00176D70">
              <w:rPr>
                <w:rFonts w:asciiTheme="minorHAnsi" w:hAnsiTheme="minorHAnsi"/>
              </w:rPr>
              <w:t>0</w:t>
            </w:r>
          </w:p>
        </w:tc>
      </w:tr>
      <w:tr w:rsidR="00253036" w:rsidRPr="00176D70" w14:paraId="51A1271D" w14:textId="77777777" w:rsidTr="001326A5">
        <w:tc>
          <w:tcPr>
            <w:tcW w:w="863" w:type="dxa"/>
          </w:tcPr>
          <w:p w14:paraId="7F9A46B0" w14:textId="77777777" w:rsidR="00253036" w:rsidRPr="00176D70" w:rsidRDefault="00253036" w:rsidP="00176D70">
            <w:pPr>
              <w:rPr>
                <w:rFonts w:asciiTheme="minorHAnsi" w:hAnsiTheme="minorHAnsi"/>
                <w:b/>
                <w:bCs/>
              </w:rPr>
            </w:pPr>
            <w:r w:rsidRPr="00176D70">
              <w:rPr>
                <w:rFonts w:asciiTheme="minorHAnsi" w:hAnsiTheme="minorHAnsi"/>
                <w:b/>
                <w:bCs/>
              </w:rPr>
              <w:t>4</w:t>
            </w:r>
          </w:p>
        </w:tc>
        <w:tc>
          <w:tcPr>
            <w:tcW w:w="3836" w:type="dxa"/>
          </w:tcPr>
          <w:p w14:paraId="7FD5098A" w14:textId="77777777" w:rsidR="00864499" w:rsidRPr="00176D70" w:rsidRDefault="00864499" w:rsidP="00176D70">
            <w:pPr>
              <w:rPr>
                <w:rFonts w:asciiTheme="minorHAnsi" w:hAnsiTheme="minorHAnsi"/>
                <w:b/>
                <w:bCs/>
              </w:rPr>
            </w:pPr>
            <w:r w:rsidRPr="00176D70">
              <w:rPr>
                <w:rFonts w:asciiTheme="minorHAnsi" w:hAnsiTheme="minorHAnsi"/>
                <w:b/>
                <w:bCs/>
              </w:rPr>
              <w:t xml:space="preserve">log(AFDM) + </w:t>
            </w:r>
          </w:p>
          <w:p w14:paraId="444F815D" w14:textId="77777777" w:rsidR="00864499" w:rsidRPr="00176D70" w:rsidRDefault="00864499" w:rsidP="00176D70">
            <w:pPr>
              <w:rPr>
                <w:rFonts w:asciiTheme="minorHAnsi" w:hAnsiTheme="minorHAnsi"/>
                <w:b/>
                <w:bCs/>
              </w:rPr>
            </w:pPr>
            <w:r w:rsidRPr="00176D70">
              <w:rPr>
                <w:rFonts w:asciiTheme="minorHAnsi" w:hAnsiTheme="minorHAnsi"/>
                <w:b/>
                <w:bCs/>
              </w:rPr>
              <w:t xml:space="preserve">temperature + </w:t>
            </w:r>
          </w:p>
          <w:p w14:paraId="2ADBE4E0" w14:textId="39229D69" w:rsidR="00864499" w:rsidRPr="00176D70" w:rsidRDefault="00864499" w:rsidP="00176D70">
            <w:pPr>
              <w:rPr>
                <w:rFonts w:asciiTheme="minorHAnsi" w:hAnsiTheme="minorHAnsi"/>
                <w:b/>
                <w:bCs/>
              </w:rPr>
            </w:pPr>
            <w:r w:rsidRPr="00176D70">
              <w:rPr>
                <w:rFonts w:asciiTheme="minorHAnsi" w:hAnsiTheme="minorHAnsi"/>
                <w:b/>
                <w:bCs/>
              </w:rPr>
              <w:t>pCO</w:t>
            </w:r>
            <w:r w:rsidRPr="00176D70">
              <w:rPr>
                <w:rFonts w:asciiTheme="minorHAnsi" w:hAnsiTheme="minorHAnsi"/>
                <w:b/>
                <w:bCs/>
                <w:vertAlign w:val="subscript"/>
              </w:rPr>
              <w:t>2</w:t>
            </w:r>
            <w:r w:rsidRPr="00176D70">
              <w:rPr>
                <w:rFonts w:asciiTheme="minorHAnsi" w:hAnsiTheme="minorHAnsi"/>
                <w:b/>
                <w:bCs/>
              </w:rPr>
              <w:t xml:space="preserve"> + </w:t>
            </w:r>
          </w:p>
          <w:p w14:paraId="5C96C9DE" w14:textId="50E83506" w:rsidR="00253036" w:rsidRPr="00176D70" w:rsidRDefault="00864499" w:rsidP="00176D70">
            <w:pPr>
              <w:rPr>
                <w:rFonts w:asciiTheme="minorHAnsi" w:hAnsiTheme="minorHAnsi"/>
                <w:b/>
                <w:bCs/>
              </w:rPr>
            </w:pPr>
            <w:r w:rsidRPr="00176D70">
              <w:rPr>
                <w:rFonts w:asciiTheme="minorHAnsi" w:hAnsiTheme="minorHAnsi"/>
                <w:b/>
                <w:bCs/>
              </w:rPr>
              <w:t>(1|tank_id)</w:t>
            </w:r>
          </w:p>
        </w:tc>
        <w:tc>
          <w:tcPr>
            <w:tcW w:w="1096" w:type="dxa"/>
          </w:tcPr>
          <w:p w14:paraId="1FCB3446" w14:textId="27ECD1BB" w:rsidR="00253036" w:rsidRPr="00176D70" w:rsidRDefault="00253036" w:rsidP="00176D70">
            <w:pPr>
              <w:rPr>
                <w:rFonts w:asciiTheme="minorHAnsi" w:hAnsiTheme="minorHAnsi"/>
                <w:b/>
                <w:bCs/>
              </w:rPr>
            </w:pPr>
            <w:r w:rsidRPr="00176D70">
              <w:rPr>
                <w:rFonts w:asciiTheme="minorHAnsi" w:hAnsiTheme="minorHAnsi"/>
                <w:b/>
                <w:bCs/>
              </w:rPr>
              <w:t>0.</w:t>
            </w:r>
            <w:r w:rsidR="00864499" w:rsidRPr="00176D70">
              <w:rPr>
                <w:rFonts w:asciiTheme="minorHAnsi" w:hAnsiTheme="minorHAnsi"/>
                <w:b/>
                <w:bCs/>
              </w:rPr>
              <w:t>915</w:t>
            </w:r>
          </w:p>
        </w:tc>
      </w:tr>
      <w:tr w:rsidR="00253036" w:rsidRPr="00176D70" w14:paraId="2FEC26C5" w14:textId="77777777" w:rsidTr="001326A5">
        <w:tc>
          <w:tcPr>
            <w:tcW w:w="863" w:type="dxa"/>
          </w:tcPr>
          <w:p w14:paraId="2E665A87" w14:textId="77777777" w:rsidR="00253036" w:rsidRPr="00176D70" w:rsidRDefault="00253036" w:rsidP="00176D70">
            <w:pPr>
              <w:rPr>
                <w:rFonts w:asciiTheme="minorHAnsi" w:hAnsiTheme="minorHAnsi"/>
              </w:rPr>
            </w:pPr>
            <w:r w:rsidRPr="00176D70">
              <w:rPr>
                <w:rFonts w:asciiTheme="minorHAnsi" w:hAnsiTheme="minorHAnsi"/>
              </w:rPr>
              <w:t>5</w:t>
            </w:r>
          </w:p>
        </w:tc>
        <w:tc>
          <w:tcPr>
            <w:tcW w:w="3836" w:type="dxa"/>
          </w:tcPr>
          <w:p w14:paraId="66ACE377" w14:textId="77777777" w:rsidR="00864499" w:rsidRPr="00176D70" w:rsidRDefault="00864499" w:rsidP="00176D70">
            <w:pPr>
              <w:rPr>
                <w:rFonts w:asciiTheme="minorHAnsi" w:hAnsiTheme="minorHAnsi"/>
              </w:rPr>
            </w:pPr>
            <w:r w:rsidRPr="00176D70">
              <w:rPr>
                <w:rFonts w:asciiTheme="minorHAnsi" w:hAnsiTheme="minorHAnsi"/>
              </w:rPr>
              <w:t xml:space="preserve">log(AFDM) + </w:t>
            </w:r>
          </w:p>
          <w:p w14:paraId="27ABC277" w14:textId="3AD4A3B3" w:rsidR="00253036" w:rsidRPr="00176D70" w:rsidRDefault="00864499" w:rsidP="00176D70">
            <w:pPr>
              <w:rPr>
                <w:rFonts w:asciiTheme="minorHAnsi" w:hAnsiTheme="minorHAnsi"/>
              </w:rPr>
            </w:pPr>
            <w:r w:rsidRPr="00176D70">
              <w:rPr>
                <w:rFonts w:asciiTheme="minorHAnsi" w:hAnsiTheme="minorHAnsi"/>
              </w:rPr>
              <w:t>(1|tank_id)</w:t>
            </w:r>
          </w:p>
        </w:tc>
        <w:tc>
          <w:tcPr>
            <w:tcW w:w="1096" w:type="dxa"/>
          </w:tcPr>
          <w:p w14:paraId="03500568" w14:textId="17D00293" w:rsidR="00253036" w:rsidRPr="00176D70" w:rsidRDefault="00253036" w:rsidP="00176D70">
            <w:pPr>
              <w:rPr>
                <w:rFonts w:asciiTheme="minorHAnsi" w:hAnsiTheme="minorHAnsi"/>
              </w:rPr>
            </w:pPr>
            <w:r w:rsidRPr="00176D70">
              <w:rPr>
                <w:rFonts w:asciiTheme="minorHAnsi" w:hAnsiTheme="minorHAnsi"/>
              </w:rPr>
              <w:t>0.0</w:t>
            </w:r>
            <w:r w:rsidR="00864499" w:rsidRPr="00176D70">
              <w:rPr>
                <w:rFonts w:asciiTheme="minorHAnsi" w:hAnsiTheme="minorHAnsi"/>
              </w:rPr>
              <w:t>82</w:t>
            </w:r>
          </w:p>
        </w:tc>
      </w:tr>
    </w:tbl>
    <w:p w14:paraId="004B9F15" w14:textId="77777777" w:rsidR="00176D70" w:rsidRPr="00176D70" w:rsidRDefault="00616F7E" w:rsidP="00176D70">
      <w:pPr>
        <w:rPr>
          <w:rFonts w:asciiTheme="minorHAnsi" w:hAnsiTheme="minorHAnsi"/>
        </w:rPr>
      </w:pPr>
      <w:r w:rsidRPr="00176D70">
        <w:rPr>
          <w:rFonts w:asciiTheme="minorHAnsi" w:hAnsiTheme="minorHAnsi"/>
        </w:rPr>
        <w:br w:type="page"/>
      </w:r>
      <w:r w:rsidR="00C21042" w:rsidRPr="00176D70">
        <w:rPr>
          <w:rFonts w:asciiTheme="minorHAnsi" w:hAnsiTheme="minorHAnsi"/>
          <w:noProof/>
        </w:rPr>
        <w:lastRenderedPageBreak/>
        <w:drawing>
          <wp:inline distT="0" distB="0" distL="0" distR="0" wp14:anchorId="037DEC65" wp14:editId="6CAF64F3">
            <wp:extent cx="4924425" cy="6565900"/>
            <wp:effectExtent l="0" t="0" r="9525" b="6350"/>
            <wp:docPr id="1971376630" name="Picture 1"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76630" name="Picture 1" descr="A graph of a temperatu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9619" cy="6572825"/>
                    </a:xfrm>
                    <a:prstGeom prst="rect">
                      <a:avLst/>
                    </a:prstGeom>
                  </pic:spPr>
                </pic:pic>
              </a:graphicData>
            </a:graphic>
          </wp:inline>
        </w:drawing>
      </w:r>
    </w:p>
    <w:p w14:paraId="202E26DF" w14:textId="1EBAD35F" w:rsidR="00C21042" w:rsidRPr="00176D70" w:rsidRDefault="00C21042" w:rsidP="00176D70">
      <w:pPr>
        <w:rPr>
          <w:rFonts w:asciiTheme="minorHAnsi" w:hAnsiTheme="minorHAnsi"/>
          <w:i/>
          <w:iCs/>
        </w:rPr>
      </w:pPr>
      <w:r w:rsidRPr="00176D70">
        <w:rPr>
          <w:rFonts w:asciiTheme="minorHAnsi" w:hAnsiTheme="minorHAnsi"/>
        </w:rPr>
        <w:t>Figure S</w:t>
      </w:r>
      <w:r w:rsidR="006C2811" w:rsidRPr="00176D70">
        <w:rPr>
          <w:rFonts w:asciiTheme="minorHAnsi" w:hAnsiTheme="minorHAnsi"/>
        </w:rPr>
        <w:t>8</w:t>
      </w:r>
      <w:r w:rsidRPr="00176D70">
        <w:rPr>
          <w:rFonts w:asciiTheme="minorHAnsi" w:hAnsiTheme="minorHAnsi"/>
        </w:rPr>
        <w:t>. Post hoc contrasts based on estimated marginal means of RMR by treatment. Symbols represent point estimates of the difference in means. Thin and thick horizontal bars represent 95% and 80% credible intervals, respectively. The vertical dashed line highlights the position at which there is no difference between means for the focal contrast.</w:t>
      </w:r>
    </w:p>
    <w:p w14:paraId="065028E4" w14:textId="7652A894" w:rsidR="00616F7E" w:rsidRPr="00176D70" w:rsidRDefault="00C21042" w:rsidP="00176D70">
      <w:pPr>
        <w:rPr>
          <w:rFonts w:asciiTheme="minorHAnsi" w:hAnsiTheme="minorHAnsi"/>
          <w:b/>
          <w:bCs/>
        </w:rPr>
      </w:pPr>
      <w:r w:rsidRPr="00176D70">
        <w:rPr>
          <w:rFonts w:asciiTheme="minorHAnsi" w:hAnsiTheme="minorHAnsi"/>
        </w:rPr>
        <w:lastRenderedPageBreak/>
        <w:t xml:space="preserve"> </w:t>
      </w:r>
      <w:r w:rsidR="00616F7E" w:rsidRPr="00176D70">
        <w:rPr>
          <w:rFonts w:asciiTheme="minorHAnsi" w:hAnsiTheme="minorHAnsi"/>
        </w:rPr>
        <w:t>Table S3.</w:t>
      </w:r>
      <w:r w:rsidR="00616F7E" w:rsidRPr="00176D70">
        <w:rPr>
          <w:rFonts w:asciiTheme="minorHAnsi" w:eastAsia="Times New Roman" w:hAnsiTheme="minorHAnsi" w:cs="Times New Roman"/>
          <w:b/>
          <w:noProof/>
        </w:rPr>
        <w:t xml:space="preserve"> </w:t>
      </w:r>
      <w:r w:rsidR="00616F7E" w:rsidRPr="00176D70">
        <w:rPr>
          <w:rFonts w:asciiTheme="minorHAnsi" w:hAnsiTheme="minorHAnsi"/>
          <w:bCs/>
        </w:rPr>
        <w:t xml:space="preserve">Model selection for per capita consumption (aggregate) using leave one out cross validation stacking weights </w:t>
      </w:r>
      <w:r w:rsidR="00616F7E" w:rsidRPr="00176D70">
        <w:rPr>
          <w:rFonts w:asciiTheme="minorHAnsi" w:hAnsiTheme="minorHAnsi"/>
          <w:b/>
          <w:b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00616F7E" w:rsidRPr="00176D70">
        <w:rPr>
          <w:rFonts w:asciiTheme="minorHAnsi" w:hAnsiTheme="minorHAnsi"/>
          <w:b/>
          <w:bCs/>
        </w:rPr>
        <w:instrText xml:space="preserve"> ADDIN EN.CITE </w:instrText>
      </w:r>
      <w:r w:rsidR="00616F7E" w:rsidRPr="00176D70">
        <w:rPr>
          <w:rFonts w:asciiTheme="minorHAnsi" w:hAnsiTheme="minorHAnsi"/>
          <w:b/>
          <w:b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00616F7E" w:rsidRPr="00176D70">
        <w:rPr>
          <w:rFonts w:asciiTheme="minorHAnsi" w:hAnsiTheme="minorHAnsi"/>
          <w:b/>
          <w:bCs/>
        </w:rPr>
        <w:instrText xml:space="preserve"> ADDIN EN.CITE.DATA </w:instrText>
      </w:r>
      <w:r w:rsidR="00616F7E" w:rsidRPr="00176D70">
        <w:rPr>
          <w:rFonts w:asciiTheme="minorHAnsi" w:hAnsiTheme="minorHAnsi"/>
          <w:b/>
          <w:bCs/>
        </w:rPr>
      </w:r>
      <w:r w:rsidR="00616F7E" w:rsidRPr="00176D70">
        <w:rPr>
          <w:rFonts w:asciiTheme="minorHAnsi" w:hAnsiTheme="minorHAnsi"/>
          <w:b/>
          <w:bCs/>
        </w:rPr>
        <w:fldChar w:fldCharType="end"/>
      </w:r>
      <w:r w:rsidR="00616F7E" w:rsidRPr="00176D70">
        <w:rPr>
          <w:rFonts w:asciiTheme="minorHAnsi" w:hAnsiTheme="minorHAnsi"/>
          <w:b/>
          <w:bCs/>
        </w:rPr>
      </w:r>
      <w:r w:rsidR="00616F7E" w:rsidRPr="00176D70">
        <w:rPr>
          <w:rFonts w:asciiTheme="minorHAnsi" w:hAnsiTheme="minorHAnsi"/>
          <w:b/>
          <w:bCs/>
        </w:rPr>
        <w:fldChar w:fldCharType="separate"/>
      </w:r>
      <w:r w:rsidR="00616F7E" w:rsidRPr="00176D70">
        <w:rPr>
          <w:rFonts w:asciiTheme="minorHAnsi" w:hAnsiTheme="minorHAnsi"/>
          <w:bCs/>
          <w:noProof/>
          <w:vertAlign w:val="superscript"/>
        </w:rPr>
        <w:t>64</w:t>
      </w:r>
      <w:r w:rsidR="00616F7E" w:rsidRPr="00176D70">
        <w:rPr>
          <w:rFonts w:asciiTheme="minorHAnsi" w:hAnsiTheme="minorHAnsi"/>
          <w:b/>
          <w:bCs/>
        </w:rPr>
        <w:fldChar w:fldCharType="end"/>
      </w:r>
      <w:r w:rsidR="00616F7E" w:rsidRPr="00176D70">
        <w:rPr>
          <w:rFonts w:asciiTheme="minorHAnsi" w:hAnsiTheme="minorHAnsi"/>
          <w:bCs/>
        </w:rPr>
        <w:t>.</w:t>
      </w:r>
    </w:p>
    <w:tbl>
      <w:tblPr>
        <w:tblStyle w:val="TableGrid"/>
        <w:tblW w:w="0" w:type="auto"/>
        <w:tblLook w:val="04A0" w:firstRow="1" w:lastRow="0" w:firstColumn="1" w:lastColumn="0" w:noHBand="0" w:noVBand="1"/>
      </w:tblPr>
      <w:tblGrid>
        <w:gridCol w:w="863"/>
        <w:gridCol w:w="3836"/>
        <w:gridCol w:w="1106"/>
      </w:tblGrid>
      <w:tr w:rsidR="008B0123" w:rsidRPr="00176D70" w14:paraId="1C1B5424" w14:textId="77777777" w:rsidTr="00866555">
        <w:tc>
          <w:tcPr>
            <w:tcW w:w="863" w:type="dxa"/>
            <w:shd w:val="clear" w:color="auto" w:fill="E8E8E8" w:themeFill="background2"/>
          </w:tcPr>
          <w:p w14:paraId="443A821A" w14:textId="77777777" w:rsidR="008B0123" w:rsidRPr="00176D70" w:rsidRDefault="008B0123" w:rsidP="00176D70">
            <w:pPr>
              <w:rPr>
                <w:rFonts w:asciiTheme="minorHAnsi" w:hAnsiTheme="minorHAnsi"/>
              </w:rPr>
            </w:pPr>
            <w:r w:rsidRPr="00176D70">
              <w:rPr>
                <w:rFonts w:asciiTheme="minorHAnsi" w:hAnsiTheme="minorHAnsi"/>
              </w:rPr>
              <w:t>Model</w:t>
            </w:r>
          </w:p>
        </w:tc>
        <w:tc>
          <w:tcPr>
            <w:tcW w:w="3836" w:type="dxa"/>
            <w:shd w:val="clear" w:color="auto" w:fill="E8E8E8" w:themeFill="background2"/>
          </w:tcPr>
          <w:p w14:paraId="139E0B59" w14:textId="77777777" w:rsidR="008B0123" w:rsidRPr="00176D70" w:rsidRDefault="008B0123" w:rsidP="00176D70">
            <w:pPr>
              <w:rPr>
                <w:rFonts w:asciiTheme="minorHAnsi" w:hAnsiTheme="minorHAnsi"/>
              </w:rPr>
            </w:pPr>
            <w:r w:rsidRPr="00176D70">
              <w:rPr>
                <w:rFonts w:asciiTheme="minorHAnsi" w:hAnsiTheme="minorHAnsi"/>
              </w:rPr>
              <w:t>Predictors</w:t>
            </w:r>
          </w:p>
        </w:tc>
        <w:tc>
          <w:tcPr>
            <w:tcW w:w="1096" w:type="dxa"/>
            <w:shd w:val="clear" w:color="auto" w:fill="E8E8E8" w:themeFill="background2"/>
          </w:tcPr>
          <w:p w14:paraId="31260F07" w14:textId="77777777" w:rsidR="008B0123" w:rsidRPr="00176D70" w:rsidRDefault="008B0123" w:rsidP="00176D70">
            <w:pPr>
              <w:rPr>
                <w:rFonts w:asciiTheme="minorHAnsi" w:hAnsiTheme="minorHAnsi"/>
              </w:rPr>
            </w:pPr>
            <w:r w:rsidRPr="00176D70">
              <w:rPr>
                <w:rFonts w:asciiTheme="minorHAnsi" w:hAnsiTheme="minorHAnsi"/>
              </w:rPr>
              <w:t>LOO Stacking Weight</w:t>
            </w:r>
          </w:p>
        </w:tc>
      </w:tr>
      <w:tr w:rsidR="008B0123" w:rsidRPr="00176D70" w14:paraId="4EF76148" w14:textId="77777777" w:rsidTr="00866555">
        <w:tc>
          <w:tcPr>
            <w:tcW w:w="863" w:type="dxa"/>
          </w:tcPr>
          <w:p w14:paraId="5F779F53" w14:textId="77777777" w:rsidR="008B0123" w:rsidRPr="00176D70" w:rsidRDefault="008B0123" w:rsidP="00176D70">
            <w:pPr>
              <w:rPr>
                <w:rFonts w:asciiTheme="minorHAnsi" w:hAnsiTheme="minorHAnsi"/>
                <w:b/>
                <w:bCs/>
              </w:rPr>
            </w:pPr>
            <w:r w:rsidRPr="00176D70">
              <w:rPr>
                <w:rFonts w:asciiTheme="minorHAnsi" w:hAnsiTheme="minorHAnsi"/>
                <w:b/>
                <w:bCs/>
              </w:rPr>
              <w:t>1</w:t>
            </w:r>
          </w:p>
        </w:tc>
        <w:tc>
          <w:tcPr>
            <w:tcW w:w="3836" w:type="dxa"/>
          </w:tcPr>
          <w:p w14:paraId="1D729C53" w14:textId="77777777" w:rsidR="008B0123" w:rsidRPr="00176D70" w:rsidRDefault="008B0123" w:rsidP="00176D70">
            <w:pPr>
              <w:rPr>
                <w:rFonts w:asciiTheme="minorHAnsi" w:hAnsiTheme="minorHAnsi"/>
                <w:b/>
                <w:bCs/>
              </w:rPr>
            </w:pPr>
            <w:r w:rsidRPr="00176D70">
              <w:rPr>
                <w:rFonts w:asciiTheme="minorHAnsi" w:hAnsiTheme="minorHAnsi"/>
                <w:b/>
                <w:bCs/>
              </w:rPr>
              <w:t>GP(temperature, k = 6, c = 5/4, by = pCO</w:t>
            </w:r>
            <w:r w:rsidRPr="00176D70">
              <w:rPr>
                <w:rFonts w:asciiTheme="minorHAnsi" w:hAnsiTheme="minorHAnsi"/>
                <w:b/>
                <w:bCs/>
                <w:vertAlign w:val="subscript"/>
              </w:rPr>
              <w:t>2</w:t>
            </w:r>
            <w:r w:rsidRPr="00176D70">
              <w:rPr>
                <w:rFonts w:asciiTheme="minorHAnsi" w:hAnsiTheme="minorHAnsi"/>
                <w:b/>
                <w:bCs/>
              </w:rPr>
              <w:t>) + (1|tank_id)</w:t>
            </w:r>
          </w:p>
        </w:tc>
        <w:tc>
          <w:tcPr>
            <w:tcW w:w="1096" w:type="dxa"/>
          </w:tcPr>
          <w:p w14:paraId="50E3D1E0" w14:textId="1A38E788" w:rsidR="008B0123" w:rsidRPr="00176D70" w:rsidRDefault="008B0123" w:rsidP="00176D70">
            <w:pPr>
              <w:rPr>
                <w:rFonts w:asciiTheme="minorHAnsi" w:hAnsiTheme="minorHAnsi"/>
                <w:b/>
                <w:bCs/>
              </w:rPr>
            </w:pPr>
            <w:r w:rsidRPr="00176D70">
              <w:rPr>
                <w:rFonts w:asciiTheme="minorHAnsi" w:hAnsiTheme="minorHAnsi"/>
                <w:b/>
                <w:bCs/>
              </w:rPr>
              <w:t>1.000</w:t>
            </w:r>
          </w:p>
        </w:tc>
      </w:tr>
      <w:tr w:rsidR="008B0123" w:rsidRPr="00176D70" w14:paraId="1D527212" w14:textId="77777777" w:rsidTr="00866555">
        <w:tc>
          <w:tcPr>
            <w:tcW w:w="863" w:type="dxa"/>
          </w:tcPr>
          <w:p w14:paraId="035BD802" w14:textId="77777777" w:rsidR="008B0123" w:rsidRPr="00176D70" w:rsidRDefault="008B0123" w:rsidP="00176D70">
            <w:pPr>
              <w:rPr>
                <w:rFonts w:asciiTheme="minorHAnsi" w:hAnsiTheme="minorHAnsi"/>
              </w:rPr>
            </w:pPr>
            <w:r w:rsidRPr="00176D70">
              <w:rPr>
                <w:rFonts w:asciiTheme="minorHAnsi" w:hAnsiTheme="minorHAnsi"/>
              </w:rPr>
              <w:t>2</w:t>
            </w:r>
          </w:p>
        </w:tc>
        <w:tc>
          <w:tcPr>
            <w:tcW w:w="3836" w:type="dxa"/>
          </w:tcPr>
          <w:p w14:paraId="7653D535" w14:textId="77777777" w:rsidR="008B0123" w:rsidRPr="00176D70" w:rsidRDefault="008B0123" w:rsidP="00176D70">
            <w:pPr>
              <w:rPr>
                <w:rFonts w:asciiTheme="minorHAnsi" w:hAnsiTheme="minorHAnsi"/>
              </w:rPr>
            </w:pPr>
            <w:r w:rsidRPr="00176D70">
              <w:rPr>
                <w:rFonts w:asciiTheme="minorHAnsi" w:hAnsiTheme="minorHAnsi"/>
              </w:rPr>
              <w:t xml:space="preserve">GP(temperature, k = 6, c = 5/4) + </w:t>
            </w:r>
          </w:p>
          <w:p w14:paraId="09274054" w14:textId="77777777" w:rsidR="008B0123" w:rsidRPr="00176D70" w:rsidRDefault="008B0123" w:rsidP="00176D70">
            <w:pPr>
              <w:rPr>
                <w:rFonts w:asciiTheme="minorHAnsi" w:hAnsiTheme="minorHAnsi"/>
              </w:rPr>
            </w:pPr>
            <w:r w:rsidRPr="00176D70">
              <w:rPr>
                <w:rFonts w:asciiTheme="minorHAnsi" w:hAnsiTheme="minorHAnsi"/>
              </w:rPr>
              <w:t>(1|tank_id)</w:t>
            </w:r>
          </w:p>
        </w:tc>
        <w:tc>
          <w:tcPr>
            <w:tcW w:w="1096" w:type="dxa"/>
          </w:tcPr>
          <w:p w14:paraId="41DB838C" w14:textId="6662D274" w:rsidR="008B0123" w:rsidRPr="00176D70" w:rsidRDefault="008B0123" w:rsidP="00176D70">
            <w:pPr>
              <w:rPr>
                <w:rFonts w:asciiTheme="minorHAnsi" w:hAnsiTheme="minorHAnsi"/>
              </w:rPr>
            </w:pPr>
            <w:r w:rsidRPr="00176D70">
              <w:rPr>
                <w:rFonts w:asciiTheme="minorHAnsi" w:hAnsiTheme="minorHAnsi"/>
              </w:rPr>
              <w:t>0.000</w:t>
            </w:r>
          </w:p>
        </w:tc>
      </w:tr>
      <w:tr w:rsidR="008B0123" w:rsidRPr="00176D70" w14:paraId="7CDC6A42" w14:textId="77777777" w:rsidTr="00866555">
        <w:tc>
          <w:tcPr>
            <w:tcW w:w="863" w:type="dxa"/>
          </w:tcPr>
          <w:p w14:paraId="7EEED8B4" w14:textId="77777777" w:rsidR="008B0123" w:rsidRPr="00176D70" w:rsidRDefault="008B0123" w:rsidP="00176D70">
            <w:pPr>
              <w:rPr>
                <w:rFonts w:asciiTheme="minorHAnsi" w:hAnsiTheme="minorHAnsi"/>
              </w:rPr>
            </w:pPr>
            <w:r w:rsidRPr="00176D70">
              <w:rPr>
                <w:rFonts w:asciiTheme="minorHAnsi" w:hAnsiTheme="minorHAnsi"/>
              </w:rPr>
              <w:t>3</w:t>
            </w:r>
          </w:p>
        </w:tc>
        <w:tc>
          <w:tcPr>
            <w:tcW w:w="3836" w:type="dxa"/>
          </w:tcPr>
          <w:p w14:paraId="0DCCCF7C" w14:textId="77777777" w:rsidR="008B0123" w:rsidRPr="00176D70" w:rsidRDefault="008B0123" w:rsidP="00176D70">
            <w:pPr>
              <w:rPr>
                <w:rFonts w:asciiTheme="minorHAnsi" w:hAnsiTheme="minorHAnsi"/>
              </w:rPr>
            </w:pPr>
            <w:r w:rsidRPr="00176D70">
              <w:rPr>
                <w:rFonts w:asciiTheme="minorHAnsi" w:hAnsiTheme="minorHAnsi"/>
              </w:rPr>
              <w:t>temperature * pCO</w:t>
            </w:r>
            <w:r w:rsidRPr="00176D70">
              <w:rPr>
                <w:rFonts w:asciiTheme="minorHAnsi" w:hAnsiTheme="minorHAnsi"/>
                <w:vertAlign w:val="subscript"/>
              </w:rPr>
              <w:t>2</w:t>
            </w:r>
            <w:r w:rsidRPr="00176D70">
              <w:rPr>
                <w:rFonts w:asciiTheme="minorHAnsi" w:hAnsiTheme="minorHAnsi"/>
              </w:rPr>
              <w:t xml:space="preserve"> + </w:t>
            </w:r>
          </w:p>
          <w:p w14:paraId="054082F2" w14:textId="77777777" w:rsidR="008B0123" w:rsidRPr="00176D70" w:rsidRDefault="008B0123" w:rsidP="00176D70">
            <w:pPr>
              <w:rPr>
                <w:rFonts w:asciiTheme="minorHAnsi" w:hAnsiTheme="minorHAnsi"/>
              </w:rPr>
            </w:pPr>
            <w:r w:rsidRPr="00176D70">
              <w:rPr>
                <w:rFonts w:asciiTheme="minorHAnsi" w:hAnsiTheme="minorHAnsi"/>
              </w:rPr>
              <w:t>(1|tank_id)</w:t>
            </w:r>
          </w:p>
        </w:tc>
        <w:tc>
          <w:tcPr>
            <w:tcW w:w="1096" w:type="dxa"/>
          </w:tcPr>
          <w:p w14:paraId="16EC288D" w14:textId="77777777" w:rsidR="008B0123" w:rsidRPr="00176D70" w:rsidRDefault="008B0123" w:rsidP="00176D70">
            <w:pPr>
              <w:rPr>
                <w:rFonts w:asciiTheme="minorHAnsi" w:hAnsiTheme="minorHAnsi"/>
              </w:rPr>
            </w:pPr>
            <w:r w:rsidRPr="00176D70">
              <w:rPr>
                <w:rFonts w:asciiTheme="minorHAnsi" w:hAnsiTheme="minorHAnsi"/>
              </w:rPr>
              <w:t>0.000</w:t>
            </w:r>
          </w:p>
        </w:tc>
      </w:tr>
      <w:tr w:rsidR="008B0123" w:rsidRPr="00176D70" w14:paraId="779A8B26" w14:textId="77777777" w:rsidTr="00866555">
        <w:tc>
          <w:tcPr>
            <w:tcW w:w="863" w:type="dxa"/>
          </w:tcPr>
          <w:p w14:paraId="2EE5594B" w14:textId="77777777" w:rsidR="008B0123" w:rsidRPr="00176D70" w:rsidRDefault="008B0123" w:rsidP="00176D70">
            <w:pPr>
              <w:rPr>
                <w:rFonts w:asciiTheme="minorHAnsi" w:hAnsiTheme="minorHAnsi"/>
              </w:rPr>
            </w:pPr>
            <w:r w:rsidRPr="00176D70">
              <w:rPr>
                <w:rFonts w:asciiTheme="minorHAnsi" w:hAnsiTheme="minorHAnsi"/>
              </w:rPr>
              <w:t>4</w:t>
            </w:r>
          </w:p>
        </w:tc>
        <w:tc>
          <w:tcPr>
            <w:tcW w:w="3836" w:type="dxa"/>
          </w:tcPr>
          <w:p w14:paraId="0F6777AC" w14:textId="77777777" w:rsidR="008B0123" w:rsidRPr="00176D70" w:rsidRDefault="008B0123" w:rsidP="00176D70">
            <w:pPr>
              <w:rPr>
                <w:rFonts w:asciiTheme="minorHAnsi" w:hAnsiTheme="minorHAnsi"/>
              </w:rPr>
            </w:pPr>
            <w:r w:rsidRPr="00176D70">
              <w:rPr>
                <w:rFonts w:asciiTheme="minorHAnsi" w:hAnsiTheme="minorHAnsi"/>
              </w:rPr>
              <w:t xml:space="preserve">temperature + </w:t>
            </w:r>
          </w:p>
          <w:p w14:paraId="0F66B184" w14:textId="77777777" w:rsidR="008B0123" w:rsidRPr="00176D70" w:rsidRDefault="008B0123" w:rsidP="00176D70">
            <w:pPr>
              <w:rPr>
                <w:rFonts w:asciiTheme="minorHAnsi" w:hAnsiTheme="minorHAnsi"/>
              </w:rPr>
            </w:pPr>
            <w:r w:rsidRPr="00176D70">
              <w:rPr>
                <w:rFonts w:asciiTheme="minorHAnsi" w:hAnsiTheme="minorHAnsi"/>
              </w:rPr>
              <w:t>pCO</w:t>
            </w:r>
            <w:r w:rsidRPr="00176D70">
              <w:rPr>
                <w:rFonts w:asciiTheme="minorHAnsi" w:hAnsiTheme="minorHAnsi"/>
                <w:vertAlign w:val="subscript"/>
              </w:rPr>
              <w:t>2</w:t>
            </w:r>
            <w:r w:rsidRPr="00176D70">
              <w:rPr>
                <w:rFonts w:asciiTheme="minorHAnsi" w:hAnsiTheme="minorHAnsi"/>
              </w:rPr>
              <w:t xml:space="preserve"> + </w:t>
            </w:r>
          </w:p>
          <w:p w14:paraId="71B4D8FC" w14:textId="77777777" w:rsidR="008B0123" w:rsidRPr="00176D70" w:rsidRDefault="008B0123" w:rsidP="00176D70">
            <w:pPr>
              <w:rPr>
                <w:rFonts w:asciiTheme="minorHAnsi" w:hAnsiTheme="minorHAnsi"/>
              </w:rPr>
            </w:pPr>
            <w:r w:rsidRPr="00176D70">
              <w:rPr>
                <w:rFonts w:asciiTheme="minorHAnsi" w:hAnsiTheme="minorHAnsi"/>
              </w:rPr>
              <w:t>(1|tank_id)</w:t>
            </w:r>
          </w:p>
        </w:tc>
        <w:tc>
          <w:tcPr>
            <w:tcW w:w="1096" w:type="dxa"/>
          </w:tcPr>
          <w:p w14:paraId="41F5390D" w14:textId="436B0A98" w:rsidR="008B0123" w:rsidRPr="00176D70" w:rsidRDefault="008B0123" w:rsidP="00176D70">
            <w:pPr>
              <w:rPr>
                <w:rFonts w:asciiTheme="minorHAnsi" w:hAnsiTheme="minorHAnsi"/>
              </w:rPr>
            </w:pPr>
            <w:r w:rsidRPr="00176D70">
              <w:rPr>
                <w:rFonts w:asciiTheme="minorHAnsi" w:hAnsiTheme="minorHAnsi"/>
              </w:rPr>
              <w:t>0.000</w:t>
            </w:r>
          </w:p>
        </w:tc>
      </w:tr>
      <w:tr w:rsidR="008B0123" w:rsidRPr="00176D70" w14:paraId="566F0582" w14:textId="77777777" w:rsidTr="00866555">
        <w:tc>
          <w:tcPr>
            <w:tcW w:w="863" w:type="dxa"/>
          </w:tcPr>
          <w:p w14:paraId="7ED9326D" w14:textId="77777777" w:rsidR="008B0123" w:rsidRPr="00176D70" w:rsidRDefault="008B0123" w:rsidP="00176D70">
            <w:pPr>
              <w:rPr>
                <w:rFonts w:asciiTheme="minorHAnsi" w:hAnsiTheme="minorHAnsi"/>
              </w:rPr>
            </w:pPr>
            <w:r w:rsidRPr="00176D70">
              <w:rPr>
                <w:rFonts w:asciiTheme="minorHAnsi" w:hAnsiTheme="minorHAnsi"/>
              </w:rPr>
              <w:t>5</w:t>
            </w:r>
          </w:p>
        </w:tc>
        <w:tc>
          <w:tcPr>
            <w:tcW w:w="3836" w:type="dxa"/>
          </w:tcPr>
          <w:p w14:paraId="11481D30" w14:textId="77777777" w:rsidR="008B0123" w:rsidRPr="00176D70" w:rsidRDefault="008B0123" w:rsidP="00176D70">
            <w:pPr>
              <w:rPr>
                <w:rFonts w:asciiTheme="minorHAnsi" w:hAnsiTheme="minorHAnsi"/>
              </w:rPr>
            </w:pPr>
            <w:r w:rsidRPr="00176D70">
              <w:rPr>
                <w:rFonts w:asciiTheme="minorHAnsi" w:hAnsiTheme="minorHAnsi"/>
              </w:rPr>
              <w:t>(1|tank_id)</w:t>
            </w:r>
          </w:p>
        </w:tc>
        <w:tc>
          <w:tcPr>
            <w:tcW w:w="1096" w:type="dxa"/>
          </w:tcPr>
          <w:p w14:paraId="16946839" w14:textId="6E3D424D" w:rsidR="008B0123" w:rsidRPr="00176D70" w:rsidRDefault="008B0123" w:rsidP="00176D70">
            <w:pPr>
              <w:rPr>
                <w:rFonts w:asciiTheme="minorHAnsi" w:hAnsiTheme="minorHAnsi"/>
              </w:rPr>
            </w:pPr>
            <w:r w:rsidRPr="00176D70">
              <w:rPr>
                <w:rFonts w:asciiTheme="minorHAnsi" w:hAnsiTheme="minorHAnsi"/>
              </w:rPr>
              <w:t>0.000</w:t>
            </w:r>
          </w:p>
        </w:tc>
      </w:tr>
    </w:tbl>
    <w:p w14:paraId="18989EBC" w14:textId="77777777" w:rsidR="00616F7E" w:rsidRPr="00176D70" w:rsidRDefault="00616F7E" w:rsidP="00176D70">
      <w:pPr>
        <w:rPr>
          <w:rFonts w:asciiTheme="minorHAnsi" w:hAnsiTheme="minorHAnsi"/>
        </w:rPr>
      </w:pPr>
    </w:p>
    <w:p w14:paraId="320E4194" w14:textId="77777777" w:rsidR="00616F7E" w:rsidRPr="00176D70" w:rsidRDefault="00616F7E" w:rsidP="00176D70">
      <w:pPr>
        <w:rPr>
          <w:rFonts w:asciiTheme="minorHAnsi" w:hAnsiTheme="minorHAnsi"/>
        </w:rPr>
      </w:pPr>
      <w:r w:rsidRPr="00176D70">
        <w:rPr>
          <w:rFonts w:asciiTheme="minorHAnsi" w:hAnsiTheme="minorHAnsi"/>
        </w:rPr>
        <w:br w:type="page"/>
      </w:r>
    </w:p>
    <w:p w14:paraId="57ECD704" w14:textId="77777777" w:rsidR="00B4341B" w:rsidRPr="00176D70" w:rsidRDefault="00B4341B" w:rsidP="00176D70">
      <w:pPr>
        <w:rPr>
          <w:rFonts w:asciiTheme="minorHAnsi" w:hAnsiTheme="minorHAnsi"/>
        </w:rPr>
      </w:pPr>
      <w:r w:rsidRPr="00176D70">
        <w:rPr>
          <w:rFonts w:asciiTheme="minorHAnsi" w:hAnsiTheme="minorHAnsi"/>
          <w:noProof/>
          <w14:ligatures w14:val="standardContextual"/>
        </w:rPr>
        <w:lastRenderedPageBreak/>
        <w:drawing>
          <wp:inline distT="0" distB="0" distL="0" distR="0" wp14:anchorId="3A61DC0D" wp14:editId="173DB4D1">
            <wp:extent cx="4993481" cy="6657975"/>
            <wp:effectExtent l="0" t="0" r="0" b="0"/>
            <wp:docPr id="1875526851" name="Picture 2" descr="A graph of temperature and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26851" name="Picture 2" descr="A graph of temperature and temperatu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0521" cy="6667361"/>
                    </a:xfrm>
                    <a:prstGeom prst="rect">
                      <a:avLst/>
                    </a:prstGeom>
                  </pic:spPr>
                </pic:pic>
              </a:graphicData>
            </a:graphic>
          </wp:inline>
        </w:drawing>
      </w:r>
    </w:p>
    <w:p w14:paraId="34018800" w14:textId="6735DB7B" w:rsidR="00B4341B" w:rsidRPr="00176D70" w:rsidRDefault="00B4341B" w:rsidP="00176D70">
      <w:pPr>
        <w:rPr>
          <w:rFonts w:asciiTheme="minorHAnsi" w:hAnsiTheme="minorHAnsi"/>
          <w:i/>
          <w:iCs/>
        </w:rPr>
      </w:pPr>
      <w:r w:rsidRPr="00176D70">
        <w:rPr>
          <w:rFonts w:asciiTheme="minorHAnsi" w:hAnsiTheme="minorHAnsi"/>
        </w:rPr>
        <w:t>Figure S</w:t>
      </w:r>
      <w:r w:rsidR="006C2811" w:rsidRPr="00176D70">
        <w:rPr>
          <w:rFonts w:asciiTheme="minorHAnsi" w:hAnsiTheme="minorHAnsi"/>
        </w:rPr>
        <w:t>9</w:t>
      </w:r>
      <w:r w:rsidRPr="00176D70">
        <w:rPr>
          <w:rFonts w:asciiTheme="minorHAnsi" w:hAnsiTheme="minorHAnsi"/>
        </w:rPr>
        <w:t xml:space="preserve">. </w:t>
      </w:r>
      <w:bookmarkStart w:id="5" w:name="_Hlk214020191"/>
      <w:r w:rsidRPr="00176D70">
        <w:rPr>
          <w:rFonts w:asciiTheme="minorHAnsi" w:hAnsiTheme="minorHAnsi"/>
        </w:rPr>
        <w:t>Post hoc contrasts based on estimated marginal means of per capita consumption by treatment. Symbols represent point estimates of the difference in means. Thin and thick horizontal bars represent 95% and 80% credible intervals, respectively. The vertical dashed line highlights the position at which there is no difference between means for the focal contrast.</w:t>
      </w:r>
      <w:bookmarkEnd w:id="5"/>
    </w:p>
    <w:p w14:paraId="7D984533" w14:textId="7A67701A" w:rsidR="00F97344" w:rsidRPr="00176D70" w:rsidRDefault="00F97344" w:rsidP="00176D70">
      <w:pPr>
        <w:rPr>
          <w:rFonts w:asciiTheme="minorHAnsi" w:hAnsiTheme="minorHAnsi"/>
        </w:rPr>
      </w:pPr>
      <w:r w:rsidRPr="00176D70">
        <w:rPr>
          <w:rFonts w:asciiTheme="minorHAnsi" w:hAnsiTheme="minorHAnsi"/>
        </w:rPr>
        <w:lastRenderedPageBreak/>
        <w:t xml:space="preserve">Table S4. </w:t>
      </w:r>
      <w:r w:rsidRPr="00176D70">
        <w:rPr>
          <w:rFonts w:asciiTheme="minorHAnsi" w:hAnsiTheme="minorHAnsi"/>
          <w:bCs/>
        </w:rPr>
        <w:t xml:space="preserve">Model selection for gonad production using leave one out cross validation stacking weights </w:t>
      </w:r>
      <w:r w:rsidRPr="00176D70">
        <w:rPr>
          <w:rFonts w:asciiTheme="minorHAnsi" w:hAnsiTheme="minorHAnsi"/>
          <w:b/>
          <w:bCs/>
          <w:i/>
          <w:i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Pr="00176D70">
        <w:rPr>
          <w:rFonts w:asciiTheme="minorHAnsi" w:hAnsiTheme="minorHAnsi"/>
          <w:b/>
          <w:bCs/>
        </w:rPr>
        <w:instrText xml:space="preserve"> ADDIN EN.CITE </w:instrText>
      </w:r>
      <w:r w:rsidRPr="00176D70">
        <w:rPr>
          <w:rFonts w:asciiTheme="minorHAnsi" w:hAnsiTheme="minorHAnsi"/>
          <w:b/>
          <w:bCs/>
          <w:i/>
          <w:i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Pr="00176D70">
        <w:rPr>
          <w:rFonts w:asciiTheme="minorHAnsi" w:hAnsiTheme="minorHAnsi"/>
          <w:b/>
          <w:bCs/>
        </w:rPr>
        <w:instrText xml:space="preserve"> ADDIN EN.CITE.DATA </w:instrText>
      </w:r>
      <w:r w:rsidRPr="00176D70">
        <w:rPr>
          <w:rFonts w:asciiTheme="minorHAnsi" w:hAnsiTheme="minorHAnsi"/>
          <w:b/>
          <w:bCs/>
          <w:i/>
          <w:iCs/>
        </w:rPr>
      </w:r>
      <w:r w:rsidRPr="00176D70">
        <w:rPr>
          <w:rFonts w:asciiTheme="minorHAnsi" w:hAnsiTheme="minorHAnsi"/>
          <w:b/>
          <w:bCs/>
          <w:i/>
          <w:iCs/>
        </w:rPr>
        <w:fldChar w:fldCharType="end"/>
      </w:r>
      <w:r w:rsidRPr="00176D70">
        <w:rPr>
          <w:rFonts w:asciiTheme="minorHAnsi" w:hAnsiTheme="minorHAnsi"/>
          <w:b/>
          <w:bCs/>
          <w:i/>
          <w:iCs/>
        </w:rPr>
      </w:r>
      <w:r w:rsidRPr="00176D70">
        <w:rPr>
          <w:rFonts w:asciiTheme="minorHAnsi" w:hAnsiTheme="minorHAnsi"/>
          <w:b/>
          <w:bCs/>
          <w:i/>
          <w:iCs/>
        </w:rPr>
        <w:fldChar w:fldCharType="separate"/>
      </w:r>
      <w:r w:rsidRPr="00176D70">
        <w:rPr>
          <w:rFonts w:asciiTheme="minorHAnsi" w:hAnsiTheme="minorHAnsi"/>
          <w:bCs/>
          <w:noProof/>
          <w:vertAlign w:val="superscript"/>
        </w:rPr>
        <w:t>64</w:t>
      </w:r>
      <w:r w:rsidRPr="00176D70">
        <w:rPr>
          <w:rFonts w:asciiTheme="minorHAnsi" w:hAnsiTheme="minorHAnsi"/>
          <w:b/>
          <w:bCs/>
          <w:i/>
          <w:iCs/>
        </w:rPr>
        <w:fldChar w:fldCharType="end"/>
      </w:r>
      <w:r w:rsidRPr="00176D70">
        <w:rPr>
          <w:rFonts w:asciiTheme="minorHAnsi" w:hAnsiTheme="minorHAnsi"/>
          <w:bCs/>
        </w:rPr>
        <w:t>.</w:t>
      </w:r>
    </w:p>
    <w:tbl>
      <w:tblPr>
        <w:tblStyle w:val="TableGrid"/>
        <w:tblW w:w="0" w:type="auto"/>
        <w:tblLook w:val="04A0" w:firstRow="1" w:lastRow="0" w:firstColumn="1" w:lastColumn="0" w:noHBand="0" w:noVBand="1"/>
      </w:tblPr>
      <w:tblGrid>
        <w:gridCol w:w="863"/>
        <w:gridCol w:w="3836"/>
        <w:gridCol w:w="1106"/>
      </w:tblGrid>
      <w:tr w:rsidR="00B4341B" w:rsidRPr="00176D70" w14:paraId="3D062BFE" w14:textId="77777777" w:rsidTr="00866555">
        <w:tc>
          <w:tcPr>
            <w:tcW w:w="863" w:type="dxa"/>
            <w:shd w:val="clear" w:color="auto" w:fill="E8E8E8" w:themeFill="background2"/>
          </w:tcPr>
          <w:p w14:paraId="1FEBBE77" w14:textId="77777777" w:rsidR="00B4341B" w:rsidRPr="00176D70" w:rsidRDefault="00B4341B" w:rsidP="00176D70">
            <w:pPr>
              <w:rPr>
                <w:rFonts w:asciiTheme="minorHAnsi" w:hAnsiTheme="minorHAnsi"/>
              </w:rPr>
            </w:pPr>
            <w:r w:rsidRPr="00176D70">
              <w:rPr>
                <w:rFonts w:asciiTheme="minorHAnsi" w:hAnsiTheme="minorHAnsi"/>
              </w:rPr>
              <w:t>Model</w:t>
            </w:r>
          </w:p>
        </w:tc>
        <w:tc>
          <w:tcPr>
            <w:tcW w:w="3836" w:type="dxa"/>
            <w:shd w:val="clear" w:color="auto" w:fill="E8E8E8" w:themeFill="background2"/>
          </w:tcPr>
          <w:p w14:paraId="31F6984C" w14:textId="77777777" w:rsidR="00B4341B" w:rsidRPr="00176D70" w:rsidRDefault="00B4341B" w:rsidP="00176D70">
            <w:pPr>
              <w:rPr>
                <w:rFonts w:asciiTheme="minorHAnsi" w:hAnsiTheme="minorHAnsi"/>
              </w:rPr>
            </w:pPr>
            <w:r w:rsidRPr="00176D70">
              <w:rPr>
                <w:rFonts w:asciiTheme="minorHAnsi" w:hAnsiTheme="minorHAnsi"/>
              </w:rPr>
              <w:t>Predictors</w:t>
            </w:r>
          </w:p>
        </w:tc>
        <w:tc>
          <w:tcPr>
            <w:tcW w:w="1096" w:type="dxa"/>
            <w:shd w:val="clear" w:color="auto" w:fill="E8E8E8" w:themeFill="background2"/>
          </w:tcPr>
          <w:p w14:paraId="5C3D76DF" w14:textId="77777777" w:rsidR="00B4341B" w:rsidRPr="00176D70" w:rsidRDefault="00B4341B" w:rsidP="00176D70">
            <w:pPr>
              <w:rPr>
                <w:rFonts w:asciiTheme="minorHAnsi" w:hAnsiTheme="minorHAnsi"/>
              </w:rPr>
            </w:pPr>
            <w:r w:rsidRPr="00176D70">
              <w:rPr>
                <w:rFonts w:asciiTheme="minorHAnsi" w:hAnsiTheme="minorHAnsi"/>
              </w:rPr>
              <w:t>LOO Stacking Weight</w:t>
            </w:r>
          </w:p>
        </w:tc>
      </w:tr>
      <w:tr w:rsidR="00B4341B" w:rsidRPr="00176D70" w14:paraId="4B431BB1" w14:textId="77777777" w:rsidTr="00866555">
        <w:tc>
          <w:tcPr>
            <w:tcW w:w="863" w:type="dxa"/>
          </w:tcPr>
          <w:p w14:paraId="30D28717" w14:textId="77777777" w:rsidR="00B4341B" w:rsidRPr="00176D70" w:rsidRDefault="00B4341B" w:rsidP="00176D70">
            <w:pPr>
              <w:rPr>
                <w:rFonts w:asciiTheme="minorHAnsi" w:hAnsiTheme="minorHAnsi"/>
              </w:rPr>
            </w:pPr>
            <w:r w:rsidRPr="00176D70">
              <w:rPr>
                <w:rFonts w:asciiTheme="minorHAnsi" w:hAnsiTheme="minorHAnsi"/>
              </w:rPr>
              <w:t>1</w:t>
            </w:r>
          </w:p>
        </w:tc>
        <w:tc>
          <w:tcPr>
            <w:tcW w:w="3836" w:type="dxa"/>
          </w:tcPr>
          <w:p w14:paraId="4A66233E" w14:textId="63F7D719" w:rsidR="00B4341B" w:rsidRPr="00176D70" w:rsidRDefault="00B4341B" w:rsidP="00176D70">
            <w:pPr>
              <w:rPr>
                <w:rFonts w:asciiTheme="minorHAnsi" w:hAnsiTheme="minorHAnsi"/>
              </w:rPr>
            </w:pPr>
            <w:r w:rsidRPr="00176D70">
              <w:rPr>
                <w:rFonts w:asciiTheme="minorHAnsi" w:hAnsiTheme="minorHAnsi"/>
              </w:rPr>
              <w:t>log(test volume) +</w:t>
            </w:r>
          </w:p>
          <w:p w14:paraId="179552B4" w14:textId="585EDD8C" w:rsidR="00B4341B" w:rsidRPr="00176D70" w:rsidRDefault="00B4341B" w:rsidP="00176D70">
            <w:pPr>
              <w:rPr>
                <w:rFonts w:asciiTheme="minorHAnsi" w:hAnsiTheme="minorHAnsi"/>
              </w:rPr>
            </w:pPr>
            <w:r w:rsidRPr="00176D70">
              <w:rPr>
                <w:rFonts w:asciiTheme="minorHAnsi" w:hAnsiTheme="minorHAnsi"/>
              </w:rPr>
              <w:t>GP(temperature, k = 6, c = 5/4, by = pCO</w:t>
            </w:r>
            <w:r w:rsidRPr="00176D70">
              <w:rPr>
                <w:rFonts w:asciiTheme="minorHAnsi" w:hAnsiTheme="minorHAnsi"/>
                <w:vertAlign w:val="subscript"/>
              </w:rPr>
              <w:t>2</w:t>
            </w:r>
            <w:r w:rsidRPr="00176D70">
              <w:rPr>
                <w:rFonts w:asciiTheme="minorHAnsi" w:hAnsiTheme="minorHAnsi"/>
              </w:rPr>
              <w:t>) + (1|tank_id)</w:t>
            </w:r>
          </w:p>
        </w:tc>
        <w:tc>
          <w:tcPr>
            <w:tcW w:w="1096" w:type="dxa"/>
          </w:tcPr>
          <w:p w14:paraId="56927298" w14:textId="5C9E77B0" w:rsidR="00B4341B" w:rsidRPr="00176D70" w:rsidRDefault="00F97344" w:rsidP="00176D70">
            <w:pPr>
              <w:rPr>
                <w:rFonts w:asciiTheme="minorHAnsi" w:hAnsiTheme="minorHAnsi"/>
              </w:rPr>
            </w:pPr>
            <w:r w:rsidRPr="00176D70">
              <w:rPr>
                <w:rFonts w:asciiTheme="minorHAnsi" w:hAnsiTheme="minorHAnsi"/>
              </w:rPr>
              <w:t>0</w:t>
            </w:r>
            <w:r w:rsidR="00B4341B" w:rsidRPr="00176D70">
              <w:rPr>
                <w:rFonts w:asciiTheme="minorHAnsi" w:hAnsiTheme="minorHAnsi"/>
              </w:rPr>
              <w:t>.000</w:t>
            </w:r>
          </w:p>
        </w:tc>
      </w:tr>
      <w:tr w:rsidR="00B4341B" w:rsidRPr="00176D70" w14:paraId="626C3B1F" w14:textId="77777777" w:rsidTr="00866555">
        <w:tc>
          <w:tcPr>
            <w:tcW w:w="863" w:type="dxa"/>
          </w:tcPr>
          <w:p w14:paraId="688A3369" w14:textId="77777777" w:rsidR="00B4341B" w:rsidRPr="00176D70" w:rsidRDefault="00B4341B" w:rsidP="00176D70">
            <w:pPr>
              <w:rPr>
                <w:rFonts w:asciiTheme="minorHAnsi" w:hAnsiTheme="minorHAnsi"/>
                <w:b/>
                <w:bCs/>
              </w:rPr>
            </w:pPr>
            <w:r w:rsidRPr="00176D70">
              <w:rPr>
                <w:rFonts w:asciiTheme="minorHAnsi" w:hAnsiTheme="minorHAnsi"/>
                <w:b/>
                <w:bCs/>
              </w:rPr>
              <w:t>2</w:t>
            </w:r>
          </w:p>
        </w:tc>
        <w:tc>
          <w:tcPr>
            <w:tcW w:w="3836" w:type="dxa"/>
          </w:tcPr>
          <w:p w14:paraId="6C67E709" w14:textId="77777777" w:rsidR="00B4341B" w:rsidRPr="00176D70" w:rsidRDefault="00B4341B" w:rsidP="00176D70">
            <w:pPr>
              <w:rPr>
                <w:rFonts w:asciiTheme="minorHAnsi" w:hAnsiTheme="minorHAnsi"/>
                <w:b/>
                <w:bCs/>
              </w:rPr>
            </w:pPr>
            <w:r w:rsidRPr="00176D70">
              <w:rPr>
                <w:rFonts w:asciiTheme="minorHAnsi" w:hAnsiTheme="minorHAnsi"/>
                <w:b/>
                <w:bCs/>
              </w:rPr>
              <w:t>log(test volume) +</w:t>
            </w:r>
          </w:p>
          <w:p w14:paraId="18E32262" w14:textId="0DEBEA29" w:rsidR="00B4341B" w:rsidRPr="00176D70" w:rsidRDefault="00B4341B" w:rsidP="00176D70">
            <w:pPr>
              <w:rPr>
                <w:rFonts w:asciiTheme="minorHAnsi" w:hAnsiTheme="minorHAnsi"/>
                <w:b/>
                <w:bCs/>
              </w:rPr>
            </w:pPr>
            <w:r w:rsidRPr="00176D70">
              <w:rPr>
                <w:rFonts w:asciiTheme="minorHAnsi" w:hAnsiTheme="minorHAnsi"/>
                <w:b/>
                <w:bCs/>
              </w:rPr>
              <w:t xml:space="preserve">GP(temperature, k = 6, c = 5/4) + </w:t>
            </w:r>
          </w:p>
          <w:p w14:paraId="5CAAB7E8" w14:textId="77777777" w:rsidR="00B4341B" w:rsidRPr="00176D70" w:rsidRDefault="00B4341B" w:rsidP="00176D70">
            <w:pPr>
              <w:rPr>
                <w:rFonts w:asciiTheme="minorHAnsi" w:hAnsiTheme="minorHAnsi"/>
                <w:b/>
                <w:bCs/>
              </w:rPr>
            </w:pPr>
            <w:r w:rsidRPr="00176D70">
              <w:rPr>
                <w:rFonts w:asciiTheme="minorHAnsi" w:hAnsiTheme="minorHAnsi"/>
                <w:b/>
                <w:bCs/>
              </w:rPr>
              <w:t>(1|tank_id)</w:t>
            </w:r>
          </w:p>
        </w:tc>
        <w:tc>
          <w:tcPr>
            <w:tcW w:w="1096" w:type="dxa"/>
          </w:tcPr>
          <w:p w14:paraId="1C5E22DD" w14:textId="18228D6A" w:rsidR="00B4341B" w:rsidRPr="00176D70" w:rsidRDefault="00F97344" w:rsidP="00176D70">
            <w:pPr>
              <w:rPr>
                <w:rFonts w:asciiTheme="minorHAnsi" w:hAnsiTheme="minorHAnsi"/>
                <w:b/>
                <w:bCs/>
              </w:rPr>
            </w:pPr>
            <w:r w:rsidRPr="00176D70">
              <w:rPr>
                <w:rFonts w:asciiTheme="minorHAnsi" w:hAnsiTheme="minorHAnsi"/>
                <w:b/>
                <w:bCs/>
              </w:rPr>
              <w:t>1</w:t>
            </w:r>
            <w:r w:rsidR="00B4341B" w:rsidRPr="00176D70">
              <w:rPr>
                <w:rFonts w:asciiTheme="minorHAnsi" w:hAnsiTheme="minorHAnsi"/>
                <w:b/>
                <w:bCs/>
              </w:rPr>
              <w:t>.000</w:t>
            </w:r>
          </w:p>
        </w:tc>
      </w:tr>
      <w:tr w:rsidR="00B4341B" w:rsidRPr="00176D70" w14:paraId="039E1423" w14:textId="77777777" w:rsidTr="00866555">
        <w:tc>
          <w:tcPr>
            <w:tcW w:w="863" w:type="dxa"/>
          </w:tcPr>
          <w:p w14:paraId="6D24EEFF" w14:textId="77777777" w:rsidR="00B4341B" w:rsidRPr="00176D70" w:rsidRDefault="00B4341B" w:rsidP="00176D70">
            <w:pPr>
              <w:rPr>
                <w:rFonts w:asciiTheme="minorHAnsi" w:hAnsiTheme="minorHAnsi"/>
              </w:rPr>
            </w:pPr>
            <w:r w:rsidRPr="00176D70">
              <w:rPr>
                <w:rFonts w:asciiTheme="minorHAnsi" w:hAnsiTheme="minorHAnsi"/>
              </w:rPr>
              <w:t>3</w:t>
            </w:r>
          </w:p>
        </w:tc>
        <w:tc>
          <w:tcPr>
            <w:tcW w:w="3836" w:type="dxa"/>
          </w:tcPr>
          <w:p w14:paraId="431838B3" w14:textId="77777777" w:rsidR="00B4341B" w:rsidRPr="00176D70" w:rsidRDefault="00B4341B" w:rsidP="00176D70">
            <w:pPr>
              <w:rPr>
                <w:rFonts w:asciiTheme="minorHAnsi" w:hAnsiTheme="minorHAnsi"/>
                <w:b/>
                <w:bCs/>
              </w:rPr>
            </w:pPr>
            <w:r w:rsidRPr="00176D70">
              <w:rPr>
                <w:rFonts w:asciiTheme="minorHAnsi" w:hAnsiTheme="minorHAnsi"/>
              </w:rPr>
              <w:t>log(test volume) +</w:t>
            </w:r>
          </w:p>
          <w:p w14:paraId="3CF1AB91" w14:textId="69173842" w:rsidR="00B4341B" w:rsidRPr="00176D70" w:rsidRDefault="00B4341B" w:rsidP="00176D70">
            <w:pPr>
              <w:rPr>
                <w:rFonts w:asciiTheme="minorHAnsi" w:hAnsiTheme="minorHAnsi"/>
              </w:rPr>
            </w:pPr>
            <w:r w:rsidRPr="00176D70">
              <w:rPr>
                <w:rFonts w:asciiTheme="minorHAnsi" w:hAnsiTheme="minorHAnsi"/>
              </w:rPr>
              <w:t>temperature * pCO</w:t>
            </w:r>
            <w:r w:rsidRPr="00176D70">
              <w:rPr>
                <w:rFonts w:asciiTheme="minorHAnsi" w:hAnsiTheme="minorHAnsi"/>
                <w:vertAlign w:val="subscript"/>
              </w:rPr>
              <w:t>2</w:t>
            </w:r>
            <w:r w:rsidRPr="00176D70">
              <w:rPr>
                <w:rFonts w:asciiTheme="minorHAnsi" w:hAnsiTheme="minorHAnsi"/>
              </w:rPr>
              <w:t xml:space="preserve"> + </w:t>
            </w:r>
          </w:p>
          <w:p w14:paraId="1E4FA821" w14:textId="77777777" w:rsidR="00B4341B" w:rsidRPr="00176D70" w:rsidRDefault="00B4341B" w:rsidP="00176D70">
            <w:pPr>
              <w:rPr>
                <w:rFonts w:asciiTheme="minorHAnsi" w:hAnsiTheme="minorHAnsi"/>
              </w:rPr>
            </w:pPr>
            <w:r w:rsidRPr="00176D70">
              <w:rPr>
                <w:rFonts w:asciiTheme="minorHAnsi" w:hAnsiTheme="minorHAnsi"/>
              </w:rPr>
              <w:t>(1|tank_id)</w:t>
            </w:r>
          </w:p>
        </w:tc>
        <w:tc>
          <w:tcPr>
            <w:tcW w:w="1096" w:type="dxa"/>
          </w:tcPr>
          <w:p w14:paraId="70F1B448" w14:textId="77777777" w:rsidR="00B4341B" w:rsidRPr="00176D70" w:rsidRDefault="00B4341B" w:rsidP="00176D70">
            <w:pPr>
              <w:rPr>
                <w:rFonts w:asciiTheme="minorHAnsi" w:hAnsiTheme="minorHAnsi"/>
              </w:rPr>
            </w:pPr>
            <w:r w:rsidRPr="00176D70">
              <w:rPr>
                <w:rFonts w:asciiTheme="minorHAnsi" w:hAnsiTheme="minorHAnsi"/>
              </w:rPr>
              <w:t>0.000</w:t>
            </w:r>
          </w:p>
        </w:tc>
      </w:tr>
      <w:tr w:rsidR="00B4341B" w:rsidRPr="00176D70" w14:paraId="73C99BD1" w14:textId="77777777" w:rsidTr="00866555">
        <w:tc>
          <w:tcPr>
            <w:tcW w:w="863" w:type="dxa"/>
          </w:tcPr>
          <w:p w14:paraId="62773E6E" w14:textId="77777777" w:rsidR="00B4341B" w:rsidRPr="00176D70" w:rsidRDefault="00B4341B" w:rsidP="00176D70">
            <w:pPr>
              <w:rPr>
                <w:rFonts w:asciiTheme="minorHAnsi" w:hAnsiTheme="minorHAnsi"/>
              </w:rPr>
            </w:pPr>
            <w:r w:rsidRPr="00176D70">
              <w:rPr>
                <w:rFonts w:asciiTheme="minorHAnsi" w:hAnsiTheme="minorHAnsi"/>
              </w:rPr>
              <w:t>4</w:t>
            </w:r>
          </w:p>
        </w:tc>
        <w:tc>
          <w:tcPr>
            <w:tcW w:w="3836" w:type="dxa"/>
          </w:tcPr>
          <w:p w14:paraId="68509B46" w14:textId="77777777" w:rsidR="00B4341B" w:rsidRPr="00176D70" w:rsidRDefault="00B4341B" w:rsidP="00176D70">
            <w:pPr>
              <w:rPr>
                <w:rFonts w:asciiTheme="minorHAnsi" w:hAnsiTheme="minorHAnsi"/>
                <w:b/>
                <w:bCs/>
              </w:rPr>
            </w:pPr>
            <w:r w:rsidRPr="00176D70">
              <w:rPr>
                <w:rFonts w:asciiTheme="minorHAnsi" w:hAnsiTheme="minorHAnsi"/>
              </w:rPr>
              <w:t>log(test volume) +</w:t>
            </w:r>
          </w:p>
          <w:p w14:paraId="13A2F940" w14:textId="134408EA" w:rsidR="00B4341B" w:rsidRPr="00176D70" w:rsidRDefault="00B4341B" w:rsidP="00176D70">
            <w:pPr>
              <w:rPr>
                <w:rFonts w:asciiTheme="minorHAnsi" w:hAnsiTheme="minorHAnsi"/>
              </w:rPr>
            </w:pPr>
            <w:r w:rsidRPr="00176D70">
              <w:rPr>
                <w:rFonts w:asciiTheme="minorHAnsi" w:hAnsiTheme="minorHAnsi"/>
              </w:rPr>
              <w:t xml:space="preserve">temperature + </w:t>
            </w:r>
          </w:p>
          <w:p w14:paraId="6E40C651" w14:textId="77777777" w:rsidR="00B4341B" w:rsidRPr="00176D70" w:rsidRDefault="00B4341B" w:rsidP="00176D70">
            <w:pPr>
              <w:rPr>
                <w:rFonts w:asciiTheme="minorHAnsi" w:hAnsiTheme="minorHAnsi"/>
              </w:rPr>
            </w:pPr>
            <w:r w:rsidRPr="00176D70">
              <w:rPr>
                <w:rFonts w:asciiTheme="minorHAnsi" w:hAnsiTheme="minorHAnsi"/>
              </w:rPr>
              <w:t>pCO</w:t>
            </w:r>
            <w:r w:rsidRPr="00176D70">
              <w:rPr>
                <w:rFonts w:asciiTheme="minorHAnsi" w:hAnsiTheme="minorHAnsi"/>
                <w:vertAlign w:val="subscript"/>
              </w:rPr>
              <w:t>2</w:t>
            </w:r>
            <w:r w:rsidRPr="00176D70">
              <w:rPr>
                <w:rFonts w:asciiTheme="minorHAnsi" w:hAnsiTheme="minorHAnsi"/>
              </w:rPr>
              <w:t xml:space="preserve"> + </w:t>
            </w:r>
          </w:p>
          <w:p w14:paraId="460508DD" w14:textId="77777777" w:rsidR="00B4341B" w:rsidRPr="00176D70" w:rsidRDefault="00B4341B" w:rsidP="00176D70">
            <w:pPr>
              <w:rPr>
                <w:rFonts w:asciiTheme="minorHAnsi" w:hAnsiTheme="minorHAnsi"/>
              </w:rPr>
            </w:pPr>
            <w:r w:rsidRPr="00176D70">
              <w:rPr>
                <w:rFonts w:asciiTheme="minorHAnsi" w:hAnsiTheme="minorHAnsi"/>
              </w:rPr>
              <w:t>(1|tank_id)</w:t>
            </w:r>
          </w:p>
        </w:tc>
        <w:tc>
          <w:tcPr>
            <w:tcW w:w="1096" w:type="dxa"/>
          </w:tcPr>
          <w:p w14:paraId="4A31CE71" w14:textId="77777777" w:rsidR="00B4341B" w:rsidRPr="00176D70" w:rsidRDefault="00B4341B" w:rsidP="00176D70">
            <w:pPr>
              <w:rPr>
                <w:rFonts w:asciiTheme="minorHAnsi" w:hAnsiTheme="minorHAnsi"/>
              </w:rPr>
            </w:pPr>
            <w:r w:rsidRPr="00176D70">
              <w:rPr>
                <w:rFonts w:asciiTheme="minorHAnsi" w:hAnsiTheme="minorHAnsi"/>
              </w:rPr>
              <w:t>0.000</w:t>
            </w:r>
          </w:p>
        </w:tc>
      </w:tr>
      <w:tr w:rsidR="00B4341B" w:rsidRPr="00176D70" w14:paraId="53E0AE99" w14:textId="77777777" w:rsidTr="00866555">
        <w:tc>
          <w:tcPr>
            <w:tcW w:w="863" w:type="dxa"/>
          </w:tcPr>
          <w:p w14:paraId="186B87CE" w14:textId="77777777" w:rsidR="00B4341B" w:rsidRPr="00176D70" w:rsidRDefault="00B4341B" w:rsidP="00176D70">
            <w:pPr>
              <w:rPr>
                <w:rFonts w:asciiTheme="minorHAnsi" w:hAnsiTheme="minorHAnsi"/>
              </w:rPr>
            </w:pPr>
            <w:r w:rsidRPr="00176D70">
              <w:rPr>
                <w:rFonts w:asciiTheme="minorHAnsi" w:hAnsiTheme="minorHAnsi"/>
              </w:rPr>
              <w:t>5</w:t>
            </w:r>
          </w:p>
        </w:tc>
        <w:tc>
          <w:tcPr>
            <w:tcW w:w="3836" w:type="dxa"/>
          </w:tcPr>
          <w:p w14:paraId="195D9B8E" w14:textId="77777777" w:rsidR="00B4341B" w:rsidRPr="00176D70" w:rsidRDefault="00B4341B" w:rsidP="00176D70">
            <w:pPr>
              <w:rPr>
                <w:rFonts w:asciiTheme="minorHAnsi" w:hAnsiTheme="minorHAnsi"/>
                <w:b/>
                <w:bCs/>
              </w:rPr>
            </w:pPr>
            <w:r w:rsidRPr="00176D70">
              <w:rPr>
                <w:rFonts w:asciiTheme="minorHAnsi" w:hAnsiTheme="minorHAnsi"/>
              </w:rPr>
              <w:t>log(test volume) +</w:t>
            </w:r>
          </w:p>
          <w:p w14:paraId="7045AC72" w14:textId="7761AEE2" w:rsidR="00B4341B" w:rsidRPr="00176D70" w:rsidRDefault="00B4341B" w:rsidP="00176D70">
            <w:pPr>
              <w:rPr>
                <w:rFonts w:asciiTheme="minorHAnsi" w:hAnsiTheme="minorHAnsi"/>
              </w:rPr>
            </w:pPr>
            <w:r w:rsidRPr="00176D70">
              <w:rPr>
                <w:rFonts w:asciiTheme="minorHAnsi" w:hAnsiTheme="minorHAnsi"/>
              </w:rPr>
              <w:t>(1|tank_id)</w:t>
            </w:r>
          </w:p>
        </w:tc>
        <w:tc>
          <w:tcPr>
            <w:tcW w:w="1096" w:type="dxa"/>
          </w:tcPr>
          <w:p w14:paraId="3BF57D9C" w14:textId="77777777" w:rsidR="00B4341B" w:rsidRPr="00176D70" w:rsidRDefault="00B4341B" w:rsidP="00176D70">
            <w:pPr>
              <w:rPr>
                <w:rFonts w:asciiTheme="minorHAnsi" w:hAnsiTheme="minorHAnsi"/>
              </w:rPr>
            </w:pPr>
            <w:r w:rsidRPr="00176D70">
              <w:rPr>
                <w:rFonts w:asciiTheme="minorHAnsi" w:hAnsiTheme="minorHAnsi"/>
              </w:rPr>
              <w:t>0.000</w:t>
            </w:r>
          </w:p>
        </w:tc>
      </w:tr>
    </w:tbl>
    <w:p w14:paraId="135CD6F5" w14:textId="2A92AC68" w:rsidR="00616F7E" w:rsidRPr="00176D70" w:rsidRDefault="00616F7E" w:rsidP="00176D70">
      <w:pPr>
        <w:rPr>
          <w:rFonts w:asciiTheme="minorHAnsi" w:hAnsiTheme="minorHAnsi"/>
        </w:rPr>
      </w:pPr>
      <w:r w:rsidRPr="00176D70">
        <w:rPr>
          <w:rFonts w:asciiTheme="minorHAnsi" w:hAnsiTheme="minorHAnsi"/>
        </w:rPr>
        <w:br w:type="page"/>
      </w:r>
    </w:p>
    <w:p w14:paraId="46FD8D56" w14:textId="77777777" w:rsidR="00F97344" w:rsidRPr="00176D70" w:rsidRDefault="00F97344" w:rsidP="00176D70">
      <w:pPr>
        <w:rPr>
          <w:rFonts w:asciiTheme="minorHAnsi" w:hAnsiTheme="minorHAnsi"/>
        </w:rPr>
      </w:pPr>
      <w:r w:rsidRPr="00176D70">
        <w:rPr>
          <w:rFonts w:asciiTheme="minorHAnsi" w:hAnsiTheme="minorHAnsi"/>
          <w:noProof/>
        </w:rPr>
        <w:lastRenderedPageBreak/>
        <w:drawing>
          <wp:inline distT="0" distB="0" distL="0" distR="0" wp14:anchorId="489C53A4" wp14:editId="011C575B">
            <wp:extent cx="4822031" cy="6429375"/>
            <wp:effectExtent l="0" t="0" r="0" b="0"/>
            <wp:docPr id="423323974" name="Picture 3" descr="A graph of temperature and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23974" name="Picture 3" descr="A graph of temperature and tempera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5458" cy="6433945"/>
                    </a:xfrm>
                    <a:prstGeom prst="rect">
                      <a:avLst/>
                    </a:prstGeom>
                  </pic:spPr>
                </pic:pic>
              </a:graphicData>
            </a:graphic>
          </wp:inline>
        </w:drawing>
      </w:r>
    </w:p>
    <w:p w14:paraId="0823FE8D" w14:textId="673294AA" w:rsidR="00F97344" w:rsidRPr="00176D70" w:rsidRDefault="00F97344" w:rsidP="00176D70">
      <w:pPr>
        <w:rPr>
          <w:rFonts w:asciiTheme="minorHAnsi" w:hAnsiTheme="minorHAnsi"/>
          <w:i/>
          <w:iCs/>
        </w:rPr>
      </w:pPr>
      <w:r w:rsidRPr="00176D70">
        <w:rPr>
          <w:rFonts w:asciiTheme="minorHAnsi" w:hAnsiTheme="minorHAnsi"/>
        </w:rPr>
        <w:t>Figure S</w:t>
      </w:r>
      <w:r w:rsidR="006C2811" w:rsidRPr="00176D70">
        <w:rPr>
          <w:rFonts w:asciiTheme="minorHAnsi" w:hAnsiTheme="minorHAnsi"/>
        </w:rPr>
        <w:t>10</w:t>
      </w:r>
      <w:r w:rsidRPr="00176D70">
        <w:rPr>
          <w:rFonts w:asciiTheme="minorHAnsi" w:hAnsiTheme="minorHAnsi"/>
        </w:rPr>
        <w:t xml:space="preserve">. Post hoc contrasts based on estimated marginal means of gonad production by treatment. Symbols represent point estimates of the difference in means. Thin and thick horizontal bars represent 95% and 80% credible intervals, respectively. The vertical dashed line highlights the position at which there is no difference between means for the focal contrast. </w:t>
      </w:r>
    </w:p>
    <w:p w14:paraId="031CDCFC" w14:textId="2A169002" w:rsidR="00033317" w:rsidRPr="00176D70" w:rsidRDefault="00033317" w:rsidP="00176D70">
      <w:pPr>
        <w:rPr>
          <w:rFonts w:asciiTheme="minorHAnsi" w:hAnsiTheme="minorHAnsi"/>
          <w:i/>
          <w:iCs/>
        </w:rPr>
      </w:pPr>
      <w:r w:rsidRPr="00176D70">
        <w:rPr>
          <w:rFonts w:asciiTheme="minorHAnsi" w:hAnsiTheme="minorHAnsi"/>
        </w:rPr>
        <w:lastRenderedPageBreak/>
        <w:t xml:space="preserve">Table </w:t>
      </w:r>
      <w:r w:rsidR="0063604F" w:rsidRPr="00176D70">
        <w:rPr>
          <w:rFonts w:asciiTheme="minorHAnsi" w:hAnsiTheme="minorHAnsi"/>
        </w:rPr>
        <w:t>S5</w:t>
      </w:r>
      <w:r w:rsidRPr="00176D70">
        <w:rPr>
          <w:rFonts w:asciiTheme="minorHAnsi" w:hAnsiTheme="minorHAnsi"/>
        </w:rPr>
        <w:t xml:space="preserve">. </w:t>
      </w:r>
      <w:r w:rsidRPr="00176D70">
        <w:rPr>
          <w:rFonts w:asciiTheme="minorHAnsi" w:hAnsiTheme="minorHAnsi"/>
          <w:bCs/>
        </w:rPr>
        <w:t xml:space="preserve"> Model selection for food conversion efficiency using leave one out cross validation stacking weights </w:t>
      </w:r>
      <w:r w:rsidRPr="00176D70">
        <w:rPr>
          <w:rFonts w:asciiTheme="minorHAnsi" w:hAnsiTheme="minorHAnsi"/>
          <w:b/>
          <w:bCs/>
          <w:i/>
          <w:i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Pr="00176D70">
        <w:rPr>
          <w:rFonts w:asciiTheme="minorHAnsi" w:hAnsiTheme="minorHAnsi"/>
          <w:b/>
          <w:bCs/>
        </w:rPr>
        <w:instrText xml:space="preserve"> ADDIN EN.CITE </w:instrText>
      </w:r>
      <w:r w:rsidRPr="00176D70">
        <w:rPr>
          <w:rFonts w:asciiTheme="minorHAnsi" w:hAnsiTheme="minorHAnsi"/>
          <w:b/>
          <w:bCs/>
          <w:i/>
          <w:i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Pr="00176D70">
        <w:rPr>
          <w:rFonts w:asciiTheme="minorHAnsi" w:hAnsiTheme="minorHAnsi"/>
          <w:b/>
          <w:bCs/>
        </w:rPr>
        <w:instrText xml:space="preserve"> ADDIN EN.CITE.DATA </w:instrText>
      </w:r>
      <w:r w:rsidRPr="00176D70">
        <w:rPr>
          <w:rFonts w:asciiTheme="minorHAnsi" w:hAnsiTheme="minorHAnsi"/>
          <w:b/>
          <w:bCs/>
          <w:i/>
          <w:iCs/>
        </w:rPr>
      </w:r>
      <w:r w:rsidRPr="00176D70">
        <w:rPr>
          <w:rFonts w:asciiTheme="minorHAnsi" w:hAnsiTheme="minorHAnsi"/>
          <w:b/>
          <w:bCs/>
          <w:i/>
          <w:iCs/>
        </w:rPr>
        <w:fldChar w:fldCharType="end"/>
      </w:r>
      <w:r w:rsidRPr="00176D70">
        <w:rPr>
          <w:rFonts w:asciiTheme="minorHAnsi" w:hAnsiTheme="minorHAnsi"/>
          <w:b/>
          <w:bCs/>
          <w:i/>
          <w:iCs/>
        </w:rPr>
      </w:r>
      <w:r w:rsidRPr="00176D70">
        <w:rPr>
          <w:rFonts w:asciiTheme="minorHAnsi" w:hAnsiTheme="minorHAnsi"/>
          <w:b/>
          <w:bCs/>
          <w:i/>
          <w:iCs/>
        </w:rPr>
        <w:fldChar w:fldCharType="separate"/>
      </w:r>
      <w:r w:rsidRPr="00176D70">
        <w:rPr>
          <w:rFonts w:asciiTheme="minorHAnsi" w:hAnsiTheme="minorHAnsi"/>
          <w:bCs/>
          <w:noProof/>
          <w:vertAlign w:val="superscript"/>
        </w:rPr>
        <w:t>64</w:t>
      </w:r>
      <w:r w:rsidRPr="00176D70">
        <w:rPr>
          <w:rFonts w:asciiTheme="minorHAnsi" w:hAnsiTheme="minorHAnsi"/>
          <w:b/>
          <w:bCs/>
          <w:i/>
          <w:iCs/>
        </w:rPr>
        <w:fldChar w:fldCharType="end"/>
      </w:r>
    </w:p>
    <w:tbl>
      <w:tblPr>
        <w:tblStyle w:val="TableGrid"/>
        <w:tblW w:w="0" w:type="auto"/>
        <w:tblLook w:val="04A0" w:firstRow="1" w:lastRow="0" w:firstColumn="1" w:lastColumn="0" w:noHBand="0" w:noVBand="1"/>
      </w:tblPr>
      <w:tblGrid>
        <w:gridCol w:w="863"/>
        <w:gridCol w:w="3836"/>
        <w:gridCol w:w="1106"/>
      </w:tblGrid>
      <w:tr w:rsidR="00F97344" w:rsidRPr="00176D70" w14:paraId="1085B5F2" w14:textId="77777777" w:rsidTr="00866555">
        <w:tc>
          <w:tcPr>
            <w:tcW w:w="863" w:type="dxa"/>
            <w:shd w:val="clear" w:color="auto" w:fill="E8E8E8" w:themeFill="background2"/>
          </w:tcPr>
          <w:p w14:paraId="1F24463E" w14:textId="77777777" w:rsidR="00F97344" w:rsidRPr="00176D70" w:rsidRDefault="00F97344" w:rsidP="00176D70">
            <w:pPr>
              <w:rPr>
                <w:rFonts w:asciiTheme="minorHAnsi" w:hAnsiTheme="minorHAnsi"/>
              </w:rPr>
            </w:pPr>
            <w:r w:rsidRPr="00176D70">
              <w:rPr>
                <w:rFonts w:asciiTheme="minorHAnsi" w:hAnsiTheme="minorHAnsi"/>
              </w:rPr>
              <w:t>Model</w:t>
            </w:r>
          </w:p>
        </w:tc>
        <w:tc>
          <w:tcPr>
            <w:tcW w:w="3836" w:type="dxa"/>
            <w:shd w:val="clear" w:color="auto" w:fill="E8E8E8" w:themeFill="background2"/>
          </w:tcPr>
          <w:p w14:paraId="4DA7737E" w14:textId="77777777" w:rsidR="00F97344" w:rsidRPr="00176D70" w:rsidRDefault="00F97344" w:rsidP="00176D70">
            <w:pPr>
              <w:rPr>
                <w:rFonts w:asciiTheme="minorHAnsi" w:hAnsiTheme="minorHAnsi"/>
              </w:rPr>
            </w:pPr>
            <w:r w:rsidRPr="00176D70">
              <w:rPr>
                <w:rFonts w:asciiTheme="minorHAnsi" w:hAnsiTheme="minorHAnsi"/>
              </w:rPr>
              <w:t>Predictors</w:t>
            </w:r>
          </w:p>
        </w:tc>
        <w:tc>
          <w:tcPr>
            <w:tcW w:w="1096" w:type="dxa"/>
            <w:shd w:val="clear" w:color="auto" w:fill="E8E8E8" w:themeFill="background2"/>
          </w:tcPr>
          <w:p w14:paraId="2C0680BE" w14:textId="77777777" w:rsidR="00F97344" w:rsidRPr="00176D70" w:rsidRDefault="00F97344" w:rsidP="00176D70">
            <w:pPr>
              <w:rPr>
                <w:rFonts w:asciiTheme="minorHAnsi" w:hAnsiTheme="minorHAnsi"/>
              </w:rPr>
            </w:pPr>
            <w:r w:rsidRPr="00176D70">
              <w:rPr>
                <w:rFonts w:asciiTheme="minorHAnsi" w:hAnsiTheme="minorHAnsi"/>
              </w:rPr>
              <w:t>LOO Stacking Weight</w:t>
            </w:r>
          </w:p>
        </w:tc>
      </w:tr>
      <w:tr w:rsidR="00F97344" w:rsidRPr="00176D70" w14:paraId="2368DF7B" w14:textId="77777777" w:rsidTr="00866555">
        <w:tc>
          <w:tcPr>
            <w:tcW w:w="863" w:type="dxa"/>
          </w:tcPr>
          <w:p w14:paraId="74A1ABE0" w14:textId="77777777" w:rsidR="00F97344" w:rsidRPr="00176D70" w:rsidRDefault="00F97344" w:rsidP="00176D70">
            <w:pPr>
              <w:rPr>
                <w:rFonts w:asciiTheme="minorHAnsi" w:hAnsiTheme="minorHAnsi"/>
                <w:b/>
                <w:bCs/>
              </w:rPr>
            </w:pPr>
            <w:r w:rsidRPr="00176D70">
              <w:rPr>
                <w:rFonts w:asciiTheme="minorHAnsi" w:hAnsiTheme="minorHAnsi"/>
                <w:b/>
                <w:bCs/>
              </w:rPr>
              <w:t>1</w:t>
            </w:r>
          </w:p>
        </w:tc>
        <w:tc>
          <w:tcPr>
            <w:tcW w:w="3836" w:type="dxa"/>
          </w:tcPr>
          <w:p w14:paraId="794B9B98" w14:textId="77777777" w:rsidR="00F97344" w:rsidRPr="00176D70" w:rsidRDefault="00F97344" w:rsidP="00176D70">
            <w:pPr>
              <w:rPr>
                <w:rFonts w:asciiTheme="minorHAnsi" w:hAnsiTheme="minorHAnsi"/>
                <w:b/>
                <w:bCs/>
              </w:rPr>
            </w:pPr>
            <w:r w:rsidRPr="00176D70">
              <w:rPr>
                <w:rFonts w:asciiTheme="minorHAnsi" w:hAnsiTheme="minorHAnsi"/>
                <w:b/>
                <w:bCs/>
              </w:rPr>
              <w:t>log(test volume) +</w:t>
            </w:r>
          </w:p>
          <w:p w14:paraId="649D13B9" w14:textId="77777777" w:rsidR="00F97344" w:rsidRPr="00176D70" w:rsidRDefault="00F97344" w:rsidP="00176D70">
            <w:pPr>
              <w:rPr>
                <w:rFonts w:asciiTheme="minorHAnsi" w:hAnsiTheme="minorHAnsi"/>
                <w:b/>
                <w:bCs/>
              </w:rPr>
            </w:pPr>
            <w:r w:rsidRPr="00176D70">
              <w:rPr>
                <w:rFonts w:asciiTheme="minorHAnsi" w:hAnsiTheme="minorHAnsi"/>
                <w:b/>
                <w:bCs/>
              </w:rPr>
              <w:t>GP(temperature, k = 6, c = 5/4, by = pCO</w:t>
            </w:r>
            <w:r w:rsidRPr="00176D70">
              <w:rPr>
                <w:rFonts w:asciiTheme="minorHAnsi" w:hAnsiTheme="minorHAnsi"/>
                <w:b/>
                <w:bCs/>
                <w:vertAlign w:val="subscript"/>
              </w:rPr>
              <w:t>2</w:t>
            </w:r>
            <w:r w:rsidRPr="00176D70">
              <w:rPr>
                <w:rFonts w:asciiTheme="minorHAnsi" w:hAnsiTheme="minorHAnsi"/>
                <w:b/>
                <w:bCs/>
              </w:rPr>
              <w:t>) + (1|tank_id)</w:t>
            </w:r>
          </w:p>
        </w:tc>
        <w:tc>
          <w:tcPr>
            <w:tcW w:w="1096" w:type="dxa"/>
          </w:tcPr>
          <w:p w14:paraId="790A83A2" w14:textId="52AEA2C1" w:rsidR="00F97344" w:rsidRPr="00176D70" w:rsidRDefault="00033317" w:rsidP="00176D70">
            <w:pPr>
              <w:rPr>
                <w:rFonts w:asciiTheme="minorHAnsi" w:hAnsiTheme="minorHAnsi"/>
                <w:b/>
                <w:bCs/>
              </w:rPr>
            </w:pPr>
            <w:r w:rsidRPr="00176D70">
              <w:rPr>
                <w:rFonts w:asciiTheme="minorHAnsi" w:hAnsiTheme="minorHAnsi"/>
                <w:b/>
                <w:bCs/>
              </w:rPr>
              <w:t>1</w:t>
            </w:r>
            <w:r w:rsidR="00F97344" w:rsidRPr="00176D70">
              <w:rPr>
                <w:rFonts w:asciiTheme="minorHAnsi" w:hAnsiTheme="minorHAnsi"/>
                <w:b/>
                <w:bCs/>
              </w:rPr>
              <w:t>.000</w:t>
            </w:r>
          </w:p>
        </w:tc>
      </w:tr>
      <w:tr w:rsidR="00F97344" w:rsidRPr="00176D70" w14:paraId="0E18E05D" w14:textId="77777777" w:rsidTr="00866555">
        <w:tc>
          <w:tcPr>
            <w:tcW w:w="863" w:type="dxa"/>
          </w:tcPr>
          <w:p w14:paraId="09522E74" w14:textId="77777777" w:rsidR="00F97344" w:rsidRPr="00176D70" w:rsidRDefault="00F97344" w:rsidP="00176D70">
            <w:pPr>
              <w:rPr>
                <w:rFonts w:asciiTheme="minorHAnsi" w:hAnsiTheme="minorHAnsi"/>
              </w:rPr>
            </w:pPr>
            <w:r w:rsidRPr="00176D70">
              <w:rPr>
                <w:rFonts w:asciiTheme="minorHAnsi" w:hAnsiTheme="minorHAnsi"/>
              </w:rPr>
              <w:t>2</w:t>
            </w:r>
          </w:p>
        </w:tc>
        <w:tc>
          <w:tcPr>
            <w:tcW w:w="3836" w:type="dxa"/>
          </w:tcPr>
          <w:p w14:paraId="30CCD788" w14:textId="77777777" w:rsidR="00F97344" w:rsidRPr="00176D70" w:rsidRDefault="00F97344" w:rsidP="00176D70">
            <w:pPr>
              <w:rPr>
                <w:rFonts w:asciiTheme="minorHAnsi" w:hAnsiTheme="minorHAnsi"/>
              </w:rPr>
            </w:pPr>
            <w:r w:rsidRPr="00176D70">
              <w:rPr>
                <w:rFonts w:asciiTheme="minorHAnsi" w:hAnsiTheme="minorHAnsi"/>
              </w:rPr>
              <w:t>log(test volume) +</w:t>
            </w:r>
          </w:p>
          <w:p w14:paraId="3D754982" w14:textId="77777777" w:rsidR="00F97344" w:rsidRPr="00176D70" w:rsidRDefault="00F97344" w:rsidP="00176D70">
            <w:pPr>
              <w:rPr>
                <w:rFonts w:asciiTheme="minorHAnsi" w:hAnsiTheme="minorHAnsi"/>
              </w:rPr>
            </w:pPr>
            <w:r w:rsidRPr="00176D70">
              <w:rPr>
                <w:rFonts w:asciiTheme="minorHAnsi" w:hAnsiTheme="minorHAnsi"/>
              </w:rPr>
              <w:t xml:space="preserve">GP(temperature, k = 6, c = 5/4) + </w:t>
            </w:r>
          </w:p>
          <w:p w14:paraId="5791D68B" w14:textId="77777777" w:rsidR="00F97344" w:rsidRPr="00176D70" w:rsidRDefault="00F97344" w:rsidP="00176D70">
            <w:pPr>
              <w:rPr>
                <w:rFonts w:asciiTheme="minorHAnsi" w:hAnsiTheme="minorHAnsi"/>
              </w:rPr>
            </w:pPr>
            <w:r w:rsidRPr="00176D70">
              <w:rPr>
                <w:rFonts w:asciiTheme="minorHAnsi" w:hAnsiTheme="minorHAnsi"/>
              </w:rPr>
              <w:t>(1|tank_id)</w:t>
            </w:r>
          </w:p>
        </w:tc>
        <w:tc>
          <w:tcPr>
            <w:tcW w:w="1096" w:type="dxa"/>
          </w:tcPr>
          <w:p w14:paraId="10E075EE" w14:textId="673E582D" w:rsidR="00F97344" w:rsidRPr="00176D70" w:rsidRDefault="00033317" w:rsidP="00176D70">
            <w:pPr>
              <w:rPr>
                <w:rFonts w:asciiTheme="minorHAnsi" w:hAnsiTheme="minorHAnsi"/>
              </w:rPr>
            </w:pPr>
            <w:r w:rsidRPr="00176D70">
              <w:rPr>
                <w:rFonts w:asciiTheme="minorHAnsi" w:hAnsiTheme="minorHAnsi"/>
              </w:rPr>
              <w:t>0</w:t>
            </w:r>
            <w:r w:rsidR="00F97344" w:rsidRPr="00176D70">
              <w:rPr>
                <w:rFonts w:asciiTheme="minorHAnsi" w:hAnsiTheme="minorHAnsi"/>
              </w:rPr>
              <w:t>.000</w:t>
            </w:r>
          </w:p>
        </w:tc>
      </w:tr>
      <w:tr w:rsidR="00F97344" w:rsidRPr="00176D70" w14:paraId="64E47AA8" w14:textId="77777777" w:rsidTr="00866555">
        <w:tc>
          <w:tcPr>
            <w:tcW w:w="863" w:type="dxa"/>
          </w:tcPr>
          <w:p w14:paraId="6B640C66" w14:textId="77777777" w:rsidR="00F97344" w:rsidRPr="00176D70" w:rsidRDefault="00F97344" w:rsidP="00176D70">
            <w:pPr>
              <w:rPr>
                <w:rFonts w:asciiTheme="minorHAnsi" w:hAnsiTheme="minorHAnsi"/>
              </w:rPr>
            </w:pPr>
            <w:r w:rsidRPr="00176D70">
              <w:rPr>
                <w:rFonts w:asciiTheme="minorHAnsi" w:hAnsiTheme="minorHAnsi"/>
              </w:rPr>
              <w:t>3</w:t>
            </w:r>
          </w:p>
        </w:tc>
        <w:tc>
          <w:tcPr>
            <w:tcW w:w="3836" w:type="dxa"/>
          </w:tcPr>
          <w:p w14:paraId="783CA33B" w14:textId="77777777" w:rsidR="00F97344" w:rsidRPr="00176D70" w:rsidRDefault="00F97344" w:rsidP="00176D70">
            <w:pPr>
              <w:rPr>
                <w:rFonts w:asciiTheme="minorHAnsi" w:hAnsiTheme="minorHAnsi"/>
                <w:b/>
                <w:bCs/>
              </w:rPr>
            </w:pPr>
            <w:r w:rsidRPr="00176D70">
              <w:rPr>
                <w:rFonts w:asciiTheme="minorHAnsi" w:hAnsiTheme="minorHAnsi"/>
              </w:rPr>
              <w:t>log(test volume) +</w:t>
            </w:r>
          </w:p>
          <w:p w14:paraId="494F0A24" w14:textId="77777777" w:rsidR="00F97344" w:rsidRPr="00176D70" w:rsidRDefault="00F97344" w:rsidP="00176D70">
            <w:pPr>
              <w:rPr>
                <w:rFonts w:asciiTheme="minorHAnsi" w:hAnsiTheme="minorHAnsi"/>
              </w:rPr>
            </w:pPr>
            <w:r w:rsidRPr="00176D70">
              <w:rPr>
                <w:rFonts w:asciiTheme="minorHAnsi" w:hAnsiTheme="minorHAnsi"/>
              </w:rPr>
              <w:t>temperature * pCO</w:t>
            </w:r>
            <w:r w:rsidRPr="00176D70">
              <w:rPr>
                <w:rFonts w:asciiTheme="minorHAnsi" w:hAnsiTheme="minorHAnsi"/>
                <w:vertAlign w:val="subscript"/>
              </w:rPr>
              <w:t>2</w:t>
            </w:r>
            <w:r w:rsidRPr="00176D70">
              <w:rPr>
                <w:rFonts w:asciiTheme="minorHAnsi" w:hAnsiTheme="minorHAnsi"/>
              </w:rPr>
              <w:t xml:space="preserve"> + </w:t>
            </w:r>
          </w:p>
          <w:p w14:paraId="7844DCB8" w14:textId="77777777" w:rsidR="00F97344" w:rsidRPr="00176D70" w:rsidRDefault="00F97344" w:rsidP="00176D70">
            <w:pPr>
              <w:rPr>
                <w:rFonts w:asciiTheme="minorHAnsi" w:hAnsiTheme="minorHAnsi"/>
              </w:rPr>
            </w:pPr>
            <w:r w:rsidRPr="00176D70">
              <w:rPr>
                <w:rFonts w:asciiTheme="minorHAnsi" w:hAnsiTheme="minorHAnsi"/>
              </w:rPr>
              <w:t>(1|tank_id)</w:t>
            </w:r>
          </w:p>
        </w:tc>
        <w:tc>
          <w:tcPr>
            <w:tcW w:w="1096" w:type="dxa"/>
          </w:tcPr>
          <w:p w14:paraId="04D4704A" w14:textId="77777777" w:rsidR="00F97344" w:rsidRPr="00176D70" w:rsidRDefault="00F97344" w:rsidP="00176D70">
            <w:pPr>
              <w:rPr>
                <w:rFonts w:asciiTheme="minorHAnsi" w:hAnsiTheme="minorHAnsi"/>
              </w:rPr>
            </w:pPr>
            <w:r w:rsidRPr="00176D70">
              <w:rPr>
                <w:rFonts w:asciiTheme="minorHAnsi" w:hAnsiTheme="minorHAnsi"/>
              </w:rPr>
              <w:t>0.000</w:t>
            </w:r>
          </w:p>
        </w:tc>
      </w:tr>
      <w:tr w:rsidR="00F97344" w:rsidRPr="00176D70" w14:paraId="38AF4EA5" w14:textId="77777777" w:rsidTr="00866555">
        <w:tc>
          <w:tcPr>
            <w:tcW w:w="863" w:type="dxa"/>
          </w:tcPr>
          <w:p w14:paraId="2C426C94" w14:textId="77777777" w:rsidR="00F97344" w:rsidRPr="00176D70" w:rsidRDefault="00F97344" w:rsidP="00176D70">
            <w:pPr>
              <w:rPr>
                <w:rFonts w:asciiTheme="minorHAnsi" w:hAnsiTheme="minorHAnsi"/>
              </w:rPr>
            </w:pPr>
            <w:r w:rsidRPr="00176D70">
              <w:rPr>
                <w:rFonts w:asciiTheme="minorHAnsi" w:hAnsiTheme="minorHAnsi"/>
              </w:rPr>
              <w:t>4</w:t>
            </w:r>
          </w:p>
        </w:tc>
        <w:tc>
          <w:tcPr>
            <w:tcW w:w="3836" w:type="dxa"/>
          </w:tcPr>
          <w:p w14:paraId="0B4C32AD" w14:textId="77777777" w:rsidR="00F97344" w:rsidRPr="00176D70" w:rsidRDefault="00F97344" w:rsidP="00176D70">
            <w:pPr>
              <w:rPr>
                <w:rFonts w:asciiTheme="minorHAnsi" w:hAnsiTheme="minorHAnsi"/>
                <w:b/>
                <w:bCs/>
              </w:rPr>
            </w:pPr>
            <w:r w:rsidRPr="00176D70">
              <w:rPr>
                <w:rFonts w:asciiTheme="minorHAnsi" w:hAnsiTheme="minorHAnsi"/>
              </w:rPr>
              <w:t>log(test volume) +</w:t>
            </w:r>
          </w:p>
          <w:p w14:paraId="0540C036" w14:textId="77777777" w:rsidR="00F97344" w:rsidRPr="00176D70" w:rsidRDefault="00F97344" w:rsidP="00176D70">
            <w:pPr>
              <w:rPr>
                <w:rFonts w:asciiTheme="minorHAnsi" w:hAnsiTheme="minorHAnsi"/>
              </w:rPr>
            </w:pPr>
            <w:r w:rsidRPr="00176D70">
              <w:rPr>
                <w:rFonts w:asciiTheme="minorHAnsi" w:hAnsiTheme="minorHAnsi"/>
              </w:rPr>
              <w:t xml:space="preserve">temperature + </w:t>
            </w:r>
          </w:p>
          <w:p w14:paraId="201A9549" w14:textId="77777777" w:rsidR="00F97344" w:rsidRPr="00176D70" w:rsidRDefault="00F97344" w:rsidP="00176D70">
            <w:pPr>
              <w:rPr>
                <w:rFonts w:asciiTheme="minorHAnsi" w:hAnsiTheme="minorHAnsi"/>
              </w:rPr>
            </w:pPr>
            <w:r w:rsidRPr="00176D70">
              <w:rPr>
                <w:rFonts w:asciiTheme="minorHAnsi" w:hAnsiTheme="minorHAnsi"/>
              </w:rPr>
              <w:t>pCO</w:t>
            </w:r>
            <w:r w:rsidRPr="00176D70">
              <w:rPr>
                <w:rFonts w:asciiTheme="minorHAnsi" w:hAnsiTheme="minorHAnsi"/>
                <w:vertAlign w:val="subscript"/>
              </w:rPr>
              <w:t>2</w:t>
            </w:r>
            <w:r w:rsidRPr="00176D70">
              <w:rPr>
                <w:rFonts w:asciiTheme="minorHAnsi" w:hAnsiTheme="minorHAnsi"/>
              </w:rPr>
              <w:t xml:space="preserve"> + </w:t>
            </w:r>
          </w:p>
          <w:p w14:paraId="36DDD7CE" w14:textId="77777777" w:rsidR="00F97344" w:rsidRPr="00176D70" w:rsidRDefault="00F97344" w:rsidP="00176D70">
            <w:pPr>
              <w:rPr>
                <w:rFonts w:asciiTheme="minorHAnsi" w:hAnsiTheme="minorHAnsi"/>
              </w:rPr>
            </w:pPr>
            <w:r w:rsidRPr="00176D70">
              <w:rPr>
                <w:rFonts w:asciiTheme="minorHAnsi" w:hAnsiTheme="minorHAnsi"/>
              </w:rPr>
              <w:t>(1|tank_id)</w:t>
            </w:r>
          </w:p>
        </w:tc>
        <w:tc>
          <w:tcPr>
            <w:tcW w:w="1096" w:type="dxa"/>
          </w:tcPr>
          <w:p w14:paraId="77ACBBD8" w14:textId="77777777" w:rsidR="00F97344" w:rsidRPr="00176D70" w:rsidRDefault="00F97344" w:rsidP="00176D70">
            <w:pPr>
              <w:rPr>
                <w:rFonts w:asciiTheme="minorHAnsi" w:hAnsiTheme="minorHAnsi"/>
              </w:rPr>
            </w:pPr>
            <w:r w:rsidRPr="00176D70">
              <w:rPr>
                <w:rFonts w:asciiTheme="minorHAnsi" w:hAnsiTheme="minorHAnsi"/>
              </w:rPr>
              <w:t>0.000</w:t>
            </w:r>
          </w:p>
        </w:tc>
      </w:tr>
      <w:tr w:rsidR="00F97344" w:rsidRPr="00176D70" w14:paraId="38CA9306" w14:textId="77777777" w:rsidTr="00866555">
        <w:tc>
          <w:tcPr>
            <w:tcW w:w="863" w:type="dxa"/>
          </w:tcPr>
          <w:p w14:paraId="3868EF7A" w14:textId="77777777" w:rsidR="00F97344" w:rsidRPr="00176D70" w:rsidRDefault="00F97344" w:rsidP="00176D70">
            <w:pPr>
              <w:rPr>
                <w:rFonts w:asciiTheme="minorHAnsi" w:hAnsiTheme="minorHAnsi"/>
              </w:rPr>
            </w:pPr>
            <w:r w:rsidRPr="00176D70">
              <w:rPr>
                <w:rFonts w:asciiTheme="minorHAnsi" w:hAnsiTheme="minorHAnsi"/>
              </w:rPr>
              <w:t>5</w:t>
            </w:r>
          </w:p>
        </w:tc>
        <w:tc>
          <w:tcPr>
            <w:tcW w:w="3836" w:type="dxa"/>
          </w:tcPr>
          <w:p w14:paraId="2CB7E580" w14:textId="77777777" w:rsidR="00F97344" w:rsidRPr="00176D70" w:rsidRDefault="00F97344" w:rsidP="00176D70">
            <w:pPr>
              <w:rPr>
                <w:rFonts w:asciiTheme="minorHAnsi" w:hAnsiTheme="minorHAnsi"/>
                <w:b/>
                <w:bCs/>
              </w:rPr>
            </w:pPr>
            <w:r w:rsidRPr="00176D70">
              <w:rPr>
                <w:rFonts w:asciiTheme="minorHAnsi" w:hAnsiTheme="minorHAnsi"/>
              </w:rPr>
              <w:t>log(test volume) +</w:t>
            </w:r>
          </w:p>
          <w:p w14:paraId="25EC3299" w14:textId="77777777" w:rsidR="00F97344" w:rsidRPr="00176D70" w:rsidRDefault="00F97344" w:rsidP="00176D70">
            <w:pPr>
              <w:rPr>
                <w:rFonts w:asciiTheme="minorHAnsi" w:hAnsiTheme="minorHAnsi"/>
              </w:rPr>
            </w:pPr>
            <w:r w:rsidRPr="00176D70">
              <w:rPr>
                <w:rFonts w:asciiTheme="minorHAnsi" w:hAnsiTheme="minorHAnsi"/>
              </w:rPr>
              <w:t>(1|tank_id)</w:t>
            </w:r>
          </w:p>
        </w:tc>
        <w:tc>
          <w:tcPr>
            <w:tcW w:w="1096" w:type="dxa"/>
          </w:tcPr>
          <w:p w14:paraId="715DDBEA" w14:textId="77777777" w:rsidR="00F97344" w:rsidRPr="00176D70" w:rsidRDefault="00F97344" w:rsidP="00176D70">
            <w:pPr>
              <w:rPr>
                <w:rFonts w:asciiTheme="minorHAnsi" w:hAnsiTheme="minorHAnsi"/>
              </w:rPr>
            </w:pPr>
            <w:r w:rsidRPr="00176D70">
              <w:rPr>
                <w:rFonts w:asciiTheme="minorHAnsi" w:hAnsiTheme="minorHAnsi"/>
              </w:rPr>
              <w:t>0.000</w:t>
            </w:r>
          </w:p>
        </w:tc>
      </w:tr>
    </w:tbl>
    <w:p w14:paraId="4CE70948" w14:textId="464E5AC8" w:rsidR="00616F7E" w:rsidRPr="00176D70" w:rsidRDefault="00616F7E" w:rsidP="00176D70">
      <w:pPr>
        <w:rPr>
          <w:rFonts w:asciiTheme="minorHAnsi" w:hAnsiTheme="minorHAnsi"/>
        </w:rPr>
      </w:pPr>
      <w:r w:rsidRPr="00176D70">
        <w:rPr>
          <w:rFonts w:asciiTheme="minorHAnsi" w:hAnsiTheme="minorHAnsi"/>
        </w:rPr>
        <w:br w:type="page"/>
      </w:r>
    </w:p>
    <w:p w14:paraId="22E661F3" w14:textId="77777777" w:rsidR="00033317" w:rsidRPr="00176D70" w:rsidRDefault="00033317" w:rsidP="00176D70">
      <w:pPr>
        <w:rPr>
          <w:rFonts w:asciiTheme="minorHAnsi" w:hAnsiTheme="minorHAnsi"/>
        </w:rPr>
      </w:pPr>
      <w:r w:rsidRPr="00176D70">
        <w:rPr>
          <w:rFonts w:asciiTheme="minorHAnsi" w:hAnsiTheme="minorHAnsi"/>
          <w:b/>
          <w:bCs/>
          <w:noProof/>
        </w:rPr>
        <w:lastRenderedPageBreak/>
        <w:drawing>
          <wp:inline distT="0" distB="0" distL="0" distR="0" wp14:anchorId="71CB27C2" wp14:editId="2C945D2A">
            <wp:extent cx="4981575" cy="6642100"/>
            <wp:effectExtent l="0" t="0" r="9525" b="6350"/>
            <wp:docPr id="360012482" name="Picture 4" descr="A graph of temperature and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12482" name="Picture 4" descr="A graph of temperature and tempera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3060" cy="6644080"/>
                    </a:xfrm>
                    <a:prstGeom prst="rect">
                      <a:avLst/>
                    </a:prstGeom>
                  </pic:spPr>
                </pic:pic>
              </a:graphicData>
            </a:graphic>
          </wp:inline>
        </w:drawing>
      </w:r>
    </w:p>
    <w:p w14:paraId="565BFEA6" w14:textId="192F4456" w:rsidR="00616F7E" w:rsidRPr="00176D70" w:rsidRDefault="00033317" w:rsidP="00176D70">
      <w:pPr>
        <w:rPr>
          <w:rFonts w:asciiTheme="minorHAnsi" w:hAnsiTheme="minorHAnsi"/>
          <w:b/>
          <w:bCs/>
          <w:i/>
          <w:iCs/>
        </w:rPr>
      </w:pPr>
      <w:r w:rsidRPr="00176D70">
        <w:rPr>
          <w:rFonts w:asciiTheme="minorHAnsi" w:hAnsiTheme="minorHAnsi"/>
        </w:rPr>
        <w:t>Figure S</w:t>
      </w:r>
      <w:r w:rsidR="006C2811" w:rsidRPr="00176D70">
        <w:rPr>
          <w:rFonts w:asciiTheme="minorHAnsi" w:hAnsiTheme="minorHAnsi"/>
        </w:rPr>
        <w:t>11</w:t>
      </w:r>
      <w:r w:rsidRPr="00176D70">
        <w:rPr>
          <w:rFonts w:asciiTheme="minorHAnsi" w:hAnsiTheme="minorHAnsi"/>
        </w:rPr>
        <w:t>. Post hoc contrasts based on estimated marginal means of food conversion efficiency by treatment. Symbols represent point estimates of the difference in means. Thin and thick horizontal bars represent 95% and 80% credible intervals, respectively. The vertical dashed line highlights the position at which there is no difference between means for the focal contrast.</w:t>
      </w:r>
    </w:p>
    <w:p w14:paraId="0422BA61" w14:textId="72F6B356" w:rsidR="0063604F" w:rsidRPr="00176D70" w:rsidRDefault="0063604F" w:rsidP="00176D70">
      <w:pPr>
        <w:rPr>
          <w:rFonts w:asciiTheme="minorHAnsi" w:hAnsiTheme="minorHAnsi"/>
          <w:i/>
          <w:iCs/>
        </w:rPr>
      </w:pPr>
      <w:r w:rsidRPr="00176D70">
        <w:rPr>
          <w:rFonts w:asciiTheme="minorHAnsi" w:hAnsiTheme="minorHAnsi"/>
        </w:rPr>
        <w:lastRenderedPageBreak/>
        <w:t xml:space="preserve">Table S6. </w:t>
      </w:r>
      <w:r w:rsidR="006C2811" w:rsidRPr="00176D70">
        <w:rPr>
          <w:rFonts w:asciiTheme="minorHAnsi" w:hAnsiTheme="minorHAnsi"/>
          <w:bCs/>
        </w:rPr>
        <w:t xml:space="preserve">Model selection for jaw growth using leave one out cross validation stacking weights </w:t>
      </w:r>
      <w:r w:rsidR="006C2811" w:rsidRPr="00176D70">
        <w:rPr>
          <w:rFonts w:asciiTheme="minorHAnsi" w:hAnsiTheme="minorHAnsi"/>
          <w:b/>
          <w:bCs/>
          <w:i/>
          <w:i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006C2811" w:rsidRPr="00176D70">
        <w:rPr>
          <w:rFonts w:asciiTheme="minorHAnsi" w:hAnsiTheme="minorHAnsi"/>
          <w:b/>
          <w:bCs/>
        </w:rPr>
        <w:instrText xml:space="preserve"> ADDIN EN.CITE </w:instrText>
      </w:r>
      <w:r w:rsidR="006C2811" w:rsidRPr="00176D70">
        <w:rPr>
          <w:rFonts w:asciiTheme="minorHAnsi" w:hAnsiTheme="minorHAnsi"/>
          <w:b/>
          <w:bCs/>
          <w:i/>
          <w:iCs/>
        </w:rPr>
        <w:fldChar w:fldCharType="begin">
          <w:fldData xml:space="preserve">PEVuZE5vdGU+PENpdGU+PEF1dGhvcj5ZYW88L0F1dGhvcj48WWVhcj4yMDE4PC9ZZWFyPjxSZWNO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==
</w:fldData>
        </w:fldChar>
      </w:r>
      <w:r w:rsidR="006C2811" w:rsidRPr="00176D70">
        <w:rPr>
          <w:rFonts w:asciiTheme="minorHAnsi" w:hAnsiTheme="minorHAnsi"/>
          <w:b/>
          <w:bCs/>
        </w:rPr>
        <w:instrText xml:space="preserve"> ADDIN EN.CITE.DATA </w:instrText>
      </w:r>
      <w:r w:rsidR="006C2811" w:rsidRPr="00176D70">
        <w:rPr>
          <w:rFonts w:asciiTheme="minorHAnsi" w:hAnsiTheme="minorHAnsi"/>
          <w:b/>
          <w:bCs/>
          <w:i/>
          <w:iCs/>
        </w:rPr>
      </w:r>
      <w:r w:rsidR="006C2811" w:rsidRPr="00176D70">
        <w:rPr>
          <w:rFonts w:asciiTheme="minorHAnsi" w:hAnsiTheme="minorHAnsi"/>
          <w:b/>
          <w:bCs/>
          <w:i/>
          <w:iCs/>
        </w:rPr>
        <w:fldChar w:fldCharType="end"/>
      </w:r>
      <w:r w:rsidR="006C2811" w:rsidRPr="00176D70">
        <w:rPr>
          <w:rFonts w:asciiTheme="minorHAnsi" w:hAnsiTheme="minorHAnsi"/>
          <w:b/>
          <w:bCs/>
          <w:i/>
          <w:iCs/>
        </w:rPr>
      </w:r>
      <w:r w:rsidR="006C2811" w:rsidRPr="00176D70">
        <w:rPr>
          <w:rFonts w:asciiTheme="minorHAnsi" w:hAnsiTheme="minorHAnsi"/>
          <w:b/>
          <w:bCs/>
          <w:i/>
          <w:iCs/>
        </w:rPr>
        <w:fldChar w:fldCharType="separate"/>
      </w:r>
      <w:r w:rsidR="006C2811" w:rsidRPr="00176D70">
        <w:rPr>
          <w:rFonts w:asciiTheme="minorHAnsi" w:hAnsiTheme="minorHAnsi"/>
          <w:bCs/>
          <w:noProof/>
          <w:vertAlign w:val="superscript"/>
        </w:rPr>
        <w:t>64</w:t>
      </w:r>
      <w:r w:rsidR="006C2811" w:rsidRPr="00176D70">
        <w:rPr>
          <w:rFonts w:asciiTheme="minorHAnsi" w:hAnsiTheme="minorHAnsi"/>
          <w:b/>
          <w:bCs/>
          <w:i/>
          <w:iCs/>
        </w:rPr>
        <w:fldChar w:fldCharType="end"/>
      </w:r>
    </w:p>
    <w:tbl>
      <w:tblPr>
        <w:tblStyle w:val="TableGrid"/>
        <w:tblW w:w="0" w:type="auto"/>
        <w:tblLook w:val="04A0" w:firstRow="1" w:lastRow="0" w:firstColumn="1" w:lastColumn="0" w:noHBand="0" w:noVBand="1"/>
      </w:tblPr>
      <w:tblGrid>
        <w:gridCol w:w="863"/>
        <w:gridCol w:w="3836"/>
        <w:gridCol w:w="1106"/>
      </w:tblGrid>
      <w:tr w:rsidR="0063604F" w:rsidRPr="00176D70" w14:paraId="7757A72C" w14:textId="77777777" w:rsidTr="00866555">
        <w:tc>
          <w:tcPr>
            <w:tcW w:w="863" w:type="dxa"/>
            <w:shd w:val="clear" w:color="auto" w:fill="E8E8E8" w:themeFill="background2"/>
          </w:tcPr>
          <w:p w14:paraId="0CF77024" w14:textId="77777777" w:rsidR="0063604F" w:rsidRPr="00176D70" w:rsidRDefault="0063604F" w:rsidP="00176D70">
            <w:pPr>
              <w:rPr>
                <w:rFonts w:asciiTheme="minorHAnsi" w:hAnsiTheme="minorHAnsi"/>
              </w:rPr>
            </w:pPr>
            <w:r w:rsidRPr="00176D70">
              <w:rPr>
                <w:rFonts w:asciiTheme="minorHAnsi" w:hAnsiTheme="minorHAnsi"/>
              </w:rPr>
              <w:t>Model</w:t>
            </w:r>
          </w:p>
        </w:tc>
        <w:tc>
          <w:tcPr>
            <w:tcW w:w="3836" w:type="dxa"/>
            <w:shd w:val="clear" w:color="auto" w:fill="E8E8E8" w:themeFill="background2"/>
          </w:tcPr>
          <w:p w14:paraId="0B95C543" w14:textId="77777777" w:rsidR="0063604F" w:rsidRPr="00176D70" w:rsidRDefault="0063604F" w:rsidP="00176D70">
            <w:pPr>
              <w:rPr>
                <w:rFonts w:asciiTheme="minorHAnsi" w:hAnsiTheme="minorHAnsi"/>
              </w:rPr>
            </w:pPr>
            <w:r w:rsidRPr="00176D70">
              <w:rPr>
                <w:rFonts w:asciiTheme="minorHAnsi" w:hAnsiTheme="minorHAnsi"/>
              </w:rPr>
              <w:t>Predictors</w:t>
            </w:r>
          </w:p>
        </w:tc>
        <w:tc>
          <w:tcPr>
            <w:tcW w:w="1096" w:type="dxa"/>
            <w:shd w:val="clear" w:color="auto" w:fill="E8E8E8" w:themeFill="background2"/>
          </w:tcPr>
          <w:p w14:paraId="0BBD46F4" w14:textId="77777777" w:rsidR="0063604F" w:rsidRPr="00176D70" w:rsidRDefault="0063604F" w:rsidP="00176D70">
            <w:pPr>
              <w:rPr>
                <w:rFonts w:asciiTheme="minorHAnsi" w:hAnsiTheme="minorHAnsi"/>
              </w:rPr>
            </w:pPr>
            <w:r w:rsidRPr="00176D70">
              <w:rPr>
                <w:rFonts w:asciiTheme="minorHAnsi" w:hAnsiTheme="minorHAnsi"/>
              </w:rPr>
              <w:t>LOO Stacking Weight</w:t>
            </w:r>
          </w:p>
        </w:tc>
      </w:tr>
      <w:tr w:rsidR="0063604F" w:rsidRPr="00176D70" w14:paraId="12B22455" w14:textId="77777777" w:rsidTr="00866555">
        <w:tc>
          <w:tcPr>
            <w:tcW w:w="863" w:type="dxa"/>
          </w:tcPr>
          <w:p w14:paraId="78B54D73" w14:textId="77777777" w:rsidR="0063604F" w:rsidRPr="00176D70" w:rsidRDefault="0063604F" w:rsidP="00176D70">
            <w:pPr>
              <w:rPr>
                <w:rFonts w:asciiTheme="minorHAnsi" w:hAnsiTheme="minorHAnsi"/>
                <w:b/>
                <w:bCs/>
              </w:rPr>
            </w:pPr>
            <w:r w:rsidRPr="00176D70">
              <w:rPr>
                <w:rFonts w:asciiTheme="minorHAnsi" w:hAnsiTheme="minorHAnsi"/>
                <w:b/>
                <w:bCs/>
              </w:rPr>
              <w:t>1</w:t>
            </w:r>
          </w:p>
        </w:tc>
        <w:tc>
          <w:tcPr>
            <w:tcW w:w="3836" w:type="dxa"/>
          </w:tcPr>
          <w:p w14:paraId="5E692864" w14:textId="77777777" w:rsidR="0063604F" w:rsidRPr="00176D70" w:rsidRDefault="0063604F" w:rsidP="00176D70">
            <w:pPr>
              <w:rPr>
                <w:rFonts w:asciiTheme="minorHAnsi" w:hAnsiTheme="minorHAnsi"/>
                <w:b/>
                <w:bCs/>
              </w:rPr>
            </w:pPr>
            <w:r w:rsidRPr="00176D70">
              <w:rPr>
                <w:rFonts w:asciiTheme="minorHAnsi" w:hAnsiTheme="minorHAnsi"/>
                <w:b/>
                <w:bCs/>
              </w:rPr>
              <w:t>log(test volume) +</w:t>
            </w:r>
          </w:p>
          <w:p w14:paraId="033F68A9" w14:textId="77777777" w:rsidR="0063604F" w:rsidRPr="00176D70" w:rsidRDefault="0063604F" w:rsidP="00176D70">
            <w:pPr>
              <w:rPr>
                <w:rFonts w:asciiTheme="minorHAnsi" w:hAnsiTheme="minorHAnsi"/>
                <w:b/>
                <w:bCs/>
              </w:rPr>
            </w:pPr>
            <w:r w:rsidRPr="00176D70">
              <w:rPr>
                <w:rFonts w:asciiTheme="minorHAnsi" w:hAnsiTheme="minorHAnsi"/>
                <w:b/>
                <w:bCs/>
              </w:rPr>
              <w:t>GP(temperature, k = 6, c = 5/4, by = pCO</w:t>
            </w:r>
            <w:r w:rsidRPr="00176D70">
              <w:rPr>
                <w:rFonts w:asciiTheme="minorHAnsi" w:hAnsiTheme="minorHAnsi"/>
                <w:b/>
                <w:bCs/>
                <w:vertAlign w:val="subscript"/>
              </w:rPr>
              <w:t>2</w:t>
            </w:r>
            <w:r w:rsidRPr="00176D70">
              <w:rPr>
                <w:rFonts w:asciiTheme="minorHAnsi" w:hAnsiTheme="minorHAnsi"/>
                <w:b/>
                <w:bCs/>
              </w:rPr>
              <w:t>) + (1|tank_id)</w:t>
            </w:r>
          </w:p>
        </w:tc>
        <w:tc>
          <w:tcPr>
            <w:tcW w:w="1096" w:type="dxa"/>
          </w:tcPr>
          <w:p w14:paraId="329ED730" w14:textId="77777777" w:rsidR="0063604F" w:rsidRPr="00176D70" w:rsidRDefault="0063604F" w:rsidP="00176D70">
            <w:pPr>
              <w:rPr>
                <w:rFonts w:asciiTheme="minorHAnsi" w:hAnsiTheme="minorHAnsi"/>
                <w:b/>
                <w:bCs/>
              </w:rPr>
            </w:pPr>
            <w:r w:rsidRPr="00176D70">
              <w:rPr>
                <w:rFonts w:asciiTheme="minorHAnsi" w:hAnsiTheme="minorHAnsi"/>
                <w:b/>
                <w:bCs/>
              </w:rPr>
              <w:t>1.000</w:t>
            </w:r>
          </w:p>
        </w:tc>
      </w:tr>
      <w:tr w:rsidR="0063604F" w:rsidRPr="00176D70" w14:paraId="07BC2D85" w14:textId="77777777" w:rsidTr="00866555">
        <w:tc>
          <w:tcPr>
            <w:tcW w:w="863" w:type="dxa"/>
          </w:tcPr>
          <w:p w14:paraId="57289DD4" w14:textId="77777777" w:rsidR="0063604F" w:rsidRPr="00176D70" w:rsidRDefault="0063604F" w:rsidP="00176D70">
            <w:pPr>
              <w:rPr>
                <w:rFonts w:asciiTheme="minorHAnsi" w:hAnsiTheme="minorHAnsi"/>
              </w:rPr>
            </w:pPr>
            <w:r w:rsidRPr="00176D70">
              <w:rPr>
                <w:rFonts w:asciiTheme="minorHAnsi" w:hAnsiTheme="minorHAnsi"/>
              </w:rPr>
              <w:t>2</w:t>
            </w:r>
          </w:p>
        </w:tc>
        <w:tc>
          <w:tcPr>
            <w:tcW w:w="3836" w:type="dxa"/>
          </w:tcPr>
          <w:p w14:paraId="4C3BBCC2" w14:textId="77777777" w:rsidR="0063604F" w:rsidRPr="00176D70" w:rsidRDefault="0063604F" w:rsidP="00176D70">
            <w:pPr>
              <w:rPr>
                <w:rFonts w:asciiTheme="minorHAnsi" w:hAnsiTheme="minorHAnsi"/>
              </w:rPr>
            </w:pPr>
            <w:r w:rsidRPr="00176D70">
              <w:rPr>
                <w:rFonts w:asciiTheme="minorHAnsi" w:hAnsiTheme="minorHAnsi"/>
              </w:rPr>
              <w:t>log(test volume) +</w:t>
            </w:r>
          </w:p>
          <w:p w14:paraId="2AC54A26" w14:textId="77777777" w:rsidR="0063604F" w:rsidRPr="00176D70" w:rsidRDefault="0063604F" w:rsidP="00176D70">
            <w:pPr>
              <w:rPr>
                <w:rFonts w:asciiTheme="minorHAnsi" w:hAnsiTheme="minorHAnsi"/>
              </w:rPr>
            </w:pPr>
            <w:r w:rsidRPr="00176D70">
              <w:rPr>
                <w:rFonts w:asciiTheme="minorHAnsi" w:hAnsiTheme="minorHAnsi"/>
              </w:rPr>
              <w:t xml:space="preserve">GP(temperature, k = 6, c = 5/4) + </w:t>
            </w:r>
          </w:p>
          <w:p w14:paraId="6DBA6E51" w14:textId="77777777" w:rsidR="0063604F" w:rsidRPr="00176D70" w:rsidRDefault="0063604F" w:rsidP="00176D70">
            <w:pPr>
              <w:rPr>
                <w:rFonts w:asciiTheme="minorHAnsi" w:hAnsiTheme="minorHAnsi"/>
              </w:rPr>
            </w:pPr>
            <w:r w:rsidRPr="00176D70">
              <w:rPr>
                <w:rFonts w:asciiTheme="minorHAnsi" w:hAnsiTheme="minorHAnsi"/>
              </w:rPr>
              <w:t>(1|tank_id)</w:t>
            </w:r>
          </w:p>
        </w:tc>
        <w:tc>
          <w:tcPr>
            <w:tcW w:w="1096" w:type="dxa"/>
          </w:tcPr>
          <w:p w14:paraId="24270374" w14:textId="77777777" w:rsidR="0063604F" w:rsidRPr="00176D70" w:rsidRDefault="0063604F" w:rsidP="00176D70">
            <w:pPr>
              <w:rPr>
                <w:rFonts w:asciiTheme="minorHAnsi" w:hAnsiTheme="minorHAnsi"/>
              </w:rPr>
            </w:pPr>
            <w:r w:rsidRPr="00176D70">
              <w:rPr>
                <w:rFonts w:asciiTheme="minorHAnsi" w:hAnsiTheme="minorHAnsi"/>
              </w:rPr>
              <w:t>0.000</w:t>
            </w:r>
          </w:p>
        </w:tc>
      </w:tr>
      <w:tr w:rsidR="0063604F" w:rsidRPr="00176D70" w14:paraId="2C82C588" w14:textId="77777777" w:rsidTr="00866555">
        <w:tc>
          <w:tcPr>
            <w:tcW w:w="863" w:type="dxa"/>
          </w:tcPr>
          <w:p w14:paraId="592AF984" w14:textId="77777777" w:rsidR="0063604F" w:rsidRPr="00176D70" w:rsidRDefault="0063604F" w:rsidP="00176D70">
            <w:pPr>
              <w:rPr>
                <w:rFonts w:asciiTheme="minorHAnsi" w:hAnsiTheme="minorHAnsi"/>
              </w:rPr>
            </w:pPr>
            <w:r w:rsidRPr="00176D70">
              <w:rPr>
                <w:rFonts w:asciiTheme="minorHAnsi" w:hAnsiTheme="minorHAnsi"/>
              </w:rPr>
              <w:t>3</w:t>
            </w:r>
          </w:p>
        </w:tc>
        <w:tc>
          <w:tcPr>
            <w:tcW w:w="3836" w:type="dxa"/>
          </w:tcPr>
          <w:p w14:paraId="60B3319D" w14:textId="77777777" w:rsidR="0063604F" w:rsidRPr="00176D70" w:rsidRDefault="0063604F" w:rsidP="00176D70">
            <w:pPr>
              <w:rPr>
                <w:rFonts w:asciiTheme="minorHAnsi" w:hAnsiTheme="minorHAnsi"/>
                <w:b/>
                <w:bCs/>
              </w:rPr>
            </w:pPr>
            <w:r w:rsidRPr="00176D70">
              <w:rPr>
                <w:rFonts w:asciiTheme="minorHAnsi" w:hAnsiTheme="minorHAnsi"/>
              </w:rPr>
              <w:t>log(test volume) +</w:t>
            </w:r>
          </w:p>
          <w:p w14:paraId="55834D1E" w14:textId="77777777" w:rsidR="0063604F" w:rsidRPr="00176D70" w:rsidRDefault="0063604F" w:rsidP="00176D70">
            <w:pPr>
              <w:rPr>
                <w:rFonts w:asciiTheme="minorHAnsi" w:hAnsiTheme="minorHAnsi"/>
              </w:rPr>
            </w:pPr>
            <w:r w:rsidRPr="00176D70">
              <w:rPr>
                <w:rFonts w:asciiTheme="minorHAnsi" w:hAnsiTheme="minorHAnsi"/>
              </w:rPr>
              <w:t>temperature * pCO</w:t>
            </w:r>
            <w:r w:rsidRPr="00176D70">
              <w:rPr>
                <w:rFonts w:asciiTheme="minorHAnsi" w:hAnsiTheme="minorHAnsi"/>
                <w:vertAlign w:val="subscript"/>
              </w:rPr>
              <w:t>2</w:t>
            </w:r>
            <w:r w:rsidRPr="00176D70">
              <w:rPr>
                <w:rFonts w:asciiTheme="minorHAnsi" w:hAnsiTheme="minorHAnsi"/>
              </w:rPr>
              <w:t xml:space="preserve"> + </w:t>
            </w:r>
          </w:p>
          <w:p w14:paraId="2932661F" w14:textId="77777777" w:rsidR="0063604F" w:rsidRPr="00176D70" w:rsidRDefault="0063604F" w:rsidP="00176D70">
            <w:pPr>
              <w:rPr>
                <w:rFonts w:asciiTheme="minorHAnsi" w:hAnsiTheme="minorHAnsi"/>
              </w:rPr>
            </w:pPr>
            <w:r w:rsidRPr="00176D70">
              <w:rPr>
                <w:rFonts w:asciiTheme="minorHAnsi" w:hAnsiTheme="minorHAnsi"/>
              </w:rPr>
              <w:t>(1|tank_id)</w:t>
            </w:r>
          </w:p>
        </w:tc>
        <w:tc>
          <w:tcPr>
            <w:tcW w:w="1096" w:type="dxa"/>
          </w:tcPr>
          <w:p w14:paraId="0D846E29" w14:textId="77777777" w:rsidR="0063604F" w:rsidRPr="00176D70" w:rsidRDefault="0063604F" w:rsidP="00176D70">
            <w:pPr>
              <w:rPr>
                <w:rFonts w:asciiTheme="minorHAnsi" w:hAnsiTheme="minorHAnsi"/>
              </w:rPr>
            </w:pPr>
            <w:r w:rsidRPr="00176D70">
              <w:rPr>
                <w:rFonts w:asciiTheme="minorHAnsi" w:hAnsiTheme="minorHAnsi"/>
              </w:rPr>
              <w:t>0.000</w:t>
            </w:r>
          </w:p>
        </w:tc>
      </w:tr>
      <w:tr w:rsidR="0063604F" w:rsidRPr="00176D70" w14:paraId="19EA0109" w14:textId="77777777" w:rsidTr="00866555">
        <w:tc>
          <w:tcPr>
            <w:tcW w:w="863" w:type="dxa"/>
          </w:tcPr>
          <w:p w14:paraId="2FE0B372" w14:textId="77777777" w:rsidR="0063604F" w:rsidRPr="00176D70" w:rsidRDefault="0063604F" w:rsidP="00176D70">
            <w:pPr>
              <w:rPr>
                <w:rFonts w:asciiTheme="minorHAnsi" w:hAnsiTheme="minorHAnsi"/>
              </w:rPr>
            </w:pPr>
            <w:r w:rsidRPr="00176D70">
              <w:rPr>
                <w:rFonts w:asciiTheme="minorHAnsi" w:hAnsiTheme="minorHAnsi"/>
              </w:rPr>
              <w:t>4</w:t>
            </w:r>
          </w:p>
        </w:tc>
        <w:tc>
          <w:tcPr>
            <w:tcW w:w="3836" w:type="dxa"/>
          </w:tcPr>
          <w:p w14:paraId="5A50E95D" w14:textId="77777777" w:rsidR="0063604F" w:rsidRPr="00176D70" w:rsidRDefault="0063604F" w:rsidP="00176D70">
            <w:pPr>
              <w:rPr>
                <w:rFonts w:asciiTheme="minorHAnsi" w:hAnsiTheme="minorHAnsi"/>
                <w:b/>
                <w:bCs/>
              </w:rPr>
            </w:pPr>
            <w:r w:rsidRPr="00176D70">
              <w:rPr>
                <w:rFonts w:asciiTheme="minorHAnsi" w:hAnsiTheme="minorHAnsi"/>
              </w:rPr>
              <w:t>log(test volume) +</w:t>
            </w:r>
          </w:p>
          <w:p w14:paraId="6D158387" w14:textId="77777777" w:rsidR="0063604F" w:rsidRPr="00176D70" w:rsidRDefault="0063604F" w:rsidP="00176D70">
            <w:pPr>
              <w:rPr>
                <w:rFonts w:asciiTheme="minorHAnsi" w:hAnsiTheme="minorHAnsi"/>
              </w:rPr>
            </w:pPr>
            <w:r w:rsidRPr="00176D70">
              <w:rPr>
                <w:rFonts w:asciiTheme="minorHAnsi" w:hAnsiTheme="minorHAnsi"/>
              </w:rPr>
              <w:t xml:space="preserve">temperature + </w:t>
            </w:r>
          </w:p>
          <w:p w14:paraId="6D63BDB6" w14:textId="77777777" w:rsidR="0063604F" w:rsidRPr="00176D70" w:rsidRDefault="0063604F" w:rsidP="00176D70">
            <w:pPr>
              <w:rPr>
                <w:rFonts w:asciiTheme="minorHAnsi" w:hAnsiTheme="minorHAnsi"/>
              </w:rPr>
            </w:pPr>
            <w:r w:rsidRPr="00176D70">
              <w:rPr>
                <w:rFonts w:asciiTheme="minorHAnsi" w:hAnsiTheme="minorHAnsi"/>
              </w:rPr>
              <w:t>pCO</w:t>
            </w:r>
            <w:r w:rsidRPr="00176D70">
              <w:rPr>
                <w:rFonts w:asciiTheme="minorHAnsi" w:hAnsiTheme="minorHAnsi"/>
                <w:vertAlign w:val="subscript"/>
              </w:rPr>
              <w:t>2</w:t>
            </w:r>
            <w:r w:rsidRPr="00176D70">
              <w:rPr>
                <w:rFonts w:asciiTheme="minorHAnsi" w:hAnsiTheme="minorHAnsi"/>
              </w:rPr>
              <w:t xml:space="preserve"> + </w:t>
            </w:r>
          </w:p>
          <w:p w14:paraId="2671F012" w14:textId="77777777" w:rsidR="0063604F" w:rsidRPr="00176D70" w:rsidRDefault="0063604F" w:rsidP="00176D70">
            <w:pPr>
              <w:rPr>
                <w:rFonts w:asciiTheme="minorHAnsi" w:hAnsiTheme="minorHAnsi"/>
              </w:rPr>
            </w:pPr>
            <w:r w:rsidRPr="00176D70">
              <w:rPr>
                <w:rFonts w:asciiTheme="minorHAnsi" w:hAnsiTheme="minorHAnsi"/>
              </w:rPr>
              <w:t>(1|tank_id)</w:t>
            </w:r>
          </w:p>
        </w:tc>
        <w:tc>
          <w:tcPr>
            <w:tcW w:w="1096" w:type="dxa"/>
          </w:tcPr>
          <w:p w14:paraId="7C13AD3D" w14:textId="77777777" w:rsidR="0063604F" w:rsidRPr="00176D70" w:rsidRDefault="0063604F" w:rsidP="00176D70">
            <w:pPr>
              <w:rPr>
                <w:rFonts w:asciiTheme="minorHAnsi" w:hAnsiTheme="minorHAnsi"/>
              </w:rPr>
            </w:pPr>
            <w:r w:rsidRPr="00176D70">
              <w:rPr>
                <w:rFonts w:asciiTheme="minorHAnsi" w:hAnsiTheme="minorHAnsi"/>
              </w:rPr>
              <w:t>0.000</w:t>
            </w:r>
          </w:p>
        </w:tc>
      </w:tr>
      <w:tr w:rsidR="0063604F" w:rsidRPr="00176D70" w14:paraId="5ED49E84" w14:textId="77777777" w:rsidTr="00866555">
        <w:tc>
          <w:tcPr>
            <w:tcW w:w="863" w:type="dxa"/>
          </w:tcPr>
          <w:p w14:paraId="4136841F" w14:textId="77777777" w:rsidR="0063604F" w:rsidRPr="00176D70" w:rsidRDefault="0063604F" w:rsidP="00176D70">
            <w:pPr>
              <w:rPr>
                <w:rFonts w:asciiTheme="minorHAnsi" w:hAnsiTheme="minorHAnsi"/>
              </w:rPr>
            </w:pPr>
            <w:r w:rsidRPr="00176D70">
              <w:rPr>
                <w:rFonts w:asciiTheme="minorHAnsi" w:hAnsiTheme="minorHAnsi"/>
              </w:rPr>
              <w:t>5</w:t>
            </w:r>
          </w:p>
        </w:tc>
        <w:tc>
          <w:tcPr>
            <w:tcW w:w="3836" w:type="dxa"/>
          </w:tcPr>
          <w:p w14:paraId="63776889" w14:textId="77777777" w:rsidR="0063604F" w:rsidRPr="00176D70" w:rsidRDefault="0063604F" w:rsidP="00176D70">
            <w:pPr>
              <w:rPr>
                <w:rFonts w:asciiTheme="minorHAnsi" w:hAnsiTheme="minorHAnsi"/>
                <w:b/>
                <w:bCs/>
              </w:rPr>
            </w:pPr>
            <w:r w:rsidRPr="00176D70">
              <w:rPr>
                <w:rFonts w:asciiTheme="minorHAnsi" w:hAnsiTheme="minorHAnsi"/>
              </w:rPr>
              <w:t>log(test volume) +</w:t>
            </w:r>
          </w:p>
          <w:p w14:paraId="76F23059" w14:textId="77777777" w:rsidR="0063604F" w:rsidRPr="00176D70" w:rsidRDefault="0063604F" w:rsidP="00176D70">
            <w:pPr>
              <w:rPr>
                <w:rFonts w:asciiTheme="minorHAnsi" w:hAnsiTheme="minorHAnsi"/>
              </w:rPr>
            </w:pPr>
            <w:r w:rsidRPr="00176D70">
              <w:rPr>
                <w:rFonts w:asciiTheme="minorHAnsi" w:hAnsiTheme="minorHAnsi"/>
              </w:rPr>
              <w:t>(1|tank_id)</w:t>
            </w:r>
          </w:p>
        </w:tc>
        <w:tc>
          <w:tcPr>
            <w:tcW w:w="1096" w:type="dxa"/>
          </w:tcPr>
          <w:p w14:paraId="4435CBB4" w14:textId="77777777" w:rsidR="0063604F" w:rsidRPr="00176D70" w:rsidRDefault="0063604F" w:rsidP="00176D70">
            <w:pPr>
              <w:rPr>
                <w:rFonts w:asciiTheme="minorHAnsi" w:hAnsiTheme="minorHAnsi"/>
              </w:rPr>
            </w:pPr>
            <w:r w:rsidRPr="00176D70">
              <w:rPr>
                <w:rFonts w:asciiTheme="minorHAnsi" w:hAnsiTheme="minorHAnsi"/>
              </w:rPr>
              <w:t>0.000</w:t>
            </w:r>
          </w:p>
        </w:tc>
      </w:tr>
    </w:tbl>
    <w:p w14:paraId="1702F0D9" w14:textId="77777777" w:rsidR="0063604F" w:rsidRPr="00176D70" w:rsidRDefault="00616F7E" w:rsidP="00176D70">
      <w:pPr>
        <w:rPr>
          <w:rFonts w:asciiTheme="minorHAnsi" w:hAnsiTheme="minorHAnsi"/>
        </w:rPr>
      </w:pPr>
      <w:r w:rsidRPr="00176D70">
        <w:rPr>
          <w:rFonts w:asciiTheme="minorHAnsi" w:hAnsiTheme="minorHAnsi"/>
        </w:rPr>
        <w:br w:type="page"/>
      </w:r>
      <w:r w:rsidR="0063604F" w:rsidRPr="00176D70">
        <w:rPr>
          <w:rFonts w:asciiTheme="minorHAnsi" w:hAnsiTheme="minorHAnsi"/>
          <w:noProof/>
        </w:rPr>
        <w:lastRenderedPageBreak/>
        <w:drawing>
          <wp:inline distT="0" distB="0" distL="0" distR="0" wp14:anchorId="6F26B413" wp14:editId="1539613F">
            <wp:extent cx="4957763" cy="6610350"/>
            <wp:effectExtent l="0" t="0" r="0" b="0"/>
            <wp:docPr id="1700749808" name="Picture 5" descr="A graph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49808" name="Picture 5" descr="A graph of tempera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9949" cy="6613265"/>
                    </a:xfrm>
                    <a:prstGeom prst="rect">
                      <a:avLst/>
                    </a:prstGeom>
                  </pic:spPr>
                </pic:pic>
              </a:graphicData>
            </a:graphic>
          </wp:inline>
        </w:drawing>
      </w:r>
    </w:p>
    <w:p w14:paraId="67DC52C1" w14:textId="28BD32DC" w:rsidR="00616F7E" w:rsidRPr="00176D70" w:rsidRDefault="0063604F" w:rsidP="00176D70">
      <w:pPr>
        <w:rPr>
          <w:rFonts w:asciiTheme="minorHAnsi" w:hAnsiTheme="minorHAnsi"/>
          <w:i/>
          <w:iCs/>
        </w:rPr>
      </w:pPr>
      <w:r w:rsidRPr="00176D70">
        <w:rPr>
          <w:rFonts w:asciiTheme="minorHAnsi" w:hAnsiTheme="minorHAnsi"/>
        </w:rPr>
        <w:t>Figure S1</w:t>
      </w:r>
      <w:r w:rsidR="006C2811" w:rsidRPr="00176D70">
        <w:rPr>
          <w:rFonts w:asciiTheme="minorHAnsi" w:hAnsiTheme="minorHAnsi"/>
        </w:rPr>
        <w:t>2</w:t>
      </w:r>
      <w:r w:rsidRPr="00176D70">
        <w:rPr>
          <w:rFonts w:asciiTheme="minorHAnsi" w:hAnsiTheme="minorHAnsi"/>
        </w:rPr>
        <w:t>. Post hoc contrasts based on estimated marginal means of demipyramid (Aristotle’s Lantern mouth part) by treatment. Symbols represent point estimates of the difference in means. Thin and thick horizontal bars represent 95% and 80% credible intervals, respectively. The vertical dashed line highlights the position at which there is no difference between means for the focal contrast.</w:t>
      </w:r>
    </w:p>
    <w:sectPr w:rsidR="00616F7E" w:rsidRPr="00176D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674"/>
    <w:rsid w:val="00033317"/>
    <w:rsid w:val="000453B8"/>
    <w:rsid w:val="00176D70"/>
    <w:rsid w:val="001D307B"/>
    <w:rsid w:val="00253036"/>
    <w:rsid w:val="00270797"/>
    <w:rsid w:val="00575FAD"/>
    <w:rsid w:val="00576787"/>
    <w:rsid w:val="00585A55"/>
    <w:rsid w:val="00616F7E"/>
    <w:rsid w:val="0063604F"/>
    <w:rsid w:val="00652DA5"/>
    <w:rsid w:val="006C2811"/>
    <w:rsid w:val="00706112"/>
    <w:rsid w:val="007261C4"/>
    <w:rsid w:val="007639D3"/>
    <w:rsid w:val="007C76E5"/>
    <w:rsid w:val="007E0B25"/>
    <w:rsid w:val="00864499"/>
    <w:rsid w:val="008B0123"/>
    <w:rsid w:val="008E0CCA"/>
    <w:rsid w:val="00931727"/>
    <w:rsid w:val="009B512C"/>
    <w:rsid w:val="00A003F4"/>
    <w:rsid w:val="00A26F91"/>
    <w:rsid w:val="00A646E7"/>
    <w:rsid w:val="00AE0D09"/>
    <w:rsid w:val="00B07279"/>
    <w:rsid w:val="00B4341B"/>
    <w:rsid w:val="00BB7582"/>
    <w:rsid w:val="00BF40B6"/>
    <w:rsid w:val="00C21042"/>
    <w:rsid w:val="00C33B05"/>
    <w:rsid w:val="00C353FE"/>
    <w:rsid w:val="00CA56D8"/>
    <w:rsid w:val="00D23438"/>
    <w:rsid w:val="00DC3674"/>
    <w:rsid w:val="00EF0B2D"/>
    <w:rsid w:val="00F97344"/>
    <w:rsid w:val="00FE7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372A8"/>
  <w15:chartTrackingRefBased/>
  <w15:docId w15:val="{39626296-AB9A-4894-AFCD-59171C44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F7E"/>
    <w:pPr>
      <w:spacing w:line="360" w:lineRule="auto"/>
    </w:pPr>
    <w:rPr>
      <w:rFonts w:ascii="Palatino Linotype" w:hAnsi="Palatino Linotype"/>
      <w:kern w:val="0"/>
      <w14:ligatures w14:val="none"/>
    </w:rPr>
  </w:style>
  <w:style w:type="paragraph" w:styleId="Heading1">
    <w:name w:val="heading 1"/>
    <w:basedOn w:val="Normal"/>
    <w:next w:val="Normal"/>
    <w:link w:val="Heading1Char"/>
    <w:uiPriority w:val="9"/>
    <w:qFormat/>
    <w:rsid w:val="00DC367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DC367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DC367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C3674"/>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C3674"/>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C3674"/>
    <w:pPr>
      <w:keepNext/>
      <w:keepLines/>
      <w:spacing w:before="40" w:after="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C3674"/>
    <w:pPr>
      <w:keepNext/>
      <w:keepLines/>
      <w:spacing w:before="40" w:after="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C3674"/>
    <w:pPr>
      <w:keepNext/>
      <w:keepLines/>
      <w:spacing w:after="0"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C3674"/>
    <w:pPr>
      <w:keepNext/>
      <w:keepLines/>
      <w:spacing w:after="0"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A26F91"/>
    <w:pPr>
      <w:widowControl w:val="0"/>
      <w:autoSpaceDE w:val="0"/>
      <w:autoSpaceDN w:val="0"/>
      <w:spacing w:after="0" w:line="240" w:lineRule="auto"/>
      <w:ind w:left="860" w:hanging="361"/>
    </w:pPr>
    <w:rPr>
      <w:rFonts w:ascii="Aptos" w:eastAsia="Times New Roman" w:hAnsi="Aptos" w:cs="Times New Roman"/>
      <w:kern w:val="2"/>
      <w14:ligatures w14:val="standardContextual"/>
    </w:rPr>
  </w:style>
  <w:style w:type="character" w:customStyle="1" w:styleId="BodyTextChar">
    <w:name w:val="Body Text Char"/>
    <w:basedOn w:val="DefaultParagraphFont"/>
    <w:link w:val="BodyText"/>
    <w:uiPriority w:val="1"/>
    <w:rsid w:val="00A26F91"/>
    <w:rPr>
      <w:rFonts w:eastAsia="Times New Roman" w:cs="Times New Roman"/>
    </w:rPr>
  </w:style>
  <w:style w:type="paragraph" w:styleId="ListParagraph">
    <w:name w:val="List Paragraph"/>
    <w:basedOn w:val="Normal"/>
    <w:autoRedefine/>
    <w:uiPriority w:val="1"/>
    <w:qFormat/>
    <w:rsid w:val="00A26F91"/>
    <w:pPr>
      <w:widowControl w:val="0"/>
      <w:autoSpaceDE w:val="0"/>
      <w:autoSpaceDN w:val="0"/>
      <w:spacing w:after="0" w:line="240" w:lineRule="auto"/>
      <w:ind w:left="860" w:hanging="361"/>
    </w:pPr>
    <w:rPr>
      <w:rFonts w:ascii="Aptos" w:eastAsia="Times New Roman" w:hAnsi="Aptos" w:cs="Times New Roman"/>
      <w:szCs w:val="22"/>
    </w:rPr>
  </w:style>
  <w:style w:type="character" w:customStyle="1" w:styleId="Heading1Char">
    <w:name w:val="Heading 1 Char"/>
    <w:basedOn w:val="DefaultParagraphFont"/>
    <w:link w:val="Heading1"/>
    <w:uiPriority w:val="9"/>
    <w:rsid w:val="00DC36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C36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C367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67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C36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C367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C36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C367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C36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C367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C36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674"/>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C367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C3674"/>
    <w:pPr>
      <w:spacing w:before="160" w:line="278" w:lineRule="auto"/>
      <w:jc w:val="center"/>
    </w:pPr>
    <w:rPr>
      <w:rFonts w:ascii="Aptos" w:hAnsi="Aptos"/>
      <w:i/>
      <w:iCs/>
      <w:color w:val="404040" w:themeColor="text1" w:themeTint="BF"/>
      <w:kern w:val="2"/>
      <w14:ligatures w14:val="standardContextual"/>
    </w:rPr>
  </w:style>
  <w:style w:type="character" w:customStyle="1" w:styleId="QuoteChar">
    <w:name w:val="Quote Char"/>
    <w:basedOn w:val="DefaultParagraphFont"/>
    <w:link w:val="Quote"/>
    <w:uiPriority w:val="29"/>
    <w:rsid w:val="00DC3674"/>
    <w:rPr>
      <w:i/>
      <w:iCs/>
      <w:color w:val="404040" w:themeColor="text1" w:themeTint="BF"/>
    </w:rPr>
  </w:style>
  <w:style w:type="character" w:styleId="IntenseEmphasis">
    <w:name w:val="Intense Emphasis"/>
    <w:basedOn w:val="DefaultParagraphFont"/>
    <w:uiPriority w:val="21"/>
    <w:qFormat/>
    <w:rsid w:val="00DC3674"/>
    <w:rPr>
      <w:i/>
      <w:iCs/>
      <w:color w:val="0F4761" w:themeColor="accent1" w:themeShade="BF"/>
    </w:rPr>
  </w:style>
  <w:style w:type="paragraph" w:styleId="IntenseQuote">
    <w:name w:val="Intense Quote"/>
    <w:basedOn w:val="Normal"/>
    <w:next w:val="Normal"/>
    <w:link w:val="IntenseQuoteChar"/>
    <w:uiPriority w:val="30"/>
    <w:qFormat/>
    <w:rsid w:val="00DC367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Aptos" w:hAnsi="Aptos"/>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C3674"/>
    <w:rPr>
      <w:i/>
      <w:iCs/>
      <w:color w:val="0F4761" w:themeColor="accent1" w:themeShade="BF"/>
    </w:rPr>
  </w:style>
  <w:style w:type="character" w:styleId="IntenseReference">
    <w:name w:val="Intense Reference"/>
    <w:basedOn w:val="DefaultParagraphFont"/>
    <w:uiPriority w:val="32"/>
    <w:qFormat/>
    <w:rsid w:val="00DC3674"/>
    <w:rPr>
      <w:b/>
      <w:bCs/>
      <w:smallCaps/>
      <w:color w:val="0F4761" w:themeColor="accent1" w:themeShade="BF"/>
      <w:spacing w:val="5"/>
    </w:rPr>
  </w:style>
  <w:style w:type="table" w:styleId="TableGrid">
    <w:name w:val="Table Grid"/>
    <w:basedOn w:val="TableNormal"/>
    <w:uiPriority w:val="39"/>
    <w:rsid w:val="00616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Normal"/>
    <w:next w:val="Normal"/>
    <w:link w:val="tablesChar"/>
    <w:autoRedefine/>
    <w:qFormat/>
    <w:rsid w:val="00616F7E"/>
    <w:pPr>
      <w:spacing w:after="0" w:line="240" w:lineRule="auto"/>
    </w:pPr>
    <w:rPr>
      <w:rFonts w:ascii="Aptos" w:hAnsi="Aptos"/>
      <w:kern w:val="2"/>
      <w:sz w:val="20"/>
      <w14:ligatures w14:val="standardContextual"/>
    </w:rPr>
  </w:style>
  <w:style w:type="character" w:customStyle="1" w:styleId="tablesChar">
    <w:name w:val="tables Char"/>
    <w:basedOn w:val="DefaultParagraphFont"/>
    <w:link w:val="tables"/>
    <w:rsid w:val="00616F7E"/>
    <w:rPr>
      <w:sz w:val="20"/>
    </w:rPr>
  </w:style>
  <w:style w:type="paragraph" w:styleId="Caption">
    <w:name w:val="caption"/>
    <w:basedOn w:val="Normal"/>
    <w:next w:val="Normal"/>
    <w:uiPriority w:val="35"/>
    <w:unhideWhenUsed/>
    <w:qFormat/>
    <w:rsid w:val="00C21042"/>
    <w:pPr>
      <w:spacing w:after="200" w:line="240" w:lineRule="auto"/>
    </w:pPr>
    <w:rPr>
      <w:i/>
      <w:iCs/>
      <w:color w:val="0E2841" w:themeColor="text2"/>
      <w:sz w:val="18"/>
      <w:szCs w:val="18"/>
    </w:rPr>
  </w:style>
  <w:style w:type="character" w:styleId="Hyperlink">
    <w:name w:val="Hyperlink"/>
    <w:basedOn w:val="DefaultParagraphFont"/>
    <w:uiPriority w:val="99"/>
    <w:unhideWhenUsed/>
    <w:rsid w:val="00D23438"/>
    <w:rPr>
      <w:color w:val="467886" w:themeColor="hyperlink"/>
      <w:u w:val="single"/>
    </w:rPr>
  </w:style>
  <w:style w:type="character" w:styleId="UnresolvedMention">
    <w:name w:val="Unresolved Mention"/>
    <w:basedOn w:val="DefaultParagraphFont"/>
    <w:uiPriority w:val="99"/>
    <w:semiHidden/>
    <w:unhideWhenUsed/>
    <w:rsid w:val="00D23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hyperlink" Target="mailto:nathan.spindel@sjsu.edu"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Spindel</dc:creator>
  <cp:keywords/>
  <dc:description/>
  <cp:lastModifiedBy>Nathan Spindel</cp:lastModifiedBy>
  <cp:revision>7</cp:revision>
  <dcterms:created xsi:type="dcterms:W3CDTF">2025-12-12T19:58:00Z</dcterms:created>
  <dcterms:modified xsi:type="dcterms:W3CDTF">2025-12-12T23:19:00Z</dcterms:modified>
</cp:coreProperties>
</file>