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446B3" w14:textId="68B65AA9" w:rsidR="00862A8F" w:rsidRPr="00C529C7" w:rsidRDefault="00862A8F" w:rsidP="006C1E81">
      <w:pPr>
        <w:spacing w:after="120" w:line="288" w:lineRule="auto"/>
        <w:jc w:val="center"/>
        <w:rPr>
          <w:b/>
          <w:sz w:val="28"/>
        </w:rPr>
      </w:pPr>
    </w:p>
    <w:p w14:paraId="7C44B0BC" w14:textId="1EDB733E" w:rsidR="007B730C" w:rsidRPr="00C529C7" w:rsidRDefault="006B6F79" w:rsidP="006C1E81">
      <w:pPr>
        <w:spacing w:after="120" w:line="288" w:lineRule="auto"/>
        <w:jc w:val="center"/>
        <w:rPr>
          <w:b/>
          <w:sz w:val="28"/>
        </w:rPr>
      </w:pPr>
      <w:r w:rsidRPr="00C529C7">
        <w:rPr>
          <w:b/>
          <w:sz w:val="28"/>
        </w:rPr>
        <w:t>Supplement to</w:t>
      </w:r>
    </w:p>
    <w:p w14:paraId="7CC468E8" w14:textId="77777777" w:rsidR="007C1919" w:rsidRDefault="007C1919" w:rsidP="007C1919">
      <w:pPr>
        <w:spacing w:after="120" w:line="288" w:lineRule="auto"/>
        <w:jc w:val="center"/>
        <w:rPr>
          <w:b/>
          <w:sz w:val="28"/>
        </w:rPr>
      </w:pPr>
      <w:r w:rsidRPr="00C633BC">
        <w:rPr>
          <w:b/>
          <w:sz w:val="28"/>
        </w:rPr>
        <w:t xml:space="preserve">Pharmacologically altered Androgens, Brain Activation and Response Inhibition in a Stop-Signal Task in </w:t>
      </w:r>
      <w:r>
        <w:rPr>
          <w:b/>
          <w:sz w:val="28"/>
        </w:rPr>
        <w:t xml:space="preserve">Male </w:t>
      </w:r>
      <w:r w:rsidRPr="00C633BC">
        <w:rPr>
          <w:b/>
          <w:sz w:val="28"/>
        </w:rPr>
        <w:t>Heavy Drink</w:t>
      </w:r>
      <w:r>
        <w:rPr>
          <w:b/>
          <w:sz w:val="28"/>
        </w:rPr>
        <w:t>ers</w:t>
      </w:r>
    </w:p>
    <w:p w14:paraId="1D1CF52B" w14:textId="765B8707" w:rsidR="00F33B6F" w:rsidRDefault="00F33B6F" w:rsidP="00F33B6F">
      <w:pPr>
        <w:spacing w:after="120" w:line="288" w:lineRule="auto"/>
        <w:jc w:val="center"/>
        <w:rPr>
          <w:rFonts w:eastAsia="Times New Roman"/>
          <w:color w:val="000000"/>
          <w:vertAlign w:val="superscript"/>
          <w:lang w:val="de-DE"/>
        </w:rPr>
      </w:pPr>
      <w:r w:rsidRPr="006E3877">
        <w:rPr>
          <w:rFonts w:eastAsia="Times New Roman"/>
          <w:color w:val="000000"/>
          <w:lang w:val="de-DE"/>
        </w:rPr>
        <w:t>Marlene Kundlacz</w:t>
      </w:r>
      <w:r w:rsidRPr="006E3877">
        <w:rPr>
          <w:color w:val="000000"/>
          <w:vertAlign w:val="superscript"/>
          <w:lang w:val="de-DE"/>
        </w:rPr>
        <w:t>1,2</w:t>
      </w:r>
      <w:r w:rsidRPr="006E3877">
        <w:rPr>
          <w:rFonts w:eastAsia="Times New Roman"/>
          <w:color w:val="000000"/>
          <w:lang w:val="de-DE"/>
        </w:rPr>
        <w:t>, Rafat Boroumand-Jazi</w:t>
      </w:r>
      <w:r w:rsidRPr="006E3877">
        <w:rPr>
          <w:rFonts w:eastAsia="Times New Roman"/>
          <w:color w:val="000000"/>
          <w:vertAlign w:val="superscript"/>
          <w:lang w:val="de-DE"/>
        </w:rPr>
        <w:t>1</w:t>
      </w:r>
      <w:r w:rsidRPr="006E3877">
        <w:rPr>
          <w:rFonts w:eastAsia="Times New Roman"/>
          <w:color w:val="000000"/>
          <w:lang w:val="de-DE"/>
        </w:rPr>
        <w:t>, Sabine Hoffmann</w:t>
      </w:r>
      <w:r w:rsidRPr="006E3877">
        <w:rPr>
          <w:rFonts w:eastAsia="Times New Roman"/>
          <w:color w:val="000000"/>
          <w:vertAlign w:val="superscript"/>
          <w:lang w:val="de-DE"/>
        </w:rPr>
        <w:t>1</w:t>
      </w:r>
      <w:r w:rsidRPr="006E3877">
        <w:rPr>
          <w:rFonts w:eastAsia="Times New Roman"/>
          <w:color w:val="000000"/>
          <w:lang w:val="de-DE"/>
        </w:rPr>
        <w:t>, Christiane Mühle</w:t>
      </w:r>
      <w:r w:rsidRPr="006E3877">
        <w:rPr>
          <w:rFonts w:eastAsia="Times New Roman"/>
          <w:color w:val="000000"/>
          <w:vertAlign w:val="superscript"/>
          <w:lang w:val="de-DE"/>
        </w:rPr>
        <w:t>3</w:t>
      </w:r>
      <w:r w:rsidRPr="006E3877">
        <w:rPr>
          <w:rFonts w:eastAsia="Times New Roman"/>
          <w:color w:val="000000"/>
          <w:lang w:val="de-DE"/>
        </w:rPr>
        <w:t xml:space="preserve">, </w:t>
      </w:r>
      <w:r>
        <w:rPr>
          <w:rFonts w:eastAsia="Times New Roman"/>
          <w:color w:val="000000"/>
          <w:lang w:val="de-DE"/>
        </w:rPr>
        <w:t>Iris Reinhard</w:t>
      </w:r>
      <w:r>
        <w:rPr>
          <w:rFonts w:eastAsia="Times New Roman"/>
          <w:color w:val="000000"/>
          <w:vertAlign w:val="superscript"/>
          <w:lang w:val="de-DE"/>
        </w:rPr>
        <w:t>4</w:t>
      </w:r>
      <w:r>
        <w:rPr>
          <w:rFonts w:eastAsia="Times New Roman"/>
          <w:color w:val="000000"/>
          <w:lang w:val="de-DE"/>
        </w:rPr>
        <w:t xml:space="preserve">, </w:t>
      </w:r>
      <w:r w:rsidRPr="006E3877">
        <w:rPr>
          <w:rFonts w:eastAsia="Times New Roman"/>
          <w:color w:val="000000"/>
          <w:lang w:val="de-DE"/>
        </w:rPr>
        <w:t>Matthias Reichl</w:t>
      </w:r>
      <w:r w:rsidRPr="006E3877">
        <w:rPr>
          <w:rFonts w:eastAsia="Times New Roman"/>
          <w:color w:val="000000"/>
          <w:vertAlign w:val="superscript"/>
          <w:lang w:val="de-DE"/>
        </w:rPr>
        <w:t>1</w:t>
      </w:r>
      <w:r w:rsidRPr="006E3877">
        <w:rPr>
          <w:rFonts w:eastAsia="Times New Roman"/>
          <w:color w:val="000000"/>
          <w:lang w:val="de-DE"/>
        </w:rPr>
        <w:t>, Leonard Wenger</w:t>
      </w:r>
      <w:r w:rsidRPr="006E3877">
        <w:rPr>
          <w:rFonts w:eastAsia="Times New Roman"/>
          <w:color w:val="000000"/>
          <w:vertAlign w:val="superscript"/>
          <w:lang w:val="de-DE"/>
        </w:rPr>
        <w:t>1</w:t>
      </w:r>
      <w:r w:rsidRPr="006E3877">
        <w:rPr>
          <w:rFonts w:eastAsia="Times New Roman"/>
          <w:color w:val="000000"/>
          <w:lang w:val="de-DE"/>
        </w:rPr>
        <w:t>, Haoye Tan</w:t>
      </w:r>
      <w:r w:rsidRPr="006E3877">
        <w:rPr>
          <w:rFonts w:eastAsia="Times New Roman"/>
          <w:color w:val="000000"/>
          <w:vertAlign w:val="superscript"/>
          <w:lang w:val="de-DE"/>
        </w:rPr>
        <w:t>1</w:t>
      </w:r>
      <w:r w:rsidRPr="006E3877">
        <w:rPr>
          <w:rFonts w:eastAsia="Times New Roman"/>
          <w:color w:val="000000"/>
          <w:lang w:val="de-DE"/>
        </w:rPr>
        <w:t>, Patrick Bach</w:t>
      </w:r>
      <w:r w:rsidRPr="006E3877">
        <w:rPr>
          <w:rFonts w:eastAsia="Times New Roman"/>
          <w:color w:val="000000"/>
          <w:vertAlign w:val="superscript"/>
          <w:lang w:val="de-DE"/>
        </w:rPr>
        <w:t>1</w:t>
      </w:r>
      <w:r>
        <w:rPr>
          <w:rFonts w:eastAsia="Times New Roman"/>
          <w:color w:val="000000"/>
          <w:vertAlign w:val="superscript"/>
          <w:lang w:val="de-DE"/>
        </w:rPr>
        <w:t>,5</w:t>
      </w:r>
      <w:r w:rsidRPr="006E3877">
        <w:rPr>
          <w:rFonts w:eastAsia="Times New Roman"/>
          <w:color w:val="000000"/>
          <w:lang w:val="de-DE"/>
        </w:rPr>
        <w:t>, Sabine Vollstädt-Klein</w:t>
      </w:r>
      <w:r w:rsidRPr="006E3877">
        <w:rPr>
          <w:rFonts w:eastAsia="Times New Roman"/>
          <w:color w:val="000000"/>
          <w:vertAlign w:val="superscript"/>
          <w:lang w:val="de-DE"/>
        </w:rPr>
        <w:t>1</w:t>
      </w:r>
      <w:r>
        <w:rPr>
          <w:rFonts w:eastAsia="Times New Roman"/>
          <w:color w:val="000000"/>
          <w:vertAlign w:val="superscript"/>
          <w:lang w:val="de-DE"/>
        </w:rPr>
        <w:t>,5,7</w:t>
      </w:r>
      <w:r w:rsidRPr="006E3877">
        <w:rPr>
          <w:rFonts w:eastAsia="Times New Roman"/>
          <w:color w:val="000000"/>
          <w:lang w:val="de-DE"/>
        </w:rPr>
        <w:t>, Georg W. Alpers</w:t>
      </w:r>
      <w:r w:rsidRPr="006E3877">
        <w:rPr>
          <w:rFonts w:eastAsia="Times New Roman"/>
          <w:color w:val="000000"/>
          <w:vertAlign w:val="superscript"/>
          <w:lang w:val="de-DE"/>
        </w:rPr>
        <w:t>2</w:t>
      </w:r>
      <w:r w:rsidRPr="006E3877">
        <w:rPr>
          <w:rFonts w:eastAsia="Times New Roman"/>
          <w:color w:val="000000"/>
          <w:lang w:val="de-DE"/>
        </w:rPr>
        <w:t xml:space="preserve">, </w:t>
      </w:r>
      <w:r>
        <w:rPr>
          <w:rFonts w:eastAsia="Times New Roman"/>
          <w:color w:val="000000"/>
          <w:lang w:val="de-DE"/>
        </w:rPr>
        <w:t>Falk Kiefer</w:t>
      </w:r>
      <w:r>
        <w:rPr>
          <w:rFonts w:eastAsia="Times New Roman"/>
          <w:color w:val="000000"/>
          <w:vertAlign w:val="superscript"/>
          <w:lang w:val="de-DE"/>
        </w:rPr>
        <w:t>1,5,6,7</w:t>
      </w:r>
      <w:r>
        <w:rPr>
          <w:rFonts w:eastAsia="Times New Roman"/>
          <w:color w:val="000000"/>
          <w:lang w:val="de-DE"/>
        </w:rPr>
        <w:t xml:space="preserve">, </w:t>
      </w:r>
      <w:r w:rsidRPr="006E3877">
        <w:rPr>
          <w:rFonts w:eastAsia="Times New Roman"/>
          <w:color w:val="000000"/>
          <w:lang w:val="de-DE"/>
        </w:rPr>
        <w:t>Bernd Lenz</w:t>
      </w:r>
      <w:r w:rsidRPr="006E3877">
        <w:rPr>
          <w:rFonts w:eastAsia="Times New Roman"/>
          <w:color w:val="000000"/>
          <w:vertAlign w:val="superscript"/>
          <w:lang w:val="de-DE"/>
        </w:rPr>
        <w:t>1</w:t>
      </w:r>
      <w:r>
        <w:rPr>
          <w:rFonts w:eastAsia="Times New Roman"/>
          <w:color w:val="000000"/>
          <w:vertAlign w:val="superscript"/>
          <w:lang w:val="de-DE"/>
        </w:rPr>
        <w:t>,5</w:t>
      </w:r>
      <w:r w:rsidR="00673A1B">
        <w:rPr>
          <w:rFonts w:eastAsia="Times New Roman"/>
          <w:color w:val="000000"/>
          <w:vertAlign w:val="superscript"/>
          <w:lang w:val="de-DE"/>
        </w:rPr>
        <w:t>,7</w:t>
      </w:r>
      <w:r w:rsidRPr="006E3877">
        <w:rPr>
          <w:rFonts w:eastAsia="Times New Roman"/>
          <w:color w:val="000000"/>
          <w:vertAlign w:val="superscript"/>
          <w:lang w:val="de-DE"/>
        </w:rPr>
        <w:t>#</w:t>
      </w:r>
      <w:r w:rsidRPr="006E3877">
        <w:rPr>
          <w:rFonts w:eastAsia="Times New Roman"/>
          <w:color w:val="000000"/>
          <w:lang w:val="de-DE"/>
        </w:rPr>
        <w:t>, Sarah Gerhardt</w:t>
      </w:r>
      <w:r w:rsidRPr="006E3877">
        <w:rPr>
          <w:rFonts w:eastAsia="Times New Roman"/>
          <w:color w:val="000000"/>
          <w:vertAlign w:val="superscript"/>
          <w:lang w:val="de-DE"/>
        </w:rPr>
        <w:t>1</w:t>
      </w:r>
      <w:r>
        <w:rPr>
          <w:rFonts w:eastAsia="Times New Roman"/>
          <w:color w:val="000000"/>
          <w:vertAlign w:val="superscript"/>
          <w:lang w:val="de-DE"/>
        </w:rPr>
        <w:t>,5</w:t>
      </w:r>
      <w:r>
        <w:rPr>
          <w:rFonts w:eastAsia="Times New Roman"/>
          <w:color w:val="000000"/>
          <w:lang w:val="de-DE"/>
        </w:rPr>
        <w:t>*</w:t>
      </w:r>
      <w:r w:rsidRPr="006E3877">
        <w:rPr>
          <w:rFonts w:eastAsia="Times New Roman"/>
          <w:color w:val="000000"/>
          <w:vertAlign w:val="superscript"/>
          <w:lang w:val="de-DE"/>
        </w:rPr>
        <w:t>#</w:t>
      </w:r>
    </w:p>
    <w:p w14:paraId="0DB6128B" w14:textId="77777777" w:rsidR="00F33B6F" w:rsidRPr="006E3877" w:rsidRDefault="00F33B6F" w:rsidP="00F33B6F">
      <w:pPr>
        <w:spacing w:after="120" w:line="288" w:lineRule="auto"/>
        <w:jc w:val="center"/>
        <w:rPr>
          <w:color w:val="000000"/>
          <w:lang w:val="de-DE"/>
        </w:rPr>
      </w:pPr>
    </w:p>
    <w:p w14:paraId="01327C2E" w14:textId="77777777" w:rsidR="00F33B6F" w:rsidRPr="006E3877" w:rsidRDefault="00F33B6F" w:rsidP="00F33B6F">
      <w:pPr>
        <w:spacing w:after="120" w:line="288" w:lineRule="auto"/>
        <w:jc w:val="both"/>
        <w:rPr>
          <w:color w:val="000000"/>
        </w:rPr>
      </w:pPr>
      <w:r w:rsidRPr="006E3877">
        <w:rPr>
          <w:color w:val="000000"/>
          <w:vertAlign w:val="superscript"/>
        </w:rPr>
        <w:t>1</w:t>
      </w:r>
      <w:r w:rsidRPr="006E3877">
        <w:rPr>
          <w:color w:val="000000"/>
        </w:rPr>
        <w:t>Department of Addictive Behavior and Addiction Medicine, Central Institute of Mental Health (CIMH), Medical Faculty Mannheim, Heidelberg University, Mannheim, Germany.</w:t>
      </w:r>
    </w:p>
    <w:p w14:paraId="08D2B486" w14:textId="77777777" w:rsidR="00F33B6F" w:rsidRPr="006E3877" w:rsidRDefault="00F33B6F" w:rsidP="00F33B6F">
      <w:pPr>
        <w:spacing w:after="120" w:line="288" w:lineRule="auto"/>
        <w:jc w:val="both"/>
        <w:rPr>
          <w:color w:val="000000"/>
        </w:rPr>
      </w:pPr>
      <w:r w:rsidRPr="006E3877">
        <w:rPr>
          <w:color w:val="000000"/>
          <w:vertAlign w:val="superscript"/>
        </w:rPr>
        <w:t>2</w:t>
      </w:r>
      <w:r w:rsidRPr="006E3877">
        <w:rPr>
          <w:color w:val="000000"/>
        </w:rPr>
        <w:t>Chair of Clinical and Biological Psychology and Psychotherapy, Faculty of Social Sciences, University of Mannheim, Germany.</w:t>
      </w:r>
    </w:p>
    <w:p w14:paraId="16643AEC" w14:textId="77777777" w:rsidR="00F33B6F" w:rsidRDefault="00F33B6F" w:rsidP="00F33B6F">
      <w:pPr>
        <w:spacing w:after="120" w:line="288" w:lineRule="auto"/>
        <w:jc w:val="both"/>
        <w:rPr>
          <w:color w:val="000000"/>
          <w:lang w:val="de-DE"/>
        </w:rPr>
      </w:pPr>
      <w:r w:rsidRPr="006E3877">
        <w:rPr>
          <w:color w:val="000000"/>
          <w:vertAlign w:val="superscript"/>
          <w:lang w:val="de-DE"/>
        </w:rPr>
        <w:t>3</w:t>
      </w:r>
      <w:r w:rsidRPr="006E3877">
        <w:rPr>
          <w:color w:val="000000"/>
          <w:lang w:val="de-DE"/>
        </w:rPr>
        <w:t xml:space="preserve">Department </w:t>
      </w:r>
      <w:proofErr w:type="spellStart"/>
      <w:r w:rsidRPr="006E3877">
        <w:rPr>
          <w:color w:val="000000"/>
          <w:lang w:val="de-DE"/>
        </w:rPr>
        <w:t>of</w:t>
      </w:r>
      <w:proofErr w:type="spellEnd"/>
      <w:r w:rsidRPr="006E3877">
        <w:rPr>
          <w:color w:val="000000"/>
          <w:lang w:val="de-DE"/>
        </w:rPr>
        <w:t xml:space="preserve"> </w:t>
      </w:r>
      <w:proofErr w:type="spellStart"/>
      <w:r w:rsidRPr="006E3877">
        <w:rPr>
          <w:color w:val="000000"/>
          <w:lang w:val="de-DE"/>
        </w:rPr>
        <w:t>Psychiatry</w:t>
      </w:r>
      <w:proofErr w:type="spellEnd"/>
      <w:r w:rsidRPr="006E3877">
        <w:rPr>
          <w:color w:val="000000"/>
          <w:lang w:val="de-DE"/>
        </w:rPr>
        <w:t xml:space="preserve"> </w:t>
      </w:r>
      <w:proofErr w:type="spellStart"/>
      <w:r w:rsidRPr="006E3877">
        <w:rPr>
          <w:color w:val="000000"/>
          <w:lang w:val="de-DE"/>
        </w:rPr>
        <w:t>and</w:t>
      </w:r>
      <w:proofErr w:type="spellEnd"/>
      <w:r w:rsidRPr="006E3877">
        <w:rPr>
          <w:color w:val="000000"/>
          <w:lang w:val="de-DE"/>
        </w:rPr>
        <w:t xml:space="preserve"> </w:t>
      </w:r>
      <w:proofErr w:type="spellStart"/>
      <w:r w:rsidRPr="006E3877">
        <w:rPr>
          <w:color w:val="000000"/>
          <w:lang w:val="de-DE"/>
        </w:rPr>
        <w:t>Psychotherapy</w:t>
      </w:r>
      <w:proofErr w:type="spellEnd"/>
      <w:r w:rsidRPr="006E3877">
        <w:rPr>
          <w:color w:val="000000"/>
          <w:lang w:val="de-DE"/>
        </w:rPr>
        <w:t>, Friedrich-Alexander-Universität Erlangen-Nürnberg (FAU), Erlangen, Germany.</w:t>
      </w:r>
    </w:p>
    <w:p w14:paraId="1E351E3B" w14:textId="77777777" w:rsidR="00F33B6F" w:rsidRPr="002801BA" w:rsidRDefault="00F33B6F" w:rsidP="00F33B6F">
      <w:pPr>
        <w:spacing w:after="120" w:line="288" w:lineRule="auto"/>
        <w:jc w:val="both"/>
        <w:rPr>
          <w:color w:val="000000"/>
        </w:rPr>
      </w:pPr>
      <w:r w:rsidRPr="002801BA">
        <w:rPr>
          <w:color w:val="000000"/>
          <w:vertAlign w:val="superscript"/>
        </w:rPr>
        <w:t>4</w:t>
      </w:r>
      <w:r w:rsidRPr="002801BA">
        <w:rPr>
          <w:color w:val="000000"/>
        </w:rPr>
        <w:t>Department of Biostatistics, Central Institute of Mental Health (CIMH), Medical Faculty Mannheim, Heidelberg University, Mannheim, Germany</w:t>
      </w:r>
    </w:p>
    <w:p w14:paraId="76D578E3" w14:textId="77777777" w:rsidR="00F33B6F" w:rsidRDefault="00F33B6F" w:rsidP="00F33B6F">
      <w:pPr>
        <w:spacing w:after="120" w:line="288" w:lineRule="auto"/>
        <w:jc w:val="both"/>
        <w:rPr>
          <w:color w:val="000000"/>
          <w:lang w:val="de-DE"/>
        </w:rPr>
      </w:pPr>
      <w:r>
        <w:rPr>
          <w:color w:val="000000"/>
          <w:vertAlign w:val="superscript"/>
          <w:lang w:val="de-DE"/>
        </w:rPr>
        <w:t>5</w:t>
      </w:r>
      <w:r w:rsidRPr="006B7C27">
        <w:rPr>
          <w:color w:val="000000"/>
          <w:lang w:val="de-DE"/>
        </w:rPr>
        <w:t xml:space="preserve">Deutsche Zentrum für Psychische Gesundheit (German Center </w:t>
      </w:r>
      <w:proofErr w:type="spellStart"/>
      <w:r w:rsidRPr="006B7C27">
        <w:rPr>
          <w:color w:val="000000"/>
          <w:lang w:val="de-DE"/>
        </w:rPr>
        <w:t>for</w:t>
      </w:r>
      <w:proofErr w:type="spellEnd"/>
      <w:r w:rsidRPr="006B7C27">
        <w:rPr>
          <w:color w:val="000000"/>
          <w:lang w:val="de-DE"/>
        </w:rPr>
        <w:t xml:space="preserve"> Mental </w:t>
      </w:r>
      <w:proofErr w:type="spellStart"/>
      <w:r w:rsidRPr="006B7C27">
        <w:rPr>
          <w:color w:val="000000"/>
          <w:lang w:val="de-DE"/>
        </w:rPr>
        <w:t>Health</w:t>
      </w:r>
      <w:proofErr w:type="spellEnd"/>
      <w:r w:rsidRPr="006B7C27">
        <w:rPr>
          <w:color w:val="000000"/>
          <w:lang w:val="de-DE"/>
        </w:rPr>
        <w:t>), Partner Site Mannheim-Heidelberg-Ulm.</w:t>
      </w:r>
    </w:p>
    <w:p w14:paraId="768B8E8A" w14:textId="77777777" w:rsidR="00F33B6F" w:rsidRDefault="00F33B6F" w:rsidP="00F33B6F">
      <w:pPr>
        <w:spacing w:after="120" w:line="288" w:lineRule="auto"/>
        <w:jc w:val="both"/>
        <w:rPr>
          <w:color w:val="000000"/>
        </w:rPr>
      </w:pPr>
      <w:r w:rsidRPr="002801BA">
        <w:rPr>
          <w:color w:val="000000"/>
          <w:vertAlign w:val="superscript"/>
        </w:rPr>
        <w:t>6</w:t>
      </w:r>
      <w:r w:rsidRPr="002801BA">
        <w:rPr>
          <w:color w:val="000000"/>
        </w:rPr>
        <w:t>Feuerlein Center on Translational Addiction Medicine (FCTS), University of Heidelberg, Germany</w:t>
      </w:r>
      <w:r>
        <w:rPr>
          <w:color w:val="000000"/>
        </w:rPr>
        <w:t>.</w:t>
      </w:r>
    </w:p>
    <w:p w14:paraId="62E84648" w14:textId="77777777" w:rsidR="00F33B6F" w:rsidRPr="002801BA" w:rsidRDefault="00F33B6F" w:rsidP="00F33B6F">
      <w:pPr>
        <w:spacing w:after="120" w:line="288" w:lineRule="auto"/>
        <w:jc w:val="both"/>
        <w:rPr>
          <w:color w:val="000000"/>
        </w:rPr>
      </w:pPr>
      <w:r>
        <w:rPr>
          <w:color w:val="000000"/>
          <w:vertAlign w:val="superscript"/>
        </w:rPr>
        <w:t>7</w:t>
      </w:r>
      <w:r w:rsidRPr="002801BA">
        <w:rPr>
          <w:color w:val="000000"/>
        </w:rPr>
        <w:t>Mannheim Centre for Translational Neurosciences (MCTN), Medical Faculty Mannheim, Heidelberg University, Mannheim, Germany</w:t>
      </w:r>
    </w:p>
    <w:p w14:paraId="03DD25A1" w14:textId="77777777" w:rsidR="00F33B6F" w:rsidRPr="002801BA" w:rsidRDefault="00F33B6F" w:rsidP="00F33B6F">
      <w:pPr>
        <w:spacing w:after="120" w:line="288" w:lineRule="auto"/>
        <w:jc w:val="both"/>
        <w:rPr>
          <w:color w:val="000000"/>
        </w:rPr>
      </w:pPr>
    </w:p>
    <w:p w14:paraId="55F9536D" w14:textId="77777777" w:rsidR="00F33B6F" w:rsidRPr="006E3877" w:rsidRDefault="00F33B6F" w:rsidP="00F33B6F">
      <w:pPr>
        <w:spacing w:after="120" w:line="288" w:lineRule="auto"/>
        <w:jc w:val="both"/>
        <w:rPr>
          <w:u w:val="single"/>
        </w:rPr>
      </w:pPr>
      <w:r w:rsidRPr="006E3877">
        <w:t>*Corresponding author at: Department of Addictive Behavior and Addiction Medicine, Central Institute of Mental Health (CIMH), Medical Faculty Mannheim, Heidelberg University, J 5, 68159 Mannheim, Germany. Phone: +49 621 1703-3</w:t>
      </w:r>
      <w:r>
        <w:t>927</w:t>
      </w:r>
      <w:r w:rsidRPr="006E3877">
        <w:t xml:space="preserve">, Fax: +49 621 1703-3505. E-Mail: </w:t>
      </w:r>
      <w:hyperlink r:id="rId8" w:history="1">
        <w:proofErr w:type="spellStart"/>
        <w:r w:rsidRPr="003D3E75">
          <w:rPr>
            <w:rStyle w:val="Hyperlink"/>
          </w:rPr>
          <w:t>sarah.gerhardt</w:t>
        </w:r>
        <w:proofErr w:type="spellEnd"/>
        <w:r w:rsidRPr="003D3E75" w:rsidDel="003D3E75">
          <w:rPr>
            <w:rStyle w:val="Hyperlink"/>
          </w:rPr>
          <w:t xml:space="preserve"> </w:t>
        </w:r>
        <w:r w:rsidRPr="003D3E75">
          <w:rPr>
            <w:rStyle w:val="Hyperlink"/>
          </w:rPr>
          <w:t>@zi-mannheim.de</w:t>
        </w:r>
      </w:hyperlink>
    </w:p>
    <w:p w14:paraId="59025071" w14:textId="77777777" w:rsidR="00F33B6F" w:rsidRPr="003F5AC2" w:rsidRDefault="00F33B6F" w:rsidP="00F33B6F">
      <w:pPr>
        <w:spacing w:after="120" w:line="288" w:lineRule="auto"/>
        <w:jc w:val="both"/>
        <w:rPr>
          <w:u w:val="single"/>
        </w:rPr>
      </w:pPr>
      <w:r w:rsidRPr="00815BA5">
        <w:rPr>
          <w:sz w:val="28"/>
          <w:vertAlign w:val="superscript"/>
        </w:rPr>
        <w:t>#</w:t>
      </w:r>
      <w:r w:rsidRPr="006E3877">
        <w:t>both authors contributed equally</w:t>
      </w:r>
    </w:p>
    <w:p w14:paraId="4A159B41" w14:textId="77777777" w:rsidR="006B6F79" w:rsidRPr="00F33B6F" w:rsidRDefault="006B6F79">
      <w:pPr>
        <w:spacing w:line="240" w:lineRule="auto"/>
      </w:pPr>
      <w:r w:rsidRPr="00F33B6F">
        <w:br w:type="page"/>
      </w:r>
    </w:p>
    <w:p w14:paraId="7D34AD82" w14:textId="6BCD9C33" w:rsidR="00F540E0" w:rsidRPr="00C529C7" w:rsidRDefault="006B6F79" w:rsidP="004B2C30">
      <w:pPr>
        <w:pStyle w:val="berschrift1"/>
        <w:spacing w:line="360" w:lineRule="auto"/>
        <w:jc w:val="left"/>
      </w:pPr>
      <w:r w:rsidRPr="00C529C7">
        <w:lastRenderedPageBreak/>
        <w:t xml:space="preserve">1. </w:t>
      </w:r>
      <w:r w:rsidR="00F540E0" w:rsidRPr="00C529C7">
        <w:t>Inclusion and exclusion criteria</w:t>
      </w:r>
    </w:p>
    <w:p w14:paraId="1849970A" w14:textId="00034A7E" w:rsidR="004B2C30" w:rsidRPr="00C529C7" w:rsidRDefault="004B2C30" w:rsidP="004B2C30">
      <w:pPr>
        <w:spacing w:line="360" w:lineRule="auto"/>
      </w:pPr>
      <w:r w:rsidRPr="00C529C7">
        <w:t>Inclusion criteria</w:t>
      </w:r>
    </w:p>
    <w:p w14:paraId="194D7873" w14:textId="21E54450" w:rsidR="004B2C30" w:rsidRPr="00C529C7" w:rsidRDefault="004B2C30" w:rsidP="004B2C30">
      <w:pPr>
        <w:pStyle w:val="Listenabsatz"/>
        <w:numPr>
          <w:ilvl w:val="0"/>
          <w:numId w:val="19"/>
        </w:numPr>
        <w:spacing w:line="360" w:lineRule="auto"/>
        <w:jc w:val="both"/>
      </w:pPr>
      <w:r w:rsidRPr="00C529C7">
        <w:t>Male sex</w:t>
      </w:r>
    </w:p>
    <w:p w14:paraId="737A78D7" w14:textId="20AA3FA9" w:rsidR="004B2C30" w:rsidRPr="00C529C7" w:rsidRDefault="004B2C30" w:rsidP="004B2C30">
      <w:pPr>
        <w:pStyle w:val="Listenabsatz"/>
        <w:numPr>
          <w:ilvl w:val="0"/>
          <w:numId w:val="19"/>
        </w:numPr>
        <w:spacing w:line="360" w:lineRule="auto"/>
        <w:jc w:val="both"/>
      </w:pPr>
      <w:r w:rsidRPr="00C529C7">
        <w:t>Age 18 – 65 years</w:t>
      </w:r>
    </w:p>
    <w:p w14:paraId="3E58FF73" w14:textId="07BFF4F1" w:rsidR="004B2C30" w:rsidRPr="00C529C7" w:rsidRDefault="004B2C30" w:rsidP="004B2C30">
      <w:pPr>
        <w:pStyle w:val="Listenabsatz"/>
        <w:numPr>
          <w:ilvl w:val="0"/>
          <w:numId w:val="19"/>
        </w:numPr>
        <w:spacing w:line="360" w:lineRule="auto"/>
        <w:jc w:val="both"/>
      </w:pPr>
      <w:r w:rsidRPr="00C529C7">
        <w:t>Body Mass Index 18.5 – 30 kg/m</w:t>
      </w:r>
      <w:r w:rsidRPr="00C529C7">
        <w:rPr>
          <w:vertAlign w:val="superscript"/>
        </w:rPr>
        <w:t>2</w:t>
      </w:r>
    </w:p>
    <w:p w14:paraId="6A246E5B" w14:textId="3383485C" w:rsidR="004B2C30" w:rsidRPr="00C529C7" w:rsidRDefault="004B2C30" w:rsidP="004B2C30">
      <w:pPr>
        <w:pStyle w:val="Listenabsatz"/>
        <w:numPr>
          <w:ilvl w:val="0"/>
          <w:numId w:val="19"/>
        </w:numPr>
        <w:spacing w:line="360" w:lineRule="auto"/>
        <w:jc w:val="both"/>
      </w:pPr>
      <w:r w:rsidRPr="00C529C7">
        <w:t>Heavy episodic drinking (five or more drinks on one occasion at least once a month)</w:t>
      </w:r>
    </w:p>
    <w:p w14:paraId="4E7BB47B" w14:textId="5BCE6878" w:rsidR="004B2C30" w:rsidRPr="00C529C7" w:rsidRDefault="004B2C30" w:rsidP="004B2C30">
      <w:pPr>
        <w:pStyle w:val="Listenabsatz"/>
        <w:numPr>
          <w:ilvl w:val="0"/>
          <w:numId w:val="19"/>
        </w:numPr>
        <w:spacing w:line="360" w:lineRule="auto"/>
        <w:jc w:val="both"/>
      </w:pPr>
      <w:r w:rsidRPr="00C529C7">
        <w:t>Ability to consent after detailed written information and ability to undergo functional magnetic resonance imaging measurement</w:t>
      </w:r>
    </w:p>
    <w:p w14:paraId="188AB69D" w14:textId="71E07DFE" w:rsidR="004B2C30" w:rsidRPr="00C529C7" w:rsidRDefault="004B2C30" w:rsidP="004B2C30">
      <w:pPr>
        <w:pStyle w:val="Listenabsatz"/>
        <w:numPr>
          <w:ilvl w:val="0"/>
          <w:numId w:val="19"/>
        </w:numPr>
        <w:spacing w:line="360" w:lineRule="auto"/>
        <w:jc w:val="both"/>
      </w:pPr>
      <w:r w:rsidRPr="00C529C7">
        <w:rPr>
          <w:color w:val="000000"/>
        </w:rPr>
        <w:t>Written informed consent</w:t>
      </w:r>
    </w:p>
    <w:p w14:paraId="4C4E61A6" w14:textId="03DEE003" w:rsidR="004B2C30" w:rsidRPr="00C529C7" w:rsidRDefault="004B2C30" w:rsidP="004B2C30">
      <w:pPr>
        <w:pStyle w:val="Listenabsatz"/>
        <w:numPr>
          <w:ilvl w:val="0"/>
          <w:numId w:val="19"/>
        </w:numPr>
        <w:spacing w:line="360" w:lineRule="auto"/>
        <w:jc w:val="both"/>
      </w:pPr>
      <w:r w:rsidRPr="00C529C7">
        <w:rPr>
          <w:color w:val="000000"/>
        </w:rPr>
        <w:t>Sufficiently good German</w:t>
      </w:r>
    </w:p>
    <w:p w14:paraId="2D37A55A" w14:textId="14B6F5CF" w:rsidR="004B2C30" w:rsidRPr="00C529C7" w:rsidRDefault="004B2C30" w:rsidP="004B2C30">
      <w:pPr>
        <w:pStyle w:val="Listenabsatz"/>
        <w:numPr>
          <w:ilvl w:val="0"/>
          <w:numId w:val="19"/>
        </w:numPr>
        <w:spacing w:after="240" w:line="360" w:lineRule="auto"/>
        <w:jc w:val="both"/>
      </w:pPr>
      <w:r w:rsidRPr="00C529C7">
        <w:t xml:space="preserve">Breath alcohol </w:t>
      </w:r>
      <w:r w:rsidRPr="00C529C7">
        <w:rPr>
          <w:color w:val="000000"/>
        </w:rPr>
        <w:t>concentration of 0.0 per mille</w:t>
      </w:r>
    </w:p>
    <w:p w14:paraId="2395B70E" w14:textId="3AEF7163" w:rsidR="004B2C30" w:rsidRPr="00C529C7" w:rsidRDefault="004B2C30" w:rsidP="004B2C30">
      <w:pPr>
        <w:spacing w:line="360" w:lineRule="auto"/>
        <w:jc w:val="both"/>
        <w:rPr>
          <w:bCs/>
        </w:rPr>
      </w:pPr>
      <w:r w:rsidRPr="00C529C7">
        <w:rPr>
          <w:bCs/>
        </w:rPr>
        <w:t>Exclusion criteria</w:t>
      </w:r>
    </w:p>
    <w:p w14:paraId="0EDDC1D4" w14:textId="32018207" w:rsidR="004B2C30" w:rsidRPr="00C529C7" w:rsidRDefault="004B2C30" w:rsidP="004B2C30">
      <w:pPr>
        <w:pStyle w:val="Listenabsatz"/>
        <w:numPr>
          <w:ilvl w:val="0"/>
          <w:numId w:val="20"/>
        </w:numPr>
        <w:spacing w:line="360" w:lineRule="auto"/>
        <w:jc w:val="both"/>
        <w:rPr>
          <w:b/>
          <w:bCs/>
        </w:rPr>
      </w:pPr>
      <w:r w:rsidRPr="00C529C7">
        <w:t>Medical history of outpatient or inpatient treatment of depressive or bipolar disorder, schizophrenia or schizophrenic spectrum disorder, or substance use disorder other than alcohol, nicotine and cannabis</w:t>
      </w:r>
    </w:p>
    <w:p w14:paraId="7EE625EC" w14:textId="3D4E9FEA" w:rsidR="004B2C30" w:rsidRPr="00C529C7" w:rsidRDefault="004B2C30" w:rsidP="004B2C30">
      <w:pPr>
        <w:pStyle w:val="Listenabsatz"/>
        <w:numPr>
          <w:ilvl w:val="0"/>
          <w:numId w:val="20"/>
        </w:numPr>
        <w:spacing w:line="360" w:lineRule="auto"/>
        <w:jc w:val="both"/>
        <w:rPr>
          <w:b/>
          <w:bCs/>
        </w:rPr>
      </w:pPr>
      <w:r w:rsidRPr="00C529C7">
        <w:t>Medical history of a severe head injury or other serious diseases of the central nervous system (e.g. dementia, Parkinson’s disease, multiple sclerosis)</w:t>
      </w:r>
    </w:p>
    <w:p w14:paraId="0C59975F" w14:textId="2D9B30F9" w:rsidR="004B2C30" w:rsidRPr="00C529C7" w:rsidRDefault="004B2C30" w:rsidP="004B2C30">
      <w:pPr>
        <w:pStyle w:val="Listenabsatz"/>
        <w:numPr>
          <w:ilvl w:val="0"/>
          <w:numId w:val="20"/>
        </w:numPr>
        <w:spacing w:line="360" w:lineRule="auto"/>
        <w:jc w:val="both"/>
        <w:rPr>
          <w:b/>
          <w:bCs/>
        </w:rPr>
      </w:pPr>
      <w:r w:rsidRPr="00C529C7">
        <w:t>Intake of any drugs or medication that interact with the central nervous system</w:t>
      </w:r>
    </w:p>
    <w:p w14:paraId="35B29115" w14:textId="3E7A3ECF" w:rsidR="004B2C30" w:rsidRPr="00C529C7" w:rsidRDefault="004B2C30" w:rsidP="004B2C30">
      <w:pPr>
        <w:pStyle w:val="Listenabsatz"/>
        <w:numPr>
          <w:ilvl w:val="0"/>
          <w:numId w:val="20"/>
        </w:numPr>
        <w:spacing w:line="360" w:lineRule="auto"/>
        <w:jc w:val="both"/>
        <w:rPr>
          <w:b/>
          <w:bCs/>
        </w:rPr>
      </w:pPr>
      <w:r w:rsidRPr="00C529C7">
        <w:t>Intake of any drugs or medication that interact with the central nervous system within the last 10 days or less than 5 half-lives ago</w:t>
      </w:r>
    </w:p>
    <w:p w14:paraId="72C86616" w14:textId="2FC9E6FC" w:rsidR="004B2C30" w:rsidRPr="00C529C7" w:rsidRDefault="004B2C30" w:rsidP="004B2C30">
      <w:pPr>
        <w:pStyle w:val="Listenabsatz"/>
        <w:numPr>
          <w:ilvl w:val="0"/>
          <w:numId w:val="20"/>
        </w:numPr>
        <w:spacing w:line="360" w:lineRule="auto"/>
        <w:jc w:val="both"/>
        <w:rPr>
          <w:b/>
          <w:bCs/>
        </w:rPr>
      </w:pPr>
      <w:r w:rsidRPr="00C529C7">
        <w:t>Exclusion criteria for use of finasteride: regular use of finasteride, known hypersensitivity to finasteride, clinically significant pharmacokinetic interactions, planned pregnancy with sexual intercourse without contraception or pregnant partner</w:t>
      </w:r>
    </w:p>
    <w:p w14:paraId="6FAF2DDB" w14:textId="79AFB340" w:rsidR="004B2C30" w:rsidRPr="00C529C7" w:rsidRDefault="004B2C30" w:rsidP="004B2C30">
      <w:pPr>
        <w:pStyle w:val="Listenabsatz"/>
        <w:numPr>
          <w:ilvl w:val="0"/>
          <w:numId w:val="20"/>
        </w:numPr>
        <w:spacing w:line="360" w:lineRule="auto"/>
        <w:jc w:val="both"/>
        <w:rPr>
          <w:b/>
          <w:bCs/>
        </w:rPr>
      </w:pPr>
      <w:r w:rsidRPr="00C529C7">
        <w:t>Exclusion criteria for functional magnetic resonance imaging measurement (e.g. metal in the body</w:t>
      </w:r>
    </w:p>
    <w:p w14:paraId="000DBBD1" w14:textId="77777777" w:rsidR="00387B15" w:rsidRPr="00C529C7" w:rsidRDefault="00387B15" w:rsidP="00B178A2">
      <w:pPr>
        <w:rPr>
          <w:b/>
          <w:bCs/>
        </w:rPr>
      </w:pPr>
    </w:p>
    <w:p w14:paraId="48C47733" w14:textId="20472A4D" w:rsidR="00387B15" w:rsidRPr="00C529C7" w:rsidRDefault="00387B15" w:rsidP="00B178A2">
      <w:pPr>
        <w:rPr>
          <w:b/>
          <w:bCs/>
        </w:rPr>
      </w:pPr>
    </w:p>
    <w:p w14:paraId="652E8E82" w14:textId="320F76AD" w:rsidR="004B2C30" w:rsidRPr="00C529C7" w:rsidRDefault="004B2C30" w:rsidP="00B178A2">
      <w:pPr>
        <w:rPr>
          <w:b/>
          <w:bCs/>
        </w:rPr>
      </w:pPr>
    </w:p>
    <w:p w14:paraId="16489421" w14:textId="36689446" w:rsidR="004B2C30" w:rsidRPr="00C529C7" w:rsidRDefault="004B2C30" w:rsidP="00B178A2">
      <w:pPr>
        <w:rPr>
          <w:b/>
          <w:bCs/>
        </w:rPr>
      </w:pPr>
    </w:p>
    <w:p w14:paraId="650D0803" w14:textId="1B30F432" w:rsidR="004B2C30" w:rsidRPr="00C529C7" w:rsidRDefault="004B2C30" w:rsidP="00B178A2">
      <w:pPr>
        <w:rPr>
          <w:b/>
          <w:bCs/>
        </w:rPr>
      </w:pPr>
    </w:p>
    <w:p w14:paraId="4014D198" w14:textId="77777777" w:rsidR="004B2C30" w:rsidRPr="00C529C7" w:rsidRDefault="004B2C30" w:rsidP="00B178A2">
      <w:pPr>
        <w:rPr>
          <w:b/>
          <w:bCs/>
        </w:rPr>
      </w:pPr>
    </w:p>
    <w:p w14:paraId="16F79DD2" w14:textId="785E8ECC" w:rsidR="00142876" w:rsidRPr="00C529C7" w:rsidRDefault="004B2C30" w:rsidP="00E916AC">
      <w:pPr>
        <w:spacing w:line="240" w:lineRule="auto"/>
        <w:rPr>
          <w:b/>
          <w:bCs/>
        </w:rPr>
      </w:pPr>
      <w:bookmarkStart w:id="0" w:name="_GoBack"/>
      <w:bookmarkEnd w:id="0"/>
      <w:r w:rsidRPr="00C529C7">
        <w:rPr>
          <w:b/>
          <w:bCs/>
        </w:rPr>
        <w:lastRenderedPageBreak/>
        <w:t>2.</w:t>
      </w:r>
      <w:r w:rsidR="00142876" w:rsidRPr="00C529C7">
        <w:rPr>
          <w:b/>
          <w:bCs/>
        </w:rPr>
        <w:t xml:space="preserve"> Figure S1 displays available data and dropouts according to the CONSORT flow diagram</w:t>
      </w:r>
    </w:p>
    <w:p w14:paraId="40A5E49D" w14:textId="091F4C7D" w:rsidR="00142876" w:rsidRPr="00C529C7" w:rsidRDefault="00142876" w:rsidP="00142876">
      <w:pPr>
        <w:jc w:val="center"/>
        <w:rPr>
          <w:b/>
          <w:bCs/>
        </w:rPr>
      </w:pPr>
      <w:r w:rsidRPr="00C529C7">
        <w:rPr>
          <w:noProof/>
          <w:lang w:val="de-DE" w:eastAsia="de-DE"/>
        </w:rPr>
        <w:drawing>
          <wp:inline distT="0" distB="0" distL="0" distR="0" wp14:anchorId="10C61AC6" wp14:editId="1376E141">
            <wp:extent cx="5760720" cy="8190230"/>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8190230"/>
                    </a:xfrm>
                    <a:prstGeom prst="rect">
                      <a:avLst/>
                    </a:prstGeom>
                  </pic:spPr>
                </pic:pic>
              </a:graphicData>
            </a:graphic>
          </wp:inline>
        </w:drawing>
      </w:r>
    </w:p>
    <w:p w14:paraId="59937FEB" w14:textId="77777777" w:rsidR="0016631C" w:rsidRDefault="0016631C" w:rsidP="007B0FA7">
      <w:pPr>
        <w:rPr>
          <w:b/>
          <w:bCs/>
        </w:rPr>
      </w:pPr>
    </w:p>
    <w:p w14:paraId="7CABCBFB" w14:textId="26745FFF" w:rsidR="007B0FA7" w:rsidRPr="00C529C7" w:rsidRDefault="007B0FA7" w:rsidP="007B0FA7">
      <w:pPr>
        <w:rPr>
          <w:b/>
          <w:bCs/>
        </w:rPr>
      </w:pPr>
      <w:r w:rsidRPr="00C529C7">
        <w:rPr>
          <w:b/>
          <w:bCs/>
        </w:rPr>
        <w:lastRenderedPageBreak/>
        <w:t>3. Contrasts as specified for the full factorial model in SPM12</w:t>
      </w:r>
    </w:p>
    <w:p w14:paraId="65BD4921" w14:textId="41E6351E" w:rsidR="007B0FA7" w:rsidRPr="00C529C7" w:rsidRDefault="007B0FA7" w:rsidP="007B0FA7">
      <w:pPr>
        <w:spacing w:line="360" w:lineRule="auto"/>
        <w:jc w:val="both"/>
        <w:rPr>
          <w:b/>
          <w:bCs/>
        </w:rPr>
      </w:pPr>
      <w:r w:rsidRPr="00C529C7">
        <w:rPr>
          <w:b/>
          <w:bCs/>
        </w:rPr>
        <w:t xml:space="preserve">Table S1: </w:t>
      </w:r>
      <w:r w:rsidRPr="00C529C7">
        <w:rPr>
          <w:b/>
        </w:rPr>
        <w:t>Titles of contrasts and numbers as entered for weights vecto</w:t>
      </w:r>
      <w:r w:rsidR="00352412">
        <w:rPr>
          <w:b/>
        </w:rPr>
        <w:t>rs in the full factorial model with hormones as an active covariate</w:t>
      </w:r>
    </w:p>
    <w:tbl>
      <w:tblPr>
        <w:tblStyle w:val="Tabellenraster"/>
        <w:tblW w:w="9072" w:type="dxa"/>
        <w:tblLook w:val="04A0" w:firstRow="1" w:lastRow="0" w:firstColumn="1" w:lastColumn="0" w:noHBand="0" w:noVBand="1"/>
      </w:tblPr>
      <w:tblGrid>
        <w:gridCol w:w="1701"/>
        <w:gridCol w:w="4678"/>
        <w:gridCol w:w="2693"/>
      </w:tblGrid>
      <w:tr w:rsidR="007B0FA7" w:rsidRPr="00C529C7" w14:paraId="4518FB18" w14:textId="77777777" w:rsidTr="00352412">
        <w:trPr>
          <w:trHeight w:val="309"/>
        </w:trPr>
        <w:tc>
          <w:tcPr>
            <w:tcW w:w="1701" w:type="dxa"/>
            <w:tcBorders>
              <w:top w:val="single" w:sz="4" w:space="0" w:color="auto"/>
              <w:left w:val="nil"/>
              <w:bottom w:val="single" w:sz="4" w:space="0" w:color="auto"/>
              <w:right w:val="nil"/>
            </w:tcBorders>
          </w:tcPr>
          <w:p w14:paraId="29AB5506" w14:textId="77777777" w:rsidR="007B0FA7" w:rsidRPr="00C529C7" w:rsidRDefault="007B0FA7" w:rsidP="007B0FA7">
            <w:pPr>
              <w:tabs>
                <w:tab w:val="left" w:pos="3360"/>
              </w:tabs>
              <w:rPr>
                <w:sz w:val="18"/>
                <w:szCs w:val="18"/>
              </w:rPr>
            </w:pPr>
            <w:r w:rsidRPr="00C529C7">
              <w:rPr>
                <w:sz w:val="18"/>
                <w:szCs w:val="18"/>
              </w:rPr>
              <w:t>Factor</w:t>
            </w:r>
          </w:p>
        </w:tc>
        <w:tc>
          <w:tcPr>
            <w:tcW w:w="4678" w:type="dxa"/>
            <w:tcBorders>
              <w:top w:val="single" w:sz="4" w:space="0" w:color="auto"/>
              <w:left w:val="nil"/>
              <w:bottom w:val="single" w:sz="4" w:space="0" w:color="auto"/>
              <w:right w:val="nil"/>
            </w:tcBorders>
          </w:tcPr>
          <w:p w14:paraId="2CE99F72" w14:textId="2A479F91" w:rsidR="007B0FA7" w:rsidRPr="00C529C7" w:rsidRDefault="00352412" w:rsidP="007B0FA7">
            <w:pPr>
              <w:tabs>
                <w:tab w:val="left" w:pos="3360"/>
              </w:tabs>
              <w:rPr>
                <w:sz w:val="18"/>
                <w:szCs w:val="18"/>
              </w:rPr>
            </w:pPr>
            <w:r>
              <w:rPr>
                <w:sz w:val="18"/>
                <w:szCs w:val="18"/>
              </w:rPr>
              <w:t xml:space="preserve">Name of </w:t>
            </w:r>
            <w:r w:rsidR="007B0FA7" w:rsidRPr="00C529C7">
              <w:rPr>
                <w:sz w:val="18"/>
                <w:szCs w:val="18"/>
              </w:rPr>
              <w:t>Contrast</w:t>
            </w:r>
          </w:p>
        </w:tc>
        <w:tc>
          <w:tcPr>
            <w:tcW w:w="2693" w:type="dxa"/>
            <w:tcBorders>
              <w:top w:val="single" w:sz="4" w:space="0" w:color="auto"/>
              <w:left w:val="nil"/>
              <w:bottom w:val="single" w:sz="4" w:space="0" w:color="auto"/>
              <w:right w:val="nil"/>
            </w:tcBorders>
          </w:tcPr>
          <w:p w14:paraId="1996B135" w14:textId="00395FE7" w:rsidR="007B0FA7" w:rsidRPr="00C529C7" w:rsidRDefault="00042745" w:rsidP="007B0FA7">
            <w:pPr>
              <w:rPr>
                <w:sz w:val="18"/>
                <w:szCs w:val="18"/>
              </w:rPr>
            </w:pPr>
            <w:r w:rsidRPr="00C529C7">
              <w:rPr>
                <w:sz w:val="18"/>
                <w:szCs w:val="18"/>
              </w:rPr>
              <w:t>Weights vector</w:t>
            </w:r>
          </w:p>
        </w:tc>
      </w:tr>
      <w:tr w:rsidR="007B0FA7" w:rsidRPr="00C529C7" w14:paraId="6C5D0E7D" w14:textId="77777777" w:rsidTr="00352412">
        <w:tc>
          <w:tcPr>
            <w:tcW w:w="1701" w:type="dxa"/>
            <w:tcBorders>
              <w:top w:val="single" w:sz="4" w:space="0" w:color="auto"/>
              <w:left w:val="nil"/>
              <w:bottom w:val="nil"/>
              <w:right w:val="nil"/>
            </w:tcBorders>
          </w:tcPr>
          <w:p w14:paraId="6A65B470" w14:textId="1419FE9A" w:rsidR="007B0FA7" w:rsidRPr="00C529C7" w:rsidRDefault="007B0FA7" w:rsidP="007B0FA7">
            <w:pPr>
              <w:tabs>
                <w:tab w:val="left" w:pos="3360"/>
              </w:tabs>
              <w:rPr>
                <w:sz w:val="18"/>
                <w:szCs w:val="18"/>
              </w:rPr>
            </w:pPr>
            <w:r w:rsidRPr="00C529C7">
              <w:rPr>
                <w:sz w:val="18"/>
                <w:szCs w:val="18"/>
              </w:rPr>
              <w:t>Time</w:t>
            </w:r>
            <w:r w:rsidR="003B70E7">
              <w:rPr>
                <w:sz w:val="18"/>
                <w:szCs w:val="18"/>
              </w:rPr>
              <w:t xml:space="preserve"> </w:t>
            </w:r>
            <w:r w:rsidRPr="00C529C7">
              <w:rPr>
                <w:sz w:val="18"/>
                <w:szCs w:val="18"/>
              </w:rPr>
              <w:t>point</w:t>
            </w:r>
          </w:p>
        </w:tc>
        <w:tc>
          <w:tcPr>
            <w:tcW w:w="4678" w:type="dxa"/>
            <w:tcBorders>
              <w:top w:val="single" w:sz="4" w:space="0" w:color="auto"/>
              <w:left w:val="nil"/>
              <w:bottom w:val="nil"/>
              <w:right w:val="nil"/>
            </w:tcBorders>
          </w:tcPr>
          <w:p w14:paraId="5AC81C08" w14:textId="77777777" w:rsidR="007B0FA7" w:rsidRPr="00C529C7" w:rsidRDefault="007B0FA7" w:rsidP="007B0FA7">
            <w:pPr>
              <w:tabs>
                <w:tab w:val="left" w:pos="3360"/>
              </w:tabs>
              <w:rPr>
                <w:sz w:val="18"/>
                <w:szCs w:val="18"/>
              </w:rPr>
            </w:pPr>
            <w:r w:rsidRPr="00C529C7">
              <w:rPr>
                <w:sz w:val="18"/>
                <w:szCs w:val="18"/>
              </w:rPr>
              <w:t>Main time T1 &gt; T2</w:t>
            </w:r>
          </w:p>
        </w:tc>
        <w:tc>
          <w:tcPr>
            <w:tcW w:w="2693" w:type="dxa"/>
            <w:tcBorders>
              <w:top w:val="single" w:sz="4" w:space="0" w:color="auto"/>
              <w:left w:val="nil"/>
              <w:bottom w:val="nil"/>
              <w:right w:val="nil"/>
            </w:tcBorders>
          </w:tcPr>
          <w:p w14:paraId="49E83599" w14:textId="0ED425F4" w:rsidR="007B0FA7" w:rsidRPr="00C529C7" w:rsidRDefault="007B0FA7" w:rsidP="007B0FA7">
            <w:pPr>
              <w:rPr>
                <w:sz w:val="18"/>
                <w:szCs w:val="18"/>
              </w:rPr>
            </w:pPr>
            <w:r w:rsidRPr="00C529C7">
              <w:rPr>
                <w:sz w:val="18"/>
                <w:szCs w:val="18"/>
              </w:rPr>
              <w:t>1  -1  0   0  0.5  0.5  -0.5  -0.5</w:t>
            </w:r>
            <w:r w:rsidR="00042745">
              <w:rPr>
                <w:sz w:val="18"/>
                <w:szCs w:val="18"/>
              </w:rPr>
              <w:t xml:space="preserve">  0</w:t>
            </w:r>
          </w:p>
        </w:tc>
      </w:tr>
      <w:tr w:rsidR="007B0FA7" w:rsidRPr="00C529C7" w14:paraId="715631A5" w14:textId="77777777" w:rsidTr="00352412">
        <w:tc>
          <w:tcPr>
            <w:tcW w:w="1701" w:type="dxa"/>
            <w:tcBorders>
              <w:top w:val="nil"/>
              <w:left w:val="nil"/>
              <w:bottom w:val="nil"/>
              <w:right w:val="nil"/>
            </w:tcBorders>
          </w:tcPr>
          <w:p w14:paraId="4901BE6E" w14:textId="7F91E769" w:rsidR="007B0FA7" w:rsidRPr="00C529C7" w:rsidRDefault="007B0FA7" w:rsidP="007B0FA7">
            <w:pPr>
              <w:rPr>
                <w:sz w:val="18"/>
                <w:szCs w:val="18"/>
              </w:rPr>
            </w:pPr>
            <w:r w:rsidRPr="00C529C7">
              <w:rPr>
                <w:sz w:val="18"/>
                <w:szCs w:val="18"/>
              </w:rPr>
              <w:t>Time</w:t>
            </w:r>
            <w:r w:rsidR="003B70E7">
              <w:rPr>
                <w:sz w:val="18"/>
                <w:szCs w:val="18"/>
              </w:rPr>
              <w:t xml:space="preserve"> </w:t>
            </w:r>
            <w:r w:rsidRPr="00C529C7">
              <w:rPr>
                <w:sz w:val="18"/>
                <w:szCs w:val="18"/>
              </w:rPr>
              <w:t>point</w:t>
            </w:r>
          </w:p>
        </w:tc>
        <w:tc>
          <w:tcPr>
            <w:tcW w:w="4678" w:type="dxa"/>
            <w:tcBorders>
              <w:top w:val="nil"/>
              <w:left w:val="nil"/>
              <w:bottom w:val="nil"/>
              <w:right w:val="nil"/>
            </w:tcBorders>
          </w:tcPr>
          <w:p w14:paraId="62F366E3" w14:textId="77777777" w:rsidR="007B0FA7" w:rsidRPr="00C529C7" w:rsidRDefault="007B0FA7" w:rsidP="007B0FA7">
            <w:pPr>
              <w:rPr>
                <w:sz w:val="18"/>
                <w:szCs w:val="18"/>
              </w:rPr>
            </w:pPr>
            <w:r w:rsidRPr="00C529C7">
              <w:rPr>
                <w:sz w:val="18"/>
                <w:szCs w:val="18"/>
              </w:rPr>
              <w:t>Main time T1 &lt; T2</w:t>
            </w:r>
          </w:p>
        </w:tc>
        <w:tc>
          <w:tcPr>
            <w:tcW w:w="2693" w:type="dxa"/>
            <w:tcBorders>
              <w:top w:val="nil"/>
              <w:left w:val="nil"/>
              <w:bottom w:val="nil"/>
              <w:right w:val="nil"/>
            </w:tcBorders>
          </w:tcPr>
          <w:p w14:paraId="2EBF0601" w14:textId="73BF535E" w:rsidR="007B0FA7" w:rsidRPr="00C529C7" w:rsidRDefault="007B0FA7" w:rsidP="007B0FA7">
            <w:pPr>
              <w:rPr>
                <w:sz w:val="18"/>
                <w:szCs w:val="18"/>
              </w:rPr>
            </w:pPr>
            <w:r w:rsidRPr="00C529C7">
              <w:rPr>
                <w:sz w:val="18"/>
                <w:szCs w:val="18"/>
              </w:rPr>
              <w:t xml:space="preserve">-1  1   0    0  -0.5  -0.5  0.5  0.5 </w:t>
            </w:r>
            <w:r w:rsidR="00042745">
              <w:rPr>
                <w:sz w:val="18"/>
                <w:szCs w:val="18"/>
              </w:rPr>
              <w:t xml:space="preserve"> 0</w:t>
            </w:r>
          </w:p>
        </w:tc>
      </w:tr>
      <w:tr w:rsidR="007B0FA7" w:rsidRPr="00C529C7" w14:paraId="45ADA620" w14:textId="77777777" w:rsidTr="00352412">
        <w:tc>
          <w:tcPr>
            <w:tcW w:w="1701" w:type="dxa"/>
            <w:tcBorders>
              <w:top w:val="nil"/>
              <w:left w:val="nil"/>
              <w:bottom w:val="nil"/>
              <w:right w:val="nil"/>
            </w:tcBorders>
          </w:tcPr>
          <w:p w14:paraId="12BB8C9E" w14:textId="77777777" w:rsidR="007B0FA7" w:rsidRPr="00C529C7" w:rsidRDefault="007B0FA7" w:rsidP="007B0FA7">
            <w:pPr>
              <w:rPr>
                <w:sz w:val="18"/>
                <w:szCs w:val="18"/>
              </w:rPr>
            </w:pPr>
          </w:p>
        </w:tc>
        <w:tc>
          <w:tcPr>
            <w:tcW w:w="4678" w:type="dxa"/>
            <w:tcBorders>
              <w:top w:val="nil"/>
              <w:left w:val="nil"/>
              <w:bottom w:val="nil"/>
              <w:right w:val="nil"/>
            </w:tcBorders>
          </w:tcPr>
          <w:p w14:paraId="400E3EAC" w14:textId="66B14C4A" w:rsidR="007B0FA7" w:rsidRPr="00C529C7" w:rsidRDefault="007B0FA7" w:rsidP="007B0FA7">
            <w:pPr>
              <w:rPr>
                <w:sz w:val="18"/>
                <w:szCs w:val="18"/>
              </w:rPr>
            </w:pPr>
            <w:r w:rsidRPr="00C529C7">
              <w:rPr>
                <w:sz w:val="18"/>
                <w:szCs w:val="18"/>
              </w:rPr>
              <w:t>Interaction</w:t>
            </w:r>
            <w:r w:rsidR="00042745">
              <w:rPr>
                <w:sz w:val="18"/>
                <w:szCs w:val="18"/>
              </w:rPr>
              <w:t xml:space="preserve"> Time point x Sequence</w:t>
            </w:r>
          </w:p>
        </w:tc>
        <w:tc>
          <w:tcPr>
            <w:tcW w:w="2693" w:type="dxa"/>
            <w:tcBorders>
              <w:top w:val="nil"/>
              <w:left w:val="nil"/>
              <w:bottom w:val="nil"/>
              <w:right w:val="nil"/>
            </w:tcBorders>
          </w:tcPr>
          <w:p w14:paraId="7D872BF1" w14:textId="13604184" w:rsidR="007B0FA7" w:rsidRPr="00C529C7" w:rsidRDefault="007B0FA7" w:rsidP="007B0FA7">
            <w:pPr>
              <w:rPr>
                <w:sz w:val="18"/>
                <w:szCs w:val="18"/>
              </w:rPr>
            </w:pPr>
            <w:r w:rsidRPr="00C529C7">
              <w:rPr>
                <w:sz w:val="18"/>
                <w:szCs w:val="18"/>
              </w:rPr>
              <w:t xml:space="preserve">0   0   0   0   1    -1      -1     1 </w:t>
            </w:r>
            <w:r w:rsidR="00042745">
              <w:rPr>
                <w:sz w:val="18"/>
                <w:szCs w:val="18"/>
              </w:rPr>
              <w:t xml:space="preserve"> 0</w:t>
            </w:r>
          </w:p>
        </w:tc>
      </w:tr>
      <w:tr w:rsidR="007B0FA7" w:rsidRPr="00C529C7" w14:paraId="2C4B4E08" w14:textId="77777777" w:rsidTr="00352412">
        <w:tc>
          <w:tcPr>
            <w:tcW w:w="1701" w:type="dxa"/>
            <w:tcBorders>
              <w:top w:val="nil"/>
              <w:left w:val="nil"/>
              <w:bottom w:val="nil"/>
              <w:right w:val="nil"/>
            </w:tcBorders>
          </w:tcPr>
          <w:p w14:paraId="31CAF0EB" w14:textId="2F678A4A" w:rsidR="007B0FA7" w:rsidRPr="00C529C7" w:rsidRDefault="00352412" w:rsidP="007B0FA7">
            <w:pPr>
              <w:rPr>
                <w:sz w:val="18"/>
                <w:szCs w:val="18"/>
              </w:rPr>
            </w:pPr>
            <w:r>
              <w:rPr>
                <w:sz w:val="18"/>
                <w:szCs w:val="18"/>
              </w:rPr>
              <w:t>Sequence</w:t>
            </w:r>
          </w:p>
        </w:tc>
        <w:tc>
          <w:tcPr>
            <w:tcW w:w="4678" w:type="dxa"/>
            <w:tcBorders>
              <w:top w:val="nil"/>
              <w:left w:val="nil"/>
              <w:bottom w:val="nil"/>
              <w:right w:val="nil"/>
            </w:tcBorders>
          </w:tcPr>
          <w:p w14:paraId="5189324C" w14:textId="29341D08" w:rsidR="007B0FA7" w:rsidRPr="00C529C7" w:rsidRDefault="007B0FA7" w:rsidP="00352412">
            <w:pPr>
              <w:rPr>
                <w:sz w:val="18"/>
                <w:szCs w:val="18"/>
              </w:rPr>
            </w:pPr>
            <w:r w:rsidRPr="00C529C7">
              <w:rPr>
                <w:sz w:val="18"/>
                <w:szCs w:val="18"/>
              </w:rPr>
              <w:t xml:space="preserve">Main </w:t>
            </w:r>
            <w:r w:rsidR="00352412">
              <w:rPr>
                <w:sz w:val="18"/>
                <w:szCs w:val="18"/>
              </w:rPr>
              <w:t>sequence Placebo-Medication &gt; Medication-Placebo</w:t>
            </w:r>
          </w:p>
        </w:tc>
        <w:tc>
          <w:tcPr>
            <w:tcW w:w="2693" w:type="dxa"/>
            <w:tcBorders>
              <w:top w:val="nil"/>
              <w:left w:val="nil"/>
              <w:bottom w:val="nil"/>
              <w:right w:val="nil"/>
            </w:tcBorders>
          </w:tcPr>
          <w:p w14:paraId="175B8007" w14:textId="2FB54F5B" w:rsidR="007B0FA7" w:rsidRPr="00C529C7" w:rsidRDefault="007B0FA7" w:rsidP="007B0FA7">
            <w:pPr>
              <w:rPr>
                <w:sz w:val="18"/>
                <w:szCs w:val="18"/>
              </w:rPr>
            </w:pPr>
            <w:r w:rsidRPr="00C529C7">
              <w:rPr>
                <w:sz w:val="18"/>
                <w:szCs w:val="18"/>
              </w:rPr>
              <w:t>0   0   1  -1 0.5  -0.5  0.5  -0.5</w:t>
            </w:r>
            <w:r w:rsidR="00042745">
              <w:rPr>
                <w:sz w:val="18"/>
                <w:szCs w:val="18"/>
              </w:rPr>
              <w:t xml:space="preserve">  0</w:t>
            </w:r>
          </w:p>
        </w:tc>
      </w:tr>
      <w:tr w:rsidR="007B0FA7" w:rsidRPr="00C529C7" w14:paraId="6322E7C8" w14:textId="77777777" w:rsidTr="00352412">
        <w:tc>
          <w:tcPr>
            <w:tcW w:w="1701" w:type="dxa"/>
            <w:tcBorders>
              <w:top w:val="nil"/>
              <w:left w:val="nil"/>
              <w:bottom w:val="nil"/>
              <w:right w:val="nil"/>
            </w:tcBorders>
          </w:tcPr>
          <w:p w14:paraId="5FFD594D" w14:textId="1DBC2FB6" w:rsidR="007B0FA7" w:rsidRPr="00C529C7" w:rsidRDefault="00352412" w:rsidP="007B0FA7">
            <w:pPr>
              <w:rPr>
                <w:sz w:val="18"/>
                <w:szCs w:val="18"/>
              </w:rPr>
            </w:pPr>
            <w:r>
              <w:rPr>
                <w:sz w:val="18"/>
                <w:szCs w:val="18"/>
              </w:rPr>
              <w:t>Sequence</w:t>
            </w:r>
          </w:p>
        </w:tc>
        <w:tc>
          <w:tcPr>
            <w:tcW w:w="4678" w:type="dxa"/>
            <w:tcBorders>
              <w:top w:val="nil"/>
              <w:left w:val="nil"/>
              <w:bottom w:val="nil"/>
              <w:right w:val="nil"/>
            </w:tcBorders>
          </w:tcPr>
          <w:p w14:paraId="1557DB5B" w14:textId="65739334" w:rsidR="007B0FA7" w:rsidRPr="00C529C7" w:rsidRDefault="00352412" w:rsidP="00352412">
            <w:pPr>
              <w:rPr>
                <w:sz w:val="18"/>
                <w:szCs w:val="18"/>
              </w:rPr>
            </w:pPr>
            <w:r>
              <w:rPr>
                <w:sz w:val="18"/>
                <w:szCs w:val="18"/>
              </w:rPr>
              <w:t>Main sequence Placebo-Medication &lt; Medication - Placebo</w:t>
            </w:r>
          </w:p>
        </w:tc>
        <w:tc>
          <w:tcPr>
            <w:tcW w:w="2693" w:type="dxa"/>
            <w:tcBorders>
              <w:top w:val="nil"/>
              <w:left w:val="nil"/>
              <w:bottom w:val="nil"/>
              <w:right w:val="nil"/>
            </w:tcBorders>
          </w:tcPr>
          <w:p w14:paraId="6686F99D" w14:textId="3EF37EE0" w:rsidR="007B0FA7" w:rsidRPr="00C529C7" w:rsidRDefault="007B0FA7" w:rsidP="007B0FA7">
            <w:pPr>
              <w:rPr>
                <w:sz w:val="18"/>
                <w:szCs w:val="18"/>
              </w:rPr>
            </w:pPr>
            <w:r w:rsidRPr="00C529C7">
              <w:rPr>
                <w:sz w:val="18"/>
                <w:szCs w:val="18"/>
              </w:rPr>
              <w:t>0   0   -1   1  -0.5  0.5  -0.5  0.5</w:t>
            </w:r>
            <w:r w:rsidR="00042745">
              <w:rPr>
                <w:sz w:val="18"/>
                <w:szCs w:val="18"/>
              </w:rPr>
              <w:t xml:space="preserve">  0</w:t>
            </w:r>
          </w:p>
        </w:tc>
      </w:tr>
      <w:tr w:rsidR="00352412" w:rsidRPr="00C529C7" w14:paraId="28F0F663" w14:textId="77777777" w:rsidTr="00352412">
        <w:tc>
          <w:tcPr>
            <w:tcW w:w="1701" w:type="dxa"/>
            <w:tcBorders>
              <w:top w:val="nil"/>
              <w:left w:val="nil"/>
              <w:bottom w:val="nil"/>
              <w:right w:val="nil"/>
            </w:tcBorders>
          </w:tcPr>
          <w:p w14:paraId="6AD5853A" w14:textId="091F4FD0" w:rsidR="00352412" w:rsidRDefault="00352412" w:rsidP="007B0FA7">
            <w:pPr>
              <w:rPr>
                <w:sz w:val="18"/>
                <w:szCs w:val="18"/>
              </w:rPr>
            </w:pPr>
            <w:r>
              <w:rPr>
                <w:sz w:val="18"/>
                <w:szCs w:val="18"/>
              </w:rPr>
              <w:t>Covariate</w:t>
            </w:r>
          </w:p>
        </w:tc>
        <w:tc>
          <w:tcPr>
            <w:tcW w:w="4678" w:type="dxa"/>
            <w:tcBorders>
              <w:top w:val="nil"/>
              <w:left w:val="nil"/>
              <w:bottom w:val="nil"/>
              <w:right w:val="nil"/>
            </w:tcBorders>
          </w:tcPr>
          <w:p w14:paraId="1C64EFFE" w14:textId="257ECA4E" w:rsidR="00352412" w:rsidRDefault="00352412" w:rsidP="00352412">
            <w:pPr>
              <w:rPr>
                <w:sz w:val="18"/>
                <w:szCs w:val="18"/>
              </w:rPr>
            </w:pPr>
            <w:r>
              <w:rPr>
                <w:sz w:val="18"/>
                <w:szCs w:val="18"/>
              </w:rPr>
              <w:t>Influence hormones (+)</w:t>
            </w:r>
          </w:p>
        </w:tc>
        <w:tc>
          <w:tcPr>
            <w:tcW w:w="2693" w:type="dxa"/>
            <w:tcBorders>
              <w:top w:val="nil"/>
              <w:left w:val="nil"/>
              <w:bottom w:val="nil"/>
              <w:right w:val="nil"/>
            </w:tcBorders>
          </w:tcPr>
          <w:p w14:paraId="6757A8BB" w14:textId="086EE8DC" w:rsidR="00352412" w:rsidRPr="00C529C7" w:rsidRDefault="00352412" w:rsidP="007B0FA7">
            <w:pPr>
              <w:rPr>
                <w:sz w:val="18"/>
                <w:szCs w:val="18"/>
              </w:rPr>
            </w:pPr>
            <w:r>
              <w:rPr>
                <w:sz w:val="18"/>
                <w:szCs w:val="18"/>
              </w:rPr>
              <w:t>0   0   0   0   0   0   0   0   1</w:t>
            </w:r>
          </w:p>
        </w:tc>
      </w:tr>
      <w:tr w:rsidR="00352412" w:rsidRPr="00C529C7" w14:paraId="2B48E813" w14:textId="77777777" w:rsidTr="00352412">
        <w:tc>
          <w:tcPr>
            <w:tcW w:w="1701" w:type="dxa"/>
            <w:tcBorders>
              <w:top w:val="nil"/>
              <w:left w:val="nil"/>
              <w:bottom w:val="single" w:sz="4" w:space="0" w:color="auto"/>
              <w:right w:val="nil"/>
            </w:tcBorders>
          </w:tcPr>
          <w:p w14:paraId="3CA6CA76" w14:textId="35775812" w:rsidR="00352412" w:rsidRDefault="00352412" w:rsidP="007B0FA7">
            <w:pPr>
              <w:rPr>
                <w:sz w:val="18"/>
                <w:szCs w:val="18"/>
              </w:rPr>
            </w:pPr>
            <w:r>
              <w:rPr>
                <w:sz w:val="18"/>
                <w:szCs w:val="18"/>
              </w:rPr>
              <w:t>Covariate</w:t>
            </w:r>
          </w:p>
        </w:tc>
        <w:tc>
          <w:tcPr>
            <w:tcW w:w="4678" w:type="dxa"/>
            <w:tcBorders>
              <w:top w:val="nil"/>
              <w:left w:val="nil"/>
              <w:bottom w:val="single" w:sz="4" w:space="0" w:color="auto"/>
              <w:right w:val="nil"/>
            </w:tcBorders>
          </w:tcPr>
          <w:p w14:paraId="65B1DB92" w14:textId="42A7F4EF" w:rsidR="00352412" w:rsidRDefault="00352412" w:rsidP="00352412">
            <w:pPr>
              <w:rPr>
                <w:sz w:val="18"/>
                <w:szCs w:val="18"/>
              </w:rPr>
            </w:pPr>
            <w:r>
              <w:rPr>
                <w:sz w:val="18"/>
                <w:szCs w:val="18"/>
              </w:rPr>
              <w:t>Influence hormones (-)</w:t>
            </w:r>
          </w:p>
        </w:tc>
        <w:tc>
          <w:tcPr>
            <w:tcW w:w="2693" w:type="dxa"/>
            <w:tcBorders>
              <w:top w:val="nil"/>
              <w:left w:val="nil"/>
              <w:bottom w:val="single" w:sz="4" w:space="0" w:color="auto"/>
              <w:right w:val="nil"/>
            </w:tcBorders>
          </w:tcPr>
          <w:p w14:paraId="73414D8C" w14:textId="12A9187D" w:rsidR="00352412" w:rsidRPr="00C529C7" w:rsidRDefault="00352412" w:rsidP="007B0FA7">
            <w:pPr>
              <w:rPr>
                <w:sz w:val="18"/>
                <w:szCs w:val="18"/>
              </w:rPr>
            </w:pPr>
            <w:r>
              <w:rPr>
                <w:sz w:val="18"/>
                <w:szCs w:val="18"/>
              </w:rPr>
              <w:t>0   0   0   0   0   0   0   0   -1</w:t>
            </w:r>
          </w:p>
        </w:tc>
      </w:tr>
    </w:tbl>
    <w:p w14:paraId="4D22C523" w14:textId="66F99C2A" w:rsidR="007B0FA7" w:rsidRPr="00C529C7" w:rsidRDefault="007B0FA7" w:rsidP="007B0FA7">
      <w:pPr>
        <w:spacing w:line="240" w:lineRule="auto"/>
        <w:rPr>
          <w:sz w:val="18"/>
          <w:szCs w:val="18"/>
        </w:rPr>
      </w:pPr>
      <w:r w:rsidRPr="00C529C7">
        <w:rPr>
          <w:i/>
          <w:iCs/>
          <w:sz w:val="18"/>
          <w:szCs w:val="18"/>
        </w:rPr>
        <w:t xml:space="preserve">Note: </w:t>
      </w:r>
      <w:r w:rsidRPr="00C529C7">
        <w:rPr>
          <w:i/>
          <w:sz w:val="18"/>
          <w:szCs w:val="18"/>
        </w:rPr>
        <w:t>Main</w:t>
      </w:r>
      <w:r w:rsidRPr="00C529C7">
        <w:rPr>
          <w:sz w:val="18"/>
          <w:szCs w:val="18"/>
        </w:rPr>
        <w:t xml:space="preserve">, Main Effect. </w:t>
      </w:r>
      <w:r w:rsidRPr="00C529C7">
        <w:rPr>
          <w:i/>
          <w:sz w:val="18"/>
          <w:szCs w:val="18"/>
        </w:rPr>
        <w:t>Interaction</w:t>
      </w:r>
      <w:r w:rsidRPr="00C529C7">
        <w:rPr>
          <w:sz w:val="18"/>
          <w:szCs w:val="18"/>
        </w:rPr>
        <w:t>, Interaction effect.</w:t>
      </w:r>
      <w:r w:rsidR="003B70E7">
        <w:rPr>
          <w:sz w:val="18"/>
          <w:szCs w:val="18"/>
        </w:rPr>
        <w:t xml:space="preserve"> T1 and T2 correspond to V2 and V4, respectively.</w:t>
      </w:r>
      <w:r w:rsidR="00673A1B">
        <w:rPr>
          <w:sz w:val="18"/>
          <w:szCs w:val="18"/>
        </w:rPr>
        <w:t xml:space="preserve"> The nine weight vectors (</w:t>
      </w:r>
      <w:proofErr w:type="spellStart"/>
      <w:r w:rsidR="00673A1B">
        <w:rPr>
          <w:sz w:val="18"/>
          <w:szCs w:val="18"/>
        </w:rPr>
        <w:t>regressors</w:t>
      </w:r>
      <w:proofErr w:type="spellEnd"/>
      <w:r w:rsidR="00673A1B">
        <w:rPr>
          <w:sz w:val="18"/>
          <w:szCs w:val="18"/>
        </w:rPr>
        <w:t>) correspond to main effects of T1 (1) and T2 (2), sequence 1 (3) and sequence 2 (4), and the hormone covariate (9). Vectors 5 to 8 result from the applied full factorial model and represent factor weights as well.</w:t>
      </w:r>
    </w:p>
    <w:p w14:paraId="13580F88" w14:textId="77777777" w:rsidR="007B0FA7" w:rsidRPr="00C529C7" w:rsidRDefault="007B0FA7" w:rsidP="00B178A2">
      <w:pPr>
        <w:rPr>
          <w:b/>
          <w:bCs/>
        </w:rPr>
      </w:pPr>
    </w:p>
    <w:p w14:paraId="67CB9061" w14:textId="63AC38CD" w:rsidR="009A1AC0" w:rsidRDefault="007B0FA7" w:rsidP="00B178A2">
      <w:pPr>
        <w:rPr>
          <w:b/>
          <w:bCs/>
        </w:rPr>
      </w:pPr>
      <w:r w:rsidRPr="00C529C7">
        <w:rPr>
          <w:b/>
          <w:bCs/>
        </w:rPr>
        <w:t>4</w:t>
      </w:r>
      <w:r w:rsidR="00142876" w:rsidRPr="00C529C7">
        <w:rPr>
          <w:b/>
          <w:bCs/>
        </w:rPr>
        <w:t xml:space="preserve">. </w:t>
      </w:r>
      <w:r w:rsidR="004B2C30" w:rsidRPr="00C529C7">
        <w:rPr>
          <w:b/>
          <w:bCs/>
        </w:rPr>
        <w:t xml:space="preserve"> </w:t>
      </w:r>
      <w:r w:rsidR="002525F9">
        <w:rPr>
          <w:b/>
          <w:bCs/>
        </w:rPr>
        <w:t xml:space="preserve">Sample </w:t>
      </w:r>
      <w:r w:rsidR="00BD3611" w:rsidRPr="00C529C7">
        <w:rPr>
          <w:b/>
          <w:bCs/>
        </w:rPr>
        <w:t>characteristics</w:t>
      </w:r>
      <w:r w:rsidR="004B2C30" w:rsidRPr="00C529C7">
        <w:rPr>
          <w:b/>
          <w:bCs/>
        </w:rPr>
        <w:t xml:space="preserve"> at baseline</w:t>
      </w:r>
      <w:r w:rsidR="00A7097F" w:rsidRPr="00C529C7">
        <w:rPr>
          <w:b/>
          <w:bCs/>
        </w:rPr>
        <w:t xml:space="preserve"> (visit one)</w:t>
      </w:r>
    </w:p>
    <w:p w14:paraId="65DB8374" w14:textId="4559DBB6" w:rsidR="00B90B05" w:rsidRPr="00C529C7" w:rsidRDefault="002525F9" w:rsidP="00B178A2">
      <w:pPr>
        <w:rPr>
          <w:b/>
          <w:bCs/>
        </w:rPr>
      </w:pPr>
      <w:r>
        <w:rPr>
          <w:b/>
          <w:bCs/>
        </w:rPr>
        <w:t>Table S2</w:t>
      </w:r>
      <w:r w:rsidR="004B2C30" w:rsidRPr="00C529C7">
        <w:rPr>
          <w:b/>
          <w:bCs/>
        </w:rPr>
        <w:t xml:space="preserve">: </w:t>
      </w:r>
      <w:r w:rsidR="00C30663" w:rsidRPr="00C529C7">
        <w:rPr>
          <w:b/>
          <w:bCs/>
        </w:rPr>
        <w:t>Sample characteristics</w:t>
      </w:r>
      <w:r w:rsidR="004B2C30" w:rsidRPr="00C529C7">
        <w:rPr>
          <w:b/>
          <w:bCs/>
        </w:rPr>
        <w:t xml:space="preserve"> at baseline</w:t>
      </w:r>
      <w:r w:rsidR="00C30663" w:rsidRPr="00C529C7">
        <w:rPr>
          <w:b/>
          <w:bCs/>
        </w:rPr>
        <w:t xml:space="preserve"> by sequence</w:t>
      </w:r>
    </w:p>
    <w:tbl>
      <w:tblPr>
        <w:tblStyle w:val="Tabellenraster"/>
        <w:tblW w:w="9556" w:type="dxa"/>
        <w:tblLayout w:type="fixed"/>
        <w:tblLook w:val="04A0" w:firstRow="1" w:lastRow="0" w:firstColumn="1" w:lastColumn="0" w:noHBand="0" w:noVBand="1"/>
      </w:tblPr>
      <w:tblGrid>
        <w:gridCol w:w="2977"/>
        <w:gridCol w:w="992"/>
        <w:gridCol w:w="567"/>
        <w:gridCol w:w="284"/>
        <w:gridCol w:w="992"/>
        <w:gridCol w:w="851"/>
        <w:gridCol w:w="2893"/>
      </w:tblGrid>
      <w:tr w:rsidR="00E3556D" w:rsidRPr="00C529C7" w14:paraId="6A108592" w14:textId="4D236D27" w:rsidTr="00BF6562">
        <w:trPr>
          <w:trHeight w:val="300"/>
        </w:trPr>
        <w:tc>
          <w:tcPr>
            <w:tcW w:w="2977" w:type="dxa"/>
            <w:tcBorders>
              <w:top w:val="single" w:sz="4" w:space="0" w:color="auto"/>
              <w:left w:val="nil"/>
              <w:bottom w:val="nil"/>
              <w:right w:val="nil"/>
            </w:tcBorders>
          </w:tcPr>
          <w:p w14:paraId="7C18A688" w14:textId="46FA9ACF" w:rsidR="0045691A" w:rsidRPr="00C529C7" w:rsidRDefault="0045691A" w:rsidP="00BD7F93">
            <w:pPr>
              <w:tabs>
                <w:tab w:val="left" w:pos="3360"/>
              </w:tabs>
              <w:rPr>
                <w:sz w:val="18"/>
                <w:szCs w:val="18"/>
              </w:rPr>
            </w:pPr>
            <w:r w:rsidRPr="00C529C7">
              <w:rPr>
                <w:sz w:val="18"/>
                <w:szCs w:val="18"/>
              </w:rPr>
              <w:t>Sequence</w:t>
            </w:r>
          </w:p>
        </w:tc>
        <w:tc>
          <w:tcPr>
            <w:tcW w:w="1559" w:type="dxa"/>
            <w:gridSpan w:val="2"/>
            <w:tcBorders>
              <w:top w:val="single" w:sz="4" w:space="0" w:color="auto"/>
              <w:left w:val="nil"/>
              <w:bottom w:val="nil"/>
              <w:right w:val="nil"/>
            </w:tcBorders>
          </w:tcPr>
          <w:p w14:paraId="026EA730" w14:textId="2B01F142" w:rsidR="0045691A" w:rsidRPr="00C529C7" w:rsidRDefault="0045691A" w:rsidP="00BD7F93">
            <w:pPr>
              <w:rPr>
                <w:i/>
                <w:iCs/>
                <w:sz w:val="18"/>
                <w:szCs w:val="18"/>
              </w:rPr>
            </w:pPr>
            <w:r w:rsidRPr="00C529C7">
              <w:rPr>
                <w:sz w:val="18"/>
                <w:szCs w:val="18"/>
              </w:rPr>
              <w:t xml:space="preserve">Fin - </w:t>
            </w:r>
            <w:proofErr w:type="spellStart"/>
            <w:r w:rsidRPr="00C529C7">
              <w:rPr>
                <w:sz w:val="18"/>
                <w:szCs w:val="18"/>
              </w:rPr>
              <w:t>Pla</w:t>
            </w:r>
            <w:proofErr w:type="spellEnd"/>
          </w:p>
        </w:tc>
        <w:tc>
          <w:tcPr>
            <w:tcW w:w="284" w:type="dxa"/>
            <w:tcBorders>
              <w:top w:val="single" w:sz="4" w:space="0" w:color="auto"/>
              <w:left w:val="nil"/>
              <w:bottom w:val="nil"/>
              <w:right w:val="nil"/>
            </w:tcBorders>
          </w:tcPr>
          <w:p w14:paraId="5E4058C8" w14:textId="77777777" w:rsidR="0045691A" w:rsidRPr="00C529C7" w:rsidRDefault="0045691A" w:rsidP="00BD7F93">
            <w:pPr>
              <w:rPr>
                <w:sz w:val="18"/>
                <w:szCs w:val="18"/>
              </w:rPr>
            </w:pPr>
          </w:p>
        </w:tc>
        <w:tc>
          <w:tcPr>
            <w:tcW w:w="1843" w:type="dxa"/>
            <w:gridSpan w:val="2"/>
            <w:tcBorders>
              <w:top w:val="single" w:sz="4" w:space="0" w:color="auto"/>
              <w:left w:val="nil"/>
              <w:bottom w:val="nil"/>
              <w:right w:val="nil"/>
            </w:tcBorders>
          </w:tcPr>
          <w:p w14:paraId="39C93A4B" w14:textId="6D43E408" w:rsidR="0045691A" w:rsidRPr="00C529C7" w:rsidRDefault="0045691A" w:rsidP="00BD7F93">
            <w:pPr>
              <w:rPr>
                <w:sz w:val="18"/>
                <w:szCs w:val="18"/>
              </w:rPr>
            </w:pPr>
            <w:proofErr w:type="spellStart"/>
            <w:r w:rsidRPr="00C529C7">
              <w:rPr>
                <w:sz w:val="18"/>
                <w:szCs w:val="18"/>
              </w:rPr>
              <w:t>Pla</w:t>
            </w:r>
            <w:proofErr w:type="spellEnd"/>
            <w:r w:rsidRPr="00C529C7">
              <w:rPr>
                <w:sz w:val="18"/>
                <w:szCs w:val="18"/>
              </w:rPr>
              <w:t xml:space="preserve"> - Fin</w:t>
            </w:r>
          </w:p>
        </w:tc>
        <w:tc>
          <w:tcPr>
            <w:tcW w:w="2893" w:type="dxa"/>
            <w:tcBorders>
              <w:top w:val="single" w:sz="4" w:space="0" w:color="auto"/>
              <w:left w:val="nil"/>
              <w:bottom w:val="nil"/>
              <w:right w:val="nil"/>
            </w:tcBorders>
          </w:tcPr>
          <w:p w14:paraId="631F5C9D" w14:textId="29757536" w:rsidR="0045691A" w:rsidRPr="00C529C7" w:rsidRDefault="00683D2B" w:rsidP="00BD7F93">
            <w:pPr>
              <w:rPr>
                <w:sz w:val="18"/>
                <w:szCs w:val="18"/>
              </w:rPr>
            </w:pPr>
            <w:r w:rsidRPr="00C529C7">
              <w:rPr>
                <w:sz w:val="18"/>
                <w:szCs w:val="18"/>
              </w:rPr>
              <w:t>Mean difference</w:t>
            </w:r>
            <w:r w:rsidR="0030157F" w:rsidRPr="00C529C7">
              <w:rPr>
                <w:sz w:val="18"/>
                <w:szCs w:val="18"/>
              </w:rPr>
              <w:t xml:space="preserve"> </w:t>
            </w:r>
          </w:p>
        </w:tc>
      </w:tr>
      <w:tr w:rsidR="00BF6562" w:rsidRPr="00C529C7" w14:paraId="60D125CC" w14:textId="2A16E24A" w:rsidTr="00BF6562">
        <w:trPr>
          <w:trHeight w:val="527"/>
        </w:trPr>
        <w:tc>
          <w:tcPr>
            <w:tcW w:w="2977" w:type="dxa"/>
            <w:tcBorders>
              <w:top w:val="nil"/>
              <w:left w:val="nil"/>
              <w:bottom w:val="single" w:sz="4" w:space="0" w:color="auto"/>
              <w:right w:val="nil"/>
            </w:tcBorders>
          </w:tcPr>
          <w:p w14:paraId="16E12788" w14:textId="33246621" w:rsidR="0045691A" w:rsidRPr="00C529C7" w:rsidRDefault="0045691A" w:rsidP="00BD7F93">
            <w:pPr>
              <w:tabs>
                <w:tab w:val="left" w:pos="3360"/>
              </w:tabs>
              <w:rPr>
                <w:sz w:val="18"/>
                <w:szCs w:val="18"/>
              </w:rPr>
            </w:pPr>
          </w:p>
        </w:tc>
        <w:tc>
          <w:tcPr>
            <w:tcW w:w="992" w:type="dxa"/>
            <w:tcBorders>
              <w:top w:val="nil"/>
              <w:left w:val="nil"/>
              <w:bottom w:val="single" w:sz="4" w:space="0" w:color="auto"/>
              <w:right w:val="nil"/>
            </w:tcBorders>
          </w:tcPr>
          <w:p w14:paraId="2B1C177D" w14:textId="4DEDC55F" w:rsidR="0045691A" w:rsidRPr="00C529C7" w:rsidRDefault="0045691A" w:rsidP="00BD7F93">
            <w:pPr>
              <w:tabs>
                <w:tab w:val="left" w:pos="3360"/>
              </w:tabs>
              <w:rPr>
                <w:i/>
                <w:iCs/>
                <w:sz w:val="18"/>
                <w:szCs w:val="18"/>
              </w:rPr>
            </w:pPr>
            <w:r w:rsidRPr="00C529C7">
              <w:rPr>
                <w:i/>
                <w:iCs/>
                <w:sz w:val="18"/>
                <w:szCs w:val="18"/>
              </w:rPr>
              <w:t>M</w:t>
            </w:r>
          </w:p>
        </w:tc>
        <w:tc>
          <w:tcPr>
            <w:tcW w:w="851" w:type="dxa"/>
            <w:gridSpan w:val="2"/>
            <w:tcBorders>
              <w:top w:val="nil"/>
              <w:left w:val="nil"/>
              <w:bottom w:val="single" w:sz="4" w:space="0" w:color="auto"/>
              <w:right w:val="nil"/>
            </w:tcBorders>
          </w:tcPr>
          <w:p w14:paraId="6FBDD63F" w14:textId="2D534502" w:rsidR="0045691A" w:rsidRPr="00C529C7" w:rsidRDefault="0045691A" w:rsidP="00BD7F93">
            <w:pPr>
              <w:rPr>
                <w:i/>
                <w:iCs/>
                <w:sz w:val="18"/>
                <w:szCs w:val="18"/>
              </w:rPr>
            </w:pPr>
            <w:r w:rsidRPr="00C529C7">
              <w:rPr>
                <w:i/>
                <w:iCs/>
                <w:sz w:val="18"/>
                <w:szCs w:val="18"/>
              </w:rPr>
              <w:t>SD</w:t>
            </w:r>
          </w:p>
        </w:tc>
        <w:tc>
          <w:tcPr>
            <w:tcW w:w="992" w:type="dxa"/>
            <w:tcBorders>
              <w:top w:val="nil"/>
              <w:left w:val="nil"/>
              <w:bottom w:val="single" w:sz="4" w:space="0" w:color="auto"/>
              <w:right w:val="nil"/>
            </w:tcBorders>
          </w:tcPr>
          <w:p w14:paraId="1571F064" w14:textId="08A93767" w:rsidR="0045691A" w:rsidRPr="00C529C7" w:rsidRDefault="0045691A" w:rsidP="00BD7F93">
            <w:pPr>
              <w:rPr>
                <w:i/>
                <w:iCs/>
                <w:sz w:val="18"/>
                <w:szCs w:val="18"/>
              </w:rPr>
            </w:pPr>
            <w:r w:rsidRPr="00C529C7">
              <w:rPr>
                <w:i/>
                <w:iCs/>
                <w:sz w:val="18"/>
                <w:szCs w:val="18"/>
              </w:rPr>
              <w:t>M</w:t>
            </w:r>
          </w:p>
        </w:tc>
        <w:tc>
          <w:tcPr>
            <w:tcW w:w="851" w:type="dxa"/>
            <w:tcBorders>
              <w:top w:val="nil"/>
              <w:left w:val="nil"/>
              <w:bottom w:val="single" w:sz="4" w:space="0" w:color="auto"/>
              <w:right w:val="nil"/>
            </w:tcBorders>
          </w:tcPr>
          <w:p w14:paraId="1B394097" w14:textId="3DDBCB05" w:rsidR="0045691A" w:rsidRPr="00C529C7" w:rsidRDefault="0045691A" w:rsidP="00BD7F93">
            <w:pPr>
              <w:rPr>
                <w:i/>
                <w:iCs/>
                <w:sz w:val="18"/>
                <w:szCs w:val="18"/>
              </w:rPr>
            </w:pPr>
            <w:r w:rsidRPr="00C529C7">
              <w:rPr>
                <w:i/>
                <w:iCs/>
                <w:sz w:val="18"/>
                <w:szCs w:val="18"/>
              </w:rPr>
              <w:t>SD</w:t>
            </w:r>
          </w:p>
        </w:tc>
        <w:tc>
          <w:tcPr>
            <w:tcW w:w="2893" w:type="dxa"/>
            <w:tcBorders>
              <w:top w:val="nil"/>
              <w:left w:val="nil"/>
              <w:bottom w:val="single" w:sz="4" w:space="0" w:color="auto"/>
              <w:right w:val="nil"/>
            </w:tcBorders>
          </w:tcPr>
          <w:p w14:paraId="4AF40D1F" w14:textId="1E07C2D5" w:rsidR="0045691A" w:rsidRPr="00C529C7" w:rsidRDefault="0045691A" w:rsidP="00BD7F93">
            <w:pPr>
              <w:rPr>
                <w:sz w:val="18"/>
                <w:szCs w:val="18"/>
              </w:rPr>
            </w:pPr>
          </w:p>
        </w:tc>
      </w:tr>
      <w:tr w:rsidR="00BF6562" w:rsidRPr="00792D6A" w14:paraId="75395F15" w14:textId="6156FFB3" w:rsidTr="00BF6562">
        <w:trPr>
          <w:trHeight w:val="597"/>
        </w:trPr>
        <w:tc>
          <w:tcPr>
            <w:tcW w:w="2977" w:type="dxa"/>
            <w:tcBorders>
              <w:top w:val="single" w:sz="4" w:space="0" w:color="auto"/>
              <w:left w:val="nil"/>
              <w:bottom w:val="nil"/>
              <w:right w:val="nil"/>
            </w:tcBorders>
          </w:tcPr>
          <w:p w14:paraId="6279DA96" w14:textId="257E6F88" w:rsidR="0045691A" w:rsidRPr="00C529C7" w:rsidRDefault="0045691A" w:rsidP="00C44B2B">
            <w:pPr>
              <w:tabs>
                <w:tab w:val="left" w:pos="3360"/>
              </w:tabs>
              <w:rPr>
                <w:sz w:val="18"/>
                <w:szCs w:val="18"/>
              </w:rPr>
            </w:pPr>
            <w:r w:rsidRPr="00C529C7">
              <w:rPr>
                <w:sz w:val="18"/>
                <w:szCs w:val="18"/>
              </w:rPr>
              <w:t>A</w:t>
            </w:r>
            <w:r w:rsidR="0065247D" w:rsidRPr="00C529C7">
              <w:rPr>
                <w:sz w:val="18"/>
                <w:szCs w:val="18"/>
              </w:rPr>
              <w:t xml:space="preserve">ge </w:t>
            </w:r>
          </w:p>
        </w:tc>
        <w:tc>
          <w:tcPr>
            <w:tcW w:w="992" w:type="dxa"/>
            <w:tcBorders>
              <w:top w:val="single" w:sz="4" w:space="0" w:color="auto"/>
              <w:left w:val="nil"/>
              <w:bottom w:val="nil"/>
              <w:right w:val="nil"/>
            </w:tcBorders>
          </w:tcPr>
          <w:p w14:paraId="77C39264" w14:textId="2F1ECD02" w:rsidR="0045691A" w:rsidRPr="00C529C7" w:rsidRDefault="00792D6A" w:rsidP="00C44B2B">
            <w:pPr>
              <w:tabs>
                <w:tab w:val="left" w:pos="3360"/>
              </w:tabs>
              <w:rPr>
                <w:sz w:val="18"/>
                <w:szCs w:val="18"/>
              </w:rPr>
            </w:pPr>
            <w:r>
              <w:rPr>
                <w:sz w:val="18"/>
                <w:szCs w:val="18"/>
              </w:rPr>
              <w:t>33.95</w:t>
            </w:r>
          </w:p>
        </w:tc>
        <w:tc>
          <w:tcPr>
            <w:tcW w:w="851" w:type="dxa"/>
            <w:gridSpan w:val="2"/>
            <w:tcBorders>
              <w:top w:val="single" w:sz="4" w:space="0" w:color="auto"/>
              <w:left w:val="nil"/>
              <w:bottom w:val="nil"/>
              <w:right w:val="nil"/>
            </w:tcBorders>
          </w:tcPr>
          <w:p w14:paraId="24D407BB" w14:textId="28B5B97E" w:rsidR="0045691A" w:rsidRPr="00C529C7" w:rsidRDefault="00792D6A" w:rsidP="00C44B2B">
            <w:pPr>
              <w:rPr>
                <w:sz w:val="18"/>
                <w:szCs w:val="18"/>
              </w:rPr>
            </w:pPr>
            <w:r>
              <w:rPr>
                <w:sz w:val="18"/>
                <w:szCs w:val="18"/>
              </w:rPr>
              <w:t>14.40</w:t>
            </w:r>
          </w:p>
        </w:tc>
        <w:tc>
          <w:tcPr>
            <w:tcW w:w="992" w:type="dxa"/>
            <w:tcBorders>
              <w:top w:val="single" w:sz="4" w:space="0" w:color="auto"/>
              <w:left w:val="nil"/>
              <w:bottom w:val="nil"/>
              <w:right w:val="nil"/>
            </w:tcBorders>
          </w:tcPr>
          <w:p w14:paraId="1CA98D1D" w14:textId="18EE8D06" w:rsidR="0045691A" w:rsidRPr="00C529C7" w:rsidRDefault="0045691A" w:rsidP="00C44B2B">
            <w:pPr>
              <w:rPr>
                <w:sz w:val="18"/>
                <w:szCs w:val="18"/>
              </w:rPr>
            </w:pPr>
            <w:r w:rsidRPr="00C529C7">
              <w:rPr>
                <w:sz w:val="18"/>
                <w:szCs w:val="18"/>
              </w:rPr>
              <w:t>33.04</w:t>
            </w:r>
          </w:p>
        </w:tc>
        <w:tc>
          <w:tcPr>
            <w:tcW w:w="851" w:type="dxa"/>
            <w:tcBorders>
              <w:top w:val="single" w:sz="4" w:space="0" w:color="auto"/>
              <w:left w:val="nil"/>
              <w:bottom w:val="nil"/>
              <w:right w:val="nil"/>
            </w:tcBorders>
          </w:tcPr>
          <w:p w14:paraId="2070A703" w14:textId="18749B00" w:rsidR="0045691A" w:rsidRPr="00C529C7" w:rsidRDefault="0045691A" w:rsidP="00C44B2B">
            <w:pPr>
              <w:rPr>
                <w:sz w:val="18"/>
                <w:szCs w:val="18"/>
              </w:rPr>
            </w:pPr>
            <w:r w:rsidRPr="00C529C7">
              <w:rPr>
                <w:sz w:val="18"/>
                <w:szCs w:val="18"/>
              </w:rPr>
              <w:t>13.03</w:t>
            </w:r>
          </w:p>
        </w:tc>
        <w:tc>
          <w:tcPr>
            <w:tcW w:w="2893" w:type="dxa"/>
            <w:tcBorders>
              <w:top w:val="single" w:sz="4" w:space="0" w:color="auto"/>
              <w:left w:val="nil"/>
              <w:bottom w:val="nil"/>
              <w:right w:val="nil"/>
            </w:tcBorders>
          </w:tcPr>
          <w:p w14:paraId="619C6A8A" w14:textId="2E2DA2E9" w:rsidR="0045691A" w:rsidRPr="00792D6A" w:rsidRDefault="00795C66" w:rsidP="00792D6A">
            <w:pPr>
              <w:rPr>
                <w:sz w:val="18"/>
                <w:szCs w:val="18"/>
                <w:lang w:val="de-DE"/>
              </w:rPr>
            </w:pPr>
            <w:r w:rsidRPr="00792D6A">
              <w:rPr>
                <w:i/>
                <w:iCs/>
                <w:sz w:val="18"/>
                <w:szCs w:val="18"/>
                <w:lang w:val="de-DE"/>
              </w:rPr>
              <w:t>t</w:t>
            </w:r>
            <w:r w:rsidR="00992662" w:rsidRPr="00792D6A">
              <w:rPr>
                <w:sz w:val="18"/>
                <w:szCs w:val="18"/>
                <w:lang w:val="de-DE"/>
              </w:rPr>
              <w:t>(</w:t>
            </w:r>
            <w:r w:rsidR="00792D6A" w:rsidRPr="00792D6A">
              <w:rPr>
                <w:sz w:val="18"/>
                <w:szCs w:val="18"/>
                <w:lang w:val="de-DE"/>
              </w:rPr>
              <w:t>45</w:t>
            </w:r>
            <w:r w:rsidRPr="00792D6A">
              <w:rPr>
                <w:sz w:val="18"/>
                <w:szCs w:val="18"/>
                <w:lang w:val="de-DE"/>
              </w:rPr>
              <w:t xml:space="preserve">) = </w:t>
            </w:r>
            <w:r w:rsidR="00792D6A">
              <w:rPr>
                <w:sz w:val="18"/>
                <w:szCs w:val="18"/>
                <w:lang w:val="de-DE"/>
              </w:rPr>
              <w:t>.23</w:t>
            </w:r>
            <w:r w:rsidR="004863F8" w:rsidRPr="00792D6A">
              <w:rPr>
                <w:sz w:val="18"/>
                <w:szCs w:val="18"/>
                <w:lang w:val="de-DE"/>
              </w:rPr>
              <w:t xml:space="preserve">, </w:t>
            </w:r>
            <w:r w:rsidR="004863F8" w:rsidRPr="00792D6A">
              <w:rPr>
                <w:i/>
                <w:iCs/>
                <w:sz w:val="18"/>
                <w:szCs w:val="18"/>
                <w:lang w:val="de-DE"/>
              </w:rPr>
              <w:t>p</w:t>
            </w:r>
            <w:r w:rsidR="00792D6A">
              <w:rPr>
                <w:sz w:val="18"/>
                <w:szCs w:val="18"/>
                <w:lang w:val="de-DE"/>
              </w:rPr>
              <w:t xml:space="preserve"> = .82</w:t>
            </w:r>
          </w:p>
        </w:tc>
      </w:tr>
      <w:tr w:rsidR="00BF6562" w:rsidRPr="00792D6A" w14:paraId="6B56C023" w14:textId="2EB9C31F" w:rsidTr="00BF6562">
        <w:trPr>
          <w:trHeight w:val="543"/>
        </w:trPr>
        <w:tc>
          <w:tcPr>
            <w:tcW w:w="2977" w:type="dxa"/>
            <w:tcBorders>
              <w:top w:val="nil"/>
              <w:left w:val="nil"/>
              <w:bottom w:val="nil"/>
              <w:right w:val="nil"/>
            </w:tcBorders>
          </w:tcPr>
          <w:p w14:paraId="52A3E723" w14:textId="3F3A5A65" w:rsidR="0045691A" w:rsidRPr="00792D6A" w:rsidRDefault="0045691A" w:rsidP="00C44B2B">
            <w:pPr>
              <w:rPr>
                <w:color w:val="000000" w:themeColor="text1"/>
                <w:sz w:val="18"/>
                <w:szCs w:val="18"/>
                <w:lang w:val="de-DE"/>
              </w:rPr>
            </w:pPr>
            <w:r w:rsidRPr="00792D6A">
              <w:rPr>
                <w:color w:val="000000" w:themeColor="text1"/>
                <w:sz w:val="18"/>
                <w:szCs w:val="18"/>
                <w:lang w:val="de-DE"/>
              </w:rPr>
              <w:t>Height (cm)</w:t>
            </w:r>
          </w:p>
        </w:tc>
        <w:tc>
          <w:tcPr>
            <w:tcW w:w="992" w:type="dxa"/>
            <w:tcBorders>
              <w:top w:val="nil"/>
              <w:left w:val="nil"/>
              <w:bottom w:val="nil"/>
              <w:right w:val="nil"/>
            </w:tcBorders>
          </w:tcPr>
          <w:p w14:paraId="6051AFCC" w14:textId="3D0CA1CE" w:rsidR="0045691A" w:rsidRPr="00792D6A" w:rsidRDefault="00792D6A" w:rsidP="00C44B2B">
            <w:pPr>
              <w:rPr>
                <w:sz w:val="18"/>
                <w:szCs w:val="18"/>
                <w:lang w:val="de-DE"/>
              </w:rPr>
            </w:pPr>
            <w:r w:rsidRPr="00792D6A">
              <w:rPr>
                <w:sz w:val="18"/>
                <w:szCs w:val="18"/>
                <w:lang w:val="de-DE"/>
              </w:rPr>
              <w:t>182.50</w:t>
            </w:r>
          </w:p>
        </w:tc>
        <w:tc>
          <w:tcPr>
            <w:tcW w:w="851" w:type="dxa"/>
            <w:gridSpan w:val="2"/>
            <w:tcBorders>
              <w:top w:val="nil"/>
              <w:left w:val="nil"/>
              <w:bottom w:val="nil"/>
              <w:right w:val="nil"/>
            </w:tcBorders>
          </w:tcPr>
          <w:p w14:paraId="38D20000" w14:textId="34BFDB76" w:rsidR="0045691A" w:rsidRPr="00792D6A" w:rsidRDefault="00792D6A" w:rsidP="00792D6A">
            <w:pPr>
              <w:rPr>
                <w:sz w:val="18"/>
                <w:szCs w:val="18"/>
                <w:lang w:val="de-DE"/>
              </w:rPr>
            </w:pPr>
            <w:r w:rsidRPr="00792D6A">
              <w:rPr>
                <w:sz w:val="18"/>
                <w:szCs w:val="18"/>
                <w:lang w:val="de-DE"/>
              </w:rPr>
              <w:t>7.60</w:t>
            </w:r>
          </w:p>
        </w:tc>
        <w:tc>
          <w:tcPr>
            <w:tcW w:w="992" w:type="dxa"/>
            <w:tcBorders>
              <w:top w:val="nil"/>
              <w:left w:val="nil"/>
              <w:bottom w:val="nil"/>
              <w:right w:val="nil"/>
            </w:tcBorders>
          </w:tcPr>
          <w:p w14:paraId="14DD4D29" w14:textId="7A7C7944" w:rsidR="0045691A" w:rsidRPr="00792D6A" w:rsidRDefault="0045691A" w:rsidP="00C44B2B">
            <w:pPr>
              <w:rPr>
                <w:sz w:val="18"/>
                <w:szCs w:val="18"/>
                <w:lang w:val="de-DE"/>
              </w:rPr>
            </w:pPr>
            <w:r w:rsidRPr="00792D6A">
              <w:rPr>
                <w:sz w:val="18"/>
                <w:szCs w:val="18"/>
                <w:lang w:val="de-DE"/>
              </w:rPr>
              <w:t>182.72</w:t>
            </w:r>
          </w:p>
        </w:tc>
        <w:tc>
          <w:tcPr>
            <w:tcW w:w="851" w:type="dxa"/>
            <w:tcBorders>
              <w:top w:val="nil"/>
              <w:left w:val="nil"/>
              <w:bottom w:val="nil"/>
              <w:right w:val="nil"/>
            </w:tcBorders>
          </w:tcPr>
          <w:p w14:paraId="653A11CF" w14:textId="5756B2BC" w:rsidR="0045691A" w:rsidRPr="00792D6A" w:rsidRDefault="0045691A" w:rsidP="00C44B2B">
            <w:pPr>
              <w:rPr>
                <w:sz w:val="18"/>
                <w:szCs w:val="18"/>
                <w:lang w:val="de-DE"/>
              </w:rPr>
            </w:pPr>
            <w:r w:rsidRPr="00792D6A">
              <w:rPr>
                <w:sz w:val="18"/>
                <w:szCs w:val="18"/>
                <w:lang w:val="de-DE"/>
              </w:rPr>
              <w:t>7.14</w:t>
            </w:r>
          </w:p>
        </w:tc>
        <w:tc>
          <w:tcPr>
            <w:tcW w:w="2893" w:type="dxa"/>
            <w:tcBorders>
              <w:top w:val="nil"/>
              <w:left w:val="nil"/>
              <w:bottom w:val="nil"/>
              <w:right w:val="nil"/>
            </w:tcBorders>
          </w:tcPr>
          <w:p w14:paraId="277F544E" w14:textId="3AD114AF" w:rsidR="0045691A" w:rsidRPr="00792D6A" w:rsidRDefault="00C24244" w:rsidP="00C44B2B">
            <w:pPr>
              <w:rPr>
                <w:sz w:val="18"/>
                <w:szCs w:val="18"/>
                <w:lang w:val="de-DE"/>
              </w:rPr>
            </w:pPr>
            <w:r w:rsidRPr="00792D6A">
              <w:rPr>
                <w:i/>
                <w:iCs/>
                <w:sz w:val="18"/>
                <w:szCs w:val="18"/>
                <w:lang w:val="de-DE"/>
              </w:rPr>
              <w:t>t</w:t>
            </w:r>
            <w:r w:rsidRPr="00792D6A">
              <w:rPr>
                <w:sz w:val="18"/>
                <w:szCs w:val="18"/>
                <w:lang w:val="de-DE"/>
              </w:rPr>
              <w:t>(</w:t>
            </w:r>
            <w:r w:rsidR="00792D6A" w:rsidRPr="00792D6A">
              <w:rPr>
                <w:sz w:val="18"/>
                <w:szCs w:val="18"/>
                <w:lang w:val="de-DE"/>
              </w:rPr>
              <w:t>45</w:t>
            </w:r>
            <w:r w:rsidR="00792D6A">
              <w:rPr>
                <w:sz w:val="18"/>
                <w:szCs w:val="18"/>
                <w:lang w:val="de-DE"/>
              </w:rPr>
              <w:t>) = -.10</w:t>
            </w:r>
            <w:r w:rsidR="006A765F" w:rsidRPr="00792D6A">
              <w:rPr>
                <w:sz w:val="18"/>
                <w:szCs w:val="18"/>
                <w:lang w:val="de-DE"/>
              </w:rPr>
              <w:t xml:space="preserve">, </w:t>
            </w:r>
            <w:r w:rsidR="006A765F" w:rsidRPr="00792D6A">
              <w:rPr>
                <w:i/>
                <w:iCs/>
                <w:sz w:val="18"/>
                <w:szCs w:val="18"/>
                <w:lang w:val="de-DE"/>
              </w:rPr>
              <w:t>p</w:t>
            </w:r>
            <w:r w:rsidR="00792D6A">
              <w:rPr>
                <w:sz w:val="18"/>
                <w:szCs w:val="18"/>
                <w:lang w:val="de-DE"/>
              </w:rPr>
              <w:t xml:space="preserve"> = .92</w:t>
            </w:r>
          </w:p>
        </w:tc>
      </w:tr>
      <w:tr w:rsidR="00BF6562" w:rsidRPr="00792D6A" w14:paraId="1C6E9A62" w14:textId="7734B53D" w:rsidTr="00BF6562">
        <w:trPr>
          <w:trHeight w:val="543"/>
        </w:trPr>
        <w:tc>
          <w:tcPr>
            <w:tcW w:w="2977" w:type="dxa"/>
            <w:tcBorders>
              <w:top w:val="nil"/>
              <w:left w:val="nil"/>
              <w:bottom w:val="nil"/>
              <w:right w:val="nil"/>
            </w:tcBorders>
          </w:tcPr>
          <w:p w14:paraId="7A15EB22" w14:textId="7DB66682" w:rsidR="0045691A" w:rsidRPr="00792D6A" w:rsidRDefault="0045691A" w:rsidP="00C44B2B">
            <w:pPr>
              <w:rPr>
                <w:color w:val="000000" w:themeColor="text1"/>
                <w:sz w:val="18"/>
                <w:szCs w:val="18"/>
                <w:lang w:val="de-DE"/>
              </w:rPr>
            </w:pPr>
            <w:proofErr w:type="spellStart"/>
            <w:r w:rsidRPr="00792D6A">
              <w:rPr>
                <w:color w:val="000000" w:themeColor="text1"/>
                <w:sz w:val="18"/>
                <w:szCs w:val="18"/>
                <w:lang w:val="de-DE"/>
              </w:rPr>
              <w:t>Weight</w:t>
            </w:r>
            <w:proofErr w:type="spellEnd"/>
            <w:r w:rsidRPr="00792D6A">
              <w:rPr>
                <w:color w:val="000000" w:themeColor="text1"/>
                <w:sz w:val="18"/>
                <w:szCs w:val="18"/>
                <w:lang w:val="de-DE"/>
              </w:rPr>
              <w:t xml:space="preserve"> (kg)</w:t>
            </w:r>
          </w:p>
        </w:tc>
        <w:tc>
          <w:tcPr>
            <w:tcW w:w="992" w:type="dxa"/>
            <w:tcBorders>
              <w:top w:val="nil"/>
              <w:left w:val="nil"/>
              <w:bottom w:val="nil"/>
              <w:right w:val="nil"/>
            </w:tcBorders>
          </w:tcPr>
          <w:p w14:paraId="7E07DF31" w14:textId="7B4EE8BA" w:rsidR="0045691A" w:rsidRPr="00792D6A" w:rsidRDefault="00792D6A" w:rsidP="00C44B2B">
            <w:pPr>
              <w:rPr>
                <w:sz w:val="18"/>
                <w:szCs w:val="18"/>
                <w:lang w:val="de-DE"/>
              </w:rPr>
            </w:pPr>
            <w:r w:rsidRPr="00792D6A">
              <w:rPr>
                <w:sz w:val="18"/>
                <w:szCs w:val="18"/>
                <w:lang w:val="de-DE"/>
              </w:rPr>
              <w:t>84.05</w:t>
            </w:r>
          </w:p>
        </w:tc>
        <w:tc>
          <w:tcPr>
            <w:tcW w:w="851" w:type="dxa"/>
            <w:gridSpan w:val="2"/>
            <w:tcBorders>
              <w:top w:val="nil"/>
              <w:left w:val="nil"/>
              <w:bottom w:val="nil"/>
              <w:right w:val="nil"/>
            </w:tcBorders>
          </w:tcPr>
          <w:p w14:paraId="0F0A626D" w14:textId="355477E6" w:rsidR="0045691A" w:rsidRPr="00792D6A" w:rsidRDefault="00792D6A" w:rsidP="00C44B2B">
            <w:pPr>
              <w:rPr>
                <w:sz w:val="18"/>
                <w:szCs w:val="18"/>
                <w:lang w:val="de-DE"/>
              </w:rPr>
            </w:pPr>
            <w:r w:rsidRPr="00792D6A">
              <w:rPr>
                <w:sz w:val="18"/>
                <w:szCs w:val="18"/>
                <w:lang w:val="de-DE"/>
              </w:rPr>
              <w:t>13.84</w:t>
            </w:r>
          </w:p>
        </w:tc>
        <w:tc>
          <w:tcPr>
            <w:tcW w:w="992" w:type="dxa"/>
            <w:tcBorders>
              <w:top w:val="nil"/>
              <w:left w:val="nil"/>
              <w:bottom w:val="nil"/>
              <w:right w:val="nil"/>
            </w:tcBorders>
          </w:tcPr>
          <w:p w14:paraId="56C03E67" w14:textId="58530433" w:rsidR="0045691A" w:rsidRPr="00792D6A" w:rsidRDefault="0045691A" w:rsidP="00C44B2B">
            <w:pPr>
              <w:rPr>
                <w:sz w:val="18"/>
                <w:szCs w:val="18"/>
                <w:lang w:val="de-DE"/>
              </w:rPr>
            </w:pPr>
            <w:r w:rsidRPr="00792D6A">
              <w:rPr>
                <w:sz w:val="18"/>
                <w:szCs w:val="18"/>
                <w:lang w:val="de-DE"/>
              </w:rPr>
              <w:t>81.8</w:t>
            </w:r>
          </w:p>
        </w:tc>
        <w:tc>
          <w:tcPr>
            <w:tcW w:w="851" w:type="dxa"/>
            <w:tcBorders>
              <w:top w:val="nil"/>
              <w:left w:val="nil"/>
              <w:bottom w:val="nil"/>
              <w:right w:val="nil"/>
            </w:tcBorders>
          </w:tcPr>
          <w:p w14:paraId="0D41DE8C" w14:textId="5E7744A9" w:rsidR="0045691A" w:rsidRPr="00792D6A" w:rsidRDefault="0045691A" w:rsidP="00C44B2B">
            <w:pPr>
              <w:rPr>
                <w:sz w:val="18"/>
                <w:szCs w:val="18"/>
                <w:lang w:val="de-DE"/>
              </w:rPr>
            </w:pPr>
            <w:r w:rsidRPr="00792D6A">
              <w:rPr>
                <w:sz w:val="18"/>
                <w:szCs w:val="18"/>
                <w:lang w:val="de-DE"/>
              </w:rPr>
              <w:t>9.75</w:t>
            </w:r>
          </w:p>
        </w:tc>
        <w:tc>
          <w:tcPr>
            <w:tcW w:w="2893" w:type="dxa"/>
            <w:tcBorders>
              <w:top w:val="nil"/>
              <w:left w:val="nil"/>
              <w:bottom w:val="nil"/>
              <w:right w:val="nil"/>
            </w:tcBorders>
          </w:tcPr>
          <w:p w14:paraId="3C19DF12" w14:textId="0A4D6441" w:rsidR="0045691A" w:rsidRPr="00792D6A" w:rsidRDefault="00B132DC" w:rsidP="00C44B2B">
            <w:pPr>
              <w:rPr>
                <w:sz w:val="18"/>
                <w:szCs w:val="18"/>
                <w:lang w:val="de-DE"/>
              </w:rPr>
            </w:pPr>
            <w:r w:rsidRPr="00792D6A">
              <w:rPr>
                <w:i/>
                <w:iCs/>
                <w:sz w:val="18"/>
                <w:szCs w:val="18"/>
                <w:lang w:val="de-DE"/>
              </w:rPr>
              <w:t>t</w:t>
            </w:r>
            <w:r w:rsidR="00792D6A" w:rsidRPr="00792D6A">
              <w:rPr>
                <w:sz w:val="18"/>
                <w:szCs w:val="18"/>
                <w:lang w:val="de-DE"/>
              </w:rPr>
              <w:t>(45</w:t>
            </w:r>
            <w:r w:rsidR="00792D6A">
              <w:rPr>
                <w:sz w:val="18"/>
                <w:szCs w:val="18"/>
                <w:lang w:val="de-DE"/>
              </w:rPr>
              <w:t>) = .65</w:t>
            </w:r>
            <w:r w:rsidRPr="00792D6A">
              <w:rPr>
                <w:sz w:val="18"/>
                <w:szCs w:val="18"/>
                <w:lang w:val="de-DE"/>
              </w:rPr>
              <w:t xml:space="preserve">, </w:t>
            </w:r>
            <w:r w:rsidR="00462D14" w:rsidRPr="00792D6A">
              <w:rPr>
                <w:i/>
                <w:iCs/>
                <w:sz w:val="18"/>
                <w:szCs w:val="18"/>
                <w:lang w:val="de-DE"/>
              </w:rPr>
              <w:t>p</w:t>
            </w:r>
            <w:r w:rsidR="00792D6A">
              <w:rPr>
                <w:sz w:val="18"/>
                <w:szCs w:val="18"/>
                <w:lang w:val="de-DE"/>
              </w:rPr>
              <w:t xml:space="preserve"> = .52</w:t>
            </w:r>
          </w:p>
        </w:tc>
      </w:tr>
      <w:tr w:rsidR="00BF6562" w:rsidRPr="00792D6A" w14:paraId="1732B545" w14:textId="3412BB26" w:rsidTr="00792D6A">
        <w:trPr>
          <w:trHeight w:val="543"/>
        </w:trPr>
        <w:tc>
          <w:tcPr>
            <w:tcW w:w="2977" w:type="dxa"/>
            <w:tcBorders>
              <w:top w:val="nil"/>
              <w:left w:val="nil"/>
              <w:bottom w:val="nil"/>
              <w:right w:val="nil"/>
            </w:tcBorders>
          </w:tcPr>
          <w:p w14:paraId="7E154AFF" w14:textId="62D0CF59" w:rsidR="0045691A" w:rsidRPr="00792D6A" w:rsidRDefault="0045691A" w:rsidP="00C44B2B">
            <w:pPr>
              <w:rPr>
                <w:sz w:val="18"/>
                <w:szCs w:val="18"/>
                <w:lang w:val="de-DE"/>
              </w:rPr>
            </w:pPr>
            <w:r w:rsidRPr="00792D6A">
              <w:rPr>
                <w:sz w:val="18"/>
                <w:szCs w:val="18"/>
                <w:lang w:val="de-DE"/>
              </w:rPr>
              <w:t>AUDIT</w:t>
            </w:r>
          </w:p>
        </w:tc>
        <w:tc>
          <w:tcPr>
            <w:tcW w:w="992" w:type="dxa"/>
            <w:tcBorders>
              <w:top w:val="nil"/>
              <w:left w:val="nil"/>
              <w:bottom w:val="nil"/>
              <w:right w:val="nil"/>
            </w:tcBorders>
          </w:tcPr>
          <w:p w14:paraId="04ABB045" w14:textId="682EEE16" w:rsidR="0045691A" w:rsidRPr="00792D6A" w:rsidRDefault="00792D6A" w:rsidP="00C44B2B">
            <w:pPr>
              <w:rPr>
                <w:sz w:val="18"/>
                <w:szCs w:val="18"/>
                <w:lang w:val="de-DE"/>
              </w:rPr>
            </w:pPr>
            <w:r w:rsidRPr="00792D6A">
              <w:rPr>
                <w:sz w:val="18"/>
                <w:szCs w:val="18"/>
                <w:lang w:val="de-DE"/>
              </w:rPr>
              <w:t>10.77</w:t>
            </w:r>
          </w:p>
        </w:tc>
        <w:tc>
          <w:tcPr>
            <w:tcW w:w="851" w:type="dxa"/>
            <w:gridSpan w:val="2"/>
            <w:tcBorders>
              <w:top w:val="nil"/>
              <w:left w:val="nil"/>
              <w:bottom w:val="nil"/>
              <w:right w:val="nil"/>
            </w:tcBorders>
          </w:tcPr>
          <w:p w14:paraId="4995E9AF" w14:textId="314DCD53" w:rsidR="0045691A" w:rsidRPr="00792D6A" w:rsidRDefault="00792D6A" w:rsidP="00C44B2B">
            <w:pPr>
              <w:rPr>
                <w:sz w:val="18"/>
                <w:szCs w:val="18"/>
                <w:lang w:val="de-DE"/>
              </w:rPr>
            </w:pPr>
            <w:r w:rsidRPr="00792D6A">
              <w:rPr>
                <w:sz w:val="18"/>
                <w:szCs w:val="18"/>
                <w:lang w:val="de-DE"/>
              </w:rPr>
              <w:t>5.11</w:t>
            </w:r>
          </w:p>
        </w:tc>
        <w:tc>
          <w:tcPr>
            <w:tcW w:w="992" w:type="dxa"/>
            <w:tcBorders>
              <w:top w:val="nil"/>
              <w:left w:val="nil"/>
              <w:bottom w:val="nil"/>
              <w:right w:val="nil"/>
            </w:tcBorders>
          </w:tcPr>
          <w:p w14:paraId="34C10357" w14:textId="296F16B5" w:rsidR="0045691A" w:rsidRPr="00792D6A" w:rsidRDefault="0045691A" w:rsidP="00C44B2B">
            <w:pPr>
              <w:rPr>
                <w:sz w:val="18"/>
                <w:szCs w:val="18"/>
                <w:lang w:val="de-DE"/>
              </w:rPr>
            </w:pPr>
            <w:r w:rsidRPr="00792D6A">
              <w:rPr>
                <w:sz w:val="18"/>
                <w:szCs w:val="18"/>
                <w:lang w:val="de-DE"/>
              </w:rPr>
              <w:t>11.83</w:t>
            </w:r>
          </w:p>
        </w:tc>
        <w:tc>
          <w:tcPr>
            <w:tcW w:w="851" w:type="dxa"/>
            <w:tcBorders>
              <w:top w:val="nil"/>
              <w:left w:val="nil"/>
              <w:bottom w:val="nil"/>
              <w:right w:val="nil"/>
            </w:tcBorders>
          </w:tcPr>
          <w:p w14:paraId="3CE37C7F" w14:textId="40A2E089" w:rsidR="0045691A" w:rsidRPr="00792D6A" w:rsidRDefault="0045691A" w:rsidP="00C44B2B">
            <w:pPr>
              <w:rPr>
                <w:sz w:val="18"/>
                <w:szCs w:val="18"/>
                <w:lang w:val="de-DE"/>
              </w:rPr>
            </w:pPr>
            <w:r w:rsidRPr="00792D6A">
              <w:rPr>
                <w:sz w:val="18"/>
                <w:szCs w:val="18"/>
                <w:lang w:val="de-DE"/>
              </w:rPr>
              <w:t>4.97</w:t>
            </w:r>
          </w:p>
        </w:tc>
        <w:tc>
          <w:tcPr>
            <w:tcW w:w="2893" w:type="dxa"/>
            <w:tcBorders>
              <w:top w:val="nil"/>
              <w:left w:val="nil"/>
              <w:bottom w:val="nil"/>
              <w:right w:val="nil"/>
            </w:tcBorders>
          </w:tcPr>
          <w:p w14:paraId="4DA2733A" w14:textId="5BEA4DFB" w:rsidR="0045691A" w:rsidRPr="00792D6A" w:rsidRDefault="003D7DE7" w:rsidP="00C44B2B">
            <w:pPr>
              <w:rPr>
                <w:sz w:val="18"/>
                <w:szCs w:val="18"/>
              </w:rPr>
            </w:pPr>
            <w:r w:rsidRPr="00792D6A">
              <w:rPr>
                <w:i/>
                <w:iCs/>
                <w:sz w:val="18"/>
                <w:szCs w:val="18"/>
              </w:rPr>
              <w:t>t</w:t>
            </w:r>
            <w:r w:rsidR="00792D6A" w:rsidRPr="00792D6A">
              <w:rPr>
                <w:sz w:val="18"/>
                <w:szCs w:val="18"/>
              </w:rPr>
              <w:t>(45) = -.</w:t>
            </w:r>
            <w:r w:rsidR="00792D6A">
              <w:rPr>
                <w:sz w:val="18"/>
                <w:szCs w:val="18"/>
              </w:rPr>
              <w:t>71</w:t>
            </w:r>
            <w:r w:rsidRPr="00792D6A">
              <w:rPr>
                <w:sz w:val="18"/>
                <w:szCs w:val="18"/>
              </w:rPr>
              <w:t xml:space="preserve">, </w:t>
            </w:r>
            <w:r w:rsidRPr="00792D6A">
              <w:rPr>
                <w:i/>
                <w:iCs/>
                <w:sz w:val="18"/>
                <w:szCs w:val="18"/>
              </w:rPr>
              <w:t>p</w:t>
            </w:r>
            <w:r w:rsidRPr="00792D6A">
              <w:rPr>
                <w:sz w:val="18"/>
                <w:szCs w:val="18"/>
              </w:rPr>
              <w:t xml:space="preserve"> = </w:t>
            </w:r>
            <w:r w:rsidR="00792D6A">
              <w:rPr>
                <w:sz w:val="18"/>
                <w:szCs w:val="18"/>
              </w:rPr>
              <w:t>.48</w:t>
            </w:r>
          </w:p>
        </w:tc>
      </w:tr>
      <w:tr w:rsidR="00BF6562" w:rsidRPr="00C529C7" w14:paraId="78038D10" w14:textId="55A684E6" w:rsidTr="00792D6A">
        <w:trPr>
          <w:trHeight w:val="543"/>
        </w:trPr>
        <w:tc>
          <w:tcPr>
            <w:tcW w:w="2977" w:type="dxa"/>
            <w:tcBorders>
              <w:top w:val="nil"/>
              <w:left w:val="nil"/>
              <w:bottom w:val="single" w:sz="4" w:space="0" w:color="auto"/>
              <w:right w:val="nil"/>
            </w:tcBorders>
          </w:tcPr>
          <w:p w14:paraId="0F60D19D" w14:textId="5090EDC1" w:rsidR="0045691A" w:rsidRPr="00792D6A" w:rsidRDefault="0045691A" w:rsidP="00792D6A">
            <w:pPr>
              <w:rPr>
                <w:sz w:val="18"/>
                <w:szCs w:val="18"/>
              </w:rPr>
            </w:pPr>
            <w:r w:rsidRPr="00792D6A">
              <w:rPr>
                <w:sz w:val="18"/>
                <w:szCs w:val="18"/>
              </w:rPr>
              <w:t xml:space="preserve">BIS </w:t>
            </w:r>
            <w:r w:rsidR="00792D6A" w:rsidRPr="00792D6A">
              <w:rPr>
                <w:sz w:val="18"/>
                <w:szCs w:val="18"/>
              </w:rPr>
              <w:t>(sum score)</w:t>
            </w:r>
          </w:p>
        </w:tc>
        <w:tc>
          <w:tcPr>
            <w:tcW w:w="992" w:type="dxa"/>
            <w:tcBorders>
              <w:top w:val="nil"/>
              <w:left w:val="nil"/>
              <w:bottom w:val="single" w:sz="4" w:space="0" w:color="auto"/>
              <w:right w:val="nil"/>
            </w:tcBorders>
          </w:tcPr>
          <w:p w14:paraId="57167D27" w14:textId="35CD43A2" w:rsidR="0045691A" w:rsidRPr="00C529C7" w:rsidRDefault="00792D6A" w:rsidP="00C44B2B">
            <w:pPr>
              <w:rPr>
                <w:sz w:val="18"/>
                <w:szCs w:val="18"/>
              </w:rPr>
            </w:pPr>
            <w:r w:rsidRPr="00792D6A">
              <w:rPr>
                <w:sz w:val="18"/>
                <w:szCs w:val="18"/>
              </w:rPr>
              <w:t>30.</w:t>
            </w:r>
            <w:r>
              <w:rPr>
                <w:sz w:val="18"/>
                <w:szCs w:val="18"/>
              </w:rPr>
              <w:t>73</w:t>
            </w:r>
          </w:p>
        </w:tc>
        <w:tc>
          <w:tcPr>
            <w:tcW w:w="851" w:type="dxa"/>
            <w:gridSpan w:val="2"/>
            <w:tcBorders>
              <w:top w:val="nil"/>
              <w:left w:val="nil"/>
              <w:bottom w:val="single" w:sz="4" w:space="0" w:color="auto"/>
              <w:right w:val="nil"/>
            </w:tcBorders>
          </w:tcPr>
          <w:p w14:paraId="14CC2DBE" w14:textId="64C4EC4C" w:rsidR="0045691A" w:rsidRPr="00C529C7" w:rsidRDefault="00792D6A" w:rsidP="00C44B2B">
            <w:pPr>
              <w:rPr>
                <w:sz w:val="18"/>
                <w:szCs w:val="18"/>
              </w:rPr>
            </w:pPr>
            <w:r>
              <w:rPr>
                <w:sz w:val="18"/>
                <w:szCs w:val="18"/>
              </w:rPr>
              <w:t>5.70</w:t>
            </w:r>
          </w:p>
        </w:tc>
        <w:tc>
          <w:tcPr>
            <w:tcW w:w="992" w:type="dxa"/>
            <w:tcBorders>
              <w:top w:val="nil"/>
              <w:left w:val="nil"/>
              <w:bottom w:val="single" w:sz="4" w:space="0" w:color="auto"/>
              <w:right w:val="nil"/>
            </w:tcBorders>
          </w:tcPr>
          <w:p w14:paraId="763C1F29" w14:textId="329082E1" w:rsidR="0045691A" w:rsidRPr="00C529C7" w:rsidRDefault="0045691A" w:rsidP="00C44B2B">
            <w:pPr>
              <w:rPr>
                <w:sz w:val="18"/>
                <w:szCs w:val="18"/>
              </w:rPr>
            </w:pPr>
            <w:r w:rsidRPr="00C529C7">
              <w:rPr>
                <w:sz w:val="18"/>
                <w:szCs w:val="18"/>
              </w:rPr>
              <w:t>29.52</w:t>
            </w:r>
          </w:p>
        </w:tc>
        <w:tc>
          <w:tcPr>
            <w:tcW w:w="851" w:type="dxa"/>
            <w:tcBorders>
              <w:top w:val="nil"/>
              <w:left w:val="nil"/>
              <w:bottom w:val="single" w:sz="4" w:space="0" w:color="auto"/>
              <w:right w:val="nil"/>
            </w:tcBorders>
          </w:tcPr>
          <w:p w14:paraId="22CD634B" w14:textId="2D1ADD12" w:rsidR="0045691A" w:rsidRPr="00C529C7" w:rsidRDefault="0045691A" w:rsidP="00C44B2B">
            <w:pPr>
              <w:rPr>
                <w:sz w:val="18"/>
                <w:szCs w:val="18"/>
              </w:rPr>
            </w:pPr>
            <w:r w:rsidRPr="00C529C7">
              <w:rPr>
                <w:sz w:val="18"/>
                <w:szCs w:val="18"/>
              </w:rPr>
              <w:t>5.11</w:t>
            </w:r>
          </w:p>
        </w:tc>
        <w:tc>
          <w:tcPr>
            <w:tcW w:w="2893" w:type="dxa"/>
            <w:tcBorders>
              <w:top w:val="nil"/>
              <w:left w:val="nil"/>
              <w:bottom w:val="single" w:sz="4" w:space="0" w:color="auto"/>
              <w:right w:val="nil"/>
            </w:tcBorders>
          </w:tcPr>
          <w:p w14:paraId="7045489D" w14:textId="76D38203" w:rsidR="0045691A" w:rsidRPr="00C529C7" w:rsidRDefault="00FD61C9" w:rsidP="00C44B2B">
            <w:pPr>
              <w:rPr>
                <w:sz w:val="18"/>
                <w:szCs w:val="18"/>
              </w:rPr>
            </w:pPr>
            <w:r w:rsidRPr="00C529C7">
              <w:rPr>
                <w:i/>
                <w:iCs/>
                <w:sz w:val="18"/>
                <w:szCs w:val="18"/>
              </w:rPr>
              <w:t>t</w:t>
            </w:r>
            <w:r w:rsidR="00792D6A">
              <w:rPr>
                <w:sz w:val="18"/>
                <w:szCs w:val="18"/>
              </w:rPr>
              <w:t>(45</w:t>
            </w:r>
            <w:r w:rsidRPr="00C529C7">
              <w:rPr>
                <w:sz w:val="18"/>
                <w:szCs w:val="18"/>
              </w:rPr>
              <w:t xml:space="preserve">) = </w:t>
            </w:r>
            <w:r w:rsidR="00792D6A">
              <w:rPr>
                <w:sz w:val="18"/>
                <w:szCs w:val="18"/>
              </w:rPr>
              <w:t>.77</w:t>
            </w:r>
            <w:r w:rsidR="0022578F" w:rsidRPr="00C529C7">
              <w:rPr>
                <w:sz w:val="18"/>
                <w:szCs w:val="18"/>
              </w:rPr>
              <w:t xml:space="preserve">, </w:t>
            </w:r>
            <w:r w:rsidR="0022578F" w:rsidRPr="00C529C7">
              <w:rPr>
                <w:i/>
                <w:iCs/>
                <w:sz w:val="18"/>
                <w:szCs w:val="18"/>
              </w:rPr>
              <w:t>p</w:t>
            </w:r>
            <w:r w:rsidR="00792D6A">
              <w:rPr>
                <w:sz w:val="18"/>
                <w:szCs w:val="18"/>
              </w:rPr>
              <w:t xml:space="preserve"> = .45</w:t>
            </w:r>
          </w:p>
        </w:tc>
      </w:tr>
    </w:tbl>
    <w:p w14:paraId="1945D236" w14:textId="414D4547" w:rsidR="00460D9A" w:rsidRPr="00C529C7" w:rsidRDefault="004B2C30" w:rsidP="004B2C30">
      <w:pPr>
        <w:spacing w:line="240" w:lineRule="auto"/>
        <w:rPr>
          <w:sz w:val="18"/>
          <w:szCs w:val="18"/>
        </w:rPr>
      </w:pPr>
      <w:r w:rsidRPr="00C529C7">
        <w:rPr>
          <w:i/>
          <w:iCs/>
          <w:sz w:val="18"/>
          <w:szCs w:val="18"/>
        </w:rPr>
        <w:t>Note:</w:t>
      </w:r>
      <w:r w:rsidR="00965DD7" w:rsidRPr="00C529C7">
        <w:rPr>
          <w:i/>
          <w:iCs/>
          <w:sz w:val="18"/>
          <w:szCs w:val="18"/>
        </w:rPr>
        <w:t xml:space="preserve"> </w:t>
      </w:r>
      <w:r w:rsidRPr="00C529C7">
        <w:rPr>
          <w:i/>
          <w:iCs/>
          <w:sz w:val="18"/>
          <w:szCs w:val="18"/>
        </w:rPr>
        <w:t>S</w:t>
      </w:r>
      <w:r w:rsidR="00F7488B" w:rsidRPr="00C529C7">
        <w:rPr>
          <w:sz w:val="18"/>
          <w:szCs w:val="18"/>
        </w:rPr>
        <w:t>tatistics for m</w:t>
      </w:r>
      <w:r w:rsidR="00357DE2" w:rsidRPr="00C529C7">
        <w:rPr>
          <w:sz w:val="18"/>
          <w:szCs w:val="18"/>
        </w:rPr>
        <w:t>ean</w:t>
      </w:r>
      <w:r w:rsidR="00236337" w:rsidRPr="00C529C7">
        <w:rPr>
          <w:sz w:val="18"/>
          <w:szCs w:val="18"/>
        </w:rPr>
        <w:t xml:space="preserve"> </w:t>
      </w:r>
      <w:r w:rsidR="00BE1B4C" w:rsidRPr="00C529C7">
        <w:rPr>
          <w:sz w:val="18"/>
          <w:szCs w:val="18"/>
        </w:rPr>
        <w:t>differences</w:t>
      </w:r>
      <w:r w:rsidR="00773CEB" w:rsidRPr="00C529C7">
        <w:rPr>
          <w:sz w:val="18"/>
          <w:szCs w:val="18"/>
        </w:rPr>
        <w:t xml:space="preserve"> </w:t>
      </w:r>
      <w:r w:rsidRPr="00C529C7">
        <w:rPr>
          <w:sz w:val="18"/>
          <w:szCs w:val="18"/>
        </w:rPr>
        <w:t>were conducted by</w:t>
      </w:r>
      <w:r w:rsidR="00236337" w:rsidRPr="00C529C7">
        <w:rPr>
          <w:sz w:val="18"/>
          <w:szCs w:val="18"/>
        </w:rPr>
        <w:t xml:space="preserve"> using independent samples t-Tests</w:t>
      </w:r>
      <w:r w:rsidR="00F7488B" w:rsidRPr="00C529C7">
        <w:rPr>
          <w:sz w:val="18"/>
          <w:szCs w:val="18"/>
        </w:rPr>
        <w:t xml:space="preserve"> in SPSS (IBM SPSS Statistics, Version </w:t>
      </w:r>
      <w:r w:rsidR="00F7488B" w:rsidRPr="00C529C7">
        <w:rPr>
          <w:color w:val="000000" w:themeColor="text1"/>
          <w:sz w:val="18"/>
          <w:szCs w:val="18"/>
        </w:rPr>
        <w:t xml:space="preserve">29.0, </w:t>
      </w:r>
      <w:r w:rsidRPr="00C529C7">
        <w:rPr>
          <w:sz w:val="18"/>
          <w:szCs w:val="18"/>
        </w:rPr>
        <w:t>2022)</w:t>
      </w:r>
      <w:r w:rsidR="00460D9A" w:rsidRPr="00C529C7">
        <w:rPr>
          <w:sz w:val="18"/>
          <w:szCs w:val="18"/>
        </w:rPr>
        <w:t xml:space="preserve">. </w:t>
      </w:r>
      <w:r w:rsidR="0065247D" w:rsidRPr="00C529C7">
        <w:rPr>
          <w:i/>
          <w:iCs/>
          <w:sz w:val="18"/>
          <w:szCs w:val="18"/>
        </w:rPr>
        <w:t>Fin</w:t>
      </w:r>
      <w:r w:rsidR="00F7488B" w:rsidRPr="00C529C7">
        <w:rPr>
          <w:i/>
          <w:iCs/>
          <w:sz w:val="18"/>
          <w:szCs w:val="18"/>
        </w:rPr>
        <w:t>,</w:t>
      </w:r>
      <w:r w:rsidR="0065247D" w:rsidRPr="00C529C7">
        <w:rPr>
          <w:sz w:val="18"/>
          <w:szCs w:val="18"/>
        </w:rPr>
        <w:t xml:space="preserve"> Finasteride</w:t>
      </w:r>
      <w:r w:rsidR="00F7488B" w:rsidRPr="00C529C7">
        <w:rPr>
          <w:sz w:val="18"/>
          <w:szCs w:val="18"/>
        </w:rPr>
        <w:t>.</w:t>
      </w:r>
      <w:r w:rsidR="0065247D" w:rsidRPr="00C529C7">
        <w:rPr>
          <w:sz w:val="18"/>
          <w:szCs w:val="18"/>
        </w:rPr>
        <w:t xml:space="preserve"> </w:t>
      </w:r>
      <w:proofErr w:type="spellStart"/>
      <w:r w:rsidR="0065247D" w:rsidRPr="00C529C7">
        <w:rPr>
          <w:i/>
          <w:iCs/>
          <w:sz w:val="18"/>
          <w:szCs w:val="18"/>
        </w:rPr>
        <w:t>Pla</w:t>
      </w:r>
      <w:proofErr w:type="spellEnd"/>
      <w:r w:rsidR="00F7488B" w:rsidRPr="00C529C7">
        <w:rPr>
          <w:i/>
          <w:iCs/>
          <w:sz w:val="18"/>
          <w:szCs w:val="18"/>
        </w:rPr>
        <w:t>,</w:t>
      </w:r>
      <w:r w:rsidR="0065247D" w:rsidRPr="00C529C7">
        <w:rPr>
          <w:sz w:val="18"/>
          <w:szCs w:val="18"/>
        </w:rPr>
        <w:t xml:space="preserve"> Placebo</w:t>
      </w:r>
      <w:r w:rsidR="00F7488B" w:rsidRPr="00C529C7">
        <w:rPr>
          <w:sz w:val="18"/>
          <w:szCs w:val="18"/>
        </w:rPr>
        <w:t>.</w:t>
      </w:r>
      <w:r w:rsidR="0065247D" w:rsidRPr="00C529C7">
        <w:rPr>
          <w:sz w:val="18"/>
          <w:szCs w:val="18"/>
        </w:rPr>
        <w:t xml:space="preserve"> </w:t>
      </w:r>
      <w:r w:rsidR="00460D9A" w:rsidRPr="00C529C7">
        <w:rPr>
          <w:i/>
          <w:iCs/>
          <w:sz w:val="18"/>
          <w:szCs w:val="18"/>
        </w:rPr>
        <w:t>M</w:t>
      </w:r>
      <w:r w:rsidR="00F7488B" w:rsidRPr="00C529C7">
        <w:rPr>
          <w:i/>
          <w:iCs/>
          <w:sz w:val="18"/>
          <w:szCs w:val="18"/>
        </w:rPr>
        <w:t>,</w:t>
      </w:r>
      <w:r w:rsidR="00460D9A" w:rsidRPr="00C529C7">
        <w:rPr>
          <w:sz w:val="18"/>
          <w:szCs w:val="18"/>
        </w:rPr>
        <w:t xml:space="preserve"> mean</w:t>
      </w:r>
      <w:r w:rsidR="00F7488B" w:rsidRPr="00C529C7">
        <w:rPr>
          <w:sz w:val="18"/>
          <w:szCs w:val="18"/>
        </w:rPr>
        <w:t>.</w:t>
      </w:r>
      <w:r w:rsidR="00460D9A" w:rsidRPr="00C529C7">
        <w:rPr>
          <w:sz w:val="18"/>
          <w:szCs w:val="18"/>
        </w:rPr>
        <w:t xml:space="preserve"> </w:t>
      </w:r>
      <w:r w:rsidR="00460D9A" w:rsidRPr="00C529C7">
        <w:rPr>
          <w:i/>
          <w:iCs/>
          <w:sz w:val="18"/>
          <w:szCs w:val="18"/>
        </w:rPr>
        <w:t>SD</w:t>
      </w:r>
      <w:r w:rsidR="00F7488B" w:rsidRPr="00C529C7">
        <w:rPr>
          <w:i/>
          <w:iCs/>
          <w:sz w:val="18"/>
          <w:szCs w:val="18"/>
        </w:rPr>
        <w:t>,</w:t>
      </w:r>
      <w:r w:rsidR="00460D9A" w:rsidRPr="00C529C7">
        <w:rPr>
          <w:sz w:val="18"/>
          <w:szCs w:val="18"/>
        </w:rPr>
        <w:t xml:space="preserve"> standard </w:t>
      </w:r>
      <w:r w:rsidR="00D566EB" w:rsidRPr="00C529C7">
        <w:rPr>
          <w:sz w:val="18"/>
          <w:szCs w:val="18"/>
        </w:rPr>
        <w:t>deviation</w:t>
      </w:r>
      <w:r w:rsidR="00F7488B" w:rsidRPr="00C529C7">
        <w:rPr>
          <w:sz w:val="18"/>
          <w:szCs w:val="18"/>
        </w:rPr>
        <w:t>.</w:t>
      </w:r>
      <w:r w:rsidR="00460D9A" w:rsidRPr="00C529C7">
        <w:rPr>
          <w:sz w:val="18"/>
          <w:szCs w:val="18"/>
        </w:rPr>
        <w:t xml:space="preserve"> </w:t>
      </w:r>
      <w:r w:rsidR="00460D9A" w:rsidRPr="00C529C7">
        <w:rPr>
          <w:i/>
          <w:iCs/>
          <w:sz w:val="18"/>
          <w:szCs w:val="18"/>
        </w:rPr>
        <w:t>AUDIT</w:t>
      </w:r>
      <w:r w:rsidR="00F7488B" w:rsidRPr="00C529C7">
        <w:rPr>
          <w:i/>
          <w:iCs/>
          <w:sz w:val="18"/>
          <w:szCs w:val="18"/>
        </w:rPr>
        <w:t>,</w:t>
      </w:r>
      <w:r w:rsidR="00460D9A" w:rsidRPr="00C529C7">
        <w:rPr>
          <w:sz w:val="18"/>
          <w:szCs w:val="18"/>
        </w:rPr>
        <w:t xml:space="preserve"> Alcohol Use Disorders Identification Test</w:t>
      </w:r>
      <w:r w:rsidR="00F7488B" w:rsidRPr="00C529C7">
        <w:rPr>
          <w:sz w:val="18"/>
          <w:szCs w:val="18"/>
        </w:rPr>
        <w:t>.</w:t>
      </w:r>
      <w:r w:rsidR="00460D9A" w:rsidRPr="00C529C7">
        <w:rPr>
          <w:sz w:val="18"/>
          <w:szCs w:val="18"/>
        </w:rPr>
        <w:t xml:space="preserve"> </w:t>
      </w:r>
      <w:r w:rsidR="00460D9A" w:rsidRPr="00C529C7">
        <w:rPr>
          <w:i/>
          <w:iCs/>
          <w:sz w:val="18"/>
          <w:szCs w:val="18"/>
        </w:rPr>
        <w:t>BIS</w:t>
      </w:r>
      <w:r w:rsidR="00F7488B" w:rsidRPr="00C529C7">
        <w:rPr>
          <w:i/>
          <w:iCs/>
          <w:sz w:val="18"/>
          <w:szCs w:val="18"/>
        </w:rPr>
        <w:t>,</w:t>
      </w:r>
      <w:r w:rsidR="00460D9A" w:rsidRPr="00C529C7">
        <w:rPr>
          <w:sz w:val="18"/>
          <w:szCs w:val="18"/>
        </w:rPr>
        <w:t xml:space="preserve"> </w:t>
      </w:r>
      <w:proofErr w:type="spellStart"/>
      <w:r w:rsidR="00460D9A" w:rsidRPr="00C529C7">
        <w:rPr>
          <w:sz w:val="18"/>
          <w:szCs w:val="18"/>
        </w:rPr>
        <w:t>Baratt</w:t>
      </w:r>
      <w:proofErr w:type="spellEnd"/>
      <w:r w:rsidR="00460D9A" w:rsidRPr="00C529C7">
        <w:rPr>
          <w:sz w:val="18"/>
          <w:szCs w:val="18"/>
        </w:rPr>
        <w:t xml:space="preserve"> Impulsiveness Scale</w:t>
      </w:r>
      <w:r w:rsidR="00F7488B" w:rsidRPr="00C529C7">
        <w:rPr>
          <w:sz w:val="18"/>
          <w:szCs w:val="18"/>
        </w:rPr>
        <w:t>.</w:t>
      </w:r>
      <w:r w:rsidR="00460D9A" w:rsidRPr="00C529C7">
        <w:rPr>
          <w:sz w:val="18"/>
          <w:szCs w:val="18"/>
        </w:rPr>
        <w:t xml:space="preserve"> </w:t>
      </w:r>
      <w:r w:rsidR="00460D9A" w:rsidRPr="00C529C7">
        <w:rPr>
          <w:sz w:val="18"/>
          <w:szCs w:val="18"/>
        </w:rPr>
        <w:br/>
      </w:r>
    </w:p>
    <w:p w14:paraId="594DB67D" w14:textId="77777777" w:rsidR="00B178A2" w:rsidRPr="00C529C7" w:rsidRDefault="00B178A2" w:rsidP="00B178A2"/>
    <w:p w14:paraId="37D28452" w14:textId="272F449C" w:rsidR="006630DA" w:rsidRPr="00C529C7" w:rsidRDefault="006630DA" w:rsidP="00F26F2E">
      <w:pPr>
        <w:spacing w:line="240" w:lineRule="auto"/>
        <w:sectPr w:rsidR="006630DA" w:rsidRPr="00C529C7" w:rsidSect="006E2877">
          <w:headerReference w:type="even" r:id="rId10"/>
          <w:headerReference w:type="default" r:id="rId11"/>
          <w:footerReference w:type="default" r:id="rId12"/>
          <w:headerReference w:type="first" r:id="rId13"/>
          <w:footerReference w:type="first" r:id="rId14"/>
          <w:pgSz w:w="11906" w:h="16838"/>
          <w:pgMar w:top="1417" w:right="1417" w:bottom="1134" w:left="1417" w:header="708" w:footer="708" w:gutter="0"/>
          <w:lnNumType w:countBy="1" w:restart="continuous"/>
          <w:cols w:space="708"/>
          <w:titlePg/>
          <w:docGrid w:linePitch="360"/>
        </w:sectPr>
      </w:pPr>
    </w:p>
    <w:p w14:paraId="64F0DC90" w14:textId="0EEA3235" w:rsidR="00B9186A" w:rsidRPr="00C529C7" w:rsidRDefault="00B9186A" w:rsidP="00B9186A">
      <w:pPr>
        <w:rPr>
          <w:b/>
          <w:bCs/>
          <w:color w:val="000000" w:themeColor="text1"/>
        </w:rPr>
      </w:pPr>
      <w:r w:rsidRPr="00C529C7">
        <w:rPr>
          <w:b/>
          <w:bCs/>
          <w:color w:val="000000" w:themeColor="text1"/>
        </w:rPr>
        <w:lastRenderedPageBreak/>
        <w:t>5. Results tables for whole brain analyses</w:t>
      </w:r>
    </w:p>
    <w:p w14:paraId="0381AA2B" w14:textId="42676EF5" w:rsidR="001F5199" w:rsidRPr="00C529C7" w:rsidRDefault="002525F9" w:rsidP="00F26F2E">
      <w:pPr>
        <w:rPr>
          <w:b/>
          <w:bCs/>
          <w:color w:val="FF0000"/>
        </w:rPr>
      </w:pPr>
      <w:r>
        <w:rPr>
          <w:b/>
          <w:bCs/>
        </w:rPr>
        <w:t>Table S3</w:t>
      </w:r>
      <w:r w:rsidR="005714BF" w:rsidRPr="00C529C7">
        <w:rPr>
          <w:b/>
          <w:bCs/>
        </w:rPr>
        <w:t xml:space="preserve">: </w:t>
      </w:r>
      <w:r w:rsidR="007042E5" w:rsidRPr="00C529C7">
        <w:rPr>
          <w:b/>
          <w:color w:val="000000" w:themeColor="text1"/>
        </w:rPr>
        <w:t>Significantly activated brain regions during</w:t>
      </w:r>
      <w:r w:rsidR="007042E5" w:rsidRPr="00C529C7">
        <w:rPr>
          <w:b/>
          <w:i/>
          <w:iCs/>
          <w:color w:val="000000" w:themeColor="text1"/>
        </w:rPr>
        <w:t xml:space="preserve"> ‘</w:t>
      </w:r>
      <w:r w:rsidR="007042E5" w:rsidRPr="00C529C7">
        <w:rPr>
          <w:b/>
          <w:color w:val="000000" w:themeColor="text1"/>
        </w:rPr>
        <w:t>stop success’, ‘stop error’, and ‘stop success vs. stop error’ on the whole brain level for placebo only (</w:t>
      </w:r>
      <w:r w:rsidR="007042E5" w:rsidRPr="00C529C7">
        <w:rPr>
          <w:b/>
          <w:i/>
          <w:iCs/>
          <w:color w:val="000000" w:themeColor="text1"/>
        </w:rPr>
        <w:t>n</w:t>
      </w:r>
      <w:r w:rsidR="007042E5" w:rsidRPr="00C529C7">
        <w:rPr>
          <w:b/>
          <w:color w:val="000000" w:themeColor="text1"/>
        </w:rPr>
        <w:t xml:space="preserve"> = 38) in a one sample t-Test in SPM12</w:t>
      </w:r>
    </w:p>
    <w:p w14:paraId="4F510372" w14:textId="37B5EBC8" w:rsidR="00D8474B" w:rsidRPr="00C529C7" w:rsidRDefault="00D8474B" w:rsidP="00D8474B">
      <w:pPr>
        <w:spacing w:line="240" w:lineRule="auto"/>
        <w:jc w:val="center"/>
        <w:rPr>
          <w:b/>
          <w:bCs/>
        </w:rPr>
      </w:pPr>
    </w:p>
    <w:tbl>
      <w:tblPr>
        <w:tblStyle w:val="Tabellenraster"/>
        <w:tblW w:w="14459" w:type="dxa"/>
        <w:tblLook w:val="04A0" w:firstRow="1" w:lastRow="0" w:firstColumn="1" w:lastColumn="0" w:noHBand="0" w:noVBand="1"/>
      </w:tblPr>
      <w:tblGrid>
        <w:gridCol w:w="1133"/>
        <w:gridCol w:w="1417"/>
        <w:gridCol w:w="6020"/>
        <w:gridCol w:w="2182"/>
        <w:gridCol w:w="1133"/>
        <w:gridCol w:w="1016"/>
        <w:gridCol w:w="1558"/>
      </w:tblGrid>
      <w:tr w:rsidR="00610F41" w:rsidRPr="00C529C7" w14:paraId="623B31D5" w14:textId="25BD348F" w:rsidTr="00122746">
        <w:trPr>
          <w:trHeight w:val="309"/>
        </w:trPr>
        <w:tc>
          <w:tcPr>
            <w:tcW w:w="1133" w:type="dxa"/>
            <w:tcBorders>
              <w:top w:val="single" w:sz="4" w:space="0" w:color="auto"/>
              <w:left w:val="nil"/>
              <w:bottom w:val="single" w:sz="4" w:space="0" w:color="auto"/>
              <w:right w:val="nil"/>
            </w:tcBorders>
          </w:tcPr>
          <w:p w14:paraId="63C588CD" w14:textId="77777777" w:rsidR="00610F41" w:rsidRPr="00C529C7" w:rsidRDefault="00610F41" w:rsidP="00F33324">
            <w:pPr>
              <w:tabs>
                <w:tab w:val="left" w:pos="3360"/>
              </w:tabs>
              <w:rPr>
                <w:sz w:val="18"/>
                <w:szCs w:val="18"/>
              </w:rPr>
            </w:pPr>
            <w:r w:rsidRPr="00C529C7">
              <w:rPr>
                <w:sz w:val="18"/>
                <w:szCs w:val="18"/>
              </w:rPr>
              <w:t>Contrast</w:t>
            </w:r>
          </w:p>
        </w:tc>
        <w:tc>
          <w:tcPr>
            <w:tcW w:w="1417" w:type="dxa"/>
            <w:tcBorders>
              <w:top w:val="single" w:sz="4" w:space="0" w:color="auto"/>
              <w:left w:val="nil"/>
              <w:bottom w:val="single" w:sz="4" w:space="0" w:color="auto"/>
              <w:right w:val="nil"/>
            </w:tcBorders>
          </w:tcPr>
          <w:p w14:paraId="2C1E0720" w14:textId="65BBC487" w:rsidR="00610F41" w:rsidRPr="00C529C7" w:rsidRDefault="00610F41" w:rsidP="00F33324">
            <w:pPr>
              <w:rPr>
                <w:sz w:val="18"/>
                <w:szCs w:val="18"/>
              </w:rPr>
            </w:pPr>
            <w:proofErr w:type="spellStart"/>
            <w:r w:rsidRPr="00C529C7">
              <w:rPr>
                <w:sz w:val="18"/>
                <w:szCs w:val="18"/>
              </w:rPr>
              <w:t>Nr</w:t>
            </w:r>
            <w:proofErr w:type="spellEnd"/>
            <w:r w:rsidRPr="00C529C7">
              <w:rPr>
                <w:sz w:val="18"/>
                <w:szCs w:val="18"/>
              </w:rPr>
              <w:t>. of voxels</w:t>
            </w:r>
            <w:r w:rsidRPr="00C529C7">
              <w:rPr>
                <w:i/>
                <w:iCs/>
                <w:sz w:val="18"/>
                <w:szCs w:val="18"/>
              </w:rPr>
              <w:t xml:space="preserve"> </w:t>
            </w:r>
            <w:r w:rsidRPr="00C529C7">
              <w:rPr>
                <w:sz w:val="18"/>
                <w:szCs w:val="18"/>
              </w:rPr>
              <w:t>per cluster</w:t>
            </w:r>
            <w:r w:rsidRPr="00C529C7">
              <w:rPr>
                <w:i/>
                <w:iCs/>
                <w:sz w:val="18"/>
                <w:szCs w:val="18"/>
              </w:rPr>
              <w:t xml:space="preserve"> k</w:t>
            </w:r>
          </w:p>
        </w:tc>
        <w:tc>
          <w:tcPr>
            <w:tcW w:w="6020" w:type="dxa"/>
            <w:tcBorders>
              <w:top w:val="single" w:sz="4" w:space="0" w:color="auto"/>
              <w:left w:val="nil"/>
              <w:bottom w:val="single" w:sz="4" w:space="0" w:color="auto"/>
              <w:right w:val="nil"/>
            </w:tcBorders>
          </w:tcPr>
          <w:p w14:paraId="17042A9F" w14:textId="77777777" w:rsidR="00610F41" w:rsidRPr="00C529C7" w:rsidRDefault="00610F41" w:rsidP="00F33324">
            <w:pPr>
              <w:rPr>
                <w:sz w:val="18"/>
                <w:szCs w:val="18"/>
              </w:rPr>
            </w:pPr>
            <w:r w:rsidRPr="00C529C7">
              <w:rPr>
                <w:sz w:val="18"/>
                <w:szCs w:val="18"/>
              </w:rPr>
              <w:t>Brain regions</w:t>
            </w:r>
          </w:p>
        </w:tc>
        <w:tc>
          <w:tcPr>
            <w:tcW w:w="2182" w:type="dxa"/>
            <w:tcBorders>
              <w:top w:val="single" w:sz="4" w:space="0" w:color="auto"/>
              <w:left w:val="nil"/>
              <w:bottom w:val="single" w:sz="4" w:space="0" w:color="auto"/>
              <w:right w:val="nil"/>
            </w:tcBorders>
          </w:tcPr>
          <w:p w14:paraId="194501FC" w14:textId="77777777" w:rsidR="00610F41" w:rsidRPr="00C529C7" w:rsidRDefault="00610F41" w:rsidP="00F33324">
            <w:pPr>
              <w:rPr>
                <w:sz w:val="18"/>
                <w:szCs w:val="18"/>
              </w:rPr>
            </w:pPr>
            <w:r w:rsidRPr="00C529C7">
              <w:rPr>
                <w:sz w:val="18"/>
                <w:szCs w:val="18"/>
              </w:rPr>
              <w:t>Peak MNI-Coordinates</w:t>
            </w:r>
          </w:p>
          <w:p w14:paraId="15E3E0FE" w14:textId="3F79A236" w:rsidR="00610F41" w:rsidRPr="00C529C7" w:rsidRDefault="00610F41" w:rsidP="00F33324">
            <w:pPr>
              <w:rPr>
                <w:sz w:val="18"/>
                <w:szCs w:val="18"/>
              </w:rPr>
            </w:pPr>
            <w:r w:rsidRPr="00C529C7">
              <w:rPr>
                <w:sz w:val="18"/>
                <w:szCs w:val="18"/>
              </w:rPr>
              <w:t>x    y    z</w:t>
            </w:r>
          </w:p>
        </w:tc>
        <w:tc>
          <w:tcPr>
            <w:tcW w:w="1133" w:type="dxa"/>
            <w:tcBorders>
              <w:top w:val="single" w:sz="4" w:space="0" w:color="auto"/>
              <w:left w:val="nil"/>
              <w:bottom w:val="single" w:sz="4" w:space="0" w:color="auto"/>
              <w:right w:val="nil"/>
            </w:tcBorders>
          </w:tcPr>
          <w:p w14:paraId="388F2F7A" w14:textId="5C208E02" w:rsidR="00610F41" w:rsidRPr="00C529C7" w:rsidRDefault="00610F41" w:rsidP="00F33324">
            <w:pPr>
              <w:rPr>
                <w:sz w:val="18"/>
                <w:szCs w:val="18"/>
              </w:rPr>
            </w:pPr>
            <w:r w:rsidRPr="00C529C7">
              <w:rPr>
                <w:sz w:val="18"/>
                <w:szCs w:val="18"/>
              </w:rPr>
              <w:t>Extent threshold</w:t>
            </w:r>
          </w:p>
        </w:tc>
        <w:tc>
          <w:tcPr>
            <w:tcW w:w="1016" w:type="dxa"/>
            <w:tcBorders>
              <w:top w:val="single" w:sz="4" w:space="0" w:color="auto"/>
              <w:left w:val="nil"/>
              <w:bottom w:val="single" w:sz="4" w:space="0" w:color="auto"/>
              <w:right w:val="nil"/>
            </w:tcBorders>
          </w:tcPr>
          <w:p w14:paraId="29861227" w14:textId="620B4B61" w:rsidR="00610F41" w:rsidRPr="00C529C7" w:rsidRDefault="00610F41" w:rsidP="00F33324">
            <w:pPr>
              <w:rPr>
                <w:sz w:val="18"/>
                <w:szCs w:val="18"/>
              </w:rPr>
            </w:pPr>
            <w:r w:rsidRPr="00C529C7">
              <w:rPr>
                <w:sz w:val="18"/>
                <w:szCs w:val="18"/>
              </w:rPr>
              <w:t xml:space="preserve">Peak-Level </w:t>
            </w:r>
            <w:r w:rsidRPr="00C529C7">
              <w:rPr>
                <w:i/>
                <w:iCs/>
                <w:sz w:val="18"/>
                <w:szCs w:val="18"/>
              </w:rPr>
              <w:t>t</w:t>
            </w:r>
          </w:p>
        </w:tc>
        <w:tc>
          <w:tcPr>
            <w:tcW w:w="1558" w:type="dxa"/>
            <w:tcBorders>
              <w:top w:val="single" w:sz="4" w:space="0" w:color="auto"/>
              <w:left w:val="nil"/>
              <w:bottom w:val="single" w:sz="4" w:space="0" w:color="auto"/>
              <w:right w:val="nil"/>
            </w:tcBorders>
          </w:tcPr>
          <w:p w14:paraId="669606EC" w14:textId="1825B3A8" w:rsidR="00610F41" w:rsidRPr="00C529C7" w:rsidRDefault="00610F41" w:rsidP="00F33324">
            <w:pPr>
              <w:rPr>
                <w:color w:val="000000" w:themeColor="text1"/>
                <w:sz w:val="18"/>
                <w:szCs w:val="18"/>
              </w:rPr>
            </w:pPr>
            <w:r w:rsidRPr="00C529C7">
              <w:rPr>
                <w:color w:val="000000" w:themeColor="text1"/>
                <w:sz w:val="18"/>
                <w:szCs w:val="18"/>
              </w:rPr>
              <w:t xml:space="preserve">Cluster-Level </w:t>
            </w:r>
            <w:proofErr w:type="spellStart"/>
            <w:r w:rsidRPr="00C529C7">
              <w:rPr>
                <w:i/>
                <w:iCs/>
                <w:color w:val="000000" w:themeColor="text1"/>
                <w:sz w:val="18"/>
                <w:szCs w:val="18"/>
              </w:rPr>
              <w:t>p</w:t>
            </w:r>
            <w:r w:rsidRPr="00C529C7">
              <w:rPr>
                <w:i/>
                <w:iCs/>
                <w:color w:val="000000" w:themeColor="text1"/>
                <w:sz w:val="18"/>
                <w:szCs w:val="18"/>
                <w:vertAlign w:val="subscript"/>
              </w:rPr>
              <w:t>FWE</w:t>
            </w:r>
            <w:proofErr w:type="spellEnd"/>
            <w:r w:rsidRPr="00C529C7">
              <w:rPr>
                <w:i/>
                <w:iCs/>
                <w:color w:val="000000" w:themeColor="text1"/>
                <w:sz w:val="18"/>
                <w:szCs w:val="18"/>
                <w:vertAlign w:val="subscript"/>
              </w:rPr>
              <w:t xml:space="preserve"> corrected</w:t>
            </w:r>
          </w:p>
        </w:tc>
      </w:tr>
      <w:tr w:rsidR="00610F41" w:rsidRPr="00C529C7" w14:paraId="2113868F" w14:textId="379B00A0" w:rsidTr="00122746">
        <w:tc>
          <w:tcPr>
            <w:tcW w:w="1133" w:type="dxa"/>
            <w:tcBorders>
              <w:top w:val="nil"/>
              <w:left w:val="nil"/>
              <w:bottom w:val="nil"/>
              <w:right w:val="nil"/>
            </w:tcBorders>
          </w:tcPr>
          <w:p w14:paraId="552C1584" w14:textId="56261DB2" w:rsidR="00610F41" w:rsidRPr="00C529C7" w:rsidRDefault="003C3F44" w:rsidP="003C3F44">
            <w:pPr>
              <w:rPr>
                <w:sz w:val="18"/>
                <w:szCs w:val="18"/>
              </w:rPr>
            </w:pPr>
            <w:proofErr w:type="spellStart"/>
            <w:r>
              <w:rPr>
                <w:sz w:val="18"/>
                <w:szCs w:val="18"/>
              </w:rPr>
              <w:t>ss</w:t>
            </w:r>
            <w:proofErr w:type="spellEnd"/>
            <w:r>
              <w:rPr>
                <w:sz w:val="18"/>
                <w:szCs w:val="18"/>
              </w:rPr>
              <w:t xml:space="preserve"> &gt;</w:t>
            </w:r>
            <w:r w:rsidR="00610F41" w:rsidRPr="00C529C7">
              <w:rPr>
                <w:sz w:val="18"/>
                <w:szCs w:val="18"/>
              </w:rPr>
              <w:t xml:space="preserve"> se</w:t>
            </w:r>
          </w:p>
        </w:tc>
        <w:tc>
          <w:tcPr>
            <w:tcW w:w="1417" w:type="dxa"/>
            <w:tcBorders>
              <w:top w:val="nil"/>
              <w:left w:val="nil"/>
              <w:bottom w:val="nil"/>
              <w:right w:val="nil"/>
            </w:tcBorders>
          </w:tcPr>
          <w:p w14:paraId="17424378" w14:textId="77777777" w:rsidR="00610F41" w:rsidRPr="00C529C7" w:rsidRDefault="00610F41" w:rsidP="0072504F">
            <w:pPr>
              <w:rPr>
                <w:sz w:val="18"/>
                <w:szCs w:val="18"/>
              </w:rPr>
            </w:pPr>
            <w:r w:rsidRPr="00C529C7">
              <w:rPr>
                <w:sz w:val="18"/>
                <w:szCs w:val="18"/>
              </w:rPr>
              <w:t>614</w:t>
            </w:r>
          </w:p>
          <w:p w14:paraId="64231641" w14:textId="77777777" w:rsidR="00610F41" w:rsidRPr="00C529C7" w:rsidRDefault="00610F41" w:rsidP="0072504F">
            <w:pPr>
              <w:rPr>
                <w:sz w:val="18"/>
                <w:szCs w:val="18"/>
              </w:rPr>
            </w:pPr>
            <w:r w:rsidRPr="00C529C7">
              <w:rPr>
                <w:sz w:val="18"/>
                <w:szCs w:val="18"/>
              </w:rPr>
              <w:t>634</w:t>
            </w:r>
          </w:p>
          <w:p w14:paraId="31199647" w14:textId="77777777" w:rsidR="00610F41" w:rsidRPr="00C529C7" w:rsidRDefault="00610F41" w:rsidP="0072504F">
            <w:pPr>
              <w:rPr>
                <w:sz w:val="18"/>
                <w:szCs w:val="18"/>
              </w:rPr>
            </w:pPr>
            <w:r w:rsidRPr="00C529C7">
              <w:rPr>
                <w:sz w:val="18"/>
                <w:szCs w:val="18"/>
              </w:rPr>
              <w:t>354</w:t>
            </w:r>
          </w:p>
          <w:p w14:paraId="3DA6F364" w14:textId="77777777" w:rsidR="00610F41" w:rsidRPr="00C529C7" w:rsidRDefault="00610F41" w:rsidP="0072504F">
            <w:pPr>
              <w:rPr>
                <w:sz w:val="18"/>
                <w:szCs w:val="18"/>
              </w:rPr>
            </w:pPr>
            <w:r w:rsidRPr="00C529C7">
              <w:rPr>
                <w:sz w:val="18"/>
                <w:szCs w:val="18"/>
              </w:rPr>
              <w:t>324</w:t>
            </w:r>
          </w:p>
        </w:tc>
        <w:tc>
          <w:tcPr>
            <w:tcW w:w="6020" w:type="dxa"/>
            <w:tcBorders>
              <w:top w:val="nil"/>
              <w:left w:val="nil"/>
              <w:bottom w:val="nil"/>
              <w:right w:val="nil"/>
            </w:tcBorders>
          </w:tcPr>
          <w:p w14:paraId="48D415C0" w14:textId="6FEE647E" w:rsidR="00610F41" w:rsidRPr="00C529C7" w:rsidRDefault="00610F41" w:rsidP="0072504F">
            <w:pPr>
              <w:rPr>
                <w:sz w:val="18"/>
                <w:szCs w:val="18"/>
              </w:rPr>
            </w:pPr>
            <w:r w:rsidRPr="00C529C7">
              <w:rPr>
                <w:sz w:val="18"/>
                <w:szCs w:val="18"/>
              </w:rPr>
              <w:t xml:space="preserve">Cluster 1 </w:t>
            </w:r>
            <w:proofErr w:type="spellStart"/>
            <w:r w:rsidRPr="00C529C7">
              <w:rPr>
                <w:sz w:val="18"/>
                <w:szCs w:val="18"/>
              </w:rPr>
              <w:t>ss</w:t>
            </w:r>
            <w:proofErr w:type="spellEnd"/>
            <w:r w:rsidRPr="00C529C7">
              <w:rPr>
                <w:sz w:val="18"/>
                <w:szCs w:val="18"/>
              </w:rPr>
              <w:t xml:space="preserve">&lt;se: Frontal inferior </w:t>
            </w:r>
            <w:proofErr w:type="spellStart"/>
            <w:r w:rsidRPr="00C529C7">
              <w:rPr>
                <w:sz w:val="18"/>
                <w:szCs w:val="18"/>
              </w:rPr>
              <w:t>opercular</w:t>
            </w:r>
            <w:proofErr w:type="spellEnd"/>
            <w:r w:rsidRPr="00C529C7">
              <w:rPr>
                <w:sz w:val="18"/>
                <w:szCs w:val="18"/>
              </w:rPr>
              <w:t xml:space="preserve"> gyrus L, Insula L</w:t>
            </w:r>
          </w:p>
          <w:p w14:paraId="0B53391A" w14:textId="4D455F31" w:rsidR="00610F41" w:rsidRPr="00C529C7" w:rsidRDefault="00610F41" w:rsidP="0072504F">
            <w:pPr>
              <w:rPr>
                <w:sz w:val="18"/>
                <w:szCs w:val="18"/>
              </w:rPr>
            </w:pPr>
            <w:r w:rsidRPr="00C529C7">
              <w:rPr>
                <w:sz w:val="18"/>
                <w:szCs w:val="18"/>
              </w:rPr>
              <w:t xml:space="preserve">Cluster 2 </w:t>
            </w:r>
            <w:proofErr w:type="spellStart"/>
            <w:r w:rsidRPr="00C529C7">
              <w:rPr>
                <w:sz w:val="18"/>
                <w:szCs w:val="18"/>
              </w:rPr>
              <w:t>ss</w:t>
            </w:r>
            <w:proofErr w:type="spellEnd"/>
            <w:r w:rsidRPr="00C529C7">
              <w:rPr>
                <w:sz w:val="18"/>
                <w:szCs w:val="18"/>
              </w:rPr>
              <w:t>&lt;se: Postcentral gyrus L, Parietal inferior gyrus L</w:t>
            </w:r>
          </w:p>
          <w:p w14:paraId="12C23F77" w14:textId="466F54AF" w:rsidR="00610F41" w:rsidRPr="00C529C7" w:rsidRDefault="00610F41" w:rsidP="0072504F">
            <w:pPr>
              <w:rPr>
                <w:sz w:val="18"/>
                <w:szCs w:val="18"/>
              </w:rPr>
            </w:pPr>
            <w:r w:rsidRPr="00C529C7">
              <w:rPr>
                <w:sz w:val="18"/>
                <w:szCs w:val="18"/>
              </w:rPr>
              <w:t xml:space="preserve">Cluster 3 </w:t>
            </w:r>
            <w:proofErr w:type="spellStart"/>
            <w:r w:rsidRPr="00C529C7">
              <w:rPr>
                <w:sz w:val="18"/>
                <w:szCs w:val="18"/>
              </w:rPr>
              <w:t>ss</w:t>
            </w:r>
            <w:proofErr w:type="spellEnd"/>
            <w:r w:rsidRPr="00C529C7">
              <w:rPr>
                <w:sz w:val="18"/>
                <w:szCs w:val="18"/>
              </w:rPr>
              <w:t>&lt;se: Precentral gyrus R, Postcentral gyrus R</w:t>
            </w:r>
          </w:p>
          <w:p w14:paraId="4109615E" w14:textId="7319EA3D" w:rsidR="00610F41" w:rsidRPr="00C529C7" w:rsidRDefault="00610F41" w:rsidP="0072504F">
            <w:pPr>
              <w:rPr>
                <w:sz w:val="18"/>
                <w:szCs w:val="18"/>
              </w:rPr>
            </w:pPr>
            <w:r w:rsidRPr="00C529C7">
              <w:rPr>
                <w:sz w:val="18"/>
                <w:szCs w:val="18"/>
              </w:rPr>
              <w:t xml:space="preserve">Cluster 4 </w:t>
            </w:r>
            <w:proofErr w:type="spellStart"/>
            <w:r w:rsidRPr="00C529C7">
              <w:rPr>
                <w:sz w:val="18"/>
                <w:szCs w:val="18"/>
              </w:rPr>
              <w:t>ss</w:t>
            </w:r>
            <w:proofErr w:type="spellEnd"/>
            <w:r w:rsidRPr="00C529C7">
              <w:rPr>
                <w:sz w:val="18"/>
                <w:szCs w:val="18"/>
              </w:rPr>
              <w:t>&gt;se: Paracentral lobule, Supplementary Motor Area R</w:t>
            </w:r>
          </w:p>
        </w:tc>
        <w:tc>
          <w:tcPr>
            <w:tcW w:w="2182" w:type="dxa"/>
            <w:tcBorders>
              <w:top w:val="nil"/>
              <w:left w:val="nil"/>
              <w:bottom w:val="nil"/>
              <w:right w:val="nil"/>
            </w:tcBorders>
          </w:tcPr>
          <w:p w14:paraId="1FE92246" w14:textId="77777777" w:rsidR="00610F41" w:rsidRPr="00C529C7" w:rsidRDefault="00610F41" w:rsidP="0072504F">
            <w:pPr>
              <w:rPr>
                <w:sz w:val="18"/>
                <w:szCs w:val="18"/>
              </w:rPr>
            </w:pPr>
            <w:r w:rsidRPr="00C529C7">
              <w:rPr>
                <w:sz w:val="18"/>
                <w:szCs w:val="18"/>
              </w:rPr>
              <w:t xml:space="preserve">-48 8 4 </w:t>
            </w:r>
          </w:p>
          <w:p w14:paraId="4DD4AA13" w14:textId="77777777" w:rsidR="00610F41" w:rsidRPr="00C529C7" w:rsidRDefault="00610F41" w:rsidP="0072504F">
            <w:pPr>
              <w:rPr>
                <w:sz w:val="18"/>
                <w:szCs w:val="18"/>
              </w:rPr>
            </w:pPr>
            <w:r w:rsidRPr="00C529C7">
              <w:rPr>
                <w:sz w:val="18"/>
                <w:szCs w:val="18"/>
              </w:rPr>
              <w:t>-58 -22 50</w:t>
            </w:r>
          </w:p>
          <w:p w14:paraId="728D8227" w14:textId="77777777" w:rsidR="00610F41" w:rsidRPr="00C529C7" w:rsidRDefault="00610F41" w:rsidP="0072504F">
            <w:pPr>
              <w:rPr>
                <w:sz w:val="18"/>
                <w:szCs w:val="18"/>
              </w:rPr>
            </w:pPr>
            <w:r w:rsidRPr="00C529C7">
              <w:rPr>
                <w:sz w:val="18"/>
                <w:szCs w:val="18"/>
              </w:rPr>
              <w:t>54 -16 50</w:t>
            </w:r>
          </w:p>
          <w:p w14:paraId="39C6F78C" w14:textId="77777777" w:rsidR="00610F41" w:rsidRPr="00C529C7" w:rsidRDefault="00610F41" w:rsidP="0072504F">
            <w:pPr>
              <w:rPr>
                <w:sz w:val="18"/>
                <w:szCs w:val="18"/>
              </w:rPr>
            </w:pPr>
            <w:r w:rsidRPr="00C529C7">
              <w:rPr>
                <w:sz w:val="18"/>
                <w:szCs w:val="18"/>
              </w:rPr>
              <w:t>12 -22 58</w:t>
            </w:r>
          </w:p>
        </w:tc>
        <w:tc>
          <w:tcPr>
            <w:tcW w:w="1133" w:type="dxa"/>
            <w:tcBorders>
              <w:top w:val="nil"/>
              <w:left w:val="nil"/>
              <w:bottom w:val="nil"/>
              <w:right w:val="nil"/>
            </w:tcBorders>
          </w:tcPr>
          <w:p w14:paraId="5ABA8247" w14:textId="1D7FC076" w:rsidR="00610F41" w:rsidRPr="00C529C7" w:rsidRDefault="00610F41" w:rsidP="0072504F">
            <w:pPr>
              <w:rPr>
                <w:sz w:val="18"/>
                <w:szCs w:val="18"/>
              </w:rPr>
            </w:pPr>
            <w:r w:rsidRPr="00C529C7">
              <w:rPr>
                <w:sz w:val="18"/>
                <w:szCs w:val="18"/>
              </w:rPr>
              <w:t>212</w:t>
            </w:r>
          </w:p>
          <w:p w14:paraId="173D3710" w14:textId="74EAA813" w:rsidR="00610F41" w:rsidRPr="00C529C7" w:rsidRDefault="00610F41" w:rsidP="0072504F">
            <w:pPr>
              <w:rPr>
                <w:sz w:val="18"/>
                <w:szCs w:val="18"/>
              </w:rPr>
            </w:pPr>
            <w:r w:rsidRPr="00C529C7">
              <w:rPr>
                <w:sz w:val="18"/>
                <w:szCs w:val="18"/>
              </w:rPr>
              <w:t>212</w:t>
            </w:r>
          </w:p>
          <w:p w14:paraId="279BE50E" w14:textId="4289A359" w:rsidR="00610F41" w:rsidRPr="00C529C7" w:rsidRDefault="00610F41" w:rsidP="0072504F">
            <w:pPr>
              <w:rPr>
                <w:sz w:val="18"/>
                <w:szCs w:val="18"/>
              </w:rPr>
            </w:pPr>
            <w:r w:rsidRPr="00C529C7">
              <w:rPr>
                <w:sz w:val="18"/>
                <w:szCs w:val="18"/>
              </w:rPr>
              <w:t>212</w:t>
            </w:r>
          </w:p>
          <w:p w14:paraId="486C7534" w14:textId="5A5B9305" w:rsidR="00610F41" w:rsidRPr="00C529C7" w:rsidRDefault="00610F41" w:rsidP="0072504F">
            <w:pPr>
              <w:rPr>
                <w:sz w:val="18"/>
                <w:szCs w:val="18"/>
              </w:rPr>
            </w:pPr>
            <w:r w:rsidRPr="00C529C7">
              <w:rPr>
                <w:sz w:val="18"/>
                <w:szCs w:val="18"/>
              </w:rPr>
              <w:t>324</w:t>
            </w:r>
          </w:p>
        </w:tc>
        <w:tc>
          <w:tcPr>
            <w:tcW w:w="1016" w:type="dxa"/>
            <w:tcBorders>
              <w:top w:val="nil"/>
              <w:left w:val="nil"/>
              <w:bottom w:val="nil"/>
              <w:right w:val="nil"/>
            </w:tcBorders>
          </w:tcPr>
          <w:p w14:paraId="5EFCAC6E" w14:textId="18FF8FA2" w:rsidR="00610F41" w:rsidRPr="00C529C7" w:rsidRDefault="00610F41" w:rsidP="0072504F">
            <w:pPr>
              <w:rPr>
                <w:sz w:val="18"/>
                <w:szCs w:val="18"/>
              </w:rPr>
            </w:pPr>
            <w:r w:rsidRPr="00C529C7">
              <w:rPr>
                <w:sz w:val="18"/>
                <w:szCs w:val="18"/>
              </w:rPr>
              <w:t>4.48</w:t>
            </w:r>
          </w:p>
          <w:p w14:paraId="4434E71C" w14:textId="3B940507" w:rsidR="00610F41" w:rsidRPr="00C529C7" w:rsidRDefault="00610F41" w:rsidP="0072504F">
            <w:pPr>
              <w:rPr>
                <w:sz w:val="18"/>
                <w:szCs w:val="18"/>
              </w:rPr>
            </w:pPr>
            <w:r w:rsidRPr="00C529C7">
              <w:rPr>
                <w:sz w:val="18"/>
                <w:szCs w:val="18"/>
              </w:rPr>
              <w:t>6.41</w:t>
            </w:r>
          </w:p>
          <w:p w14:paraId="6B3255BF" w14:textId="55552A1A" w:rsidR="00610F41" w:rsidRPr="00C529C7" w:rsidRDefault="00610F41" w:rsidP="0072504F">
            <w:pPr>
              <w:rPr>
                <w:sz w:val="18"/>
                <w:szCs w:val="18"/>
              </w:rPr>
            </w:pPr>
            <w:r w:rsidRPr="00C529C7">
              <w:rPr>
                <w:sz w:val="18"/>
                <w:szCs w:val="18"/>
              </w:rPr>
              <w:t>4.70</w:t>
            </w:r>
          </w:p>
          <w:p w14:paraId="1C542613" w14:textId="3F8A5BB0" w:rsidR="00610F41" w:rsidRPr="00C529C7" w:rsidRDefault="00610F41" w:rsidP="0072504F">
            <w:pPr>
              <w:rPr>
                <w:sz w:val="18"/>
                <w:szCs w:val="18"/>
              </w:rPr>
            </w:pPr>
            <w:r w:rsidRPr="00C529C7">
              <w:rPr>
                <w:sz w:val="18"/>
                <w:szCs w:val="18"/>
              </w:rPr>
              <w:t>4.85</w:t>
            </w:r>
          </w:p>
        </w:tc>
        <w:tc>
          <w:tcPr>
            <w:tcW w:w="1558" w:type="dxa"/>
            <w:tcBorders>
              <w:top w:val="nil"/>
              <w:left w:val="nil"/>
              <w:bottom w:val="nil"/>
              <w:right w:val="nil"/>
            </w:tcBorders>
          </w:tcPr>
          <w:p w14:paraId="60D22443" w14:textId="100D364A" w:rsidR="00610F41" w:rsidRPr="00C529C7" w:rsidRDefault="00610F41" w:rsidP="0072504F">
            <w:pPr>
              <w:rPr>
                <w:sz w:val="18"/>
                <w:szCs w:val="18"/>
              </w:rPr>
            </w:pPr>
            <w:r w:rsidRPr="00C529C7">
              <w:rPr>
                <w:sz w:val="18"/>
                <w:szCs w:val="18"/>
              </w:rPr>
              <w:t>&lt;.001</w:t>
            </w:r>
          </w:p>
          <w:p w14:paraId="6038D293" w14:textId="61DA0EBE" w:rsidR="00610F41" w:rsidRPr="00C529C7" w:rsidRDefault="00610F41" w:rsidP="0072504F">
            <w:pPr>
              <w:rPr>
                <w:sz w:val="18"/>
                <w:szCs w:val="18"/>
              </w:rPr>
            </w:pPr>
            <w:r w:rsidRPr="00C529C7">
              <w:rPr>
                <w:sz w:val="18"/>
                <w:szCs w:val="18"/>
              </w:rPr>
              <w:t>&lt;.001</w:t>
            </w:r>
          </w:p>
          <w:p w14:paraId="56F33FF7" w14:textId="0626CE24" w:rsidR="00610F41" w:rsidRPr="00C529C7" w:rsidRDefault="00610F41" w:rsidP="0072504F">
            <w:pPr>
              <w:rPr>
                <w:sz w:val="18"/>
                <w:szCs w:val="18"/>
              </w:rPr>
            </w:pPr>
            <w:r w:rsidRPr="00C529C7">
              <w:rPr>
                <w:sz w:val="18"/>
                <w:szCs w:val="18"/>
              </w:rPr>
              <w:t>.004</w:t>
            </w:r>
          </w:p>
          <w:p w14:paraId="5073DDB4" w14:textId="1461D691" w:rsidR="00610F41" w:rsidRPr="00C529C7" w:rsidRDefault="00610F41" w:rsidP="0072504F">
            <w:pPr>
              <w:rPr>
                <w:sz w:val="18"/>
                <w:szCs w:val="18"/>
              </w:rPr>
            </w:pPr>
            <w:r w:rsidRPr="00C529C7">
              <w:rPr>
                <w:sz w:val="18"/>
                <w:szCs w:val="18"/>
              </w:rPr>
              <w:t>.007</w:t>
            </w:r>
          </w:p>
        </w:tc>
      </w:tr>
      <w:tr w:rsidR="00610F41" w:rsidRPr="00C529C7" w14:paraId="179DF4C2" w14:textId="5B5F11C8" w:rsidTr="00122746">
        <w:tc>
          <w:tcPr>
            <w:tcW w:w="1133" w:type="dxa"/>
            <w:tcBorders>
              <w:top w:val="nil"/>
              <w:left w:val="nil"/>
              <w:bottom w:val="nil"/>
              <w:right w:val="nil"/>
            </w:tcBorders>
          </w:tcPr>
          <w:p w14:paraId="674610C1" w14:textId="6480F5CB" w:rsidR="00610F41" w:rsidRPr="00C529C7" w:rsidRDefault="00610F41" w:rsidP="0072504F">
            <w:pPr>
              <w:rPr>
                <w:sz w:val="18"/>
                <w:szCs w:val="18"/>
              </w:rPr>
            </w:pPr>
            <w:proofErr w:type="spellStart"/>
            <w:r w:rsidRPr="00C529C7">
              <w:rPr>
                <w:sz w:val="18"/>
                <w:szCs w:val="18"/>
              </w:rPr>
              <w:t>ss</w:t>
            </w:r>
            <w:proofErr w:type="spellEnd"/>
            <w:r w:rsidRPr="00C529C7">
              <w:rPr>
                <w:sz w:val="18"/>
                <w:szCs w:val="18"/>
              </w:rPr>
              <w:t xml:space="preserve"> </w:t>
            </w:r>
          </w:p>
        </w:tc>
        <w:tc>
          <w:tcPr>
            <w:tcW w:w="1417" w:type="dxa"/>
            <w:tcBorders>
              <w:top w:val="nil"/>
              <w:left w:val="nil"/>
              <w:bottom w:val="nil"/>
              <w:right w:val="nil"/>
            </w:tcBorders>
          </w:tcPr>
          <w:p w14:paraId="6649FF5C" w14:textId="0AB0255F" w:rsidR="00F163FB" w:rsidRPr="00C529C7" w:rsidRDefault="006D0BD2" w:rsidP="0072504F">
            <w:pPr>
              <w:rPr>
                <w:sz w:val="18"/>
                <w:szCs w:val="18"/>
              </w:rPr>
            </w:pPr>
            <w:r w:rsidRPr="00C529C7">
              <w:rPr>
                <w:sz w:val="18"/>
                <w:szCs w:val="18"/>
              </w:rPr>
              <w:t>13821</w:t>
            </w:r>
          </w:p>
          <w:p w14:paraId="77ED8F21" w14:textId="4DE0C608" w:rsidR="00610F41" w:rsidRPr="00C529C7" w:rsidRDefault="00610F41" w:rsidP="0072504F">
            <w:pPr>
              <w:rPr>
                <w:sz w:val="18"/>
                <w:szCs w:val="18"/>
              </w:rPr>
            </w:pPr>
          </w:p>
          <w:p w14:paraId="6F98EDE1" w14:textId="431A0037" w:rsidR="00610F41" w:rsidRPr="00C529C7" w:rsidRDefault="00F163FB" w:rsidP="0072504F">
            <w:pPr>
              <w:rPr>
                <w:sz w:val="18"/>
                <w:szCs w:val="18"/>
              </w:rPr>
            </w:pPr>
            <w:r w:rsidRPr="00C529C7">
              <w:rPr>
                <w:sz w:val="18"/>
                <w:szCs w:val="18"/>
              </w:rPr>
              <w:t>10015</w:t>
            </w:r>
          </w:p>
          <w:p w14:paraId="428F889C" w14:textId="47EE3DC6" w:rsidR="00610F41" w:rsidRPr="00C529C7" w:rsidRDefault="00F163FB" w:rsidP="0072504F">
            <w:pPr>
              <w:rPr>
                <w:sz w:val="18"/>
                <w:szCs w:val="18"/>
              </w:rPr>
            </w:pPr>
            <w:r w:rsidRPr="00C529C7">
              <w:rPr>
                <w:sz w:val="18"/>
                <w:szCs w:val="18"/>
              </w:rPr>
              <w:t>8817</w:t>
            </w:r>
          </w:p>
          <w:p w14:paraId="17789ED8" w14:textId="77777777" w:rsidR="00610F41" w:rsidRPr="00C529C7" w:rsidRDefault="00610F41" w:rsidP="0072504F">
            <w:pPr>
              <w:rPr>
                <w:sz w:val="18"/>
                <w:szCs w:val="18"/>
              </w:rPr>
            </w:pPr>
          </w:p>
          <w:p w14:paraId="0972739A" w14:textId="74EEA1DB" w:rsidR="00610F41" w:rsidRPr="00C529C7" w:rsidRDefault="00610F41" w:rsidP="0072504F">
            <w:pPr>
              <w:rPr>
                <w:sz w:val="18"/>
                <w:szCs w:val="18"/>
              </w:rPr>
            </w:pPr>
            <w:r w:rsidRPr="00C529C7">
              <w:rPr>
                <w:sz w:val="18"/>
                <w:szCs w:val="18"/>
              </w:rPr>
              <w:t>1</w:t>
            </w:r>
            <w:r w:rsidR="00F163FB" w:rsidRPr="00C529C7">
              <w:rPr>
                <w:sz w:val="18"/>
                <w:szCs w:val="18"/>
              </w:rPr>
              <w:t>828</w:t>
            </w:r>
          </w:p>
          <w:p w14:paraId="06C99817" w14:textId="01C43823" w:rsidR="00610F41" w:rsidRPr="00C529C7" w:rsidRDefault="00610F41" w:rsidP="0072504F">
            <w:pPr>
              <w:rPr>
                <w:sz w:val="18"/>
                <w:szCs w:val="18"/>
              </w:rPr>
            </w:pPr>
            <w:r w:rsidRPr="00C529C7">
              <w:rPr>
                <w:sz w:val="18"/>
                <w:szCs w:val="18"/>
              </w:rPr>
              <w:t>6</w:t>
            </w:r>
            <w:r w:rsidR="00025983" w:rsidRPr="00C529C7">
              <w:rPr>
                <w:sz w:val="18"/>
                <w:szCs w:val="18"/>
              </w:rPr>
              <w:t>21</w:t>
            </w:r>
          </w:p>
          <w:p w14:paraId="7EDC6638" w14:textId="5FAA47A4" w:rsidR="00610F41" w:rsidRPr="00C529C7" w:rsidRDefault="00F163FB" w:rsidP="0072504F">
            <w:pPr>
              <w:rPr>
                <w:sz w:val="18"/>
                <w:szCs w:val="18"/>
              </w:rPr>
            </w:pPr>
            <w:r w:rsidRPr="00C529C7">
              <w:rPr>
                <w:sz w:val="18"/>
                <w:szCs w:val="18"/>
              </w:rPr>
              <w:t>412</w:t>
            </w:r>
          </w:p>
          <w:p w14:paraId="684A7790" w14:textId="228B4FE0" w:rsidR="00610F41" w:rsidRPr="00C529C7" w:rsidRDefault="00610F41" w:rsidP="0072504F">
            <w:pPr>
              <w:rPr>
                <w:sz w:val="18"/>
                <w:szCs w:val="18"/>
              </w:rPr>
            </w:pPr>
            <w:r w:rsidRPr="00C529C7">
              <w:rPr>
                <w:sz w:val="18"/>
                <w:szCs w:val="18"/>
              </w:rPr>
              <w:t>39</w:t>
            </w:r>
            <w:r w:rsidR="00025983" w:rsidRPr="00C529C7">
              <w:rPr>
                <w:sz w:val="18"/>
                <w:szCs w:val="18"/>
              </w:rPr>
              <w:t>1</w:t>
            </w:r>
          </w:p>
          <w:p w14:paraId="0BD9CE05" w14:textId="55840111" w:rsidR="00610F41" w:rsidRPr="00C529C7" w:rsidRDefault="00025983" w:rsidP="0072504F">
            <w:pPr>
              <w:rPr>
                <w:sz w:val="18"/>
                <w:szCs w:val="18"/>
              </w:rPr>
            </w:pPr>
            <w:r w:rsidRPr="00C529C7">
              <w:rPr>
                <w:sz w:val="18"/>
                <w:szCs w:val="18"/>
              </w:rPr>
              <w:t>225</w:t>
            </w:r>
          </w:p>
          <w:p w14:paraId="3C08A9B4" w14:textId="31BBEBCD" w:rsidR="00610F41" w:rsidRPr="00C529C7" w:rsidRDefault="00025983" w:rsidP="0072504F">
            <w:pPr>
              <w:rPr>
                <w:sz w:val="18"/>
                <w:szCs w:val="18"/>
              </w:rPr>
            </w:pPr>
            <w:r w:rsidRPr="00C529C7">
              <w:rPr>
                <w:sz w:val="18"/>
                <w:szCs w:val="18"/>
              </w:rPr>
              <w:t>804</w:t>
            </w:r>
          </w:p>
        </w:tc>
        <w:tc>
          <w:tcPr>
            <w:tcW w:w="6020" w:type="dxa"/>
            <w:tcBorders>
              <w:top w:val="nil"/>
              <w:left w:val="nil"/>
              <w:bottom w:val="nil"/>
              <w:right w:val="nil"/>
            </w:tcBorders>
          </w:tcPr>
          <w:p w14:paraId="7D940215" w14:textId="0BDAA752" w:rsidR="00610F41" w:rsidRPr="00C529C7" w:rsidRDefault="00610F41" w:rsidP="0072504F">
            <w:pPr>
              <w:rPr>
                <w:sz w:val="18"/>
                <w:szCs w:val="18"/>
              </w:rPr>
            </w:pPr>
            <w:r w:rsidRPr="00C529C7">
              <w:rPr>
                <w:sz w:val="18"/>
                <w:szCs w:val="18"/>
              </w:rPr>
              <w:t xml:space="preserve">Cluster 1 </w:t>
            </w:r>
            <w:proofErr w:type="spellStart"/>
            <w:r w:rsidRPr="00C529C7">
              <w:rPr>
                <w:sz w:val="18"/>
                <w:szCs w:val="18"/>
              </w:rPr>
              <w:t>ss</w:t>
            </w:r>
            <w:proofErr w:type="spellEnd"/>
            <w:r w:rsidRPr="00C529C7">
              <w:rPr>
                <w:sz w:val="18"/>
                <w:szCs w:val="18"/>
              </w:rPr>
              <w:t xml:space="preserve">&gt;0: Temporal middle gyrus R, Occipital middle gyrus R, </w:t>
            </w:r>
            <w:proofErr w:type="spellStart"/>
            <w:r w:rsidRPr="00C529C7">
              <w:rPr>
                <w:sz w:val="18"/>
                <w:szCs w:val="18"/>
              </w:rPr>
              <w:t>Supramarginal</w:t>
            </w:r>
            <w:proofErr w:type="spellEnd"/>
            <w:r w:rsidRPr="00C529C7">
              <w:rPr>
                <w:sz w:val="18"/>
                <w:szCs w:val="18"/>
              </w:rPr>
              <w:t xml:space="preserve"> gyrus R, Temporal superior gyrus R</w:t>
            </w:r>
          </w:p>
          <w:p w14:paraId="3220C815" w14:textId="5E51AF88" w:rsidR="00610F41" w:rsidRPr="00C529C7" w:rsidRDefault="00610F41" w:rsidP="0072504F">
            <w:pPr>
              <w:rPr>
                <w:sz w:val="18"/>
                <w:szCs w:val="18"/>
              </w:rPr>
            </w:pPr>
            <w:r w:rsidRPr="00C529C7">
              <w:rPr>
                <w:sz w:val="18"/>
                <w:szCs w:val="18"/>
              </w:rPr>
              <w:t xml:space="preserve">Cluster </w:t>
            </w:r>
            <w:r w:rsidR="006D0BD2" w:rsidRPr="00C529C7">
              <w:rPr>
                <w:sz w:val="18"/>
                <w:szCs w:val="18"/>
              </w:rPr>
              <w:t>2</w:t>
            </w:r>
            <w:r w:rsidRPr="00C529C7">
              <w:rPr>
                <w:sz w:val="18"/>
                <w:szCs w:val="18"/>
              </w:rPr>
              <w:t xml:space="preserve"> </w:t>
            </w:r>
            <w:proofErr w:type="spellStart"/>
            <w:r w:rsidRPr="00C529C7">
              <w:rPr>
                <w:sz w:val="18"/>
                <w:szCs w:val="18"/>
              </w:rPr>
              <w:t>ss</w:t>
            </w:r>
            <w:proofErr w:type="spellEnd"/>
            <w:r w:rsidRPr="00C529C7">
              <w:rPr>
                <w:sz w:val="18"/>
                <w:szCs w:val="18"/>
              </w:rPr>
              <w:t>&gt;0: Occipital middle gyrus L, Temporal middle gyrus L, Fusiform L</w:t>
            </w:r>
          </w:p>
          <w:p w14:paraId="2EA88933" w14:textId="7EC7DDD4" w:rsidR="00610F41" w:rsidRPr="00C529C7" w:rsidRDefault="00610F41" w:rsidP="0072504F">
            <w:pPr>
              <w:rPr>
                <w:sz w:val="18"/>
                <w:szCs w:val="18"/>
              </w:rPr>
            </w:pPr>
            <w:r w:rsidRPr="00C529C7">
              <w:rPr>
                <w:sz w:val="18"/>
                <w:szCs w:val="18"/>
              </w:rPr>
              <w:t xml:space="preserve">Cluster </w:t>
            </w:r>
            <w:r w:rsidR="006D0BD2" w:rsidRPr="00C529C7">
              <w:rPr>
                <w:sz w:val="18"/>
                <w:szCs w:val="18"/>
              </w:rPr>
              <w:t>3</w:t>
            </w:r>
            <w:r w:rsidRPr="00C529C7">
              <w:rPr>
                <w:sz w:val="18"/>
                <w:szCs w:val="18"/>
              </w:rPr>
              <w:t xml:space="preserve"> </w:t>
            </w:r>
            <w:proofErr w:type="spellStart"/>
            <w:r w:rsidRPr="00C529C7">
              <w:rPr>
                <w:sz w:val="18"/>
                <w:szCs w:val="18"/>
              </w:rPr>
              <w:t>ss</w:t>
            </w:r>
            <w:proofErr w:type="spellEnd"/>
            <w:r w:rsidRPr="00C529C7">
              <w:rPr>
                <w:sz w:val="18"/>
                <w:szCs w:val="18"/>
              </w:rPr>
              <w:t xml:space="preserve">&gt;0: Frontal inferior </w:t>
            </w:r>
            <w:proofErr w:type="spellStart"/>
            <w:r w:rsidRPr="00C529C7">
              <w:rPr>
                <w:sz w:val="18"/>
                <w:szCs w:val="18"/>
              </w:rPr>
              <w:t>opercular</w:t>
            </w:r>
            <w:proofErr w:type="spellEnd"/>
            <w:r w:rsidRPr="00C529C7">
              <w:rPr>
                <w:sz w:val="18"/>
                <w:szCs w:val="18"/>
              </w:rPr>
              <w:t xml:space="preserve"> gyrus R, Precentral gyrus, Insula R, Supplementary motor area</w:t>
            </w:r>
          </w:p>
          <w:p w14:paraId="12A42C84" w14:textId="5495FDA8" w:rsidR="00610F41" w:rsidRPr="00C529C7" w:rsidRDefault="00610F41" w:rsidP="0072504F">
            <w:pPr>
              <w:rPr>
                <w:sz w:val="18"/>
                <w:szCs w:val="18"/>
              </w:rPr>
            </w:pPr>
            <w:r w:rsidRPr="00C529C7">
              <w:rPr>
                <w:sz w:val="18"/>
                <w:szCs w:val="18"/>
              </w:rPr>
              <w:t xml:space="preserve">Cluster </w:t>
            </w:r>
            <w:r w:rsidR="006D0BD2" w:rsidRPr="00C529C7">
              <w:rPr>
                <w:sz w:val="18"/>
                <w:szCs w:val="18"/>
              </w:rPr>
              <w:t>4</w:t>
            </w:r>
            <w:r w:rsidRPr="00C529C7">
              <w:rPr>
                <w:sz w:val="18"/>
                <w:szCs w:val="18"/>
              </w:rPr>
              <w:t xml:space="preserve"> </w:t>
            </w:r>
            <w:proofErr w:type="spellStart"/>
            <w:r w:rsidRPr="00C529C7">
              <w:rPr>
                <w:sz w:val="18"/>
                <w:szCs w:val="18"/>
              </w:rPr>
              <w:t>ss</w:t>
            </w:r>
            <w:proofErr w:type="spellEnd"/>
            <w:r w:rsidRPr="00C529C7">
              <w:rPr>
                <w:sz w:val="18"/>
                <w:szCs w:val="18"/>
              </w:rPr>
              <w:t>&gt;0: Insula L</w:t>
            </w:r>
          </w:p>
          <w:p w14:paraId="3F4C8644" w14:textId="193108C0" w:rsidR="00610F41" w:rsidRPr="00C529C7" w:rsidRDefault="00610F41" w:rsidP="0072504F">
            <w:pPr>
              <w:rPr>
                <w:sz w:val="18"/>
                <w:szCs w:val="18"/>
              </w:rPr>
            </w:pPr>
            <w:r w:rsidRPr="00C529C7">
              <w:rPr>
                <w:sz w:val="18"/>
                <w:szCs w:val="18"/>
              </w:rPr>
              <w:t xml:space="preserve">Cluster </w:t>
            </w:r>
            <w:r w:rsidR="006D0BD2" w:rsidRPr="00C529C7">
              <w:rPr>
                <w:sz w:val="18"/>
                <w:szCs w:val="18"/>
              </w:rPr>
              <w:t>5</w:t>
            </w:r>
            <w:r w:rsidRPr="00C529C7">
              <w:rPr>
                <w:sz w:val="18"/>
                <w:szCs w:val="18"/>
              </w:rPr>
              <w:t xml:space="preserve"> </w:t>
            </w:r>
            <w:proofErr w:type="spellStart"/>
            <w:r w:rsidRPr="00C529C7">
              <w:rPr>
                <w:sz w:val="18"/>
                <w:szCs w:val="18"/>
              </w:rPr>
              <w:t>ss</w:t>
            </w:r>
            <w:proofErr w:type="spellEnd"/>
            <w:r w:rsidRPr="00C529C7">
              <w:rPr>
                <w:sz w:val="18"/>
                <w:szCs w:val="18"/>
              </w:rPr>
              <w:t xml:space="preserve">&lt;0: </w:t>
            </w:r>
            <w:proofErr w:type="spellStart"/>
            <w:r w:rsidRPr="00C529C7">
              <w:rPr>
                <w:sz w:val="18"/>
                <w:szCs w:val="18"/>
              </w:rPr>
              <w:t>Precuneus</w:t>
            </w:r>
            <w:proofErr w:type="spellEnd"/>
          </w:p>
          <w:p w14:paraId="75C7AF06" w14:textId="092964C0" w:rsidR="00610F41" w:rsidRPr="00C529C7" w:rsidRDefault="00610F41" w:rsidP="0072504F">
            <w:pPr>
              <w:rPr>
                <w:sz w:val="18"/>
                <w:szCs w:val="18"/>
              </w:rPr>
            </w:pPr>
            <w:r w:rsidRPr="00C529C7">
              <w:rPr>
                <w:sz w:val="18"/>
                <w:szCs w:val="18"/>
              </w:rPr>
              <w:t xml:space="preserve">Cluster </w:t>
            </w:r>
            <w:r w:rsidR="006D0BD2" w:rsidRPr="00C529C7">
              <w:rPr>
                <w:sz w:val="18"/>
                <w:szCs w:val="18"/>
              </w:rPr>
              <w:t>6</w:t>
            </w:r>
            <w:r w:rsidRPr="00C529C7">
              <w:rPr>
                <w:sz w:val="18"/>
                <w:szCs w:val="18"/>
              </w:rPr>
              <w:t xml:space="preserve"> </w:t>
            </w:r>
            <w:proofErr w:type="spellStart"/>
            <w:r w:rsidRPr="00C529C7">
              <w:rPr>
                <w:sz w:val="18"/>
                <w:szCs w:val="18"/>
              </w:rPr>
              <w:t>ss</w:t>
            </w:r>
            <w:proofErr w:type="spellEnd"/>
            <w:r w:rsidRPr="00C529C7">
              <w:rPr>
                <w:sz w:val="18"/>
                <w:szCs w:val="18"/>
              </w:rPr>
              <w:t>&gt;0: Frontal middle gyrus R</w:t>
            </w:r>
          </w:p>
          <w:p w14:paraId="08926E99" w14:textId="140AD9AB" w:rsidR="00610F41" w:rsidRPr="00C529C7" w:rsidRDefault="00610F41" w:rsidP="0072504F">
            <w:pPr>
              <w:rPr>
                <w:sz w:val="18"/>
                <w:szCs w:val="18"/>
              </w:rPr>
            </w:pPr>
            <w:r w:rsidRPr="00C529C7">
              <w:rPr>
                <w:sz w:val="18"/>
                <w:szCs w:val="18"/>
              </w:rPr>
              <w:t xml:space="preserve">Cluster </w:t>
            </w:r>
            <w:r w:rsidR="006D0BD2" w:rsidRPr="00C529C7">
              <w:rPr>
                <w:sz w:val="18"/>
                <w:szCs w:val="18"/>
              </w:rPr>
              <w:t>7</w:t>
            </w:r>
            <w:r w:rsidRPr="00C529C7">
              <w:rPr>
                <w:sz w:val="18"/>
                <w:szCs w:val="18"/>
              </w:rPr>
              <w:t xml:space="preserve"> </w:t>
            </w:r>
            <w:proofErr w:type="spellStart"/>
            <w:r w:rsidRPr="00C529C7">
              <w:rPr>
                <w:sz w:val="18"/>
                <w:szCs w:val="18"/>
              </w:rPr>
              <w:t>ss</w:t>
            </w:r>
            <w:proofErr w:type="spellEnd"/>
            <w:r w:rsidRPr="00C529C7">
              <w:rPr>
                <w:sz w:val="18"/>
                <w:szCs w:val="18"/>
              </w:rPr>
              <w:t>&lt;0: Angular gyrus L</w:t>
            </w:r>
          </w:p>
          <w:p w14:paraId="74A988F8" w14:textId="7F4D2645" w:rsidR="00610F41" w:rsidRPr="00C529C7" w:rsidRDefault="00610F41" w:rsidP="0072504F">
            <w:pPr>
              <w:rPr>
                <w:sz w:val="18"/>
                <w:szCs w:val="18"/>
              </w:rPr>
            </w:pPr>
            <w:r w:rsidRPr="00C529C7">
              <w:rPr>
                <w:sz w:val="18"/>
                <w:szCs w:val="18"/>
              </w:rPr>
              <w:t xml:space="preserve">Cluster </w:t>
            </w:r>
            <w:r w:rsidR="006D0BD2" w:rsidRPr="00C529C7">
              <w:rPr>
                <w:sz w:val="18"/>
                <w:szCs w:val="18"/>
              </w:rPr>
              <w:t>8</w:t>
            </w:r>
            <w:r w:rsidRPr="00C529C7">
              <w:rPr>
                <w:sz w:val="18"/>
                <w:szCs w:val="18"/>
              </w:rPr>
              <w:t xml:space="preserve"> </w:t>
            </w:r>
            <w:proofErr w:type="spellStart"/>
            <w:r w:rsidRPr="00C529C7">
              <w:rPr>
                <w:sz w:val="18"/>
                <w:szCs w:val="18"/>
              </w:rPr>
              <w:t>ss</w:t>
            </w:r>
            <w:proofErr w:type="spellEnd"/>
            <w:r w:rsidRPr="00C529C7">
              <w:rPr>
                <w:sz w:val="18"/>
                <w:szCs w:val="18"/>
              </w:rPr>
              <w:t>&lt;0: Postcentral gyrus L</w:t>
            </w:r>
          </w:p>
          <w:p w14:paraId="26FD775C" w14:textId="11831CC1" w:rsidR="00610F41" w:rsidRPr="00C529C7" w:rsidRDefault="00610F41" w:rsidP="0072504F">
            <w:pPr>
              <w:rPr>
                <w:sz w:val="18"/>
                <w:szCs w:val="18"/>
              </w:rPr>
            </w:pPr>
            <w:r w:rsidRPr="00C529C7">
              <w:rPr>
                <w:sz w:val="18"/>
                <w:szCs w:val="18"/>
              </w:rPr>
              <w:t xml:space="preserve">Cluster </w:t>
            </w:r>
            <w:r w:rsidR="006D0BD2" w:rsidRPr="00C529C7">
              <w:rPr>
                <w:sz w:val="18"/>
                <w:szCs w:val="18"/>
              </w:rPr>
              <w:t>9</w:t>
            </w:r>
            <w:r w:rsidRPr="00C529C7">
              <w:rPr>
                <w:sz w:val="18"/>
                <w:szCs w:val="18"/>
              </w:rPr>
              <w:t xml:space="preserve"> </w:t>
            </w:r>
            <w:proofErr w:type="spellStart"/>
            <w:r w:rsidRPr="00C529C7">
              <w:rPr>
                <w:sz w:val="18"/>
                <w:szCs w:val="18"/>
              </w:rPr>
              <w:t>ss</w:t>
            </w:r>
            <w:proofErr w:type="spellEnd"/>
            <w:r w:rsidRPr="00C529C7">
              <w:rPr>
                <w:sz w:val="18"/>
                <w:szCs w:val="18"/>
              </w:rPr>
              <w:t>&lt;0: Precentral gyrus R, Postcentral gyrus R</w:t>
            </w:r>
          </w:p>
        </w:tc>
        <w:tc>
          <w:tcPr>
            <w:tcW w:w="2182" w:type="dxa"/>
            <w:tcBorders>
              <w:top w:val="nil"/>
              <w:left w:val="nil"/>
              <w:bottom w:val="nil"/>
              <w:right w:val="nil"/>
            </w:tcBorders>
          </w:tcPr>
          <w:p w14:paraId="64D8C083" w14:textId="19CC0B40" w:rsidR="00610F41" w:rsidRPr="00C529C7" w:rsidRDefault="006D0BD2" w:rsidP="0072504F">
            <w:pPr>
              <w:rPr>
                <w:sz w:val="18"/>
                <w:szCs w:val="18"/>
              </w:rPr>
            </w:pPr>
            <w:r w:rsidRPr="00C529C7">
              <w:rPr>
                <w:sz w:val="18"/>
                <w:szCs w:val="18"/>
              </w:rPr>
              <w:t>50</w:t>
            </w:r>
            <w:r w:rsidR="00610F41" w:rsidRPr="00C529C7">
              <w:rPr>
                <w:sz w:val="18"/>
                <w:szCs w:val="18"/>
              </w:rPr>
              <w:t xml:space="preserve"> -66 </w:t>
            </w:r>
            <w:r w:rsidRPr="00C529C7">
              <w:rPr>
                <w:sz w:val="18"/>
                <w:szCs w:val="18"/>
              </w:rPr>
              <w:t>0</w:t>
            </w:r>
          </w:p>
          <w:p w14:paraId="3FFD4FE3" w14:textId="43D85138" w:rsidR="00610F41" w:rsidRPr="00C529C7" w:rsidRDefault="00610F41" w:rsidP="0072504F">
            <w:pPr>
              <w:rPr>
                <w:sz w:val="18"/>
                <w:szCs w:val="18"/>
              </w:rPr>
            </w:pPr>
          </w:p>
          <w:p w14:paraId="73EE8A68" w14:textId="69CC5111" w:rsidR="00610F41" w:rsidRPr="00C529C7" w:rsidRDefault="00610F41" w:rsidP="0072504F">
            <w:pPr>
              <w:rPr>
                <w:sz w:val="18"/>
                <w:szCs w:val="18"/>
              </w:rPr>
            </w:pPr>
            <w:r w:rsidRPr="00C529C7">
              <w:rPr>
                <w:sz w:val="18"/>
                <w:szCs w:val="18"/>
              </w:rPr>
              <w:t>-48 -66 6</w:t>
            </w:r>
          </w:p>
          <w:p w14:paraId="386289E4" w14:textId="2F3983D2" w:rsidR="00F163FB" w:rsidRPr="00C529C7" w:rsidRDefault="00610F41" w:rsidP="0072504F">
            <w:pPr>
              <w:rPr>
                <w:sz w:val="18"/>
                <w:szCs w:val="18"/>
              </w:rPr>
            </w:pPr>
            <w:r w:rsidRPr="00C529C7">
              <w:rPr>
                <w:sz w:val="18"/>
                <w:szCs w:val="18"/>
              </w:rPr>
              <w:t>34 20 4</w:t>
            </w:r>
          </w:p>
          <w:p w14:paraId="373DEF36" w14:textId="3549018D" w:rsidR="00610F41" w:rsidRPr="00C529C7" w:rsidRDefault="00610F41" w:rsidP="0072504F">
            <w:pPr>
              <w:rPr>
                <w:sz w:val="18"/>
                <w:szCs w:val="18"/>
              </w:rPr>
            </w:pPr>
          </w:p>
          <w:p w14:paraId="5E0EBF36" w14:textId="691D5082" w:rsidR="00610F41" w:rsidRPr="00C529C7" w:rsidRDefault="00610F41" w:rsidP="0072504F">
            <w:pPr>
              <w:rPr>
                <w:sz w:val="18"/>
                <w:szCs w:val="18"/>
              </w:rPr>
            </w:pPr>
            <w:r w:rsidRPr="00C529C7">
              <w:rPr>
                <w:sz w:val="18"/>
                <w:szCs w:val="18"/>
              </w:rPr>
              <w:t>-32 2</w:t>
            </w:r>
            <w:r w:rsidR="00F163FB" w:rsidRPr="00C529C7">
              <w:rPr>
                <w:sz w:val="18"/>
                <w:szCs w:val="18"/>
              </w:rPr>
              <w:t>0</w:t>
            </w:r>
            <w:r w:rsidRPr="00C529C7">
              <w:rPr>
                <w:sz w:val="18"/>
                <w:szCs w:val="18"/>
              </w:rPr>
              <w:t xml:space="preserve"> </w:t>
            </w:r>
            <w:r w:rsidR="00F163FB" w:rsidRPr="00C529C7">
              <w:rPr>
                <w:sz w:val="18"/>
                <w:szCs w:val="18"/>
              </w:rPr>
              <w:t>-8</w:t>
            </w:r>
          </w:p>
          <w:p w14:paraId="76CA573A" w14:textId="77777777" w:rsidR="00610F41" w:rsidRPr="00C529C7" w:rsidRDefault="00610F41" w:rsidP="0072504F">
            <w:pPr>
              <w:rPr>
                <w:sz w:val="18"/>
                <w:szCs w:val="18"/>
              </w:rPr>
            </w:pPr>
            <w:r w:rsidRPr="00C529C7">
              <w:rPr>
                <w:sz w:val="18"/>
                <w:szCs w:val="18"/>
              </w:rPr>
              <w:t>-16 -52 18</w:t>
            </w:r>
          </w:p>
          <w:p w14:paraId="4B813964" w14:textId="77777777" w:rsidR="00610F41" w:rsidRPr="00C529C7" w:rsidRDefault="00610F41" w:rsidP="0072504F">
            <w:pPr>
              <w:rPr>
                <w:sz w:val="18"/>
                <w:szCs w:val="18"/>
              </w:rPr>
            </w:pPr>
            <w:r w:rsidRPr="00C529C7">
              <w:rPr>
                <w:sz w:val="18"/>
                <w:szCs w:val="18"/>
              </w:rPr>
              <w:t>28 48 18</w:t>
            </w:r>
          </w:p>
          <w:p w14:paraId="37838BC4" w14:textId="77777777" w:rsidR="00610F41" w:rsidRPr="00C529C7" w:rsidRDefault="00610F41" w:rsidP="0072504F">
            <w:pPr>
              <w:rPr>
                <w:sz w:val="18"/>
                <w:szCs w:val="18"/>
              </w:rPr>
            </w:pPr>
            <w:r w:rsidRPr="00C529C7">
              <w:rPr>
                <w:sz w:val="18"/>
                <w:szCs w:val="18"/>
              </w:rPr>
              <w:t>-42 -72 32</w:t>
            </w:r>
          </w:p>
          <w:p w14:paraId="1627C09D" w14:textId="77777777" w:rsidR="009A1AC0" w:rsidRDefault="009A1AC0" w:rsidP="0072504F">
            <w:pPr>
              <w:rPr>
                <w:sz w:val="18"/>
                <w:szCs w:val="18"/>
              </w:rPr>
            </w:pPr>
            <w:r>
              <w:rPr>
                <w:sz w:val="18"/>
                <w:szCs w:val="18"/>
              </w:rPr>
              <w:t>-56 -16 50</w:t>
            </w:r>
          </w:p>
          <w:p w14:paraId="034C0D11" w14:textId="47229E82" w:rsidR="00610F41" w:rsidRPr="00C529C7" w:rsidRDefault="00610F41" w:rsidP="0072504F">
            <w:pPr>
              <w:rPr>
                <w:sz w:val="18"/>
                <w:szCs w:val="18"/>
              </w:rPr>
            </w:pPr>
            <w:r w:rsidRPr="00C529C7">
              <w:rPr>
                <w:sz w:val="18"/>
                <w:szCs w:val="18"/>
              </w:rPr>
              <w:t>3</w:t>
            </w:r>
            <w:r w:rsidR="00025983" w:rsidRPr="00C529C7">
              <w:rPr>
                <w:sz w:val="18"/>
                <w:szCs w:val="18"/>
              </w:rPr>
              <w:t>4</w:t>
            </w:r>
            <w:r w:rsidRPr="00C529C7">
              <w:rPr>
                <w:sz w:val="18"/>
                <w:szCs w:val="18"/>
              </w:rPr>
              <w:t xml:space="preserve"> -2</w:t>
            </w:r>
            <w:r w:rsidR="00025983" w:rsidRPr="00C529C7">
              <w:rPr>
                <w:sz w:val="18"/>
                <w:szCs w:val="18"/>
              </w:rPr>
              <w:t>8</w:t>
            </w:r>
            <w:r w:rsidRPr="00C529C7">
              <w:rPr>
                <w:sz w:val="18"/>
                <w:szCs w:val="18"/>
              </w:rPr>
              <w:t xml:space="preserve"> 72</w:t>
            </w:r>
          </w:p>
        </w:tc>
        <w:tc>
          <w:tcPr>
            <w:tcW w:w="1133" w:type="dxa"/>
            <w:tcBorders>
              <w:top w:val="nil"/>
              <w:left w:val="nil"/>
              <w:bottom w:val="nil"/>
              <w:right w:val="nil"/>
            </w:tcBorders>
          </w:tcPr>
          <w:p w14:paraId="750BDA92" w14:textId="16142DF4" w:rsidR="00610F41" w:rsidRPr="00C529C7" w:rsidRDefault="00610F41" w:rsidP="0072504F">
            <w:pPr>
              <w:rPr>
                <w:sz w:val="18"/>
                <w:szCs w:val="18"/>
              </w:rPr>
            </w:pPr>
            <w:r w:rsidRPr="00C529C7">
              <w:rPr>
                <w:sz w:val="18"/>
                <w:szCs w:val="18"/>
              </w:rPr>
              <w:t>2</w:t>
            </w:r>
            <w:r w:rsidR="00F163FB" w:rsidRPr="00C529C7">
              <w:rPr>
                <w:sz w:val="18"/>
                <w:szCs w:val="18"/>
              </w:rPr>
              <w:t>58</w:t>
            </w:r>
          </w:p>
          <w:p w14:paraId="7DDFD5A6" w14:textId="1F33AE81" w:rsidR="00610F41" w:rsidRPr="00C529C7" w:rsidRDefault="00610F41" w:rsidP="0072504F">
            <w:pPr>
              <w:rPr>
                <w:sz w:val="18"/>
                <w:szCs w:val="18"/>
              </w:rPr>
            </w:pPr>
          </w:p>
          <w:p w14:paraId="780C32F0" w14:textId="1CBA3B92" w:rsidR="00610F41" w:rsidRPr="00C529C7" w:rsidRDefault="00F163FB" w:rsidP="0072504F">
            <w:pPr>
              <w:rPr>
                <w:sz w:val="18"/>
                <w:szCs w:val="18"/>
              </w:rPr>
            </w:pPr>
            <w:r w:rsidRPr="00C529C7">
              <w:rPr>
                <w:sz w:val="18"/>
                <w:szCs w:val="18"/>
              </w:rPr>
              <w:t>258</w:t>
            </w:r>
          </w:p>
          <w:p w14:paraId="75963D5E" w14:textId="036695E1" w:rsidR="00610F41" w:rsidRPr="00C529C7" w:rsidRDefault="00610F41" w:rsidP="0072504F">
            <w:pPr>
              <w:rPr>
                <w:sz w:val="18"/>
                <w:szCs w:val="18"/>
              </w:rPr>
            </w:pPr>
            <w:r w:rsidRPr="00C529C7">
              <w:rPr>
                <w:sz w:val="18"/>
                <w:szCs w:val="18"/>
              </w:rPr>
              <w:t>2</w:t>
            </w:r>
            <w:r w:rsidR="00F163FB" w:rsidRPr="00C529C7">
              <w:rPr>
                <w:sz w:val="18"/>
                <w:szCs w:val="18"/>
              </w:rPr>
              <w:t>58</w:t>
            </w:r>
          </w:p>
          <w:p w14:paraId="36BBF97B" w14:textId="77777777" w:rsidR="00610F41" w:rsidRPr="00C529C7" w:rsidRDefault="00610F41" w:rsidP="0072504F">
            <w:pPr>
              <w:rPr>
                <w:sz w:val="18"/>
                <w:szCs w:val="18"/>
              </w:rPr>
            </w:pPr>
          </w:p>
          <w:p w14:paraId="2B49EE1F" w14:textId="29D16C3B" w:rsidR="00610F41" w:rsidRPr="00C529C7" w:rsidRDefault="00610F41" w:rsidP="0072504F">
            <w:pPr>
              <w:rPr>
                <w:sz w:val="18"/>
                <w:szCs w:val="18"/>
              </w:rPr>
            </w:pPr>
            <w:r w:rsidRPr="00C529C7">
              <w:rPr>
                <w:sz w:val="18"/>
                <w:szCs w:val="18"/>
              </w:rPr>
              <w:t>2</w:t>
            </w:r>
            <w:r w:rsidR="00F163FB" w:rsidRPr="00C529C7">
              <w:rPr>
                <w:sz w:val="18"/>
                <w:szCs w:val="18"/>
              </w:rPr>
              <w:t>58</w:t>
            </w:r>
          </w:p>
          <w:p w14:paraId="2BCB8658" w14:textId="6231D3CC" w:rsidR="00610F41" w:rsidRPr="00C529C7" w:rsidRDefault="00610F41" w:rsidP="0072504F">
            <w:pPr>
              <w:rPr>
                <w:sz w:val="18"/>
                <w:szCs w:val="18"/>
              </w:rPr>
            </w:pPr>
            <w:r w:rsidRPr="00C529C7">
              <w:rPr>
                <w:sz w:val="18"/>
                <w:szCs w:val="18"/>
              </w:rPr>
              <w:t>2</w:t>
            </w:r>
            <w:r w:rsidR="00F163FB" w:rsidRPr="00C529C7">
              <w:rPr>
                <w:sz w:val="18"/>
                <w:szCs w:val="18"/>
              </w:rPr>
              <w:t>25</w:t>
            </w:r>
          </w:p>
          <w:p w14:paraId="42EA66BD" w14:textId="2C971413" w:rsidR="00610F41" w:rsidRPr="00C529C7" w:rsidRDefault="00610F41" w:rsidP="0072504F">
            <w:pPr>
              <w:rPr>
                <w:sz w:val="18"/>
                <w:szCs w:val="18"/>
              </w:rPr>
            </w:pPr>
            <w:r w:rsidRPr="00C529C7">
              <w:rPr>
                <w:sz w:val="18"/>
                <w:szCs w:val="18"/>
              </w:rPr>
              <w:t>2</w:t>
            </w:r>
            <w:r w:rsidR="00F163FB" w:rsidRPr="00C529C7">
              <w:rPr>
                <w:sz w:val="18"/>
                <w:szCs w:val="18"/>
              </w:rPr>
              <w:t>58</w:t>
            </w:r>
          </w:p>
          <w:p w14:paraId="4964D61C" w14:textId="492D8BB1" w:rsidR="00610F41" w:rsidRPr="00C529C7" w:rsidRDefault="00610F41" w:rsidP="0072504F">
            <w:pPr>
              <w:rPr>
                <w:sz w:val="18"/>
                <w:szCs w:val="18"/>
              </w:rPr>
            </w:pPr>
            <w:r w:rsidRPr="00C529C7">
              <w:rPr>
                <w:sz w:val="18"/>
                <w:szCs w:val="18"/>
              </w:rPr>
              <w:t>2</w:t>
            </w:r>
            <w:r w:rsidR="00F163FB" w:rsidRPr="00C529C7">
              <w:rPr>
                <w:sz w:val="18"/>
                <w:szCs w:val="18"/>
              </w:rPr>
              <w:t>25</w:t>
            </w:r>
          </w:p>
          <w:p w14:paraId="064A99E0" w14:textId="77777777" w:rsidR="009A1AC0" w:rsidRDefault="00610F41" w:rsidP="0072504F">
            <w:pPr>
              <w:rPr>
                <w:sz w:val="18"/>
                <w:szCs w:val="18"/>
              </w:rPr>
            </w:pPr>
            <w:r w:rsidRPr="00C529C7">
              <w:rPr>
                <w:sz w:val="18"/>
                <w:szCs w:val="18"/>
              </w:rPr>
              <w:t>2</w:t>
            </w:r>
            <w:r w:rsidR="00F163FB" w:rsidRPr="00C529C7">
              <w:rPr>
                <w:sz w:val="18"/>
                <w:szCs w:val="18"/>
              </w:rPr>
              <w:t>25</w:t>
            </w:r>
          </w:p>
          <w:p w14:paraId="0250D11B" w14:textId="4A64562B" w:rsidR="00610F41" w:rsidRPr="00C529C7" w:rsidRDefault="00610F41" w:rsidP="0072504F">
            <w:pPr>
              <w:rPr>
                <w:sz w:val="18"/>
                <w:szCs w:val="18"/>
              </w:rPr>
            </w:pPr>
            <w:r w:rsidRPr="00C529C7">
              <w:rPr>
                <w:sz w:val="18"/>
                <w:szCs w:val="18"/>
              </w:rPr>
              <w:t>2</w:t>
            </w:r>
            <w:r w:rsidR="00F163FB" w:rsidRPr="00C529C7">
              <w:rPr>
                <w:sz w:val="18"/>
                <w:szCs w:val="18"/>
              </w:rPr>
              <w:t>25</w:t>
            </w:r>
          </w:p>
        </w:tc>
        <w:tc>
          <w:tcPr>
            <w:tcW w:w="1016" w:type="dxa"/>
            <w:tcBorders>
              <w:top w:val="nil"/>
              <w:left w:val="nil"/>
              <w:bottom w:val="nil"/>
              <w:right w:val="nil"/>
            </w:tcBorders>
          </w:tcPr>
          <w:p w14:paraId="2CD333DE" w14:textId="0CCE09DA" w:rsidR="00610F41" w:rsidRPr="00C529C7" w:rsidRDefault="00610F41" w:rsidP="0072504F">
            <w:pPr>
              <w:rPr>
                <w:sz w:val="18"/>
                <w:szCs w:val="18"/>
              </w:rPr>
            </w:pPr>
            <w:r w:rsidRPr="00C529C7">
              <w:rPr>
                <w:sz w:val="18"/>
                <w:szCs w:val="18"/>
              </w:rPr>
              <w:t>9.</w:t>
            </w:r>
            <w:r w:rsidR="006D0BD2" w:rsidRPr="00C529C7">
              <w:rPr>
                <w:sz w:val="18"/>
                <w:szCs w:val="18"/>
              </w:rPr>
              <w:t>76</w:t>
            </w:r>
          </w:p>
          <w:p w14:paraId="7F746B2B" w14:textId="575CAD56" w:rsidR="00610F41" w:rsidRPr="00C529C7" w:rsidRDefault="00610F41" w:rsidP="0072504F">
            <w:pPr>
              <w:rPr>
                <w:sz w:val="18"/>
                <w:szCs w:val="18"/>
              </w:rPr>
            </w:pPr>
          </w:p>
          <w:p w14:paraId="6B5A9316" w14:textId="19729E7A" w:rsidR="00610F41" w:rsidRPr="00C529C7" w:rsidRDefault="00610F41" w:rsidP="0072504F">
            <w:pPr>
              <w:rPr>
                <w:sz w:val="18"/>
                <w:szCs w:val="18"/>
              </w:rPr>
            </w:pPr>
            <w:r w:rsidRPr="00C529C7">
              <w:rPr>
                <w:sz w:val="18"/>
                <w:szCs w:val="18"/>
              </w:rPr>
              <w:t>11.0</w:t>
            </w:r>
            <w:r w:rsidR="00F163FB" w:rsidRPr="00C529C7">
              <w:rPr>
                <w:sz w:val="18"/>
                <w:szCs w:val="18"/>
              </w:rPr>
              <w:t>7</w:t>
            </w:r>
          </w:p>
          <w:p w14:paraId="452B38A3" w14:textId="17D40678" w:rsidR="00610F41" w:rsidRPr="00C529C7" w:rsidRDefault="00610F41" w:rsidP="0072504F">
            <w:pPr>
              <w:rPr>
                <w:sz w:val="18"/>
                <w:szCs w:val="18"/>
              </w:rPr>
            </w:pPr>
            <w:r w:rsidRPr="00C529C7">
              <w:rPr>
                <w:sz w:val="18"/>
                <w:szCs w:val="18"/>
              </w:rPr>
              <w:t>8.</w:t>
            </w:r>
            <w:r w:rsidR="00F163FB" w:rsidRPr="00C529C7">
              <w:rPr>
                <w:sz w:val="18"/>
                <w:szCs w:val="18"/>
              </w:rPr>
              <w:t>71</w:t>
            </w:r>
          </w:p>
          <w:p w14:paraId="007601BC" w14:textId="77777777" w:rsidR="00610F41" w:rsidRPr="00C529C7" w:rsidRDefault="00610F41" w:rsidP="0072504F">
            <w:pPr>
              <w:rPr>
                <w:sz w:val="18"/>
                <w:szCs w:val="18"/>
              </w:rPr>
            </w:pPr>
          </w:p>
          <w:p w14:paraId="447E69BB" w14:textId="0B13381F" w:rsidR="00610F41" w:rsidRPr="00C529C7" w:rsidRDefault="00610F41" w:rsidP="0072504F">
            <w:pPr>
              <w:rPr>
                <w:sz w:val="18"/>
                <w:szCs w:val="18"/>
              </w:rPr>
            </w:pPr>
            <w:r w:rsidRPr="00C529C7">
              <w:rPr>
                <w:sz w:val="18"/>
                <w:szCs w:val="18"/>
              </w:rPr>
              <w:t>8.8</w:t>
            </w:r>
            <w:r w:rsidR="00F163FB" w:rsidRPr="00C529C7">
              <w:rPr>
                <w:sz w:val="18"/>
                <w:szCs w:val="18"/>
              </w:rPr>
              <w:t>0</w:t>
            </w:r>
          </w:p>
          <w:p w14:paraId="7E279779" w14:textId="7B5CA8B8" w:rsidR="00610F41" w:rsidRPr="00C529C7" w:rsidRDefault="00610F41" w:rsidP="0072504F">
            <w:pPr>
              <w:rPr>
                <w:sz w:val="18"/>
                <w:szCs w:val="18"/>
              </w:rPr>
            </w:pPr>
            <w:r w:rsidRPr="00C529C7">
              <w:rPr>
                <w:sz w:val="18"/>
                <w:szCs w:val="18"/>
              </w:rPr>
              <w:t>4.</w:t>
            </w:r>
            <w:r w:rsidR="00025983" w:rsidRPr="00C529C7">
              <w:rPr>
                <w:sz w:val="18"/>
                <w:szCs w:val="18"/>
              </w:rPr>
              <w:t>97</w:t>
            </w:r>
          </w:p>
          <w:p w14:paraId="30159EB7" w14:textId="77777777" w:rsidR="00610F41" w:rsidRPr="00C529C7" w:rsidRDefault="00610F41" w:rsidP="0072504F">
            <w:pPr>
              <w:rPr>
                <w:sz w:val="18"/>
                <w:szCs w:val="18"/>
              </w:rPr>
            </w:pPr>
            <w:r w:rsidRPr="00C529C7">
              <w:rPr>
                <w:sz w:val="18"/>
                <w:szCs w:val="18"/>
              </w:rPr>
              <w:t>4.55</w:t>
            </w:r>
          </w:p>
          <w:p w14:paraId="0BE2F5C8" w14:textId="4FF4B177" w:rsidR="00610F41" w:rsidRPr="00C529C7" w:rsidRDefault="00025983" w:rsidP="0072504F">
            <w:pPr>
              <w:rPr>
                <w:sz w:val="18"/>
                <w:szCs w:val="18"/>
              </w:rPr>
            </w:pPr>
            <w:r w:rsidRPr="00C529C7">
              <w:rPr>
                <w:sz w:val="18"/>
                <w:szCs w:val="18"/>
              </w:rPr>
              <w:t>5.28</w:t>
            </w:r>
          </w:p>
          <w:p w14:paraId="763BF032" w14:textId="77777777" w:rsidR="009A1AC0" w:rsidRDefault="00610F41" w:rsidP="0072504F">
            <w:pPr>
              <w:rPr>
                <w:sz w:val="18"/>
                <w:szCs w:val="18"/>
              </w:rPr>
            </w:pPr>
            <w:r w:rsidRPr="00C529C7">
              <w:rPr>
                <w:sz w:val="18"/>
                <w:szCs w:val="18"/>
              </w:rPr>
              <w:t>4.</w:t>
            </w:r>
            <w:r w:rsidR="00025983" w:rsidRPr="00C529C7">
              <w:rPr>
                <w:sz w:val="18"/>
                <w:szCs w:val="18"/>
              </w:rPr>
              <w:t>27</w:t>
            </w:r>
          </w:p>
          <w:p w14:paraId="0EC8E804" w14:textId="42273C2A" w:rsidR="00610F41" w:rsidRPr="00C529C7" w:rsidRDefault="00610F41" w:rsidP="0072504F">
            <w:pPr>
              <w:rPr>
                <w:sz w:val="18"/>
                <w:szCs w:val="18"/>
              </w:rPr>
            </w:pPr>
            <w:r w:rsidRPr="00C529C7">
              <w:rPr>
                <w:sz w:val="18"/>
                <w:szCs w:val="18"/>
              </w:rPr>
              <w:t>5.</w:t>
            </w:r>
            <w:r w:rsidR="00025983" w:rsidRPr="00C529C7">
              <w:rPr>
                <w:sz w:val="18"/>
                <w:szCs w:val="18"/>
              </w:rPr>
              <w:t>33</w:t>
            </w:r>
          </w:p>
        </w:tc>
        <w:tc>
          <w:tcPr>
            <w:tcW w:w="1558" w:type="dxa"/>
            <w:tcBorders>
              <w:top w:val="nil"/>
              <w:left w:val="nil"/>
              <w:bottom w:val="nil"/>
              <w:right w:val="nil"/>
            </w:tcBorders>
          </w:tcPr>
          <w:p w14:paraId="2D610C4C" w14:textId="2F9538B0" w:rsidR="00610F41" w:rsidRPr="00C529C7" w:rsidRDefault="00610F41" w:rsidP="0072504F">
            <w:pPr>
              <w:rPr>
                <w:sz w:val="18"/>
                <w:szCs w:val="18"/>
              </w:rPr>
            </w:pPr>
            <w:r w:rsidRPr="00C529C7">
              <w:rPr>
                <w:sz w:val="18"/>
                <w:szCs w:val="18"/>
              </w:rPr>
              <w:t>&lt;.001</w:t>
            </w:r>
          </w:p>
          <w:p w14:paraId="488F6831" w14:textId="596B2E11" w:rsidR="00610F41" w:rsidRPr="00C529C7" w:rsidRDefault="00610F41" w:rsidP="0072504F">
            <w:pPr>
              <w:rPr>
                <w:sz w:val="18"/>
                <w:szCs w:val="18"/>
              </w:rPr>
            </w:pPr>
          </w:p>
          <w:p w14:paraId="6166D725" w14:textId="44CE1DAF" w:rsidR="00610F41" w:rsidRPr="00C529C7" w:rsidRDefault="00610F41" w:rsidP="0072504F">
            <w:pPr>
              <w:rPr>
                <w:sz w:val="18"/>
                <w:szCs w:val="18"/>
              </w:rPr>
            </w:pPr>
            <w:r w:rsidRPr="00C529C7">
              <w:rPr>
                <w:sz w:val="18"/>
                <w:szCs w:val="18"/>
              </w:rPr>
              <w:t>&lt;.001</w:t>
            </w:r>
          </w:p>
          <w:p w14:paraId="1111C7AA" w14:textId="44CF878A" w:rsidR="00610F41" w:rsidRPr="00C529C7" w:rsidRDefault="00610F41" w:rsidP="0072504F">
            <w:pPr>
              <w:rPr>
                <w:sz w:val="18"/>
                <w:szCs w:val="18"/>
              </w:rPr>
            </w:pPr>
            <w:r w:rsidRPr="00C529C7">
              <w:rPr>
                <w:sz w:val="18"/>
                <w:szCs w:val="18"/>
              </w:rPr>
              <w:t>&lt;.001</w:t>
            </w:r>
          </w:p>
          <w:p w14:paraId="2598E3E8" w14:textId="77777777" w:rsidR="00610F41" w:rsidRPr="00C529C7" w:rsidRDefault="00610F41" w:rsidP="0072504F">
            <w:pPr>
              <w:rPr>
                <w:sz w:val="18"/>
                <w:szCs w:val="18"/>
              </w:rPr>
            </w:pPr>
          </w:p>
          <w:p w14:paraId="4B487C67" w14:textId="4FCD0964" w:rsidR="00610F41" w:rsidRPr="00C529C7" w:rsidRDefault="00610F41" w:rsidP="0072504F">
            <w:pPr>
              <w:rPr>
                <w:sz w:val="18"/>
                <w:szCs w:val="18"/>
              </w:rPr>
            </w:pPr>
            <w:r w:rsidRPr="00C529C7">
              <w:rPr>
                <w:sz w:val="18"/>
                <w:szCs w:val="18"/>
              </w:rPr>
              <w:t>&lt;.001</w:t>
            </w:r>
          </w:p>
          <w:p w14:paraId="4C468406" w14:textId="70ADDFE8" w:rsidR="00610F41" w:rsidRPr="00C529C7" w:rsidRDefault="00610F41" w:rsidP="0072504F">
            <w:pPr>
              <w:rPr>
                <w:sz w:val="18"/>
                <w:szCs w:val="18"/>
              </w:rPr>
            </w:pPr>
            <w:r w:rsidRPr="00C529C7">
              <w:rPr>
                <w:sz w:val="18"/>
                <w:szCs w:val="18"/>
              </w:rPr>
              <w:t>&lt;.001</w:t>
            </w:r>
          </w:p>
          <w:p w14:paraId="075D325A" w14:textId="77777777" w:rsidR="00610F41" w:rsidRPr="00C529C7" w:rsidRDefault="00610F41" w:rsidP="0072504F">
            <w:pPr>
              <w:rPr>
                <w:sz w:val="18"/>
                <w:szCs w:val="18"/>
              </w:rPr>
            </w:pPr>
            <w:r w:rsidRPr="00C529C7">
              <w:rPr>
                <w:sz w:val="18"/>
                <w:szCs w:val="18"/>
              </w:rPr>
              <w:t>.007</w:t>
            </w:r>
          </w:p>
          <w:p w14:paraId="382C79EB" w14:textId="32CA6F34" w:rsidR="00610F41" w:rsidRPr="00C529C7" w:rsidRDefault="00610F41" w:rsidP="0072504F">
            <w:pPr>
              <w:rPr>
                <w:sz w:val="18"/>
                <w:szCs w:val="18"/>
              </w:rPr>
            </w:pPr>
            <w:r w:rsidRPr="00C529C7">
              <w:rPr>
                <w:sz w:val="18"/>
                <w:szCs w:val="18"/>
              </w:rPr>
              <w:t>.001</w:t>
            </w:r>
          </w:p>
          <w:p w14:paraId="1FF1895E" w14:textId="77777777" w:rsidR="009A1AC0" w:rsidRDefault="00025983" w:rsidP="0072504F">
            <w:pPr>
              <w:rPr>
                <w:sz w:val="18"/>
                <w:szCs w:val="18"/>
              </w:rPr>
            </w:pPr>
            <w:r w:rsidRPr="00C529C7">
              <w:rPr>
                <w:sz w:val="18"/>
                <w:szCs w:val="18"/>
              </w:rPr>
              <w:t>0.014</w:t>
            </w:r>
          </w:p>
          <w:p w14:paraId="693A1A78" w14:textId="0BD25AC9" w:rsidR="00610F41" w:rsidRPr="00C529C7" w:rsidRDefault="00610F41" w:rsidP="0072504F">
            <w:pPr>
              <w:rPr>
                <w:sz w:val="18"/>
                <w:szCs w:val="18"/>
              </w:rPr>
            </w:pPr>
            <w:r w:rsidRPr="00C529C7">
              <w:rPr>
                <w:sz w:val="18"/>
                <w:szCs w:val="18"/>
              </w:rPr>
              <w:t>&lt;.001</w:t>
            </w:r>
          </w:p>
        </w:tc>
      </w:tr>
      <w:tr w:rsidR="00610F41" w:rsidRPr="00C529C7" w14:paraId="50FB1784" w14:textId="77777777" w:rsidTr="00122746">
        <w:tc>
          <w:tcPr>
            <w:tcW w:w="1133" w:type="dxa"/>
            <w:tcBorders>
              <w:top w:val="nil"/>
              <w:left w:val="nil"/>
              <w:bottom w:val="nil"/>
              <w:right w:val="nil"/>
            </w:tcBorders>
          </w:tcPr>
          <w:p w14:paraId="2C323974" w14:textId="3729FE47" w:rsidR="00610F41" w:rsidRPr="00C529C7" w:rsidRDefault="00992662" w:rsidP="0072504F">
            <w:pPr>
              <w:rPr>
                <w:sz w:val="18"/>
                <w:szCs w:val="18"/>
              </w:rPr>
            </w:pPr>
            <w:r w:rsidRPr="00C529C7">
              <w:rPr>
                <w:sz w:val="18"/>
                <w:szCs w:val="18"/>
              </w:rPr>
              <w:lastRenderedPageBreak/>
              <w:t>s</w:t>
            </w:r>
            <w:r w:rsidR="00610F41" w:rsidRPr="00C529C7">
              <w:rPr>
                <w:sz w:val="18"/>
                <w:szCs w:val="18"/>
              </w:rPr>
              <w:t>e</w:t>
            </w:r>
          </w:p>
        </w:tc>
        <w:tc>
          <w:tcPr>
            <w:tcW w:w="1417" w:type="dxa"/>
            <w:tcBorders>
              <w:top w:val="nil"/>
              <w:left w:val="nil"/>
              <w:bottom w:val="nil"/>
              <w:right w:val="nil"/>
            </w:tcBorders>
          </w:tcPr>
          <w:p w14:paraId="1DD2DCFA" w14:textId="766D5EC5" w:rsidR="00610F41" w:rsidRPr="00C529C7" w:rsidRDefault="00610F41" w:rsidP="0072504F">
            <w:pPr>
              <w:rPr>
                <w:sz w:val="18"/>
                <w:szCs w:val="18"/>
              </w:rPr>
            </w:pPr>
            <w:r w:rsidRPr="00C529C7">
              <w:rPr>
                <w:sz w:val="18"/>
                <w:szCs w:val="18"/>
              </w:rPr>
              <w:t>5</w:t>
            </w:r>
            <w:r w:rsidR="00025983" w:rsidRPr="00C529C7">
              <w:rPr>
                <w:sz w:val="18"/>
                <w:szCs w:val="18"/>
              </w:rPr>
              <w:t>3</w:t>
            </w:r>
            <w:r w:rsidRPr="00C529C7">
              <w:rPr>
                <w:sz w:val="18"/>
                <w:szCs w:val="18"/>
              </w:rPr>
              <w:t>4</w:t>
            </w:r>
          </w:p>
        </w:tc>
        <w:tc>
          <w:tcPr>
            <w:tcW w:w="6020" w:type="dxa"/>
            <w:tcBorders>
              <w:top w:val="nil"/>
              <w:left w:val="nil"/>
              <w:bottom w:val="nil"/>
              <w:right w:val="nil"/>
            </w:tcBorders>
          </w:tcPr>
          <w:p w14:paraId="3D742163" w14:textId="1126C1C7" w:rsidR="00610F41" w:rsidRPr="00C529C7" w:rsidRDefault="00610F41" w:rsidP="0072504F">
            <w:pPr>
              <w:rPr>
                <w:sz w:val="18"/>
                <w:szCs w:val="18"/>
              </w:rPr>
            </w:pPr>
            <w:r w:rsidRPr="00C529C7">
              <w:rPr>
                <w:sz w:val="18"/>
                <w:szCs w:val="18"/>
              </w:rPr>
              <w:t xml:space="preserve">Cluster 1 se&lt;0: </w:t>
            </w:r>
            <w:proofErr w:type="spellStart"/>
            <w:r w:rsidRPr="00C529C7">
              <w:rPr>
                <w:sz w:val="18"/>
                <w:szCs w:val="18"/>
              </w:rPr>
              <w:t>Cerebelum</w:t>
            </w:r>
            <w:proofErr w:type="spellEnd"/>
            <w:r w:rsidRPr="00C529C7">
              <w:rPr>
                <w:sz w:val="18"/>
                <w:szCs w:val="18"/>
              </w:rPr>
              <w:t xml:space="preserve"> R</w:t>
            </w:r>
          </w:p>
        </w:tc>
        <w:tc>
          <w:tcPr>
            <w:tcW w:w="2182" w:type="dxa"/>
            <w:tcBorders>
              <w:top w:val="nil"/>
              <w:left w:val="nil"/>
              <w:bottom w:val="nil"/>
              <w:right w:val="nil"/>
            </w:tcBorders>
          </w:tcPr>
          <w:p w14:paraId="2B31A025" w14:textId="7389B5A3" w:rsidR="00610F41" w:rsidRPr="00C529C7" w:rsidRDefault="00610F41" w:rsidP="0072504F">
            <w:pPr>
              <w:rPr>
                <w:sz w:val="18"/>
                <w:szCs w:val="18"/>
              </w:rPr>
            </w:pPr>
            <w:r w:rsidRPr="00C529C7">
              <w:rPr>
                <w:sz w:val="18"/>
                <w:szCs w:val="18"/>
              </w:rPr>
              <w:t>40 -68 -40</w:t>
            </w:r>
          </w:p>
        </w:tc>
        <w:tc>
          <w:tcPr>
            <w:tcW w:w="1133" w:type="dxa"/>
            <w:tcBorders>
              <w:top w:val="nil"/>
              <w:left w:val="nil"/>
              <w:bottom w:val="nil"/>
              <w:right w:val="nil"/>
            </w:tcBorders>
          </w:tcPr>
          <w:p w14:paraId="29D9625E" w14:textId="0BA23538" w:rsidR="00610F41" w:rsidRPr="00C529C7" w:rsidRDefault="00025983" w:rsidP="0072504F">
            <w:pPr>
              <w:rPr>
                <w:sz w:val="18"/>
                <w:szCs w:val="18"/>
              </w:rPr>
            </w:pPr>
            <w:r w:rsidRPr="00C529C7">
              <w:rPr>
                <w:sz w:val="18"/>
                <w:szCs w:val="18"/>
              </w:rPr>
              <w:t>534</w:t>
            </w:r>
          </w:p>
        </w:tc>
        <w:tc>
          <w:tcPr>
            <w:tcW w:w="1016" w:type="dxa"/>
            <w:tcBorders>
              <w:top w:val="nil"/>
              <w:left w:val="nil"/>
              <w:bottom w:val="nil"/>
              <w:right w:val="nil"/>
            </w:tcBorders>
          </w:tcPr>
          <w:p w14:paraId="139F6919" w14:textId="17E8ECD8" w:rsidR="00610F41" w:rsidRPr="00C529C7" w:rsidRDefault="00610F41" w:rsidP="0072504F">
            <w:pPr>
              <w:rPr>
                <w:sz w:val="18"/>
                <w:szCs w:val="18"/>
              </w:rPr>
            </w:pPr>
            <w:r w:rsidRPr="00C529C7">
              <w:rPr>
                <w:sz w:val="18"/>
                <w:szCs w:val="18"/>
              </w:rPr>
              <w:t>5.5</w:t>
            </w:r>
            <w:r w:rsidR="00025983" w:rsidRPr="00C529C7">
              <w:rPr>
                <w:sz w:val="18"/>
                <w:szCs w:val="18"/>
              </w:rPr>
              <w:t>0</w:t>
            </w:r>
          </w:p>
        </w:tc>
        <w:tc>
          <w:tcPr>
            <w:tcW w:w="1558" w:type="dxa"/>
            <w:tcBorders>
              <w:top w:val="nil"/>
              <w:left w:val="nil"/>
              <w:bottom w:val="nil"/>
              <w:right w:val="nil"/>
            </w:tcBorders>
          </w:tcPr>
          <w:p w14:paraId="658F995B" w14:textId="7231EF4D" w:rsidR="00610F41" w:rsidRPr="00C529C7" w:rsidRDefault="00610F41" w:rsidP="0072504F">
            <w:pPr>
              <w:rPr>
                <w:sz w:val="18"/>
                <w:szCs w:val="18"/>
              </w:rPr>
            </w:pPr>
            <w:r w:rsidRPr="00C529C7">
              <w:rPr>
                <w:sz w:val="18"/>
                <w:szCs w:val="18"/>
              </w:rPr>
              <w:t>&lt;.001</w:t>
            </w:r>
          </w:p>
        </w:tc>
      </w:tr>
      <w:tr w:rsidR="00610F41" w:rsidRPr="00C529C7" w14:paraId="77E4AB95" w14:textId="77777777" w:rsidTr="00122746">
        <w:tc>
          <w:tcPr>
            <w:tcW w:w="1133" w:type="dxa"/>
            <w:tcBorders>
              <w:top w:val="nil"/>
              <w:left w:val="nil"/>
              <w:bottom w:val="nil"/>
              <w:right w:val="nil"/>
            </w:tcBorders>
          </w:tcPr>
          <w:p w14:paraId="4ADC465F" w14:textId="77777777" w:rsidR="00610F41" w:rsidRPr="00C529C7" w:rsidRDefault="00610F41" w:rsidP="0072504F">
            <w:pPr>
              <w:rPr>
                <w:sz w:val="18"/>
                <w:szCs w:val="18"/>
              </w:rPr>
            </w:pPr>
          </w:p>
        </w:tc>
        <w:tc>
          <w:tcPr>
            <w:tcW w:w="1417" w:type="dxa"/>
            <w:tcBorders>
              <w:top w:val="nil"/>
              <w:left w:val="nil"/>
              <w:bottom w:val="nil"/>
              <w:right w:val="nil"/>
            </w:tcBorders>
          </w:tcPr>
          <w:p w14:paraId="7F848F49" w14:textId="66F766ED" w:rsidR="00610F41" w:rsidRPr="00C529C7" w:rsidRDefault="00025983" w:rsidP="0072504F">
            <w:pPr>
              <w:rPr>
                <w:sz w:val="18"/>
                <w:szCs w:val="18"/>
              </w:rPr>
            </w:pPr>
            <w:r w:rsidRPr="00C529C7">
              <w:rPr>
                <w:sz w:val="18"/>
                <w:szCs w:val="18"/>
              </w:rPr>
              <w:t>8444</w:t>
            </w:r>
          </w:p>
        </w:tc>
        <w:tc>
          <w:tcPr>
            <w:tcW w:w="6020" w:type="dxa"/>
            <w:tcBorders>
              <w:top w:val="nil"/>
              <w:left w:val="nil"/>
              <w:bottom w:val="nil"/>
              <w:right w:val="nil"/>
            </w:tcBorders>
          </w:tcPr>
          <w:p w14:paraId="1B79EF7D" w14:textId="04822527" w:rsidR="00610F41" w:rsidRPr="00C529C7" w:rsidRDefault="00610F41" w:rsidP="009571A0">
            <w:pPr>
              <w:rPr>
                <w:sz w:val="18"/>
                <w:szCs w:val="18"/>
              </w:rPr>
            </w:pPr>
            <w:r w:rsidRPr="00C529C7">
              <w:rPr>
                <w:sz w:val="18"/>
                <w:szCs w:val="18"/>
              </w:rPr>
              <w:t>Cluster 2 se&gt;0: Occipital middle gyrus L, Parietal inferior gyrus L, Temporal middle gyrus L, Fusiform L</w:t>
            </w:r>
          </w:p>
        </w:tc>
        <w:tc>
          <w:tcPr>
            <w:tcW w:w="2182" w:type="dxa"/>
            <w:tcBorders>
              <w:top w:val="nil"/>
              <w:left w:val="nil"/>
              <w:bottom w:val="nil"/>
              <w:right w:val="nil"/>
            </w:tcBorders>
          </w:tcPr>
          <w:p w14:paraId="2FE54D93" w14:textId="04F1E39D" w:rsidR="00610F41" w:rsidRPr="00C529C7" w:rsidRDefault="00610F41" w:rsidP="009571A0">
            <w:pPr>
              <w:rPr>
                <w:sz w:val="18"/>
                <w:szCs w:val="18"/>
              </w:rPr>
            </w:pPr>
            <w:r w:rsidRPr="00C529C7">
              <w:rPr>
                <w:sz w:val="18"/>
                <w:szCs w:val="18"/>
              </w:rPr>
              <w:t xml:space="preserve">-40 </w:t>
            </w:r>
            <w:r w:rsidR="00025983" w:rsidRPr="00C529C7">
              <w:rPr>
                <w:sz w:val="18"/>
                <w:szCs w:val="18"/>
              </w:rPr>
              <w:t>-</w:t>
            </w:r>
            <w:r w:rsidRPr="00C529C7">
              <w:rPr>
                <w:sz w:val="18"/>
                <w:szCs w:val="18"/>
              </w:rPr>
              <w:t>56 -14</w:t>
            </w:r>
          </w:p>
        </w:tc>
        <w:tc>
          <w:tcPr>
            <w:tcW w:w="1133" w:type="dxa"/>
            <w:tcBorders>
              <w:top w:val="nil"/>
              <w:left w:val="nil"/>
              <w:bottom w:val="nil"/>
              <w:right w:val="nil"/>
            </w:tcBorders>
          </w:tcPr>
          <w:p w14:paraId="0ADDDEF7" w14:textId="3C347082" w:rsidR="00610F41" w:rsidRPr="00C529C7" w:rsidRDefault="00025983" w:rsidP="0072504F">
            <w:pPr>
              <w:rPr>
                <w:sz w:val="18"/>
                <w:szCs w:val="18"/>
              </w:rPr>
            </w:pPr>
            <w:r w:rsidRPr="00C529C7">
              <w:rPr>
                <w:sz w:val="18"/>
                <w:szCs w:val="18"/>
              </w:rPr>
              <w:t>318</w:t>
            </w:r>
          </w:p>
        </w:tc>
        <w:tc>
          <w:tcPr>
            <w:tcW w:w="1016" w:type="dxa"/>
            <w:tcBorders>
              <w:top w:val="nil"/>
              <w:left w:val="nil"/>
              <w:bottom w:val="nil"/>
              <w:right w:val="nil"/>
            </w:tcBorders>
          </w:tcPr>
          <w:p w14:paraId="7CBF660B" w14:textId="42CCFFF8" w:rsidR="00610F41" w:rsidRPr="00C529C7" w:rsidRDefault="00610F41" w:rsidP="0072504F">
            <w:pPr>
              <w:rPr>
                <w:sz w:val="18"/>
                <w:szCs w:val="18"/>
              </w:rPr>
            </w:pPr>
            <w:r w:rsidRPr="00C529C7">
              <w:rPr>
                <w:sz w:val="18"/>
                <w:szCs w:val="18"/>
              </w:rPr>
              <w:t>12.</w:t>
            </w:r>
            <w:r w:rsidR="00025983" w:rsidRPr="00C529C7">
              <w:rPr>
                <w:sz w:val="18"/>
                <w:szCs w:val="18"/>
              </w:rPr>
              <w:t>30</w:t>
            </w:r>
          </w:p>
        </w:tc>
        <w:tc>
          <w:tcPr>
            <w:tcW w:w="1558" w:type="dxa"/>
            <w:tcBorders>
              <w:top w:val="nil"/>
              <w:left w:val="nil"/>
              <w:bottom w:val="nil"/>
              <w:right w:val="nil"/>
            </w:tcBorders>
          </w:tcPr>
          <w:p w14:paraId="55BABCAA" w14:textId="17B147EE" w:rsidR="00610F41" w:rsidRPr="00C529C7" w:rsidRDefault="00610F41" w:rsidP="0072504F">
            <w:pPr>
              <w:rPr>
                <w:sz w:val="18"/>
                <w:szCs w:val="18"/>
              </w:rPr>
            </w:pPr>
            <w:r w:rsidRPr="00C529C7">
              <w:rPr>
                <w:sz w:val="18"/>
                <w:szCs w:val="18"/>
              </w:rPr>
              <w:t>&lt;.001</w:t>
            </w:r>
          </w:p>
        </w:tc>
      </w:tr>
      <w:tr w:rsidR="00610F41" w:rsidRPr="00C529C7" w14:paraId="3ABE48BC" w14:textId="77777777" w:rsidTr="00122746">
        <w:tc>
          <w:tcPr>
            <w:tcW w:w="1133" w:type="dxa"/>
            <w:tcBorders>
              <w:top w:val="nil"/>
              <w:left w:val="nil"/>
              <w:bottom w:val="nil"/>
              <w:right w:val="nil"/>
            </w:tcBorders>
          </w:tcPr>
          <w:p w14:paraId="34672B72" w14:textId="77777777" w:rsidR="00610F41" w:rsidRPr="00C529C7" w:rsidRDefault="00610F41" w:rsidP="0072504F">
            <w:pPr>
              <w:rPr>
                <w:sz w:val="18"/>
                <w:szCs w:val="18"/>
              </w:rPr>
            </w:pPr>
          </w:p>
        </w:tc>
        <w:tc>
          <w:tcPr>
            <w:tcW w:w="1417" w:type="dxa"/>
            <w:tcBorders>
              <w:top w:val="nil"/>
              <w:left w:val="nil"/>
              <w:bottom w:val="nil"/>
              <w:right w:val="nil"/>
            </w:tcBorders>
          </w:tcPr>
          <w:p w14:paraId="74FA7D77" w14:textId="4D84B7A4" w:rsidR="00610F41" w:rsidRPr="00C529C7" w:rsidRDefault="00610F41" w:rsidP="0072504F">
            <w:pPr>
              <w:rPr>
                <w:sz w:val="18"/>
                <w:szCs w:val="18"/>
              </w:rPr>
            </w:pPr>
            <w:r w:rsidRPr="00C529C7">
              <w:rPr>
                <w:sz w:val="18"/>
                <w:szCs w:val="18"/>
              </w:rPr>
              <w:t>1</w:t>
            </w:r>
            <w:r w:rsidR="00025983" w:rsidRPr="00C529C7">
              <w:rPr>
                <w:sz w:val="18"/>
                <w:szCs w:val="18"/>
              </w:rPr>
              <w:t>1169</w:t>
            </w:r>
          </w:p>
        </w:tc>
        <w:tc>
          <w:tcPr>
            <w:tcW w:w="6020" w:type="dxa"/>
            <w:tcBorders>
              <w:top w:val="nil"/>
              <w:left w:val="nil"/>
              <w:bottom w:val="nil"/>
              <w:right w:val="nil"/>
            </w:tcBorders>
          </w:tcPr>
          <w:p w14:paraId="48AC4241" w14:textId="60052A64" w:rsidR="00610F41" w:rsidRPr="00C529C7" w:rsidRDefault="00610F41" w:rsidP="009571A0">
            <w:pPr>
              <w:rPr>
                <w:sz w:val="18"/>
                <w:szCs w:val="18"/>
              </w:rPr>
            </w:pPr>
            <w:r w:rsidRPr="00C529C7">
              <w:rPr>
                <w:sz w:val="18"/>
                <w:szCs w:val="18"/>
              </w:rPr>
              <w:t xml:space="preserve">Cluster 3 se&gt;0: Temporal middle gyrus R, </w:t>
            </w:r>
            <w:proofErr w:type="spellStart"/>
            <w:r w:rsidRPr="00C529C7">
              <w:rPr>
                <w:sz w:val="18"/>
                <w:szCs w:val="18"/>
              </w:rPr>
              <w:t>Supramarginal</w:t>
            </w:r>
            <w:proofErr w:type="spellEnd"/>
            <w:r w:rsidRPr="00C529C7">
              <w:rPr>
                <w:sz w:val="18"/>
                <w:szCs w:val="18"/>
              </w:rPr>
              <w:t xml:space="preserve"> gyrus R</w:t>
            </w:r>
          </w:p>
        </w:tc>
        <w:tc>
          <w:tcPr>
            <w:tcW w:w="2182" w:type="dxa"/>
            <w:tcBorders>
              <w:top w:val="nil"/>
              <w:left w:val="nil"/>
              <w:bottom w:val="nil"/>
              <w:right w:val="nil"/>
            </w:tcBorders>
          </w:tcPr>
          <w:p w14:paraId="1376938E" w14:textId="20F7DEDF" w:rsidR="00610F41" w:rsidRPr="00C529C7" w:rsidRDefault="00610F41" w:rsidP="009571A0">
            <w:pPr>
              <w:rPr>
                <w:sz w:val="18"/>
                <w:szCs w:val="18"/>
              </w:rPr>
            </w:pPr>
            <w:r w:rsidRPr="00C529C7">
              <w:rPr>
                <w:sz w:val="18"/>
                <w:szCs w:val="18"/>
              </w:rPr>
              <w:t>48 -66 0</w:t>
            </w:r>
          </w:p>
        </w:tc>
        <w:tc>
          <w:tcPr>
            <w:tcW w:w="1133" w:type="dxa"/>
            <w:tcBorders>
              <w:top w:val="nil"/>
              <w:left w:val="nil"/>
              <w:bottom w:val="nil"/>
              <w:right w:val="nil"/>
            </w:tcBorders>
          </w:tcPr>
          <w:p w14:paraId="47075D31" w14:textId="2D737CA9" w:rsidR="00610F41" w:rsidRPr="00C529C7" w:rsidRDefault="00025983" w:rsidP="0072504F">
            <w:pPr>
              <w:rPr>
                <w:sz w:val="18"/>
                <w:szCs w:val="18"/>
              </w:rPr>
            </w:pPr>
            <w:r w:rsidRPr="00C529C7">
              <w:rPr>
                <w:sz w:val="18"/>
                <w:szCs w:val="18"/>
              </w:rPr>
              <w:t>318</w:t>
            </w:r>
          </w:p>
        </w:tc>
        <w:tc>
          <w:tcPr>
            <w:tcW w:w="1016" w:type="dxa"/>
            <w:tcBorders>
              <w:top w:val="nil"/>
              <w:left w:val="nil"/>
              <w:bottom w:val="nil"/>
              <w:right w:val="nil"/>
            </w:tcBorders>
          </w:tcPr>
          <w:p w14:paraId="008EF9E5" w14:textId="68E14F24" w:rsidR="00610F41" w:rsidRPr="00C529C7" w:rsidRDefault="00610F41" w:rsidP="0072504F">
            <w:pPr>
              <w:rPr>
                <w:sz w:val="18"/>
                <w:szCs w:val="18"/>
              </w:rPr>
            </w:pPr>
            <w:r w:rsidRPr="00C529C7">
              <w:rPr>
                <w:sz w:val="18"/>
                <w:szCs w:val="18"/>
              </w:rPr>
              <w:t>10.</w:t>
            </w:r>
            <w:r w:rsidR="00025983" w:rsidRPr="00C529C7">
              <w:rPr>
                <w:sz w:val="18"/>
                <w:szCs w:val="18"/>
              </w:rPr>
              <w:t>70</w:t>
            </w:r>
          </w:p>
        </w:tc>
        <w:tc>
          <w:tcPr>
            <w:tcW w:w="1558" w:type="dxa"/>
            <w:tcBorders>
              <w:top w:val="nil"/>
              <w:left w:val="nil"/>
              <w:bottom w:val="nil"/>
              <w:right w:val="nil"/>
            </w:tcBorders>
          </w:tcPr>
          <w:p w14:paraId="0815788C" w14:textId="663BC38F" w:rsidR="00610F41" w:rsidRPr="00C529C7" w:rsidRDefault="00610F41" w:rsidP="0072504F">
            <w:pPr>
              <w:rPr>
                <w:sz w:val="18"/>
                <w:szCs w:val="18"/>
              </w:rPr>
            </w:pPr>
            <w:r w:rsidRPr="00C529C7">
              <w:rPr>
                <w:sz w:val="18"/>
                <w:szCs w:val="18"/>
              </w:rPr>
              <w:t>&lt;.001</w:t>
            </w:r>
          </w:p>
        </w:tc>
      </w:tr>
      <w:tr w:rsidR="00610F41" w:rsidRPr="00C529C7" w14:paraId="5D6C7B8A" w14:textId="77777777" w:rsidTr="00122746">
        <w:tc>
          <w:tcPr>
            <w:tcW w:w="1133" w:type="dxa"/>
            <w:tcBorders>
              <w:top w:val="nil"/>
              <w:left w:val="nil"/>
              <w:bottom w:val="nil"/>
              <w:right w:val="nil"/>
            </w:tcBorders>
          </w:tcPr>
          <w:p w14:paraId="1AF8375E" w14:textId="77777777" w:rsidR="00610F41" w:rsidRPr="00C529C7" w:rsidRDefault="00610F41" w:rsidP="0072504F">
            <w:pPr>
              <w:rPr>
                <w:sz w:val="18"/>
                <w:szCs w:val="18"/>
              </w:rPr>
            </w:pPr>
          </w:p>
        </w:tc>
        <w:tc>
          <w:tcPr>
            <w:tcW w:w="1417" w:type="dxa"/>
            <w:tcBorders>
              <w:top w:val="nil"/>
              <w:left w:val="nil"/>
              <w:bottom w:val="nil"/>
              <w:right w:val="nil"/>
            </w:tcBorders>
          </w:tcPr>
          <w:p w14:paraId="3F70CF30" w14:textId="26A6137D" w:rsidR="00610F41" w:rsidRPr="00C529C7" w:rsidRDefault="00025983" w:rsidP="0072504F">
            <w:pPr>
              <w:rPr>
                <w:sz w:val="18"/>
                <w:szCs w:val="18"/>
              </w:rPr>
            </w:pPr>
            <w:r w:rsidRPr="00C529C7">
              <w:rPr>
                <w:sz w:val="18"/>
                <w:szCs w:val="18"/>
              </w:rPr>
              <w:t>1016</w:t>
            </w:r>
          </w:p>
        </w:tc>
        <w:tc>
          <w:tcPr>
            <w:tcW w:w="6020" w:type="dxa"/>
            <w:tcBorders>
              <w:top w:val="nil"/>
              <w:left w:val="nil"/>
              <w:bottom w:val="nil"/>
              <w:right w:val="nil"/>
            </w:tcBorders>
          </w:tcPr>
          <w:p w14:paraId="65C94D8F" w14:textId="37F76983" w:rsidR="00610F41" w:rsidRPr="00C529C7" w:rsidRDefault="00610F41" w:rsidP="009571A0">
            <w:pPr>
              <w:rPr>
                <w:sz w:val="18"/>
                <w:szCs w:val="18"/>
              </w:rPr>
            </w:pPr>
            <w:r w:rsidRPr="00C529C7">
              <w:rPr>
                <w:sz w:val="18"/>
                <w:szCs w:val="18"/>
              </w:rPr>
              <w:t>Cluster 4 se&lt;0: Frontal medial orbital gyrus, Rectus, Frontal inferior orbital gyrus L</w:t>
            </w:r>
          </w:p>
        </w:tc>
        <w:tc>
          <w:tcPr>
            <w:tcW w:w="2182" w:type="dxa"/>
            <w:tcBorders>
              <w:top w:val="nil"/>
              <w:left w:val="nil"/>
              <w:bottom w:val="nil"/>
              <w:right w:val="nil"/>
            </w:tcBorders>
          </w:tcPr>
          <w:p w14:paraId="66F5871F" w14:textId="77777777" w:rsidR="00610F41" w:rsidRPr="00C529C7" w:rsidRDefault="00610F41" w:rsidP="009571A0">
            <w:pPr>
              <w:rPr>
                <w:sz w:val="18"/>
                <w:szCs w:val="18"/>
              </w:rPr>
            </w:pPr>
            <w:r w:rsidRPr="00C529C7">
              <w:rPr>
                <w:sz w:val="18"/>
                <w:szCs w:val="18"/>
              </w:rPr>
              <w:t>4 44 -18</w:t>
            </w:r>
          </w:p>
          <w:p w14:paraId="76B16114" w14:textId="3BB89A27" w:rsidR="00610F41" w:rsidRPr="00C529C7" w:rsidRDefault="00610F41" w:rsidP="009571A0">
            <w:pPr>
              <w:rPr>
                <w:sz w:val="18"/>
                <w:szCs w:val="18"/>
              </w:rPr>
            </w:pPr>
          </w:p>
        </w:tc>
        <w:tc>
          <w:tcPr>
            <w:tcW w:w="1133" w:type="dxa"/>
            <w:tcBorders>
              <w:top w:val="nil"/>
              <w:left w:val="nil"/>
              <w:bottom w:val="nil"/>
              <w:right w:val="nil"/>
            </w:tcBorders>
          </w:tcPr>
          <w:p w14:paraId="0DE63F52" w14:textId="4C465C1B" w:rsidR="00610F41" w:rsidRPr="00C529C7" w:rsidRDefault="00025983" w:rsidP="0072504F">
            <w:pPr>
              <w:rPr>
                <w:sz w:val="18"/>
                <w:szCs w:val="18"/>
              </w:rPr>
            </w:pPr>
            <w:r w:rsidRPr="00C529C7">
              <w:rPr>
                <w:sz w:val="18"/>
                <w:szCs w:val="18"/>
              </w:rPr>
              <w:t>534</w:t>
            </w:r>
          </w:p>
        </w:tc>
        <w:tc>
          <w:tcPr>
            <w:tcW w:w="1016" w:type="dxa"/>
            <w:tcBorders>
              <w:top w:val="nil"/>
              <w:left w:val="nil"/>
              <w:bottom w:val="nil"/>
              <w:right w:val="nil"/>
            </w:tcBorders>
          </w:tcPr>
          <w:p w14:paraId="5517D46D" w14:textId="42484C67" w:rsidR="00610F41" w:rsidRPr="00C529C7" w:rsidRDefault="00610F41" w:rsidP="0072504F">
            <w:pPr>
              <w:rPr>
                <w:sz w:val="18"/>
                <w:szCs w:val="18"/>
              </w:rPr>
            </w:pPr>
            <w:r w:rsidRPr="00C529C7">
              <w:rPr>
                <w:sz w:val="18"/>
                <w:szCs w:val="18"/>
              </w:rPr>
              <w:t>5.</w:t>
            </w:r>
            <w:r w:rsidR="00025983" w:rsidRPr="00C529C7">
              <w:rPr>
                <w:sz w:val="18"/>
                <w:szCs w:val="18"/>
              </w:rPr>
              <w:t>97</w:t>
            </w:r>
          </w:p>
        </w:tc>
        <w:tc>
          <w:tcPr>
            <w:tcW w:w="1558" w:type="dxa"/>
            <w:tcBorders>
              <w:top w:val="nil"/>
              <w:left w:val="nil"/>
              <w:bottom w:val="nil"/>
              <w:right w:val="nil"/>
            </w:tcBorders>
          </w:tcPr>
          <w:p w14:paraId="0E3D36D0" w14:textId="07D06C01" w:rsidR="00610F41" w:rsidRPr="00C529C7" w:rsidRDefault="00610F41" w:rsidP="0072504F">
            <w:pPr>
              <w:rPr>
                <w:sz w:val="18"/>
                <w:szCs w:val="18"/>
              </w:rPr>
            </w:pPr>
            <w:r w:rsidRPr="00C529C7">
              <w:rPr>
                <w:sz w:val="18"/>
                <w:szCs w:val="18"/>
              </w:rPr>
              <w:t>&lt;.001</w:t>
            </w:r>
          </w:p>
        </w:tc>
      </w:tr>
      <w:tr w:rsidR="00610F41" w:rsidRPr="00C529C7" w14:paraId="45854A57" w14:textId="77777777" w:rsidTr="00122746">
        <w:tc>
          <w:tcPr>
            <w:tcW w:w="1133" w:type="dxa"/>
            <w:tcBorders>
              <w:top w:val="nil"/>
              <w:left w:val="nil"/>
              <w:bottom w:val="nil"/>
              <w:right w:val="nil"/>
            </w:tcBorders>
          </w:tcPr>
          <w:p w14:paraId="312DAFE5" w14:textId="77777777" w:rsidR="00610F41" w:rsidRPr="00C529C7" w:rsidRDefault="00610F41" w:rsidP="0072504F">
            <w:pPr>
              <w:rPr>
                <w:sz w:val="18"/>
                <w:szCs w:val="18"/>
              </w:rPr>
            </w:pPr>
          </w:p>
        </w:tc>
        <w:tc>
          <w:tcPr>
            <w:tcW w:w="1417" w:type="dxa"/>
            <w:tcBorders>
              <w:top w:val="nil"/>
              <w:left w:val="nil"/>
              <w:bottom w:val="nil"/>
              <w:right w:val="nil"/>
            </w:tcBorders>
          </w:tcPr>
          <w:p w14:paraId="40C1C29A" w14:textId="6AA7E807" w:rsidR="00610F41" w:rsidRPr="00C529C7" w:rsidRDefault="00025983" w:rsidP="0072504F">
            <w:pPr>
              <w:rPr>
                <w:sz w:val="18"/>
                <w:szCs w:val="18"/>
              </w:rPr>
            </w:pPr>
            <w:r w:rsidRPr="00C529C7">
              <w:rPr>
                <w:sz w:val="18"/>
                <w:szCs w:val="18"/>
              </w:rPr>
              <w:t>3873</w:t>
            </w:r>
          </w:p>
        </w:tc>
        <w:tc>
          <w:tcPr>
            <w:tcW w:w="6020" w:type="dxa"/>
            <w:tcBorders>
              <w:top w:val="nil"/>
              <w:left w:val="nil"/>
              <w:bottom w:val="nil"/>
              <w:right w:val="nil"/>
            </w:tcBorders>
          </w:tcPr>
          <w:p w14:paraId="645362B0" w14:textId="6588A5C1" w:rsidR="00610F41" w:rsidRPr="00C529C7" w:rsidRDefault="00610F41" w:rsidP="009571A0">
            <w:pPr>
              <w:rPr>
                <w:sz w:val="18"/>
                <w:szCs w:val="18"/>
              </w:rPr>
            </w:pPr>
            <w:r w:rsidRPr="00C529C7">
              <w:rPr>
                <w:sz w:val="18"/>
                <w:szCs w:val="18"/>
              </w:rPr>
              <w:t xml:space="preserve">Cluster 5 se&gt;0: Insula L, Precentral gyrus L, Frontal inferior </w:t>
            </w:r>
            <w:proofErr w:type="spellStart"/>
            <w:r w:rsidRPr="00C529C7">
              <w:rPr>
                <w:sz w:val="18"/>
                <w:szCs w:val="18"/>
              </w:rPr>
              <w:t>opercular</w:t>
            </w:r>
            <w:proofErr w:type="spellEnd"/>
            <w:r w:rsidRPr="00C529C7">
              <w:rPr>
                <w:sz w:val="18"/>
                <w:szCs w:val="18"/>
              </w:rPr>
              <w:t xml:space="preserve"> gyrus L</w:t>
            </w:r>
          </w:p>
        </w:tc>
        <w:tc>
          <w:tcPr>
            <w:tcW w:w="2182" w:type="dxa"/>
            <w:tcBorders>
              <w:top w:val="nil"/>
              <w:left w:val="nil"/>
              <w:bottom w:val="nil"/>
              <w:right w:val="nil"/>
            </w:tcBorders>
          </w:tcPr>
          <w:p w14:paraId="0DC349E7" w14:textId="77777777" w:rsidR="00610F41" w:rsidRPr="00C529C7" w:rsidRDefault="00610F41" w:rsidP="009828D1">
            <w:pPr>
              <w:rPr>
                <w:sz w:val="18"/>
                <w:szCs w:val="18"/>
              </w:rPr>
            </w:pPr>
            <w:r w:rsidRPr="00C529C7">
              <w:rPr>
                <w:sz w:val="18"/>
                <w:szCs w:val="18"/>
              </w:rPr>
              <w:t>-32 22 10</w:t>
            </w:r>
          </w:p>
          <w:p w14:paraId="6DFDE47C" w14:textId="77777777" w:rsidR="00610F41" w:rsidRPr="00C529C7" w:rsidRDefault="00610F41" w:rsidP="009571A0">
            <w:pPr>
              <w:rPr>
                <w:sz w:val="18"/>
                <w:szCs w:val="18"/>
              </w:rPr>
            </w:pPr>
          </w:p>
        </w:tc>
        <w:tc>
          <w:tcPr>
            <w:tcW w:w="1133" w:type="dxa"/>
            <w:tcBorders>
              <w:top w:val="nil"/>
              <w:left w:val="nil"/>
              <w:bottom w:val="nil"/>
              <w:right w:val="nil"/>
            </w:tcBorders>
          </w:tcPr>
          <w:p w14:paraId="40334E20" w14:textId="467D41DD" w:rsidR="00610F41" w:rsidRPr="00C529C7" w:rsidRDefault="00025983" w:rsidP="0072504F">
            <w:pPr>
              <w:rPr>
                <w:sz w:val="18"/>
                <w:szCs w:val="18"/>
              </w:rPr>
            </w:pPr>
            <w:r w:rsidRPr="00C529C7">
              <w:rPr>
                <w:sz w:val="18"/>
                <w:szCs w:val="18"/>
              </w:rPr>
              <w:t>318</w:t>
            </w:r>
          </w:p>
        </w:tc>
        <w:tc>
          <w:tcPr>
            <w:tcW w:w="1016" w:type="dxa"/>
            <w:tcBorders>
              <w:top w:val="nil"/>
              <w:left w:val="nil"/>
              <w:bottom w:val="nil"/>
              <w:right w:val="nil"/>
            </w:tcBorders>
          </w:tcPr>
          <w:p w14:paraId="0B48FCD1" w14:textId="1DFDDD65" w:rsidR="00610F41" w:rsidRPr="00C529C7" w:rsidRDefault="00610F41" w:rsidP="0072504F">
            <w:pPr>
              <w:rPr>
                <w:sz w:val="18"/>
                <w:szCs w:val="18"/>
              </w:rPr>
            </w:pPr>
            <w:r w:rsidRPr="00C529C7">
              <w:rPr>
                <w:sz w:val="18"/>
                <w:szCs w:val="18"/>
              </w:rPr>
              <w:t>1</w:t>
            </w:r>
            <w:r w:rsidR="00025983" w:rsidRPr="00C529C7">
              <w:rPr>
                <w:sz w:val="18"/>
                <w:szCs w:val="18"/>
              </w:rPr>
              <w:t>0</w:t>
            </w:r>
            <w:r w:rsidRPr="00C529C7">
              <w:rPr>
                <w:sz w:val="18"/>
                <w:szCs w:val="18"/>
              </w:rPr>
              <w:t>.</w:t>
            </w:r>
            <w:r w:rsidR="00025983" w:rsidRPr="00C529C7">
              <w:rPr>
                <w:sz w:val="18"/>
                <w:szCs w:val="18"/>
              </w:rPr>
              <w:t>77</w:t>
            </w:r>
          </w:p>
        </w:tc>
        <w:tc>
          <w:tcPr>
            <w:tcW w:w="1558" w:type="dxa"/>
            <w:tcBorders>
              <w:top w:val="nil"/>
              <w:left w:val="nil"/>
              <w:bottom w:val="nil"/>
              <w:right w:val="nil"/>
            </w:tcBorders>
          </w:tcPr>
          <w:p w14:paraId="0A179394" w14:textId="5784AB97" w:rsidR="00610F41" w:rsidRPr="00C529C7" w:rsidRDefault="00610F41" w:rsidP="0072504F">
            <w:pPr>
              <w:rPr>
                <w:sz w:val="18"/>
                <w:szCs w:val="18"/>
              </w:rPr>
            </w:pPr>
            <w:r w:rsidRPr="00C529C7">
              <w:rPr>
                <w:sz w:val="18"/>
                <w:szCs w:val="18"/>
              </w:rPr>
              <w:t>&lt;.001</w:t>
            </w:r>
          </w:p>
        </w:tc>
      </w:tr>
      <w:tr w:rsidR="00610F41" w:rsidRPr="00C529C7" w14:paraId="5B42A46D" w14:textId="77777777" w:rsidTr="00122746">
        <w:trPr>
          <w:trHeight w:val="857"/>
        </w:trPr>
        <w:tc>
          <w:tcPr>
            <w:tcW w:w="1133" w:type="dxa"/>
            <w:tcBorders>
              <w:top w:val="nil"/>
              <w:left w:val="nil"/>
              <w:bottom w:val="nil"/>
              <w:right w:val="nil"/>
            </w:tcBorders>
          </w:tcPr>
          <w:p w14:paraId="003893CA" w14:textId="77777777" w:rsidR="00610F41" w:rsidRPr="00C529C7" w:rsidRDefault="00610F41" w:rsidP="0072504F">
            <w:pPr>
              <w:rPr>
                <w:sz w:val="18"/>
                <w:szCs w:val="18"/>
              </w:rPr>
            </w:pPr>
          </w:p>
        </w:tc>
        <w:tc>
          <w:tcPr>
            <w:tcW w:w="1417" w:type="dxa"/>
            <w:tcBorders>
              <w:top w:val="nil"/>
              <w:left w:val="nil"/>
              <w:bottom w:val="nil"/>
              <w:right w:val="nil"/>
            </w:tcBorders>
          </w:tcPr>
          <w:p w14:paraId="158A6CC0" w14:textId="2F23283C" w:rsidR="00610F41" w:rsidRPr="00C529C7" w:rsidRDefault="00610F41" w:rsidP="0072504F">
            <w:pPr>
              <w:rPr>
                <w:sz w:val="18"/>
                <w:szCs w:val="18"/>
              </w:rPr>
            </w:pPr>
            <w:r w:rsidRPr="00C529C7">
              <w:rPr>
                <w:sz w:val="18"/>
                <w:szCs w:val="18"/>
              </w:rPr>
              <w:t>9</w:t>
            </w:r>
            <w:r w:rsidR="00025983" w:rsidRPr="00C529C7">
              <w:rPr>
                <w:sz w:val="18"/>
                <w:szCs w:val="18"/>
              </w:rPr>
              <w:t>691</w:t>
            </w:r>
          </w:p>
        </w:tc>
        <w:tc>
          <w:tcPr>
            <w:tcW w:w="6020" w:type="dxa"/>
            <w:tcBorders>
              <w:top w:val="nil"/>
              <w:left w:val="nil"/>
              <w:bottom w:val="nil"/>
              <w:right w:val="nil"/>
            </w:tcBorders>
          </w:tcPr>
          <w:p w14:paraId="7A7AB659" w14:textId="04F042C3" w:rsidR="00610F41" w:rsidRPr="00C529C7" w:rsidRDefault="00610F41" w:rsidP="009571A0">
            <w:pPr>
              <w:rPr>
                <w:sz w:val="18"/>
                <w:szCs w:val="18"/>
              </w:rPr>
            </w:pPr>
            <w:r w:rsidRPr="00C529C7">
              <w:rPr>
                <w:sz w:val="18"/>
                <w:szCs w:val="18"/>
              </w:rPr>
              <w:t xml:space="preserve">Cluster 6 se&gt;0: Frontal inferior </w:t>
            </w:r>
            <w:proofErr w:type="spellStart"/>
            <w:r w:rsidRPr="00C529C7">
              <w:rPr>
                <w:sz w:val="18"/>
                <w:szCs w:val="18"/>
              </w:rPr>
              <w:t>opercular</w:t>
            </w:r>
            <w:proofErr w:type="spellEnd"/>
            <w:r w:rsidRPr="00C529C7">
              <w:rPr>
                <w:sz w:val="18"/>
                <w:szCs w:val="18"/>
              </w:rPr>
              <w:t xml:space="preserve"> gyrus R, Supplementary motor area</w:t>
            </w:r>
          </w:p>
        </w:tc>
        <w:tc>
          <w:tcPr>
            <w:tcW w:w="2182" w:type="dxa"/>
            <w:tcBorders>
              <w:top w:val="nil"/>
              <w:left w:val="nil"/>
              <w:bottom w:val="nil"/>
              <w:right w:val="nil"/>
            </w:tcBorders>
          </w:tcPr>
          <w:p w14:paraId="50B2702B" w14:textId="52E5C77A" w:rsidR="00610F41" w:rsidRPr="00C529C7" w:rsidRDefault="00610F41" w:rsidP="009828D1">
            <w:pPr>
              <w:rPr>
                <w:sz w:val="18"/>
                <w:szCs w:val="18"/>
              </w:rPr>
            </w:pPr>
            <w:r w:rsidRPr="00C529C7">
              <w:rPr>
                <w:sz w:val="18"/>
                <w:szCs w:val="18"/>
              </w:rPr>
              <w:t>40 16 2</w:t>
            </w:r>
          </w:p>
        </w:tc>
        <w:tc>
          <w:tcPr>
            <w:tcW w:w="1133" w:type="dxa"/>
            <w:tcBorders>
              <w:top w:val="nil"/>
              <w:left w:val="nil"/>
              <w:bottom w:val="nil"/>
              <w:right w:val="nil"/>
            </w:tcBorders>
          </w:tcPr>
          <w:p w14:paraId="68860CFE" w14:textId="72CB56A4" w:rsidR="00610F41" w:rsidRPr="00C529C7" w:rsidRDefault="00025983" w:rsidP="0072504F">
            <w:pPr>
              <w:rPr>
                <w:sz w:val="18"/>
                <w:szCs w:val="18"/>
              </w:rPr>
            </w:pPr>
            <w:r w:rsidRPr="00C529C7">
              <w:rPr>
                <w:sz w:val="18"/>
                <w:szCs w:val="18"/>
              </w:rPr>
              <w:t>318</w:t>
            </w:r>
          </w:p>
        </w:tc>
        <w:tc>
          <w:tcPr>
            <w:tcW w:w="1016" w:type="dxa"/>
            <w:tcBorders>
              <w:top w:val="nil"/>
              <w:left w:val="nil"/>
              <w:bottom w:val="nil"/>
              <w:right w:val="nil"/>
            </w:tcBorders>
          </w:tcPr>
          <w:p w14:paraId="79AD5146" w14:textId="7DC7D167" w:rsidR="00610F41" w:rsidRPr="00C529C7" w:rsidRDefault="00025983" w:rsidP="0072504F">
            <w:pPr>
              <w:rPr>
                <w:sz w:val="18"/>
                <w:szCs w:val="18"/>
              </w:rPr>
            </w:pPr>
            <w:r w:rsidRPr="00C529C7">
              <w:rPr>
                <w:sz w:val="18"/>
                <w:szCs w:val="18"/>
              </w:rPr>
              <w:t>9.94</w:t>
            </w:r>
          </w:p>
        </w:tc>
        <w:tc>
          <w:tcPr>
            <w:tcW w:w="1558" w:type="dxa"/>
            <w:tcBorders>
              <w:top w:val="nil"/>
              <w:left w:val="nil"/>
              <w:bottom w:val="nil"/>
              <w:right w:val="nil"/>
            </w:tcBorders>
          </w:tcPr>
          <w:p w14:paraId="0913E4F1" w14:textId="025F2D81" w:rsidR="00610F41" w:rsidRPr="00C529C7" w:rsidRDefault="00610F41" w:rsidP="0072504F">
            <w:pPr>
              <w:rPr>
                <w:sz w:val="18"/>
                <w:szCs w:val="18"/>
              </w:rPr>
            </w:pPr>
            <w:r w:rsidRPr="00C529C7">
              <w:rPr>
                <w:sz w:val="18"/>
                <w:szCs w:val="18"/>
              </w:rPr>
              <w:t>&lt;.001</w:t>
            </w:r>
          </w:p>
        </w:tc>
      </w:tr>
      <w:tr w:rsidR="00610F41" w:rsidRPr="00C529C7" w14:paraId="06E97FBF" w14:textId="77777777" w:rsidTr="00122746">
        <w:tc>
          <w:tcPr>
            <w:tcW w:w="1133" w:type="dxa"/>
            <w:tcBorders>
              <w:top w:val="nil"/>
              <w:left w:val="nil"/>
              <w:bottom w:val="nil"/>
              <w:right w:val="nil"/>
            </w:tcBorders>
          </w:tcPr>
          <w:p w14:paraId="154245C2" w14:textId="77777777" w:rsidR="00610F41" w:rsidRPr="00C529C7" w:rsidRDefault="00610F41" w:rsidP="0072504F">
            <w:pPr>
              <w:rPr>
                <w:sz w:val="18"/>
                <w:szCs w:val="18"/>
              </w:rPr>
            </w:pPr>
          </w:p>
        </w:tc>
        <w:tc>
          <w:tcPr>
            <w:tcW w:w="1417" w:type="dxa"/>
            <w:tcBorders>
              <w:top w:val="nil"/>
              <w:left w:val="nil"/>
              <w:bottom w:val="nil"/>
              <w:right w:val="nil"/>
            </w:tcBorders>
          </w:tcPr>
          <w:p w14:paraId="2A7AD3E2" w14:textId="75B9581F" w:rsidR="00610F41" w:rsidRPr="00C529C7" w:rsidRDefault="00FC089C" w:rsidP="0072504F">
            <w:pPr>
              <w:rPr>
                <w:sz w:val="18"/>
                <w:szCs w:val="18"/>
              </w:rPr>
            </w:pPr>
            <w:r w:rsidRPr="00C529C7">
              <w:rPr>
                <w:sz w:val="18"/>
                <w:szCs w:val="18"/>
              </w:rPr>
              <w:t>954</w:t>
            </w:r>
          </w:p>
        </w:tc>
        <w:tc>
          <w:tcPr>
            <w:tcW w:w="6020" w:type="dxa"/>
            <w:tcBorders>
              <w:top w:val="nil"/>
              <w:left w:val="nil"/>
              <w:bottom w:val="nil"/>
              <w:right w:val="nil"/>
            </w:tcBorders>
          </w:tcPr>
          <w:p w14:paraId="451F459D" w14:textId="155C4426" w:rsidR="00610F41" w:rsidRPr="00C529C7" w:rsidRDefault="00610F41" w:rsidP="009571A0">
            <w:pPr>
              <w:rPr>
                <w:sz w:val="18"/>
                <w:szCs w:val="18"/>
              </w:rPr>
            </w:pPr>
            <w:r w:rsidRPr="00C529C7">
              <w:rPr>
                <w:sz w:val="18"/>
                <w:szCs w:val="18"/>
              </w:rPr>
              <w:t xml:space="preserve">Cluster 7 se&lt;0: </w:t>
            </w:r>
            <w:proofErr w:type="spellStart"/>
            <w:r w:rsidRPr="00C529C7">
              <w:rPr>
                <w:sz w:val="18"/>
                <w:szCs w:val="18"/>
              </w:rPr>
              <w:t>Precuneus</w:t>
            </w:r>
            <w:proofErr w:type="spellEnd"/>
          </w:p>
        </w:tc>
        <w:tc>
          <w:tcPr>
            <w:tcW w:w="2182" w:type="dxa"/>
            <w:tcBorders>
              <w:top w:val="nil"/>
              <w:left w:val="nil"/>
              <w:bottom w:val="nil"/>
              <w:right w:val="nil"/>
            </w:tcBorders>
          </w:tcPr>
          <w:p w14:paraId="5BBE80EF" w14:textId="2F9AD43D" w:rsidR="00610F41" w:rsidRPr="00C529C7" w:rsidRDefault="00610F41" w:rsidP="009828D1">
            <w:pPr>
              <w:rPr>
                <w:sz w:val="18"/>
                <w:szCs w:val="18"/>
              </w:rPr>
            </w:pPr>
            <w:r w:rsidRPr="00C529C7">
              <w:rPr>
                <w:sz w:val="18"/>
                <w:szCs w:val="18"/>
              </w:rPr>
              <w:t>36 -44 0</w:t>
            </w:r>
          </w:p>
        </w:tc>
        <w:tc>
          <w:tcPr>
            <w:tcW w:w="1133" w:type="dxa"/>
            <w:tcBorders>
              <w:top w:val="nil"/>
              <w:left w:val="nil"/>
              <w:bottom w:val="nil"/>
              <w:right w:val="nil"/>
            </w:tcBorders>
          </w:tcPr>
          <w:p w14:paraId="3665360E" w14:textId="62769944" w:rsidR="00610F41" w:rsidRPr="00C529C7" w:rsidRDefault="00025983" w:rsidP="0072504F">
            <w:pPr>
              <w:rPr>
                <w:sz w:val="18"/>
                <w:szCs w:val="18"/>
              </w:rPr>
            </w:pPr>
            <w:r w:rsidRPr="00C529C7">
              <w:rPr>
                <w:sz w:val="18"/>
                <w:szCs w:val="18"/>
              </w:rPr>
              <w:t>534</w:t>
            </w:r>
          </w:p>
        </w:tc>
        <w:tc>
          <w:tcPr>
            <w:tcW w:w="1016" w:type="dxa"/>
            <w:tcBorders>
              <w:top w:val="nil"/>
              <w:left w:val="nil"/>
              <w:bottom w:val="nil"/>
              <w:right w:val="nil"/>
            </w:tcBorders>
          </w:tcPr>
          <w:p w14:paraId="63D779C5" w14:textId="7AE2B737" w:rsidR="00610F41" w:rsidRPr="00C529C7" w:rsidRDefault="00610F41" w:rsidP="0072504F">
            <w:pPr>
              <w:rPr>
                <w:sz w:val="18"/>
                <w:szCs w:val="18"/>
              </w:rPr>
            </w:pPr>
            <w:r w:rsidRPr="00C529C7">
              <w:rPr>
                <w:sz w:val="18"/>
                <w:szCs w:val="18"/>
              </w:rPr>
              <w:t>5.</w:t>
            </w:r>
            <w:r w:rsidR="00FC089C" w:rsidRPr="00C529C7">
              <w:rPr>
                <w:sz w:val="18"/>
                <w:szCs w:val="18"/>
              </w:rPr>
              <w:t>24</w:t>
            </w:r>
          </w:p>
        </w:tc>
        <w:tc>
          <w:tcPr>
            <w:tcW w:w="1558" w:type="dxa"/>
            <w:tcBorders>
              <w:top w:val="nil"/>
              <w:left w:val="nil"/>
              <w:bottom w:val="nil"/>
              <w:right w:val="nil"/>
            </w:tcBorders>
          </w:tcPr>
          <w:p w14:paraId="5C676DBB" w14:textId="5C7FAB45" w:rsidR="00610F41" w:rsidRPr="00C529C7" w:rsidRDefault="00610F41" w:rsidP="0072504F">
            <w:pPr>
              <w:rPr>
                <w:sz w:val="18"/>
                <w:szCs w:val="18"/>
              </w:rPr>
            </w:pPr>
            <w:r w:rsidRPr="00C529C7">
              <w:rPr>
                <w:sz w:val="18"/>
                <w:szCs w:val="18"/>
              </w:rPr>
              <w:t>&lt;.001</w:t>
            </w:r>
          </w:p>
        </w:tc>
      </w:tr>
      <w:tr w:rsidR="00610F41" w:rsidRPr="00C529C7" w14:paraId="3B852204" w14:textId="77777777" w:rsidTr="00122746">
        <w:tc>
          <w:tcPr>
            <w:tcW w:w="1133" w:type="dxa"/>
            <w:tcBorders>
              <w:top w:val="nil"/>
              <w:left w:val="nil"/>
              <w:bottom w:val="nil"/>
              <w:right w:val="nil"/>
            </w:tcBorders>
          </w:tcPr>
          <w:p w14:paraId="561ABD54" w14:textId="77777777" w:rsidR="00610F41" w:rsidRPr="00C529C7" w:rsidRDefault="00610F41" w:rsidP="0072504F">
            <w:pPr>
              <w:rPr>
                <w:sz w:val="18"/>
                <w:szCs w:val="18"/>
              </w:rPr>
            </w:pPr>
          </w:p>
        </w:tc>
        <w:tc>
          <w:tcPr>
            <w:tcW w:w="1417" w:type="dxa"/>
            <w:tcBorders>
              <w:top w:val="nil"/>
              <w:left w:val="nil"/>
              <w:bottom w:val="nil"/>
              <w:right w:val="nil"/>
            </w:tcBorders>
          </w:tcPr>
          <w:p w14:paraId="5ADE3095" w14:textId="669BC04D" w:rsidR="00610F41" w:rsidRPr="00C529C7" w:rsidRDefault="00610F41" w:rsidP="0072504F">
            <w:pPr>
              <w:rPr>
                <w:sz w:val="18"/>
                <w:szCs w:val="18"/>
              </w:rPr>
            </w:pPr>
            <w:r w:rsidRPr="00C529C7">
              <w:rPr>
                <w:sz w:val="18"/>
                <w:szCs w:val="18"/>
              </w:rPr>
              <w:t>88</w:t>
            </w:r>
            <w:r w:rsidR="00025983" w:rsidRPr="00C529C7">
              <w:rPr>
                <w:sz w:val="18"/>
                <w:szCs w:val="18"/>
              </w:rPr>
              <w:t>5</w:t>
            </w:r>
          </w:p>
        </w:tc>
        <w:tc>
          <w:tcPr>
            <w:tcW w:w="6020" w:type="dxa"/>
            <w:tcBorders>
              <w:top w:val="nil"/>
              <w:left w:val="nil"/>
              <w:bottom w:val="nil"/>
              <w:right w:val="nil"/>
            </w:tcBorders>
          </w:tcPr>
          <w:p w14:paraId="18FAA1A4" w14:textId="002D259D" w:rsidR="00610F41" w:rsidRPr="00C529C7" w:rsidRDefault="00610F41" w:rsidP="009571A0">
            <w:pPr>
              <w:rPr>
                <w:sz w:val="18"/>
                <w:szCs w:val="18"/>
              </w:rPr>
            </w:pPr>
            <w:r w:rsidRPr="00C529C7">
              <w:rPr>
                <w:sz w:val="18"/>
                <w:szCs w:val="18"/>
              </w:rPr>
              <w:t xml:space="preserve">Cluster </w:t>
            </w:r>
            <w:r w:rsidR="00FC089C" w:rsidRPr="00C529C7">
              <w:rPr>
                <w:sz w:val="18"/>
                <w:szCs w:val="18"/>
              </w:rPr>
              <w:t>8</w:t>
            </w:r>
            <w:r w:rsidRPr="00C529C7">
              <w:rPr>
                <w:sz w:val="18"/>
                <w:szCs w:val="18"/>
              </w:rPr>
              <w:t xml:space="preserve"> se&lt;0: Angular gyrus L, Occipital middle gyrus L</w:t>
            </w:r>
          </w:p>
        </w:tc>
        <w:tc>
          <w:tcPr>
            <w:tcW w:w="2182" w:type="dxa"/>
            <w:tcBorders>
              <w:top w:val="nil"/>
              <w:left w:val="nil"/>
              <w:bottom w:val="nil"/>
              <w:right w:val="nil"/>
            </w:tcBorders>
          </w:tcPr>
          <w:p w14:paraId="6217DE6D" w14:textId="360F419B" w:rsidR="00610F41" w:rsidRPr="00C529C7" w:rsidRDefault="00610F41" w:rsidP="009828D1">
            <w:pPr>
              <w:rPr>
                <w:sz w:val="18"/>
                <w:szCs w:val="18"/>
              </w:rPr>
            </w:pPr>
            <w:r w:rsidRPr="00C529C7">
              <w:rPr>
                <w:sz w:val="18"/>
                <w:szCs w:val="18"/>
              </w:rPr>
              <w:t>-44 -76 38</w:t>
            </w:r>
          </w:p>
        </w:tc>
        <w:tc>
          <w:tcPr>
            <w:tcW w:w="1133" w:type="dxa"/>
            <w:tcBorders>
              <w:top w:val="nil"/>
              <w:left w:val="nil"/>
              <w:bottom w:val="nil"/>
              <w:right w:val="nil"/>
            </w:tcBorders>
          </w:tcPr>
          <w:p w14:paraId="48BCF13C" w14:textId="5F08B121" w:rsidR="00610F41" w:rsidRPr="00C529C7" w:rsidRDefault="00025983" w:rsidP="0072504F">
            <w:pPr>
              <w:rPr>
                <w:sz w:val="18"/>
                <w:szCs w:val="18"/>
              </w:rPr>
            </w:pPr>
            <w:r w:rsidRPr="00C529C7">
              <w:rPr>
                <w:sz w:val="18"/>
                <w:szCs w:val="18"/>
              </w:rPr>
              <w:t>534</w:t>
            </w:r>
          </w:p>
        </w:tc>
        <w:tc>
          <w:tcPr>
            <w:tcW w:w="1016" w:type="dxa"/>
            <w:tcBorders>
              <w:top w:val="nil"/>
              <w:left w:val="nil"/>
              <w:bottom w:val="nil"/>
              <w:right w:val="nil"/>
            </w:tcBorders>
          </w:tcPr>
          <w:p w14:paraId="137F6B62" w14:textId="6B802890" w:rsidR="00610F41" w:rsidRPr="00C529C7" w:rsidRDefault="00610F41" w:rsidP="0072504F">
            <w:pPr>
              <w:rPr>
                <w:sz w:val="18"/>
                <w:szCs w:val="18"/>
              </w:rPr>
            </w:pPr>
            <w:r w:rsidRPr="00C529C7">
              <w:rPr>
                <w:sz w:val="18"/>
                <w:szCs w:val="18"/>
              </w:rPr>
              <w:t>5.</w:t>
            </w:r>
            <w:r w:rsidR="00025983" w:rsidRPr="00C529C7">
              <w:rPr>
                <w:sz w:val="18"/>
                <w:szCs w:val="18"/>
              </w:rPr>
              <w:t>97</w:t>
            </w:r>
          </w:p>
        </w:tc>
        <w:tc>
          <w:tcPr>
            <w:tcW w:w="1558" w:type="dxa"/>
            <w:tcBorders>
              <w:top w:val="nil"/>
              <w:left w:val="nil"/>
              <w:bottom w:val="nil"/>
              <w:right w:val="nil"/>
            </w:tcBorders>
          </w:tcPr>
          <w:p w14:paraId="1A474740" w14:textId="50893685" w:rsidR="00610F41" w:rsidRPr="00C529C7" w:rsidRDefault="00610F41" w:rsidP="0072504F">
            <w:pPr>
              <w:rPr>
                <w:sz w:val="18"/>
                <w:szCs w:val="18"/>
              </w:rPr>
            </w:pPr>
            <w:r w:rsidRPr="00C529C7">
              <w:rPr>
                <w:sz w:val="18"/>
                <w:szCs w:val="18"/>
              </w:rPr>
              <w:t>&lt;.001</w:t>
            </w:r>
          </w:p>
        </w:tc>
      </w:tr>
      <w:tr w:rsidR="00610F41" w:rsidRPr="00C529C7" w14:paraId="5BA394D5" w14:textId="60E83A26" w:rsidTr="00122746">
        <w:trPr>
          <w:trHeight w:val="535"/>
        </w:trPr>
        <w:tc>
          <w:tcPr>
            <w:tcW w:w="1133" w:type="dxa"/>
            <w:tcBorders>
              <w:top w:val="nil"/>
              <w:left w:val="nil"/>
              <w:bottom w:val="single" w:sz="4" w:space="0" w:color="auto"/>
              <w:right w:val="nil"/>
            </w:tcBorders>
          </w:tcPr>
          <w:p w14:paraId="62BBA7AE" w14:textId="641005DE" w:rsidR="00610F41" w:rsidRPr="00C529C7" w:rsidRDefault="00610F41" w:rsidP="0072504F">
            <w:pPr>
              <w:rPr>
                <w:sz w:val="18"/>
                <w:szCs w:val="18"/>
              </w:rPr>
            </w:pPr>
          </w:p>
        </w:tc>
        <w:tc>
          <w:tcPr>
            <w:tcW w:w="1417" w:type="dxa"/>
            <w:tcBorders>
              <w:top w:val="nil"/>
              <w:left w:val="nil"/>
              <w:bottom w:val="single" w:sz="4" w:space="0" w:color="auto"/>
              <w:right w:val="nil"/>
            </w:tcBorders>
          </w:tcPr>
          <w:p w14:paraId="51AD8CAF" w14:textId="2EA101EB" w:rsidR="00610F41" w:rsidRPr="00C529C7" w:rsidRDefault="00FC089C" w:rsidP="0072504F">
            <w:pPr>
              <w:rPr>
                <w:sz w:val="18"/>
                <w:szCs w:val="18"/>
              </w:rPr>
            </w:pPr>
            <w:r w:rsidRPr="00C529C7">
              <w:rPr>
                <w:sz w:val="18"/>
                <w:szCs w:val="18"/>
              </w:rPr>
              <w:t>1014</w:t>
            </w:r>
          </w:p>
        </w:tc>
        <w:tc>
          <w:tcPr>
            <w:tcW w:w="6020" w:type="dxa"/>
            <w:tcBorders>
              <w:top w:val="nil"/>
              <w:left w:val="nil"/>
              <w:bottom w:val="single" w:sz="4" w:space="0" w:color="auto"/>
              <w:right w:val="nil"/>
            </w:tcBorders>
          </w:tcPr>
          <w:p w14:paraId="43D511BA" w14:textId="71D35388" w:rsidR="00610F41" w:rsidRPr="00C529C7" w:rsidRDefault="00610F41" w:rsidP="0072504F">
            <w:pPr>
              <w:rPr>
                <w:sz w:val="18"/>
                <w:szCs w:val="18"/>
              </w:rPr>
            </w:pPr>
            <w:r w:rsidRPr="00C529C7">
              <w:rPr>
                <w:sz w:val="18"/>
                <w:szCs w:val="18"/>
              </w:rPr>
              <w:t xml:space="preserve">Cluster </w:t>
            </w:r>
            <w:r w:rsidR="00FC089C" w:rsidRPr="00C529C7">
              <w:rPr>
                <w:sz w:val="18"/>
                <w:szCs w:val="18"/>
              </w:rPr>
              <w:t>9</w:t>
            </w:r>
            <w:r w:rsidRPr="00C529C7">
              <w:rPr>
                <w:sz w:val="18"/>
                <w:szCs w:val="18"/>
              </w:rPr>
              <w:t xml:space="preserve"> se&lt;0: Frontal superior gyrus L, Frontal middle gyrus L</w:t>
            </w:r>
          </w:p>
        </w:tc>
        <w:tc>
          <w:tcPr>
            <w:tcW w:w="2182" w:type="dxa"/>
            <w:tcBorders>
              <w:top w:val="nil"/>
              <w:left w:val="nil"/>
              <w:bottom w:val="single" w:sz="4" w:space="0" w:color="auto"/>
              <w:right w:val="nil"/>
            </w:tcBorders>
          </w:tcPr>
          <w:p w14:paraId="445DC035" w14:textId="05D0CA37" w:rsidR="00610F41" w:rsidRPr="00C529C7" w:rsidRDefault="00610F41" w:rsidP="0072504F">
            <w:pPr>
              <w:rPr>
                <w:sz w:val="18"/>
                <w:szCs w:val="18"/>
              </w:rPr>
            </w:pPr>
            <w:r w:rsidRPr="00C529C7">
              <w:rPr>
                <w:sz w:val="18"/>
                <w:szCs w:val="18"/>
              </w:rPr>
              <w:t>-</w:t>
            </w:r>
            <w:r w:rsidR="00FC089C" w:rsidRPr="00C529C7">
              <w:rPr>
                <w:sz w:val="18"/>
                <w:szCs w:val="18"/>
              </w:rPr>
              <w:t>24</w:t>
            </w:r>
            <w:r w:rsidRPr="00C529C7">
              <w:rPr>
                <w:sz w:val="18"/>
                <w:szCs w:val="18"/>
              </w:rPr>
              <w:t xml:space="preserve"> </w:t>
            </w:r>
            <w:r w:rsidR="00FC089C" w:rsidRPr="00C529C7">
              <w:rPr>
                <w:sz w:val="18"/>
                <w:szCs w:val="18"/>
              </w:rPr>
              <w:t>20</w:t>
            </w:r>
            <w:r w:rsidRPr="00C529C7">
              <w:rPr>
                <w:sz w:val="18"/>
                <w:szCs w:val="18"/>
              </w:rPr>
              <w:t xml:space="preserve"> </w:t>
            </w:r>
            <w:r w:rsidR="00FC089C" w:rsidRPr="00C529C7">
              <w:rPr>
                <w:sz w:val="18"/>
                <w:szCs w:val="18"/>
              </w:rPr>
              <w:t>3</w:t>
            </w:r>
            <w:r w:rsidRPr="00C529C7">
              <w:rPr>
                <w:sz w:val="18"/>
                <w:szCs w:val="18"/>
              </w:rPr>
              <w:t>8</w:t>
            </w:r>
          </w:p>
        </w:tc>
        <w:tc>
          <w:tcPr>
            <w:tcW w:w="1133" w:type="dxa"/>
            <w:tcBorders>
              <w:top w:val="nil"/>
              <w:left w:val="nil"/>
              <w:bottom w:val="single" w:sz="4" w:space="0" w:color="auto"/>
              <w:right w:val="nil"/>
            </w:tcBorders>
          </w:tcPr>
          <w:p w14:paraId="0145C076" w14:textId="35EA5734" w:rsidR="00610F41" w:rsidRPr="00C529C7" w:rsidRDefault="00025983" w:rsidP="0072504F">
            <w:pPr>
              <w:rPr>
                <w:sz w:val="18"/>
                <w:szCs w:val="18"/>
              </w:rPr>
            </w:pPr>
            <w:r w:rsidRPr="00C529C7">
              <w:rPr>
                <w:sz w:val="18"/>
                <w:szCs w:val="18"/>
              </w:rPr>
              <w:t>534</w:t>
            </w:r>
          </w:p>
        </w:tc>
        <w:tc>
          <w:tcPr>
            <w:tcW w:w="1016" w:type="dxa"/>
            <w:tcBorders>
              <w:top w:val="nil"/>
              <w:left w:val="nil"/>
              <w:bottom w:val="single" w:sz="4" w:space="0" w:color="auto"/>
              <w:right w:val="nil"/>
            </w:tcBorders>
          </w:tcPr>
          <w:p w14:paraId="0F717195" w14:textId="7A203AB5" w:rsidR="00610F41" w:rsidRPr="00C529C7" w:rsidRDefault="00610F41" w:rsidP="0072504F">
            <w:pPr>
              <w:rPr>
                <w:sz w:val="18"/>
                <w:szCs w:val="18"/>
              </w:rPr>
            </w:pPr>
            <w:r w:rsidRPr="00C529C7">
              <w:rPr>
                <w:sz w:val="18"/>
                <w:szCs w:val="18"/>
              </w:rPr>
              <w:t>5.4</w:t>
            </w:r>
            <w:r w:rsidR="00FC089C" w:rsidRPr="00C529C7">
              <w:rPr>
                <w:sz w:val="18"/>
                <w:szCs w:val="18"/>
              </w:rPr>
              <w:t>1</w:t>
            </w:r>
          </w:p>
        </w:tc>
        <w:tc>
          <w:tcPr>
            <w:tcW w:w="1558" w:type="dxa"/>
            <w:tcBorders>
              <w:top w:val="nil"/>
              <w:left w:val="nil"/>
              <w:bottom w:val="single" w:sz="4" w:space="0" w:color="auto"/>
              <w:right w:val="nil"/>
            </w:tcBorders>
          </w:tcPr>
          <w:p w14:paraId="480BBB2A" w14:textId="3E37191A" w:rsidR="00610F41" w:rsidRPr="00C529C7" w:rsidRDefault="00610F41" w:rsidP="0072504F">
            <w:pPr>
              <w:rPr>
                <w:sz w:val="18"/>
                <w:szCs w:val="18"/>
              </w:rPr>
            </w:pPr>
            <w:r w:rsidRPr="00C529C7">
              <w:rPr>
                <w:sz w:val="18"/>
                <w:szCs w:val="18"/>
              </w:rPr>
              <w:t>&lt;.001</w:t>
            </w:r>
          </w:p>
        </w:tc>
      </w:tr>
    </w:tbl>
    <w:p w14:paraId="6D8039B4" w14:textId="337AF4D0" w:rsidR="004F20E5" w:rsidRDefault="007042E5" w:rsidP="00B9186A">
      <w:pPr>
        <w:spacing w:line="240" w:lineRule="auto"/>
        <w:rPr>
          <w:color w:val="000000" w:themeColor="text1"/>
          <w:sz w:val="18"/>
          <w:szCs w:val="18"/>
        </w:rPr>
      </w:pPr>
      <w:r w:rsidRPr="00C529C7">
        <w:rPr>
          <w:i/>
          <w:iCs/>
          <w:sz w:val="18"/>
          <w:szCs w:val="18"/>
        </w:rPr>
        <w:t>Note:</w:t>
      </w:r>
      <w:r w:rsidR="0069570B" w:rsidRPr="00C529C7">
        <w:rPr>
          <w:color w:val="000000" w:themeColor="text1"/>
          <w:sz w:val="18"/>
          <w:szCs w:val="18"/>
        </w:rPr>
        <w:t xml:space="preserve"> </w:t>
      </w:r>
      <w:r w:rsidRPr="00C529C7">
        <w:rPr>
          <w:sz w:val="18"/>
          <w:szCs w:val="18"/>
        </w:rPr>
        <w:t xml:space="preserve">Regions are labelled according to the </w:t>
      </w:r>
      <w:r w:rsidRPr="00C529C7">
        <w:rPr>
          <w:color w:val="000000" w:themeColor="text1"/>
          <w:sz w:val="18"/>
          <w:szCs w:val="18"/>
        </w:rPr>
        <w:t>automate</w:t>
      </w:r>
      <w:r w:rsidR="00722A19">
        <w:rPr>
          <w:color w:val="000000" w:themeColor="text1"/>
          <w:sz w:val="18"/>
          <w:szCs w:val="18"/>
        </w:rPr>
        <w:t xml:space="preserve">d anatomical labelling atlas 3 </w:t>
      </w:r>
      <w:r w:rsidR="00722A19">
        <w:rPr>
          <w:color w:val="000000" w:themeColor="text1"/>
          <w:sz w:val="18"/>
          <w:szCs w:val="18"/>
        </w:rPr>
        <w:fldChar w:fldCharType="begin"/>
      </w:r>
      <w:r w:rsidR="00722A19">
        <w:rPr>
          <w:color w:val="000000" w:themeColor="text1"/>
          <w:sz w:val="18"/>
          <w:szCs w:val="18"/>
        </w:rPr>
        <w:instrText xml:space="preserve"> ADDIN EN.CITE &lt;EndNote&gt;&lt;Cite&gt;&lt;Author&gt;Rolls&lt;/Author&gt;&lt;Year&gt;2020&lt;/Year&gt;&lt;RecNum&gt;35&lt;/RecNum&gt;&lt;DisplayText&gt;(Rolls, Huang, Lin, Feng, &amp;amp; Joliot, 2020)&lt;/DisplayText&gt;&lt;record&gt;&lt;rec-number&gt;35&lt;/rec-number&gt;&lt;foreign-keys&gt;&lt;key app="EN" db-id="zasvzvezzfdzvge5xeb5rrawpa9wtwezxtt9" timestamp="1701806913"&gt;35&lt;/key&gt;&lt;/foreign-keys&gt;&lt;ref-type name="Journal Article"&gt;17&lt;/ref-type&gt;&lt;contributors&gt;&lt;authors&gt;&lt;author&gt;Rolls, Edmund T.&lt;/author&gt;&lt;author&gt;Huang, Chu-Chung&lt;/author&gt;&lt;author&gt;Lin, Ching-Po&lt;/author&gt;&lt;author&gt;Feng, Jianfeng&lt;/author&gt;&lt;author&gt;Joliot, Marc&lt;/author&gt;&lt;/authors&gt;&lt;/contributors&gt;&lt;titles&gt;&lt;title&gt;Automated anatomical labelling atlas 3&lt;/title&gt;&lt;secondary-title&gt;NeuroImage&lt;/secondary-title&gt;&lt;/titles&gt;&lt;periodical&gt;&lt;full-title&gt;NeuroImage&lt;/full-title&gt;&lt;/periodical&gt;&lt;pages&gt;116189&lt;/pages&gt;&lt;volume&gt;206&lt;/volume&gt;&lt;keywords&gt;&lt;keyword&gt;AAL3&lt;/keyword&gt;&lt;keyword&gt;Automated anatomical labelling 3&lt;/keyword&gt;&lt;keyword&gt;AAL&lt;/keyword&gt;&lt;keyword&gt;AAL2&lt;/keyword&gt;&lt;keyword&gt;Human brain&lt;/keyword&gt;&lt;keyword&gt;Orbitofrontal cortex&lt;/keyword&gt;&lt;keyword&gt;Cingulate cortex&lt;/keyword&gt;&lt;keyword&gt;Thalamus&lt;/keyword&gt;&lt;keyword&gt;Substantia nigra&lt;/keyword&gt;&lt;/keywords&gt;&lt;dates&gt;&lt;year&gt;2020&lt;/year&gt;&lt;pub-dates&gt;&lt;date&gt;2020/02/01/&lt;/date&gt;&lt;/pub-dates&gt;&lt;/dates&gt;&lt;isbn&gt;1053-8119&lt;/isbn&gt;&lt;urls&gt;&lt;related-urls&gt;&lt;url&gt;https://www.sciencedirect.com/science/article/pii/S1053811919307803&lt;/url&gt;&lt;/related-urls&gt;&lt;/urls&gt;&lt;electronic-resource-num&gt;https://doi.org/10.1016/j.neuroimage.2019.116189&lt;/electronic-resource-num&gt;&lt;/record&gt;&lt;/Cite&gt;&lt;/EndNote&gt;</w:instrText>
      </w:r>
      <w:r w:rsidR="00722A19">
        <w:rPr>
          <w:color w:val="000000" w:themeColor="text1"/>
          <w:sz w:val="18"/>
          <w:szCs w:val="18"/>
        </w:rPr>
        <w:fldChar w:fldCharType="separate"/>
      </w:r>
      <w:r w:rsidR="00722A19">
        <w:rPr>
          <w:noProof/>
          <w:color w:val="000000" w:themeColor="text1"/>
          <w:sz w:val="18"/>
          <w:szCs w:val="18"/>
        </w:rPr>
        <w:t>(Rolls, Huang, Lin, Feng, &amp; Joliot, 2020)</w:t>
      </w:r>
      <w:r w:rsidR="00722A19">
        <w:rPr>
          <w:color w:val="000000" w:themeColor="text1"/>
          <w:sz w:val="18"/>
          <w:szCs w:val="18"/>
        </w:rPr>
        <w:fldChar w:fldCharType="end"/>
      </w:r>
      <w:r w:rsidRPr="00C529C7">
        <w:rPr>
          <w:color w:val="000000" w:themeColor="text1"/>
          <w:sz w:val="18"/>
          <w:szCs w:val="18"/>
        </w:rPr>
        <w:t xml:space="preserve">. </w:t>
      </w:r>
      <w:r w:rsidRPr="00C529C7">
        <w:rPr>
          <w:sz w:val="18"/>
          <w:szCs w:val="18"/>
        </w:rPr>
        <w:t xml:space="preserve">The analyses were corrected combing a voxel-wise-threshold of </w:t>
      </w:r>
      <w:proofErr w:type="spellStart"/>
      <w:r w:rsidRPr="00C529C7">
        <w:rPr>
          <w:i/>
          <w:sz w:val="18"/>
          <w:szCs w:val="18"/>
        </w:rPr>
        <w:t>p</w:t>
      </w:r>
      <w:r w:rsidRPr="00C529C7">
        <w:rPr>
          <w:i/>
          <w:sz w:val="18"/>
          <w:szCs w:val="18"/>
          <w:vertAlign w:val="subscript"/>
        </w:rPr>
        <w:t>uncorr</w:t>
      </w:r>
      <w:proofErr w:type="spellEnd"/>
      <w:r w:rsidRPr="00C529C7">
        <w:rPr>
          <w:sz w:val="18"/>
          <w:szCs w:val="18"/>
        </w:rPr>
        <w:t xml:space="preserve">&lt; 0.001 with a cluster-extend-threshold determined with random field theory in SPM12 for </w:t>
      </w:r>
      <w:proofErr w:type="spellStart"/>
      <w:r w:rsidRPr="00C529C7">
        <w:rPr>
          <w:i/>
          <w:sz w:val="18"/>
          <w:szCs w:val="18"/>
        </w:rPr>
        <w:t>p</w:t>
      </w:r>
      <w:r w:rsidRPr="00C529C7">
        <w:rPr>
          <w:i/>
          <w:sz w:val="18"/>
          <w:szCs w:val="18"/>
          <w:vertAlign w:val="subscript"/>
        </w:rPr>
        <w:t>FWE</w:t>
      </w:r>
      <w:proofErr w:type="spellEnd"/>
      <w:r w:rsidRPr="00C529C7">
        <w:rPr>
          <w:sz w:val="18"/>
          <w:szCs w:val="18"/>
        </w:rPr>
        <w:t>&lt; 0.05.</w:t>
      </w:r>
      <w:r w:rsidRPr="00C529C7">
        <w:rPr>
          <w:color w:val="000000" w:themeColor="text1"/>
          <w:sz w:val="18"/>
          <w:szCs w:val="18"/>
        </w:rPr>
        <w:t xml:space="preserve"> </w:t>
      </w:r>
      <w:r w:rsidRPr="00C529C7">
        <w:rPr>
          <w:i/>
          <w:color w:val="000000" w:themeColor="text1"/>
          <w:sz w:val="18"/>
          <w:szCs w:val="18"/>
        </w:rPr>
        <w:t>MNI-Coordinates</w:t>
      </w:r>
      <w:r w:rsidRPr="00C529C7">
        <w:rPr>
          <w:color w:val="000000" w:themeColor="text1"/>
          <w:sz w:val="18"/>
          <w:szCs w:val="18"/>
        </w:rPr>
        <w:t>, Montreal Neurologic</w:t>
      </w:r>
      <w:r w:rsidR="009A1AC0">
        <w:rPr>
          <w:color w:val="000000" w:themeColor="text1"/>
          <w:sz w:val="18"/>
          <w:szCs w:val="18"/>
        </w:rPr>
        <w:t xml:space="preserve">al Institute </w:t>
      </w:r>
      <w:r w:rsidR="00722A19">
        <w:rPr>
          <w:color w:val="000000" w:themeColor="text1"/>
          <w:sz w:val="18"/>
          <w:szCs w:val="18"/>
        </w:rPr>
        <w:fldChar w:fldCharType="begin"/>
      </w:r>
      <w:r w:rsidR="00722A19">
        <w:rPr>
          <w:color w:val="000000" w:themeColor="text1"/>
          <w:sz w:val="18"/>
          <w:szCs w:val="18"/>
        </w:rPr>
        <w:instrText xml:space="preserve"> ADDIN EN.CITE &lt;EndNote&gt;&lt;Cite&gt;&lt;Author&gt;Fonov&lt;/Author&gt;&lt;Year&gt;2009&lt;/Year&gt;&lt;RecNum&gt;33&lt;/RecNum&gt;&lt;DisplayText&gt;(Fonov, Evans, McKinstry, Almli, &amp;amp; Collins, 2009)&lt;/DisplayText&gt;&lt;record&gt;&lt;rec-number&gt;33&lt;/rec-number&gt;&lt;foreign-keys&gt;&lt;key app="EN" db-id="zasvzvezzfdzvge5xeb5rrawpa9wtwezxtt9" timestamp="1701370609"&gt;33&lt;/key&gt;&lt;/foreign-keys&gt;&lt;ref-type name="Journal Article"&gt;17&lt;/ref-type&gt;&lt;contributors&gt;&lt;authors&gt;&lt;author&gt;Fonov, V. S.&lt;/author&gt;&lt;author&gt;Evans, A. C.&lt;/author&gt;&lt;author&gt;McKinstry, R. C.&lt;/author&gt;&lt;author&gt;Almli, C. R.&lt;/author&gt;&lt;author&gt;Collins, D. L.&lt;/author&gt;&lt;/authors&gt;&lt;/contributors&gt;&lt;titles&gt;&lt;title&gt;Unbiased nonlinear average age-appropriate brain templates from birth to adulthood&lt;/title&gt;&lt;secondary-title&gt;NeuroImage&lt;/secondary-title&gt;&lt;/titles&gt;&lt;periodical&gt;&lt;full-title&gt;NeuroImage&lt;/full-title&gt;&lt;/periodical&gt;&lt;pages&gt;S102&lt;/pages&gt;&lt;volume&gt;47&lt;/volume&gt;&lt;dates&gt;&lt;year&gt;2009&lt;/year&gt;&lt;pub-dates&gt;&lt;date&gt;2009/07/01/&lt;/date&gt;&lt;/pub-dates&gt;&lt;/dates&gt;&lt;isbn&gt;1053-8119&lt;/isbn&gt;&lt;urls&gt;&lt;related-urls&gt;&lt;url&gt;https://www.sciencedirect.com/science/article/pii/S1053811909708845&lt;/url&gt;&lt;/related-urls&gt;&lt;/urls&gt;&lt;electronic-resource-num&gt;https://doi.org/10.1016/S1053-8119(09)70884-5&lt;/electronic-resource-num&gt;&lt;/record&gt;&lt;/Cite&gt;&lt;/EndNote&gt;</w:instrText>
      </w:r>
      <w:r w:rsidR="00722A19">
        <w:rPr>
          <w:color w:val="000000" w:themeColor="text1"/>
          <w:sz w:val="18"/>
          <w:szCs w:val="18"/>
        </w:rPr>
        <w:fldChar w:fldCharType="separate"/>
      </w:r>
      <w:r w:rsidR="00722A19">
        <w:rPr>
          <w:noProof/>
          <w:color w:val="000000" w:themeColor="text1"/>
          <w:sz w:val="18"/>
          <w:szCs w:val="18"/>
        </w:rPr>
        <w:t>(Fonov, Evans, McKinstry, Almli, &amp; Collins, 2009)</w:t>
      </w:r>
      <w:r w:rsidR="00722A19">
        <w:rPr>
          <w:color w:val="000000" w:themeColor="text1"/>
          <w:sz w:val="18"/>
          <w:szCs w:val="18"/>
        </w:rPr>
        <w:fldChar w:fldCharType="end"/>
      </w:r>
      <w:r w:rsidR="00722A19">
        <w:rPr>
          <w:color w:val="000000" w:themeColor="text1"/>
          <w:sz w:val="18"/>
          <w:szCs w:val="18"/>
        </w:rPr>
        <w:t xml:space="preserve">. </w:t>
      </w:r>
      <w:proofErr w:type="spellStart"/>
      <w:r w:rsidR="00AA7A56" w:rsidRPr="00C529C7">
        <w:rPr>
          <w:i/>
          <w:iCs/>
          <w:color w:val="000000" w:themeColor="text1"/>
          <w:sz w:val="18"/>
          <w:szCs w:val="18"/>
        </w:rPr>
        <w:t>S</w:t>
      </w:r>
      <w:r w:rsidR="00D80693" w:rsidRPr="00C529C7">
        <w:rPr>
          <w:i/>
          <w:iCs/>
          <w:color w:val="000000" w:themeColor="text1"/>
          <w:sz w:val="18"/>
          <w:szCs w:val="18"/>
        </w:rPr>
        <w:t>s</w:t>
      </w:r>
      <w:proofErr w:type="spellEnd"/>
      <w:r w:rsidR="00AA7A56" w:rsidRPr="00C529C7">
        <w:rPr>
          <w:i/>
          <w:iCs/>
          <w:color w:val="000000" w:themeColor="text1"/>
          <w:sz w:val="18"/>
          <w:szCs w:val="18"/>
        </w:rPr>
        <w:t>,</w:t>
      </w:r>
      <w:r w:rsidR="00D80693" w:rsidRPr="00C529C7">
        <w:rPr>
          <w:color w:val="000000" w:themeColor="text1"/>
          <w:sz w:val="18"/>
          <w:szCs w:val="18"/>
        </w:rPr>
        <w:t xml:space="preserve"> stop success</w:t>
      </w:r>
      <w:r w:rsidR="00AA7A56" w:rsidRPr="00C529C7">
        <w:rPr>
          <w:color w:val="000000" w:themeColor="text1"/>
          <w:sz w:val="18"/>
          <w:szCs w:val="18"/>
        </w:rPr>
        <w:t>.</w:t>
      </w:r>
      <w:r w:rsidR="00D80693" w:rsidRPr="00C529C7">
        <w:rPr>
          <w:color w:val="000000" w:themeColor="text1"/>
          <w:sz w:val="18"/>
          <w:szCs w:val="18"/>
        </w:rPr>
        <w:t xml:space="preserve"> </w:t>
      </w:r>
      <w:r w:rsidR="00AA7A56" w:rsidRPr="00C529C7">
        <w:rPr>
          <w:i/>
          <w:iCs/>
          <w:color w:val="000000" w:themeColor="text1"/>
          <w:sz w:val="18"/>
          <w:szCs w:val="18"/>
        </w:rPr>
        <w:t>S</w:t>
      </w:r>
      <w:r w:rsidR="00D80693" w:rsidRPr="00C529C7">
        <w:rPr>
          <w:i/>
          <w:iCs/>
          <w:color w:val="000000" w:themeColor="text1"/>
          <w:sz w:val="18"/>
          <w:szCs w:val="18"/>
        </w:rPr>
        <w:t>e</w:t>
      </w:r>
      <w:r w:rsidR="00AA7A56" w:rsidRPr="00C529C7">
        <w:rPr>
          <w:i/>
          <w:iCs/>
          <w:color w:val="000000" w:themeColor="text1"/>
          <w:sz w:val="18"/>
          <w:szCs w:val="18"/>
        </w:rPr>
        <w:t>,</w:t>
      </w:r>
      <w:r w:rsidR="00D80693" w:rsidRPr="00C529C7">
        <w:rPr>
          <w:color w:val="000000" w:themeColor="text1"/>
          <w:sz w:val="18"/>
          <w:szCs w:val="18"/>
        </w:rPr>
        <w:t xml:space="preserve"> stop error</w:t>
      </w:r>
      <w:r w:rsidR="00AA7A56" w:rsidRPr="00C529C7">
        <w:rPr>
          <w:color w:val="000000" w:themeColor="text1"/>
          <w:sz w:val="18"/>
          <w:szCs w:val="18"/>
        </w:rPr>
        <w:t>.</w:t>
      </w:r>
      <w:r w:rsidR="00D80693" w:rsidRPr="00C529C7">
        <w:rPr>
          <w:color w:val="000000" w:themeColor="text1"/>
          <w:sz w:val="18"/>
          <w:szCs w:val="18"/>
        </w:rPr>
        <w:t xml:space="preserve"> </w:t>
      </w:r>
      <w:r w:rsidR="00FA620B" w:rsidRPr="00C529C7">
        <w:rPr>
          <w:i/>
          <w:iCs/>
          <w:color w:val="000000" w:themeColor="text1"/>
          <w:sz w:val="18"/>
          <w:szCs w:val="18"/>
        </w:rPr>
        <w:t>R</w:t>
      </w:r>
      <w:r w:rsidR="00AA7A56" w:rsidRPr="00C529C7">
        <w:rPr>
          <w:i/>
          <w:iCs/>
          <w:color w:val="000000" w:themeColor="text1"/>
          <w:sz w:val="18"/>
          <w:szCs w:val="18"/>
        </w:rPr>
        <w:t>,</w:t>
      </w:r>
      <w:r w:rsidR="00FA620B" w:rsidRPr="00C529C7">
        <w:rPr>
          <w:color w:val="000000" w:themeColor="text1"/>
          <w:sz w:val="18"/>
          <w:szCs w:val="18"/>
        </w:rPr>
        <w:t xml:space="preserve"> right</w:t>
      </w:r>
      <w:r w:rsidR="00AA7A56" w:rsidRPr="00C529C7">
        <w:rPr>
          <w:color w:val="000000" w:themeColor="text1"/>
          <w:sz w:val="18"/>
          <w:szCs w:val="18"/>
        </w:rPr>
        <w:t>.</w:t>
      </w:r>
      <w:r w:rsidR="00FA620B" w:rsidRPr="00C529C7">
        <w:rPr>
          <w:color w:val="000000" w:themeColor="text1"/>
          <w:sz w:val="18"/>
          <w:szCs w:val="18"/>
        </w:rPr>
        <w:t xml:space="preserve"> </w:t>
      </w:r>
      <w:r w:rsidR="00FA620B" w:rsidRPr="00C529C7">
        <w:rPr>
          <w:i/>
          <w:iCs/>
          <w:color w:val="000000" w:themeColor="text1"/>
          <w:sz w:val="18"/>
          <w:szCs w:val="18"/>
        </w:rPr>
        <w:t>L</w:t>
      </w:r>
      <w:r w:rsidR="00AA7A56" w:rsidRPr="00C529C7">
        <w:rPr>
          <w:i/>
          <w:iCs/>
          <w:color w:val="000000" w:themeColor="text1"/>
          <w:sz w:val="18"/>
          <w:szCs w:val="18"/>
        </w:rPr>
        <w:t>,</w:t>
      </w:r>
      <w:r w:rsidR="00D80693" w:rsidRPr="00C529C7">
        <w:rPr>
          <w:color w:val="000000" w:themeColor="text1"/>
          <w:sz w:val="18"/>
          <w:szCs w:val="18"/>
        </w:rPr>
        <w:t xml:space="preserve"> </w:t>
      </w:r>
      <w:r w:rsidR="00FA620B" w:rsidRPr="00C529C7">
        <w:rPr>
          <w:color w:val="000000" w:themeColor="text1"/>
          <w:sz w:val="18"/>
          <w:szCs w:val="18"/>
        </w:rPr>
        <w:t>left</w:t>
      </w:r>
      <w:r w:rsidR="00AA7A56" w:rsidRPr="00C529C7">
        <w:rPr>
          <w:color w:val="000000" w:themeColor="text1"/>
          <w:sz w:val="18"/>
          <w:szCs w:val="18"/>
        </w:rPr>
        <w:t>.</w:t>
      </w:r>
      <w:r w:rsidR="00FA620B" w:rsidRPr="00C529C7">
        <w:rPr>
          <w:color w:val="000000" w:themeColor="text1"/>
          <w:sz w:val="18"/>
          <w:szCs w:val="18"/>
        </w:rPr>
        <w:t xml:space="preserve"> </w:t>
      </w:r>
      <w:r w:rsidR="00AA7A56" w:rsidRPr="00C529C7">
        <w:rPr>
          <w:color w:val="000000" w:themeColor="text1"/>
          <w:sz w:val="18"/>
          <w:szCs w:val="18"/>
        </w:rPr>
        <w:t>N</w:t>
      </w:r>
      <w:r w:rsidR="00FA620B" w:rsidRPr="00C529C7">
        <w:rPr>
          <w:color w:val="000000" w:themeColor="text1"/>
          <w:sz w:val="18"/>
          <w:szCs w:val="18"/>
        </w:rPr>
        <w:t>o specification</w:t>
      </w:r>
      <w:r w:rsidR="00AA7A56" w:rsidRPr="00C529C7">
        <w:rPr>
          <w:color w:val="000000" w:themeColor="text1"/>
          <w:sz w:val="18"/>
          <w:szCs w:val="18"/>
        </w:rPr>
        <w:t>,</w:t>
      </w:r>
      <w:r w:rsidR="00FA620B" w:rsidRPr="00C529C7">
        <w:rPr>
          <w:color w:val="000000" w:themeColor="text1"/>
          <w:sz w:val="18"/>
          <w:szCs w:val="18"/>
        </w:rPr>
        <w:t xml:space="preserve"> both R and L</w:t>
      </w:r>
    </w:p>
    <w:p w14:paraId="0F0EAC67" w14:textId="095DE0C8" w:rsidR="00E75478" w:rsidRDefault="00E75478" w:rsidP="00B9186A">
      <w:pPr>
        <w:spacing w:line="240" w:lineRule="auto"/>
        <w:rPr>
          <w:color w:val="000000" w:themeColor="text1"/>
          <w:sz w:val="18"/>
          <w:szCs w:val="18"/>
        </w:rPr>
      </w:pPr>
    </w:p>
    <w:p w14:paraId="71851E1D" w14:textId="4AB157DA" w:rsidR="00E75478" w:rsidRDefault="00E75478" w:rsidP="00B9186A">
      <w:pPr>
        <w:spacing w:line="240" w:lineRule="auto"/>
        <w:rPr>
          <w:color w:val="000000" w:themeColor="text1"/>
          <w:sz w:val="18"/>
          <w:szCs w:val="18"/>
        </w:rPr>
      </w:pPr>
    </w:p>
    <w:p w14:paraId="35BFC29C" w14:textId="15C36B86" w:rsidR="002233E7" w:rsidRDefault="002233E7" w:rsidP="002233E7">
      <w:pPr>
        <w:spacing w:line="360" w:lineRule="auto"/>
        <w:jc w:val="both"/>
        <w:rPr>
          <w:color w:val="000000" w:themeColor="text1"/>
        </w:rPr>
      </w:pPr>
      <w:r>
        <w:rPr>
          <w:color w:val="000000" w:themeColor="text1"/>
        </w:rPr>
        <w:t>A</w:t>
      </w:r>
      <w:r w:rsidRPr="006E3877">
        <w:rPr>
          <w:color w:val="000000" w:themeColor="text1"/>
        </w:rPr>
        <w:t xml:space="preserve"> successful implementation of the SST paradigm in our sample</w:t>
      </w:r>
      <w:r>
        <w:rPr>
          <w:color w:val="000000" w:themeColor="text1"/>
        </w:rPr>
        <w:t xml:space="preserve"> was demonstrated by </w:t>
      </w:r>
      <w:r w:rsidRPr="006E3877">
        <w:rPr>
          <w:color w:val="000000" w:themeColor="text1"/>
        </w:rPr>
        <w:t>significant neural activation in regions relevant for behavioral con</w:t>
      </w:r>
      <w:r>
        <w:rPr>
          <w:color w:val="000000" w:themeColor="text1"/>
        </w:rPr>
        <w:t>trol u</w:t>
      </w:r>
      <w:r w:rsidRPr="006E3877">
        <w:rPr>
          <w:color w:val="000000" w:themeColor="text1"/>
        </w:rPr>
        <w:t>sing fMRI data from the placebo condition</w:t>
      </w:r>
      <w:r>
        <w:rPr>
          <w:color w:val="000000" w:themeColor="text1"/>
        </w:rPr>
        <w:t xml:space="preserve"> </w:t>
      </w:r>
      <w:r w:rsidRPr="006E3877">
        <w:rPr>
          <w:color w:val="000000" w:themeColor="text1"/>
        </w:rPr>
        <w:t xml:space="preserve">(e.g., </w:t>
      </w:r>
      <w:r w:rsidRPr="006E3877">
        <w:rPr>
          <w:color w:val="000000" w:themeColor="text1"/>
        </w:rPr>
        <w:fldChar w:fldCharType="begin">
          <w:fldData xml:space="preserve">PEVuZE5vdGU+PENpdGU+PEF1dGhvcj5CZWRuYXJza2k8L0F1dGhvcj48WWVhcj4yMDEyPC9ZZWFy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=
</w:fldData>
        </w:fldChar>
      </w:r>
      <w:r w:rsidR="00987AB9">
        <w:rPr>
          <w:color w:val="000000" w:themeColor="text1"/>
        </w:rPr>
        <w:instrText xml:space="preserve"> ADDIN EN.CITE </w:instrText>
      </w:r>
      <w:r w:rsidR="00987AB9">
        <w:rPr>
          <w:color w:val="000000" w:themeColor="text1"/>
        </w:rPr>
        <w:fldChar w:fldCharType="begin">
          <w:fldData xml:space="preserve">PEVuZE5vdGU+PENpdGU+PEF1dGhvcj5CZWRuYXJza2k8L0F1dGhvcj48WWVhcj4yMDEyPC9ZZWFy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=
</w:fldData>
        </w:fldChar>
      </w:r>
      <w:r w:rsidR="00987AB9">
        <w:rPr>
          <w:color w:val="000000" w:themeColor="text1"/>
        </w:rPr>
        <w:instrText xml:space="preserve"> ADDIN EN.CITE.DATA </w:instrText>
      </w:r>
      <w:r w:rsidR="00987AB9">
        <w:rPr>
          <w:color w:val="000000" w:themeColor="text1"/>
        </w:rPr>
      </w:r>
      <w:r w:rsidR="00987AB9">
        <w:rPr>
          <w:color w:val="000000" w:themeColor="text1"/>
        </w:rPr>
        <w:fldChar w:fldCharType="end"/>
      </w:r>
      <w:r w:rsidRPr="006E3877">
        <w:rPr>
          <w:color w:val="000000" w:themeColor="text1"/>
        </w:rPr>
      </w:r>
      <w:r w:rsidRPr="006E3877">
        <w:rPr>
          <w:color w:val="000000" w:themeColor="text1"/>
        </w:rPr>
        <w:fldChar w:fldCharType="separate"/>
      </w:r>
      <w:r w:rsidR="00987AB9">
        <w:rPr>
          <w:noProof/>
          <w:color w:val="000000" w:themeColor="text1"/>
        </w:rPr>
        <w:t>(Bednarski et al., 2012; Li, Luo, Yan, Bergquist, &amp; Sinha, 2009; Ray Li, Huang, Constable, &amp; Sinha, 2006)</w:t>
      </w:r>
      <w:r w:rsidRPr="006E3877">
        <w:rPr>
          <w:color w:val="000000" w:themeColor="text1"/>
        </w:rPr>
        <w:fldChar w:fldCharType="end"/>
      </w:r>
      <w:r>
        <w:rPr>
          <w:color w:val="000000" w:themeColor="text1"/>
        </w:rPr>
        <w:t>)</w:t>
      </w:r>
      <w:r w:rsidRPr="006E3877">
        <w:rPr>
          <w:color w:val="000000" w:themeColor="text1"/>
        </w:rPr>
        <w:t xml:space="preserve">. </w:t>
      </w:r>
    </w:p>
    <w:p w14:paraId="10841253" w14:textId="77777777" w:rsidR="002233E7" w:rsidRDefault="002233E7" w:rsidP="00B9186A">
      <w:pPr>
        <w:spacing w:line="240" w:lineRule="auto"/>
        <w:rPr>
          <w:color w:val="000000" w:themeColor="text1"/>
          <w:sz w:val="18"/>
          <w:szCs w:val="18"/>
        </w:rPr>
      </w:pPr>
    </w:p>
    <w:p w14:paraId="3809E577" w14:textId="6EB4E71C" w:rsidR="00E75478" w:rsidRDefault="00E75478" w:rsidP="00B9186A">
      <w:pPr>
        <w:spacing w:line="240" w:lineRule="auto"/>
        <w:rPr>
          <w:color w:val="000000" w:themeColor="text1"/>
          <w:sz w:val="18"/>
          <w:szCs w:val="18"/>
        </w:rPr>
      </w:pPr>
    </w:p>
    <w:p w14:paraId="2D13180E" w14:textId="508EA6BA" w:rsidR="00E75478" w:rsidRDefault="00E75478" w:rsidP="00B9186A">
      <w:pPr>
        <w:spacing w:line="240" w:lineRule="auto"/>
        <w:rPr>
          <w:color w:val="000000" w:themeColor="text1"/>
          <w:sz w:val="18"/>
          <w:szCs w:val="18"/>
        </w:rPr>
      </w:pPr>
    </w:p>
    <w:p w14:paraId="6FA0DC9E" w14:textId="5E5A04D4" w:rsidR="00E75478" w:rsidRPr="00E75478" w:rsidRDefault="00E75478" w:rsidP="00B9186A">
      <w:pPr>
        <w:spacing w:line="240" w:lineRule="auto"/>
        <w:rPr>
          <w:color w:val="000000" w:themeColor="text1"/>
          <w:sz w:val="18"/>
          <w:szCs w:val="18"/>
        </w:rPr>
        <w:sectPr w:rsidR="00E75478" w:rsidRPr="00E75478" w:rsidSect="006E2877">
          <w:headerReference w:type="default" r:id="rId15"/>
          <w:pgSz w:w="16838" w:h="11906" w:orient="landscape"/>
          <w:pgMar w:top="1417" w:right="1134" w:bottom="1417" w:left="1417" w:header="708" w:footer="708" w:gutter="0"/>
          <w:cols w:space="708"/>
          <w:docGrid w:linePitch="360"/>
        </w:sectPr>
      </w:pPr>
    </w:p>
    <w:p w14:paraId="75FFC266" w14:textId="082370CA" w:rsidR="003D67B4" w:rsidRDefault="00766860" w:rsidP="003D67B4">
      <w:pPr>
        <w:spacing w:line="360" w:lineRule="auto"/>
      </w:pPr>
      <w:r w:rsidRPr="003D67B4">
        <w:rPr>
          <w:b/>
        </w:rPr>
        <w:lastRenderedPageBreak/>
        <w:t>6</w:t>
      </w:r>
      <w:r w:rsidR="006959FF" w:rsidRPr="003D67B4">
        <w:rPr>
          <w:b/>
        </w:rPr>
        <w:t>.</w:t>
      </w:r>
      <w:r w:rsidR="006959FF">
        <w:t xml:space="preserve"> </w:t>
      </w:r>
      <w:r w:rsidR="003D67B4" w:rsidRPr="003D67B4">
        <w:rPr>
          <w:b/>
        </w:rPr>
        <w:t>Mixed model analyses with behavioral data</w:t>
      </w:r>
    </w:p>
    <w:p w14:paraId="61AABF9E" w14:textId="4F276168" w:rsidR="003D67B4" w:rsidRPr="006E3877" w:rsidRDefault="003D67B4" w:rsidP="003D67B4">
      <w:pPr>
        <w:spacing w:line="360" w:lineRule="auto"/>
        <w:rPr>
          <w:i/>
          <w:color w:val="000000" w:themeColor="text1"/>
        </w:rPr>
      </w:pPr>
      <w:r w:rsidRPr="003D67B4">
        <w:rPr>
          <w:b/>
        </w:rPr>
        <w:t>Table S4:</w:t>
      </w:r>
      <w:r>
        <w:t xml:space="preserve"> </w:t>
      </w:r>
      <w:r w:rsidRPr="003D67B4">
        <w:rPr>
          <w:b/>
          <w:color w:val="000000" w:themeColor="text1"/>
        </w:rPr>
        <w:t>Results from mixed models analyses with behavioral data from the SST as outcome variables</w:t>
      </w:r>
    </w:p>
    <w:tbl>
      <w:tblPr>
        <w:tblStyle w:val="Tabellenraster"/>
        <w:tblW w:w="8838" w:type="dxa"/>
        <w:tblLook w:val="04A0" w:firstRow="1" w:lastRow="0" w:firstColumn="1" w:lastColumn="0" w:noHBand="0" w:noVBand="1"/>
      </w:tblPr>
      <w:tblGrid>
        <w:gridCol w:w="2666"/>
        <w:gridCol w:w="2665"/>
        <w:gridCol w:w="2665"/>
        <w:gridCol w:w="842"/>
      </w:tblGrid>
      <w:tr w:rsidR="003D67B4" w:rsidRPr="006E3877" w14:paraId="71A74C06" w14:textId="77777777" w:rsidTr="00FF22E6">
        <w:trPr>
          <w:trHeight w:val="544"/>
        </w:trPr>
        <w:tc>
          <w:tcPr>
            <w:tcW w:w="2666" w:type="dxa"/>
            <w:tcBorders>
              <w:top w:val="single" w:sz="4" w:space="0" w:color="auto"/>
              <w:left w:val="nil"/>
              <w:bottom w:val="nil"/>
              <w:right w:val="nil"/>
            </w:tcBorders>
          </w:tcPr>
          <w:p w14:paraId="6E86062F" w14:textId="77777777" w:rsidR="003D67B4" w:rsidRPr="006E3877" w:rsidRDefault="003D67B4" w:rsidP="00FF22E6">
            <w:pPr>
              <w:spacing w:line="360" w:lineRule="auto"/>
              <w:rPr>
                <w:color w:val="000000" w:themeColor="text1"/>
                <w:sz w:val="18"/>
                <w:szCs w:val="18"/>
              </w:rPr>
            </w:pPr>
          </w:p>
        </w:tc>
        <w:tc>
          <w:tcPr>
            <w:tcW w:w="2665" w:type="dxa"/>
            <w:tcBorders>
              <w:top w:val="single" w:sz="4" w:space="0" w:color="auto"/>
              <w:left w:val="nil"/>
              <w:bottom w:val="nil"/>
              <w:right w:val="nil"/>
            </w:tcBorders>
          </w:tcPr>
          <w:p w14:paraId="26A82798" w14:textId="77777777" w:rsidR="003D67B4" w:rsidRPr="006E3877" w:rsidRDefault="003D67B4" w:rsidP="00FF22E6">
            <w:pPr>
              <w:spacing w:line="360" w:lineRule="auto"/>
              <w:rPr>
                <w:color w:val="000000" w:themeColor="text1"/>
                <w:sz w:val="18"/>
                <w:szCs w:val="18"/>
              </w:rPr>
            </w:pPr>
            <w:r w:rsidRPr="00FF75E0">
              <w:rPr>
                <w:color w:val="000000" w:themeColor="text1"/>
                <w:sz w:val="20"/>
                <w:szCs w:val="20"/>
                <w:lang w:val="de-DE"/>
              </w:rPr>
              <w:t>β</w:t>
            </w:r>
            <w:r>
              <w:rPr>
                <w:color w:val="000000" w:themeColor="text1"/>
                <w:sz w:val="18"/>
                <w:szCs w:val="18"/>
                <w:lang w:val="de-DE"/>
              </w:rPr>
              <w:t xml:space="preserve"> </w:t>
            </w:r>
            <w:r w:rsidRPr="006E3877">
              <w:rPr>
                <w:color w:val="000000" w:themeColor="text1"/>
                <w:sz w:val="18"/>
                <w:szCs w:val="18"/>
              </w:rPr>
              <w:t>[95% CI]</w:t>
            </w:r>
          </w:p>
        </w:tc>
        <w:tc>
          <w:tcPr>
            <w:tcW w:w="2665" w:type="dxa"/>
            <w:tcBorders>
              <w:top w:val="single" w:sz="4" w:space="0" w:color="auto"/>
              <w:left w:val="nil"/>
              <w:bottom w:val="nil"/>
              <w:right w:val="nil"/>
            </w:tcBorders>
          </w:tcPr>
          <w:p w14:paraId="1C03C910" w14:textId="77777777" w:rsidR="003D67B4" w:rsidRPr="006E3877" w:rsidRDefault="003D67B4" w:rsidP="00FF22E6">
            <w:pPr>
              <w:spacing w:line="360" w:lineRule="auto"/>
              <w:rPr>
                <w:color w:val="000000" w:themeColor="text1"/>
                <w:sz w:val="18"/>
                <w:szCs w:val="18"/>
              </w:rPr>
            </w:pPr>
            <w:r w:rsidRPr="006E3877">
              <w:rPr>
                <w:i/>
                <w:color w:val="000000" w:themeColor="text1"/>
                <w:sz w:val="18"/>
                <w:szCs w:val="18"/>
              </w:rPr>
              <w:t>F</w:t>
            </w:r>
            <w:r w:rsidRPr="006E3877">
              <w:rPr>
                <w:color w:val="000000" w:themeColor="text1"/>
                <w:sz w:val="18"/>
                <w:szCs w:val="18"/>
              </w:rPr>
              <w:t>(df1, df2)</w:t>
            </w:r>
          </w:p>
        </w:tc>
        <w:tc>
          <w:tcPr>
            <w:tcW w:w="842" w:type="dxa"/>
            <w:tcBorders>
              <w:top w:val="single" w:sz="4" w:space="0" w:color="auto"/>
              <w:left w:val="nil"/>
              <w:bottom w:val="nil"/>
              <w:right w:val="nil"/>
            </w:tcBorders>
          </w:tcPr>
          <w:p w14:paraId="5845324B" w14:textId="77777777" w:rsidR="003D67B4" w:rsidRPr="006E3877" w:rsidRDefault="003D67B4" w:rsidP="00FF22E6">
            <w:pPr>
              <w:spacing w:line="360" w:lineRule="auto"/>
              <w:rPr>
                <w:i/>
                <w:color w:val="000000" w:themeColor="text1"/>
                <w:sz w:val="18"/>
                <w:szCs w:val="18"/>
              </w:rPr>
            </w:pPr>
            <w:r>
              <w:rPr>
                <w:i/>
                <w:color w:val="000000" w:themeColor="text1"/>
                <w:sz w:val="18"/>
                <w:szCs w:val="18"/>
              </w:rPr>
              <w:t>p</w:t>
            </w:r>
          </w:p>
        </w:tc>
      </w:tr>
      <w:tr w:rsidR="003D67B4" w:rsidRPr="006E3877" w14:paraId="064B4675" w14:textId="77777777" w:rsidTr="00FF22E6">
        <w:trPr>
          <w:trHeight w:val="116"/>
        </w:trPr>
        <w:tc>
          <w:tcPr>
            <w:tcW w:w="2666" w:type="dxa"/>
            <w:tcBorders>
              <w:top w:val="nil"/>
              <w:left w:val="nil"/>
              <w:bottom w:val="single" w:sz="4" w:space="0" w:color="auto"/>
              <w:right w:val="nil"/>
            </w:tcBorders>
          </w:tcPr>
          <w:p w14:paraId="3A1C67C8" w14:textId="77777777" w:rsidR="003D67B4" w:rsidRDefault="003D67B4" w:rsidP="00FF22E6">
            <w:pPr>
              <w:spacing w:line="360" w:lineRule="auto"/>
              <w:rPr>
                <w:b/>
                <w:color w:val="000000" w:themeColor="text1"/>
                <w:sz w:val="18"/>
                <w:szCs w:val="18"/>
              </w:rPr>
            </w:pPr>
            <w:r>
              <w:rPr>
                <w:b/>
                <w:color w:val="000000" w:themeColor="text1"/>
                <w:sz w:val="18"/>
                <w:szCs w:val="18"/>
              </w:rPr>
              <w:t>DHT only</w:t>
            </w:r>
          </w:p>
        </w:tc>
        <w:tc>
          <w:tcPr>
            <w:tcW w:w="2665" w:type="dxa"/>
            <w:tcBorders>
              <w:top w:val="nil"/>
              <w:left w:val="nil"/>
              <w:bottom w:val="nil"/>
              <w:right w:val="nil"/>
            </w:tcBorders>
          </w:tcPr>
          <w:p w14:paraId="6EC6492E" w14:textId="77777777" w:rsidR="003D67B4" w:rsidRPr="006E3877" w:rsidRDefault="003D67B4" w:rsidP="00FF22E6">
            <w:pPr>
              <w:spacing w:line="360" w:lineRule="auto"/>
              <w:rPr>
                <w:color w:val="000000" w:themeColor="text1"/>
                <w:sz w:val="18"/>
                <w:szCs w:val="18"/>
              </w:rPr>
            </w:pPr>
          </w:p>
        </w:tc>
        <w:tc>
          <w:tcPr>
            <w:tcW w:w="2665" w:type="dxa"/>
            <w:tcBorders>
              <w:top w:val="nil"/>
              <w:left w:val="nil"/>
              <w:bottom w:val="nil"/>
              <w:right w:val="nil"/>
            </w:tcBorders>
          </w:tcPr>
          <w:p w14:paraId="47F26EA2" w14:textId="77777777" w:rsidR="003D67B4" w:rsidRPr="006E3877" w:rsidDel="00CF195B" w:rsidRDefault="003D67B4" w:rsidP="00FF22E6">
            <w:pPr>
              <w:spacing w:line="360" w:lineRule="auto"/>
              <w:rPr>
                <w:i/>
                <w:color w:val="000000" w:themeColor="text1"/>
                <w:sz w:val="18"/>
                <w:szCs w:val="18"/>
              </w:rPr>
            </w:pPr>
          </w:p>
        </w:tc>
        <w:tc>
          <w:tcPr>
            <w:tcW w:w="842" w:type="dxa"/>
            <w:tcBorders>
              <w:top w:val="nil"/>
              <w:left w:val="nil"/>
              <w:bottom w:val="nil"/>
              <w:right w:val="nil"/>
            </w:tcBorders>
          </w:tcPr>
          <w:p w14:paraId="3A8B1FAF" w14:textId="77777777" w:rsidR="003D67B4" w:rsidRPr="006E3877" w:rsidDel="00CF195B" w:rsidRDefault="003D67B4" w:rsidP="00FF22E6">
            <w:pPr>
              <w:spacing w:line="360" w:lineRule="auto"/>
              <w:rPr>
                <w:color w:val="000000" w:themeColor="text1"/>
                <w:sz w:val="18"/>
                <w:szCs w:val="18"/>
              </w:rPr>
            </w:pPr>
          </w:p>
        </w:tc>
      </w:tr>
      <w:tr w:rsidR="003D67B4" w:rsidRPr="006E3877" w14:paraId="6D872210" w14:textId="77777777" w:rsidTr="00FF22E6">
        <w:trPr>
          <w:trHeight w:val="116"/>
        </w:trPr>
        <w:tc>
          <w:tcPr>
            <w:tcW w:w="2666" w:type="dxa"/>
            <w:tcBorders>
              <w:top w:val="single" w:sz="4" w:space="0" w:color="auto"/>
              <w:left w:val="nil"/>
              <w:bottom w:val="nil"/>
              <w:right w:val="nil"/>
            </w:tcBorders>
          </w:tcPr>
          <w:p w14:paraId="10DAADBB" w14:textId="77777777" w:rsidR="003D67B4" w:rsidRDefault="003D67B4" w:rsidP="00FF22E6">
            <w:pPr>
              <w:spacing w:line="360" w:lineRule="auto"/>
              <w:rPr>
                <w:b/>
                <w:color w:val="000000" w:themeColor="text1"/>
                <w:sz w:val="18"/>
                <w:szCs w:val="18"/>
              </w:rPr>
            </w:pPr>
            <w:r>
              <w:rPr>
                <w:b/>
                <w:color w:val="000000" w:themeColor="text1"/>
                <w:sz w:val="18"/>
                <w:szCs w:val="18"/>
              </w:rPr>
              <w:t>Mean SSRT (</w:t>
            </w:r>
            <w:proofErr w:type="spellStart"/>
            <w:r>
              <w:rPr>
                <w:b/>
                <w:color w:val="000000" w:themeColor="text1"/>
                <w:sz w:val="18"/>
                <w:szCs w:val="18"/>
              </w:rPr>
              <w:t>msec</w:t>
            </w:r>
            <w:proofErr w:type="spellEnd"/>
            <w:r>
              <w:rPr>
                <w:b/>
                <w:color w:val="000000" w:themeColor="text1"/>
                <w:sz w:val="18"/>
                <w:szCs w:val="18"/>
              </w:rPr>
              <w:t>)</w:t>
            </w:r>
          </w:p>
        </w:tc>
        <w:tc>
          <w:tcPr>
            <w:tcW w:w="2665" w:type="dxa"/>
            <w:tcBorders>
              <w:top w:val="nil"/>
              <w:left w:val="nil"/>
              <w:bottom w:val="nil"/>
              <w:right w:val="nil"/>
            </w:tcBorders>
          </w:tcPr>
          <w:p w14:paraId="30478D64" w14:textId="77777777" w:rsidR="003D67B4" w:rsidRPr="006E3877" w:rsidRDefault="003D67B4" w:rsidP="00FF22E6">
            <w:pPr>
              <w:spacing w:line="360" w:lineRule="auto"/>
              <w:rPr>
                <w:color w:val="000000" w:themeColor="text1"/>
                <w:sz w:val="18"/>
                <w:szCs w:val="18"/>
              </w:rPr>
            </w:pPr>
          </w:p>
        </w:tc>
        <w:tc>
          <w:tcPr>
            <w:tcW w:w="2665" w:type="dxa"/>
            <w:tcBorders>
              <w:top w:val="nil"/>
              <w:left w:val="nil"/>
              <w:bottom w:val="nil"/>
              <w:right w:val="nil"/>
            </w:tcBorders>
          </w:tcPr>
          <w:p w14:paraId="4408007B" w14:textId="77777777" w:rsidR="003D67B4" w:rsidRPr="006E3877" w:rsidDel="00CF195B" w:rsidRDefault="003D67B4" w:rsidP="00FF22E6">
            <w:pPr>
              <w:spacing w:line="360" w:lineRule="auto"/>
              <w:rPr>
                <w:i/>
                <w:color w:val="000000" w:themeColor="text1"/>
                <w:sz w:val="18"/>
                <w:szCs w:val="18"/>
              </w:rPr>
            </w:pPr>
          </w:p>
        </w:tc>
        <w:tc>
          <w:tcPr>
            <w:tcW w:w="842" w:type="dxa"/>
            <w:tcBorders>
              <w:top w:val="nil"/>
              <w:left w:val="nil"/>
              <w:bottom w:val="nil"/>
              <w:right w:val="nil"/>
            </w:tcBorders>
          </w:tcPr>
          <w:p w14:paraId="02074FA5" w14:textId="77777777" w:rsidR="003D67B4" w:rsidRPr="006E3877" w:rsidDel="00CF195B" w:rsidRDefault="003D67B4" w:rsidP="00FF22E6">
            <w:pPr>
              <w:spacing w:line="360" w:lineRule="auto"/>
              <w:rPr>
                <w:color w:val="000000" w:themeColor="text1"/>
                <w:sz w:val="18"/>
                <w:szCs w:val="18"/>
              </w:rPr>
            </w:pPr>
          </w:p>
        </w:tc>
      </w:tr>
      <w:tr w:rsidR="003D67B4" w:rsidRPr="006E3877" w14:paraId="51DE3459" w14:textId="77777777" w:rsidTr="00FF22E6">
        <w:trPr>
          <w:trHeight w:val="116"/>
        </w:trPr>
        <w:tc>
          <w:tcPr>
            <w:tcW w:w="2666" w:type="dxa"/>
            <w:tcBorders>
              <w:top w:val="nil"/>
              <w:left w:val="nil"/>
              <w:bottom w:val="nil"/>
              <w:right w:val="nil"/>
            </w:tcBorders>
          </w:tcPr>
          <w:p w14:paraId="7432B7B2" w14:textId="77777777" w:rsidR="003D67B4" w:rsidRPr="0096221E" w:rsidRDefault="003D67B4" w:rsidP="00FF22E6">
            <w:pPr>
              <w:spacing w:line="360" w:lineRule="auto"/>
              <w:rPr>
                <w:color w:val="000000" w:themeColor="text1"/>
                <w:sz w:val="18"/>
                <w:szCs w:val="18"/>
              </w:rPr>
            </w:pPr>
            <w:r w:rsidRPr="0096221E">
              <w:rPr>
                <w:color w:val="000000" w:themeColor="text1"/>
                <w:sz w:val="18"/>
                <w:szCs w:val="18"/>
              </w:rPr>
              <w:t>Intercept</w:t>
            </w:r>
          </w:p>
        </w:tc>
        <w:tc>
          <w:tcPr>
            <w:tcW w:w="2665" w:type="dxa"/>
            <w:tcBorders>
              <w:top w:val="nil"/>
              <w:left w:val="nil"/>
              <w:bottom w:val="nil"/>
              <w:right w:val="nil"/>
            </w:tcBorders>
          </w:tcPr>
          <w:p w14:paraId="58BE308F" w14:textId="77777777" w:rsidR="003D67B4" w:rsidRPr="006E3877" w:rsidRDefault="003D67B4" w:rsidP="00FF22E6">
            <w:pPr>
              <w:spacing w:line="360" w:lineRule="auto"/>
              <w:rPr>
                <w:color w:val="000000" w:themeColor="text1"/>
                <w:sz w:val="18"/>
                <w:szCs w:val="18"/>
              </w:rPr>
            </w:pPr>
            <w:r>
              <w:rPr>
                <w:color w:val="000000" w:themeColor="text1"/>
                <w:sz w:val="18"/>
                <w:szCs w:val="18"/>
              </w:rPr>
              <w:t>262.28 [163.78; 360.78</w:t>
            </w:r>
            <w:r w:rsidRPr="006E3877">
              <w:rPr>
                <w:color w:val="000000" w:themeColor="text1"/>
                <w:sz w:val="18"/>
                <w:szCs w:val="18"/>
              </w:rPr>
              <w:t>]</w:t>
            </w:r>
          </w:p>
        </w:tc>
        <w:tc>
          <w:tcPr>
            <w:tcW w:w="2665" w:type="dxa"/>
            <w:tcBorders>
              <w:top w:val="nil"/>
              <w:left w:val="nil"/>
              <w:bottom w:val="nil"/>
              <w:right w:val="nil"/>
            </w:tcBorders>
          </w:tcPr>
          <w:p w14:paraId="1359B265" w14:textId="77777777" w:rsidR="003D67B4" w:rsidRPr="006E3877" w:rsidDel="00CF195B" w:rsidRDefault="003D67B4" w:rsidP="00FF22E6">
            <w:pPr>
              <w:spacing w:line="360" w:lineRule="auto"/>
              <w:rPr>
                <w:i/>
                <w:color w:val="000000" w:themeColor="text1"/>
                <w:sz w:val="18"/>
                <w:szCs w:val="18"/>
              </w:rPr>
            </w:pPr>
            <w:r>
              <w:rPr>
                <w:i/>
                <w:color w:val="000000" w:themeColor="text1"/>
                <w:sz w:val="18"/>
                <w:szCs w:val="18"/>
              </w:rPr>
              <w:t>F</w:t>
            </w:r>
            <w:r w:rsidRPr="0096221E">
              <w:rPr>
                <w:color w:val="000000" w:themeColor="text1"/>
                <w:sz w:val="18"/>
                <w:szCs w:val="18"/>
              </w:rPr>
              <w:t>(1, 75) = 28.13</w:t>
            </w:r>
          </w:p>
        </w:tc>
        <w:tc>
          <w:tcPr>
            <w:tcW w:w="842" w:type="dxa"/>
            <w:tcBorders>
              <w:top w:val="nil"/>
              <w:left w:val="nil"/>
              <w:bottom w:val="nil"/>
              <w:right w:val="nil"/>
            </w:tcBorders>
          </w:tcPr>
          <w:p w14:paraId="731D9B5D" w14:textId="77777777" w:rsidR="003D67B4" w:rsidRPr="0096221E" w:rsidDel="00CF195B" w:rsidRDefault="003D67B4" w:rsidP="00FF22E6">
            <w:pPr>
              <w:spacing w:line="360" w:lineRule="auto"/>
              <w:rPr>
                <w:b/>
                <w:color w:val="000000" w:themeColor="text1"/>
                <w:sz w:val="18"/>
                <w:szCs w:val="18"/>
              </w:rPr>
            </w:pPr>
            <w:r w:rsidRPr="0096221E">
              <w:rPr>
                <w:b/>
                <w:color w:val="000000" w:themeColor="text1"/>
                <w:sz w:val="18"/>
                <w:szCs w:val="18"/>
              </w:rPr>
              <w:t>&lt;</w:t>
            </w:r>
            <w:r>
              <w:rPr>
                <w:b/>
                <w:color w:val="000000" w:themeColor="text1"/>
                <w:sz w:val="18"/>
                <w:szCs w:val="18"/>
              </w:rPr>
              <w:t>.</w:t>
            </w:r>
            <w:r w:rsidRPr="0096221E">
              <w:rPr>
                <w:b/>
                <w:color w:val="000000" w:themeColor="text1"/>
                <w:sz w:val="18"/>
                <w:szCs w:val="18"/>
              </w:rPr>
              <w:t>001</w:t>
            </w:r>
          </w:p>
        </w:tc>
      </w:tr>
      <w:tr w:rsidR="003D67B4" w:rsidRPr="006E3877" w14:paraId="493EABD4" w14:textId="77777777" w:rsidTr="00FF22E6">
        <w:trPr>
          <w:trHeight w:val="116"/>
        </w:trPr>
        <w:tc>
          <w:tcPr>
            <w:tcW w:w="2666" w:type="dxa"/>
            <w:tcBorders>
              <w:top w:val="nil"/>
              <w:left w:val="nil"/>
              <w:bottom w:val="nil"/>
              <w:right w:val="nil"/>
            </w:tcBorders>
          </w:tcPr>
          <w:p w14:paraId="548B1405" w14:textId="77777777" w:rsidR="003D67B4" w:rsidRPr="0096221E" w:rsidRDefault="003D67B4" w:rsidP="00FF22E6">
            <w:pPr>
              <w:spacing w:line="360" w:lineRule="auto"/>
              <w:rPr>
                <w:color w:val="000000" w:themeColor="text1"/>
                <w:sz w:val="18"/>
                <w:szCs w:val="18"/>
              </w:rPr>
            </w:pPr>
            <w:r w:rsidRPr="0096221E">
              <w:rPr>
                <w:color w:val="000000" w:themeColor="text1"/>
                <w:sz w:val="18"/>
                <w:szCs w:val="18"/>
              </w:rPr>
              <w:t>DHT post</w:t>
            </w:r>
          </w:p>
        </w:tc>
        <w:tc>
          <w:tcPr>
            <w:tcW w:w="2665" w:type="dxa"/>
            <w:tcBorders>
              <w:top w:val="nil"/>
              <w:left w:val="nil"/>
              <w:bottom w:val="nil"/>
              <w:right w:val="nil"/>
            </w:tcBorders>
          </w:tcPr>
          <w:p w14:paraId="768BEDE9" w14:textId="77777777" w:rsidR="003D67B4" w:rsidRPr="006E3877" w:rsidRDefault="003D67B4" w:rsidP="00FF22E6">
            <w:pPr>
              <w:spacing w:line="360" w:lineRule="auto"/>
              <w:rPr>
                <w:color w:val="000000" w:themeColor="text1"/>
                <w:sz w:val="18"/>
                <w:szCs w:val="18"/>
              </w:rPr>
            </w:pPr>
            <w:r>
              <w:rPr>
                <w:color w:val="000000" w:themeColor="text1"/>
                <w:sz w:val="18"/>
                <w:szCs w:val="18"/>
              </w:rPr>
              <w:t>-.13 [-.32; .06</w:t>
            </w:r>
            <w:r w:rsidRPr="006E3877">
              <w:rPr>
                <w:color w:val="000000" w:themeColor="text1"/>
                <w:sz w:val="18"/>
                <w:szCs w:val="18"/>
              </w:rPr>
              <w:t>]</w:t>
            </w:r>
          </w:p>
        </w:tc>
        <w:tc>
          <w:tcPr>
            <w:tcW w:w="2665" w:type="dxa"/>
            <w:tcBorders>
              <w:top w:val="nil"/>
              <w:left w:val="nil"/>
              <w:bottom w:val="nil"/>
              <w:right w:val="nil"/>
            </w:tcBorders>
          </w:tcPr>
          <w:p w14:paraId="71330BA3" w14:textId="77777777" w:rsidR="003D67B4" w:rsidRPr="006E3877" w:rsidDel="00CF195B" w:rsidRDefault="003D67B4" w:rsidP="00FF22E6">
            <w:pPr>
              <w:spacing w:line="360" w:lineRule="auto"/>
              <w:rPr>
                <w:i/>
                <w:color w:val="000000" w:themeColor="text1"/>
                <w:sz w:val="18"/>
                <w:szCs w:val="18"/>
              </w:rPr>
            </w:pPr>
            <w:r>
              <w:rPr>
                <w:i/>
                <w:color w:val="000000" w:themeColor="text1"/>
                <w:sz w:val="18"/>
                <w:szCs w:val="18"/>
              </w:rPr>
              <w:t>F</w:t>
            </w:r>
            <w:r w:rsidRPr="0096221E">
              <w:rPr>
                <w:color w:val="000000" w:themeColor="text1"/>
                <w:sz w:val="18"/>
                <w:szCs w:val="18"/>
              </w:rPr>
              <w:t>(1, 76) = 1.83</w:t>
            </w:r>
          </w:p>
        </w:tc>
        <w:tc>
          <w:tcPr>
            <w:tcW w:w="842" w:type="dxa"/>
            <w:tcBorders>
              <w:top w:val="nil"/>
              <w:left w:val="nil"/>
              <w:bottom w:val="nil"/>
              <w:right w:val="nil"/>
            </w:tcBorders>
          </w:tcPr>
          <w:p w14:paraId="4E526021" w14:textId="77777777" w:rsidR="003D67B4" w:rsidRPr="006E3877" w:rsidDel="00CF195B" w:rsidRDefault="003D67B4" w:rsidP="00FF22E6">
            <w:pPr>
              <w:spacing w:line="360" w:lineRule="auto"/>
              <w:rPr>
                <w:color w:val="000000" w:themeColor="text1"/>
                <w:sz w:val="18"/>
                <w:szCs w:val="18"/>
              </w:rPr>
            </w:pPr>
            <w:r>
              <w:rPr>
                <w:color w:val="000000" w:themeColor="text1"/>
                <w:sz w:val="18"/>
                <w:szCs w:val="18"/>
              </w:rPr>
              <w:t>.180</w:t>
            </w:r>
          </w:p>
        </w:tc>
      </w:tr>
      <w:tr w:rsidR="003D67B4" w:rsidRPr="006E3877" w14:paraId="50A8B845" w14:textId="77777777" w:rsidTr="00FF22E6">
        <w:trPr>
          <w:trHeight w:val="116"/>
        </w:trPr>
        <w:tc>
          <w:tcPr>
            <w:tcW w:w="2666" w:type="dxa"/>
            <w:tcBorders>
              <w:top w:val="nil"/>
              <w:left w:val="nil"/>
              <w:bottom w:val="nil"/>
              <w:right w:val="nil"/>
            </w:tcBorders>
          </w:tcPr>
          <w:p w14:paraId="0452B5B1" w14:textId="77777777" w:rsidR="003D67B4" w:rsidRPr="0096221E" w:rsidRDefault="003D67B4" w:rsidP="00FF22E6">
            <w:pPr>
              <w:spacing w:line="360" w:lineRule="auto"/>
              <w:rPr>
                <w:color w:val="000000" w:themeColor="text1"/>
                <w:sz w:val="18"/>
                <w:szCs w:val="18"/>
              </w:rPr>
            </w:pPr>
            <w:r w:rsidRPr="0096221E">
              <w:rPr>
                <w:color w:val="000000" w:themeColor="text1"/>
                <w:sz w:val="18"/>
                <w:szCs w:val="18"/>
              </w:rPr>
              <w:t>Age</w:t>
            </w:r>
          </w:p>
        </w:tc>
        <w:tc>
          <w:tcPr>
            <w:tcW w:w="2665" w:type="dxa"/>
            <w:tcBorders>
              <w:top w:val="nil"/>
              <w:left w:val="nil"/>
              <w:bottom w:val="nil"/>
              <w:right w:val="nil"/>
            </w:tcBorders>
          </w:tcPr>
          <w:p w14:paraId="7410FA53" w14:textId="77777777" w:rsidR="003D67B4" w:rsidRPr="006E3877" w:rsidRDefault="003D67B4" w:rsidP="00FF22E6">
            <w:pPr>
              <w:spacing w:line="360" w:lineRule="auto"/>
              <w:rPr>
                <w:color w:val="000000" w:themeColor="text1"/>
                <w:sz w:val="18"/>
                <w:szCs w:val="18"/>
              </w:rPr>
            </w:pPr>
            <w:r>
              <w:rPr>
                <w:color w:val="000000" w:themeColor="text1"/>
                <w:sz w:val="18"/>
                <w:szCs w:val="18"/>
              </w:rPr>
              <w:t>.78 [-.88; 2.45</w:t>
            </w:r>
            <w:r w:rsidRPr="006E3877">
              <w:rPr>
                <w:color w:val="000000" w:themeColor="text1"/>
                <w:sz w:val="18"/>
                <w:szCs w:val="18"/>
              </w:rPr>
              <w:t>]</w:t>
            </w:r>
          </w:p>
        </w:tc>
        <w:tc>
          <w:tcPr>
            <w:tcW w:w="2665" w:type="dxa"/>
            <w:tcBorders>
              <w:top w:val="nil"/>
              <w:left w:val="nil"/>
              <w:bottom w:val="nil"/>
              <w:right w:val="nil"/>
            </w:tcBorders>
          </w:tcPr>
          <w:p w14:paraId="4A6036BE" w14:textId="77777777" w:rsidR="003D67B4" w:rsidRPr="006E3877" w:rsidDel="00CF195B" w:rsidRDefault="003D67B4" w:rsidP="00FF22E6">
            <w:pPr>
              <w:spacing w:line="360" w:lineRule="auto"/>
              <w:rPr>
                <w:i/>
                <w:color w:val="000000" w:themeColor="text1"/>
                <w:sz w:val="18"/>
                <w:szCs w:val="18"/>
              </w:rPr>
            </w:pPr>
            <w:r>
              <w:rPr>
                <w:i/>
                <w:color w:val="000000" w:themeColor="text1"/>
                <w:sz w:val="18"/>
                <w:szCs w:val="18"/>
              </w:rPr>
              <w:t>F</w:t>
            </w:r>
            <w:r w:rsidRPr="0096221E">
              <w:rPr>
                <w:color w:val="000000" w:themeColor="text1"/>
                <w:sz w:val="18"/>
                <w:szCs w:val="18"/>
              </w:rPr>
              <w:t>(1, 46) = .89</w:t>
            </w:r>
          </w:p>
        </w:tc>
        <w:tc>
          <w:tcPr>
            <w:tcW w:w="842" w:type="dxa"/>
            <w:tcBorders>
              <w:top w:val="nil"/>
              <w:left w:val="nil"/>
              <w:bottom w:val="nil"/>
              <w:right w:val="nil"/>
            </w:tcBorders>
          </w:tcPr>
          <w:p w14:paraId="6820E2C6" w14:textId="77777777" w:rsidR="003D67B4" w:rsidRPr="006E3877" w:rsidDel="00CF195B" w:rsidRDefault="003D67B4" w:rsidP="00FF22E6">
            <w:pPr>
              <w:spacing w:line="360" w:lineRule="auto"/>
              <w:rPr>
                <w:color w:val="000000" w:themeColor="text1"/>
                <w:sz w:val="18"/>
                <w:szCs w:val="18"/>
              </w:rPr>
            </w:pPr>
            <w:r>
              <w:rPr>
                <w:color w:val="000000" w:themeColor="text1"/>
                <w:sz w:val="18"/>
                <w:szCs w:val="18"/>
              </w:rPr>
              <w:t>.349</w:t>
            </w:r>
          </w:p>
        </w:tc>
      </w:tr>
      <w:tr w:rsidR="003D67B4" w:rsidRPr="006E3877" w14:paraId="765200C9" w14:textId="77777777" w:rsidTr="00FF22E6">
        <w:trPr>
          <w:trHeight w:val="116"/>
        </w:trPr>
        <w:tc>
          <w:tcPr>
            <w:tcW w:w="2666" w:type="dxa"/>
            <w:tcBorders>
              <w:top w:val="nil"/>
              <w:left w:val="nil"/>
              <w:bottom w:val="nil"/>
              <w:right w:val="nil"/>
            </w:tcBorders>
          </w:tcPr>
          <w:p w14:paraId="73B20FF2" w14:textId="77777777" w:rsidR="003D67B4" w:rsidRDefault="003D67B4" w:rsidP="00FF22E6">
            <w:pPr>
              <w:spacing w:line="360" w:lineRule="auto"/>
              <w:rPr>
                <w:b/>
                <w:color w:val="000000" w:themeColor="text1"/>
                <w:sz w:val="18"/>
                <w:szCs w:val="18"/>
              </w:rPr>
            </w:pPr>
            <w:r>
              <w:rPr>
                <w:b/>
                <w:color w:val="000000" w:themeColor="text1"/>
                <w:sz w:val="18"/>
                <w:szCs w:val="18"/>
              </w:rPr>
              <w:t>Mean go RT (</w:t>
            </w:r>
            <w:proofErr w:type="spellStart"/>
            <w:r>
              <w:rPr>
                <w:b/>
                <w:color w:val="000000" w:themeColor="text1"/>
                <w:sz w:val="18"/>
                <w:szCs w:val="18"/>
              </w:rPr>
              <w:t>msec</w:t>
            </w:r>
            <w:proofErr w:type="spellEnd"/>
            <w:r>
              <w:rPr>
                <w:b/>
                <w:color w:val="000000" w:themeColor="text1"/>
                <w:sz w:val="18"/>
                <w:szCs w:val="18"/>
              </w:rPr>
              <w:t>)</w:t>
            </w:r>
          </w:p>
        </w:tc>
        <w:tc>
          <w:tcPr>
            <w:tcW w:w="2665" w:type="dxa"/>
            <w:tcBorders>
              <w:top w:val="nil"/>
              <w:left w:val="nil"/>
              <w:bottom w:val="nil"/>
              <w:right w:val="nil"/>
            </w:tcBorders>
          </w:tcPr>
          <w:p w14:paraId="111AB1CD" w14:textId="77777777" w:rsidR="003D67B4" w:rsidRPr="006E3877" w:rsidRDefault="003D67B4" w:rsidP="00FF22E6">
            <w:pPr>
              <w:spacing w:line="360" w:lineRule="auto"/>
              <w:rPr>
                <w:color w:val="000000" w:themeColor="text1"/>
                <w:sz w:val="18"/>
                <w:szCs w:val="18"/>
              </w:rPr>
            </w:pPr>
          </w:p>
        </w:tc>
        <w:tc>
          <w:tcPr>
            <w:tcW w:w="2665" w:type="dxa"/>
            <w:tcBorders>
              <w:top w:val="nil"/>
              <w:left w:val="nil"/>
              <w:bottom w:val="nil"/>
              <w:right w:val="nil"/>
            </w:tcBorders>
          </w:tcPr>
          <w:p w14:paraId="4823B4C1" w14:textId="77777777" w:rsidR="003D67B4" w:rsidRPr="006E3877" w:rsidDel="00CF195B" w:rsidRDefault="003D67B4" w:rsidP="00FF22E6">
            <w:pPr>
              <w:spacing w:line="360" w:lineRule="auto"/>
              <w:rPr>
                <w:i/>
                <w:color w:val="000000" w:themeColor="text1"/>
                <w:sz w:val="18"/>
                <w:szCs w:val="18"/>
              </w:rPr>
            </w:pPr>
          </w:p>
        </w:tc>
        <w:tc>
          <w:tcPr>
            <w:tcW w:w="842" w:type="dxa"/>
            <w:tcBorders>
              <w:top w:val="nil"/>
              <w:left w:val="nil"/>
              <w:bottom w:val="nil"/>
              <w:right w:val="nil"/>
            </w:tcBorders>
          </w:tcPr>
          <w:p w14:paraId="1CDA1B32" w14:textId="77777777" w:rsidR="003D67B4" w:rsidRPr="006E3877" w:rsidDel="00CF195B" w:rsidRDefault="003D67B4" w:rsidP="00FF22E6">
            <w:pPr>
              <w:spacing w:line="360" w:lineRule="auto"/>
              <w:rPr>
                <w:color w:val="000000" w:themeColor="text1"/>
                <w:sz w:val="18"/>
                <w:szCs w:val="18"/>
              </w:rPr>
            </w:pPr>
          </w:p>
        </w:tc>
      </w:tr>
      <w:tr w:rsidR="003D67B4" w:rsidRPr="006E3877" w14:paraId="440382B8" w14:textId="77777777" w:rsidTr="00FF22E6">
        <w:trPr>
          <w:trHeight w:val="116"/>
        </w:trPr>
        <w:tc>
          <w:tcPr>
            <w:tcW w:w="2666" w:type="dxa"/>
            <w:tcBorders>
              <w:top w:val="nil"/>
              <w:left w:val="nil"/>
              <w:bottom w:val="nil"/>
              <w:right w:val="nil"/>
            </w:tcBorders>
          </w:tcPr>
          <w:p w14:paraId="42F524FE" w14:textId="77777777" w:rsidR="003D67B4" w:rsidRPr="0096221E" w:rsidRDefault="003D67B4" w:rsidP="00FF22E6">
            <w:pPr>
              <w:spacing w:line="360" w:lineRule="auto"/>
              <w:rPr>
                <w:color w:val="000000" w:themeColor="text1"/>
                <w:sz w:val="18"/>
                <w:szCs w:val="18"/>
              </w:rPr>
            </w:pPr>
            <w:r w:rsidRPr="0096221E">
              <w:rPr>
                <w:color w:val="000000" w:themeColor="text1"/>
                <w:sz w:val="18"/>
                <w:szCs w:val="18"/>
              </w:rPr>
              <w:t>Intercept</w:t>
            </w:r>
          </w:p>
        </w:tc>
        <w:tc>
          <w:tcPr>
            <w:tcW w:w="2665" w:type="dxa"/>
            <w:tcBorders>
              <w:top w:val="nil"/>
              <w:left w:val="nil"/>
              <w:bottom w:val="nil"/>
              <w:right w:val="nil"/>
            </w:tcBorders>
          </w:tcPr>
          <w:p w14:paraId="5198F56C" w14:textId="77777777" w:rsidR="003D67B4" w:rsidRPr="006E3877" w:rsidRDefault="003D67B4" w:rsidP="00FF22E6">
            <w:pPr>
              <w:spacing w:line="360" w:lineRule="auto"/>
              <w:rPr>
                <w:color w:val="000000" w:themeColor="text1"/>
                <w:sz w:val="18"/>
                <w:szCs w:val="18"/>
              </w:rPr>
            </w:pPr>
            <w:r>
              <w:rPr>
                <w:color w:val="000000" w:themeColor="text1"/>
                <w:sz w:val="18"/>
                <w:szCs w:val="18"/>
              </w:rPr>
              <w:t>388.21 [248.17; 528.26</w:t>
            </w:r>
            <w:r w:rsidRPr="006E3877">
              <w:rPr>
                <w:color w:val="000000" w:themeColor="text1"/>
                <w:sz w:val="18"/>
                <w:szCs w:val="18"/>
              </w:rPr>
              <w:t>]</w:t>
            </w:r>
          </w:p>
        </w:tc>
        <w:tc>
          <w:tcPr>
            <w:tcW w:w="2665" w:type="dxa"/>
            <w:tcBorders>
              <w:top w:val="nil"/>
              <w:left w:val="nil"/>
              <w:bottom w:val="nil"/>
              <w:right w:val="nil"/>
            </w:tcBorders>
          </w:tcPr>
          <w:p w14:paraId="740BFF35" w14:textId="77777777" w:rsidR="003D67B4" w:rsidRPr="006E3877" w:rsidDel="00CF195B" w:rsidRDefault="003D67B4" w:rsidP="00FF22E6">
            <w:pPr>
              <w:spacing w:line="360" w:lineRule="auto"/>
              <w:rPr>
                <w:i/>
                <w:color w:val="000000" w:themeColor="text1"/>
                <w:sz w:val="18"/>
                <w:szCs w:val="18"/>
              </w:rPr>
            </w:pPr>
            <w:r>
              <w:rPr>
                <w:i/>
                <w:color w:val="000000" w:themeColor="text1"/>
                <w:sz w:val="18"/>
                <w:szCs w:val="18"/>
              </w:rPr>
              <w:t>F</w:t>
            </w:r>
            <w:r w:rsidRPr="0096221E">
              <w:rPr>
                <w:color w:val="000000" w:themeColor="text1"/>
                <w:sz w:val="18"/>
                <w:szCs w:val="18"/>
              </w:rPr>
              <w:t>(1, 77) = 30.47</w:t>
            </w:r>
          </w:p>
        </w:tc>
        <w:tc>
          <w:tcPr>
            <w:tcW w:w="842" w:type="dxa"/>
            <w:tcBorders>
              <w:top w:val="nil"/>
              <w:left w:val="nil"/>
              <w:bottom w:val="nil"/>
              <w:right w:val="nil"/>
            </w:tcBorders>
          </w:tcPr>
          <w:p w14:paraId="0B4A7F54" w14:textId="77777777" w:rsidR="003D67B4" w:rsidRPr="0096221E" w:rsidDel="00CF195B" w:rsidRDefault="003D67B4" w:rsidP="00FF22E6">
            <w:pPr>
              <w:spacing w:line="360" w:lineRule="auto"/>
              <w:rPr>
                <w:b/>
                <w:color w:val="000000" w:themeColor="text1"/>
                <w:sz w:val="18"/>
                <w:szCs w:val="18"/>
              </w:rPr>
            </w:pPr>
            <w:r w:rsidRPr="0096221E">
              <w:rPr>
                <w:b/>
                <w:color w:val="000000" w:themeColor="text1"/>
                <w:sz w:val="18"/>
                <w:szCs w:val="18"/>
              </w:rPr>
              <w:t>&lt;.001</w:t>
            </w:r>
          </w:p>
        </w:tc>
      </w:tr>
      <w:tr w:rsidR="003D67B4" w:rsidRPr="006E3877" w14:paraId="6F13EEC2" w14:textId="77777777" w:rsidTr="00FF22E6">
        <w:trPr>
          <w:trHeight w:val="116"/>
        </w:trPr>
        <w:tc>
          <w:tcPr>
            <w:tcW w:w="2666" w:type="dxa"/>
            <w:tcBorders>
              <w:top w:val="nil"/>
              <w:left w:val="nil"/>
              <w:bottom w:val="nil"/>
              <w:right w:val="nil"/>
            </w:tcBorders>
          </w:tcPr>
          <w:p w14:paraId="55BAB871" w14:textId="77777777" w:rsidR="003D67B4" w:rsidRPr="0096221E" w:rsidRDefault="003D67B4" w:rsidP="00FF22E6">
            <w:pPr>
              <w:spacing w:line="360" w:lineRule="auto"/>
              <w:rPr>
                <w:color w:val="000000" w:themeColor="text1"/>
                <w:sz w:val="18"/>
                <w:szCs w:val="18"/>
              </w:rPr>
            </w:pPr>
            <w:r w:rsidRPr="0096221E">
              <w:rPr>
                <w:color w:val="000000" w:themeColor="text1"/>
                <w:sz w:val="18"/>
                <w:szCs w:val="18"/>
              </w:rPr>
              <w:t>DHT post</w:t>
            </w:r>
          </w:p>
        </w:tc>
        <w:tc>
          <w:tcPr>
            <w:tcW w:w="2665" w:type="dxa"/>
            <w:tcBorders>
              <w:top w:val="nil"/>
              <w:left w:val="nil"/>
              <w:bottom w:val="nil"/>
              <w:right w:val="nil"/>
            </w:tcBorders>
          </w:tcPr>
          <w:p w14:paraId="77429A98" w14:textId="77777777" w:rsidR="003D67B4" w:rsidRPr="006E3877" w:rsidRDefault="003D67B4" w:rsidP="00FF22E6">
            <w:pPr>
              <w:spacing w:line="360" w:lineRule="auto"/>
              <w:rPr>
                <w:color w:val="000000" w:themeColor="text1"/>
                <w:sz w:val="18"/>
                <w:szCs w:val="18"/>
              </w:rPr>
            </w:pPr>
            <w:r>
              <w:rPr>
                <w:color w:val="000000" w:themeColor="text1"/>
                <w:sz w:val="18"/>
                <w:szCs w:val="18"/>
              </w:rPr>
              <w:t>.13 [-.13; .39</w:t>
            </w:r>
            <w:r w:rsidRPr="006E3877">
              <w:rPr>
                <w:color w:val="000000" w:themeColor="text1"/>
                <w:sz w:val="18"/>
                <w:szCs w:val="18"/>
              </w:rPr>
              <w:t>]</w:t>
            </w:r>
          </w:p>
        </w:tc>
        <w:tc>
          <w:tcPr>
            <w:tcW w:w="2665" w:type="dxa"/>
            <w:tcBorders>
              <w:top w:val="nil"/>
              <w:left w:val="nil"/>
              <w:bottom w:val="nil"/>
              <w:right w:val="nil"/>
            </w:tcBorders>
          </w:tcPr>
          <w:p w14:paraId="5131A75D" w14:textId="77777777" w:rsidR="003D67B4" w:rsidRPr="006E3877" w:rsidDel="00CF195B" w:rsidRDefault="003D67B4" w:rsidP="00FF22E6">
            <w:pPr>
              <w:spacing w:line="360" w:lineRule="auto"/>
              <w:rPr>
                <w:i/>
                <w:color w:val="000000" w:themeColor="text1"/>
                <w:sz w:val="18"/>
                <w:szCs w:val="18"/>
              </w:rPr>
            </w:pPr>
            <w:r>
              <w:rPr>
                <w:i/>
                <w:color w:val="000000" w:themeColor="text1"/>
                <w:sz w:val="18"/>
                <w:szCs w:val="18"/>
              </w:rPr>
              <w:t>F</w:t>
            </w:r>
            <w:r w:rsidRPr="0096221E">
              <w:rPr>
                <w:color w:val="000000" w:themeColor="text1"/>
                <w:sz w:val="18"/>
                <w:szCs w:val="18"/>
              </w:rPr>
              <w:t>(1, 72) = 1.03</w:t>
            </w:r>
          </w:p>
        </w:tc>
        <w:tc>
          <w:tcPr>
            <w:tcW w:w="842" w:type="dxa"/>
            <w:tcBorders>
              <w:top w:val="nil"/>
              <w:left w:val="nil"/>
              <w:bottom w:val="nil"/>
              <w:right w:val="nil"/>
            </w:tcBorders>
          </w:tcPr>
          <w:p w14:paraId="78EE7538" w14:textId="77777777" w:rsidR="003D67B4" w:rsidRPr="006E3877" w:rsidDel="00CF195B" w:rsidRDefault="003D67B4" w:rsidP="00FF22E6">
            <w:pPr>
              <w:spacing w:line="360" w:lineRule="auto"/>
              <w:rPr>
                <w:color w:val="000000" w:themeColor="text1"/>
                <w:sz w:val="18"/>
                <w:szCs w:val="18"/>
              </w:rPr>
            </w:pPr>
            <w:r>
              <w:rPr>
                <w:color w:val="000000" w:themeColor="text1"/>
                <w:sz w:val="18"/>
                <w:szCs w:val="18"/>
              </w:rPr>
              <w:t>.313</w:t>
            </w:r>
          </w:p>
        </w:tc>
      </w:tr>
      <w:tr w:rsidR="003D67B4" w:rsidRPr="006E3877" w14:paraId="3A326C0C" w14:textId="77777777" w:rsidTr="00FF22E6">
        <w:trPr>
          <w:trHeight w:val="116"/>
        </w:trPr>
        <w:tc>
          <w:tcPr>
            <w:tcW w:w="2666" w:type="dxa"/>
            <w:tcBorders>
              <w:top w:val="nil"/>
              <w:left w:val="nil"/>
              <w:bottom w:val="nil"/>
              <w:right w:val="nil"/>
            </w:tcBorders>
          </w:tcPr>
          <w:p w14:paraId="6ABB8DC6" w14:textId="77777777" w:rsidR="003D67B4" w:rsidRPr="0096221E" w:rsidRDefault="003D67B4" w:rsidP="00FF22E6">
            <w:pPr>
              <w:spacing w:line="360" w:lineRule="auto"/>
              <w:rPr>
                <w:color w:val="000000" w:themeColor="text1"/>
                <w:sz w:val="18"/>
                <w:szCs w:val="18"/>
              </w:rPr>
            </w:pPr>
            <w:r w:rsidRPr="0096221E">
              <w:rPr>
                <w:color w:val="000000" w:themeColor="text1"/>
                <w:sz w:val="18"/>
                <w:szCs w:val="18"/>
              </w:rPr>
              <w:t>Age</w:t>
            </w:r>
          </w:p>
        </w:tc>
        <w:tc>
          <w:tcPr>
            <w:tcW w:w="2665" w:type="dxa"/>
            <w:tcBorders>
              <w:top w:val="nil"/>
              <w:left w:val="nil"/>
              <w:bottom w:val="nil"/>
              <w:right w:val="nil"/>
            </w:tcBorders>
          </w:tcPr>
          <w:p w14:paraId="383AC42A" w14:textId="77777777" w:rsidR="003D67B4" w:rsidRPr="006E3877" w:rsidRDefault="003D67B4" w:rsidP="00FF22E6">
            <w:pPr>
              <w:spacing w:line="360" w:lineRule="auto"/>
              <w:rPr>
                <w:color w:val="000000" w:themeColor="text1"/>
                <w:sz w:val="18"/>
                <w:szCs w:val="18"/>
              </w:rPr>
            </w:pPr>
            <w:r>
              <w:rPr>
                <w:color w:val="000000" w:themeColor="text1"/>
                <w:sz w:val="18"/>
                <w:szCs w:val="18"/>
              </w:rPr>
              <w:t>3.12 [.63; 5.61</w:t>
            </w:r>
            <w:r w:rsidRPr="006E3877">
              <w:rPr>
                <w:color w:val="000000" w:themeColor="text1"/>
                <w:sz w:val="18"/>
                <w:szCs w:val="18"/>
              </w:rPr>
              <w:t>]</w:t>
            </w:r>
          </w:p>
        </w:tc>
        <w:tc>
          <w:tcPr>
            <w:tcW w:w="2665" w:type="dxa"/>
            <w:tcBorders>
              <w:top w:val="nil"/>
              <w:left w:val="nil"/>
              <w:bottom w:val="nil"/>
              <w:right w:val="nil"/>
            </w:tcBorders>
          </w:tcPr>
          <w:p w14:paraId="418453ED" w14:textId="77777777" w:rsidR="003D67B4" w:rsidRPr="006E3877" w:rsidDel="00CF195B" w:rsidRDefault="003D67B4" w:rsidP="00FF22E6">
            <w:pPr>
              <w:spacing w:line="360" w:lineRule="auto"/>
              <w:rPr>
                <w:i/>
                <w:color w:val="000000" w:themeColor="text1"/>
                <w:sz w:val="18"/>
                <w:szCs w:val="18"/>
              </w:rPr>
            </w:pPr>
            <w:r>
              <w:rPr>
                <w:i/>
                <w:color w:val="000000" w:themeColor="text1"/>
                <w:sz w:val="18"/>
                <w:szCs w:val="18"/>
              </w:rPr>
              <w:t>F</w:t>
            </w:r>
            <w:r w:rsidRPr="0096221E">
              <w:rPr>
                <w:color w:val="000000" w:themeColor="text1"/>
                <w:sz w:val="18"/>
                <w:szCs w:val="18"/>
              </w:rPr>
              <w:t>(1, 48) = 6.36</w:t>
            </w:r>
          </w:p>
        </w:tc>
        <w:tc>
          <w:tcPr>
            <w:tcW w:w="842" w:type="dxa"/>
            <w:tcBorders>
              <w:top w:val="nil"/>
              <w:left w:val="nil"/>
              <w:bottom w:val="nil"/>
              <w:right w:val="nil"/>
            </w:tcBorders>
          </w:tcPr>
          <w:p w14:paraId="0C948EAE" w14:textId="77777777" w:rsidR="003D67B4" w:rsidRPr="0096221E" w:rsidDel="00CF195B" w:rsidRDefault="003D67B4" w:rsidP="00FF22E6">
            <w:pPr>
              <w:spacing w:line="360" w:lineRule="auto"/>
              <w:rPr>
                <w:b/>
                <w:color w:val="000000" w:themeColor="text1"/>
                <w:sz w:val="18"/>
                <w:szCs w:val="18"/>
              </w:rPr>
            </w:pPr>
            <w:r w:rsidRPr="0096221E">
              <w:rPr>
                <w:b/>
                <w:color w:val="000000" w:themeColor="text1"/>
                <w:sz w:val="18"/>
                <w:szCs w:val="18"/>
              </w:rPr>
              <w:t>.015</w:t>
            </w:r>
          </w:p>
        </w:tc>
      </w:tr>
      <w:tr w:rsidR="003D67B4" w:rsidRPr="006E3877" w14:paraId="639097C3" w14:textId="77777777" w:rsidTr="00FF22E6">
        <w:trPr>
          <w:trHeight w:val="116"/>
        </w:trPr>
        <w:tc>
          <w:tcPr>
            <w:tcW w:w="2666" w:type="dxa"/>
            <w:tcBorders>
              <w:top w:val="nil"/>
              <w:left w:val="nil"/>
              <w:bottom w:val="nil"/>
              <w:right w:val="nil"/>
            </w:tcBorders>
          </w:tcPr>
          <w:p w14:paraId="3B67E319" w14:textId="77777777" w:rsidR="003D67B4" w:rsidRDefault="003D67B4" w:rsidP="00FF22E6">
            <w:pPr>
              <w:spacing w:line="360" w:lineRule="auto"/>
              <w:rPr>
                <w:b/>
                <w:color w:val="000000" w:themeColor="text1"/>
                <w:sz w:val="18"/>
                <w:szCs w:val="18"/>
              </w:rPr>
            </w:pPr>
            <w:r>
              <w:rPr>
                <w:b/>
                <w:color w:val="000000" w:themeColor="text1"/>
                <w:sz w:val="18"/>
                <w:szCs w:val="18"/>
              </w:rPr>
              <w:t>Mean SSD</w:t>
            </w:r>
          </w:p>
        </w:tc>
        <w:tc>
          <w:tcPr>
            <w:tcW w:w="2665" w:type="dxa"/>
            <w:tcBorders>
              <w:top w:val="nil"/>
              <w:left w:val="nil"/>
              <w:bottom w:val="nil"/>
              <w:right w:val="nil"/>
            </w:tcBorders>
          </w:tcPr>
          <w:p w14:paraId="1B800EA6" w14:textId="77777777" w:rsidR="003D67B4" w:rsidRPr="006E3877" w:rsidRDefault="003D67B4" w:rsidP="00FF22E6">
            <w:pPr>
              <w:spacing w:line="360" w:lineRule="auto"/>
              <w:rPr>
                <w:color w:val="000000" w:themeColor="text1"/>
                <w:sz w:val="18"/>
                <w:szCs w:val="18"/>
              </w:rPr>
            </w:pPr>
          </w:p>
        </w:tc>
        <w:tc>
          <w:tcPr>
            <w:tcW w:w="2665" w:type="dxa"/>
            <w:tcBorders>
              <w:top w:val="nil"/>
              <w:left w:val="nil"/>
              <w:bottom w:val="nil"/>
              <w:right w:val="nil"/>
            </w:tcBorders>
          </w:tcPr>
          <w:p w14:paraId="1ABEC49B" w14:textId="77777777" w:rsidR="003D67B4" w:rsidRPr="006E3877" w:rsidDel="00CF195B" w:rsidRDefault="003D67B4" w:rsidP="00FF22E6">
            <w:pPr>
              <w:spacing w:line="360" w:lineRule="auto"/>
              <w:rPr>
                <w:i/>
                <w:color w:val="000000" w:themeColor="text1"/>
                <w:sz w:val="18"/>
                <w:szCs w:val="18"/>
              </w:rPr>
            </w:pPr>
          </w:p>
        </w:tc>
        <w:tc>
          <w:tcPr>
            <w:tcW w:w="842" w:type="dxa"/>
            <w:tcBorders>
              <w:top w:val="nil"/>
              <w:left w:val="nil"/>
              <w:bottom w:val="nil"/>
              <w:right w:val="nil"/>
            </w:tcBorders>
          </w:tcPr>
          <w:p w14:paraId="23894108" w14:textId="77777777" w:rsidR="003D67B4" w:rsidRPr="006E3877" w:rsidDel="00CF195B" w:rsidRDefault="003D67B4" w:rsidP="00FF22E6">
            <w:pPr>
              <w:spacing w:line="360" w:lineRule="auto"/>
              <w:rPr>
                <w:color w:val="000000" w:themeColor="text1"/>
                <w:sz w:val="18"/>
                <w:szCs w:val="18"/>
              </w:rPr>
            </w:pPr>
          </w:p>
        </w:tc>
      </w:tr>
      <w:tr w:rsidR="003D67B4" w:rsidRPr="006E3877" w14:paraId="45E4A548" w14:textId="77777777" w:rsidTr="00FF22E6">
        <w:trPr>
          <w:trHeight w:val="116"/>
        </w:trPr>
        <w:tc>
          <w:tcPr>
            <w:tcW w:w="2666" w:type="dxa"/>
            <w:tcBorders>
              <w:top w:val="nil"/>
              <w:left w:val="nil"/>
              <w:bottom w:val="nil"/>
              <w:right w:val="nil"/>
            </w:tcBorders>
          </w:tcPr>
          <w:p w14:paraId="3D1AF519" w14:textId="77777777" w:rsidR="003D67B4" w:rsidRPr="0096221E" w:rsidRDefault="003D67B4" w:rsidP="00FF22E6">
            <w:pPr>
              <w:spacing w:line="360" w:lineRule="auto"/>
              <w:rPr>
                <w:color w:val="000000" w:themeColor="text1"/>
                <w:sz w:val="18"/>
                <w:szCs w:val="18"/>
              </w:rPr>
            </w:pPr>
            <w:r w:rsidRPr="0096221E">
              <w:rPr>
                <w:color w:val="000000" w:themeColor="text1"/>
                <w:sz w:val="18"/>
                <w:szCs w:val="18"/>
              </w:rPr>
              <w:t>Intercept</w:t>
            </w:r>
          </w:p>
        </w:tc>
        <w:tc>
          <w:tcPr>
            <w:tcW w:w="2665" w:type="dxa"/>
            <w:tcBorders>
              <w:top w:val="nil"/>
              <w:left w:val="nil"/>
              <w:bottom w:val="nil"/>
              <w:right w:val="nil"/>
            </w:tcBorders>
          </w:tcPr>
          <w:p w14:paraId="4E399114" w14:textId="77777777" w:rsidR="003D67B4" w:rsidRPr="006E3877" w:rsidRDefault="003D67B4" w:rsidP="00FF22E6">
            <w:pPr>
              <w:spacing w:line="360" w:lineRule="auto"/>
              <w:rPr>
                <w:color w:val="000000" w:themeColor="text1"/>
                <w:sz w:val="18"/>
                <w:szCs w:val="18"/>
              </w:rPr>
            </w:pPr>
            <w:r>
              <w:rPr>
                <w:color w:val="000000" w:themeColor="text1"/>
                <w:sz w:val="18"/>
                <w:szCs w:val="18"/>
              </w:rPr>
              <w:t>96.02 [-127.88; 319.93</w:t>
            </w:r>
            <w:r w:rsidRPr="006E3877">
              <w:rPr>
                <w:color w:val="000000" w:themeColor="text1"/>
                <w:sz w:val="18"/>
                <w:szCs w:val="18"/>
              </w:rPr>
              <w:t>]</w:t>
            </w:r>
          </w:p>
        </w:tc>
        <w:tc>
          <w:tcPr>
            <w:tcW w:w="2665" w:type="dxa"/>
            <w:tcBorders>
              <w:top w:val="nil"/>
              <w:left w:val="nil"/>
              <w:bottom w:val="nil"/>
              <w:right w:val="nil"/>
            </w:tcBorders>
          </w:tcPr>
          <w:p w14:paraId="117F93AB" w14:textId="77777777" w:rsidR="003D67B4" w:rsidRPr="006E3877" w:rsidDel="00CF195B" w:rsidRDefault="003D67B4" w:rsidP="00FF22E6">
            <w:pPr>
              <w:spacing w:line="360" w:lineRule="auto"/>
              <w:rPr>
                <w:i/>
                <w:color w:val="000000" w:themeColor="text1"/>
                <w:sz w:val="18"/>
                <w:szCs w:val="18"/>
              </w:rPr>
            </w:pPr>
            <w:r>
              <w:rPr>
                <w:i/>
                <w:color w:val="000000" w:themeColor="text1"/>
                <w:sz w:val="18"/>
                <w:szCs w:val="18"/>
              </w:rPr>
              <w:t>F</w:t>
            </w:r>
            <w:r w:rsidRPr="0096221E">
              <w:rPr>
                <w:color w:val="000000" w:themeColor="text1"/>
                <w:sz w:val="18"/>
                <w:szCs w:val="18"/>
              </w:rPr>
              <w:t>(1, 77) = .73</w:t>
            </w:r>
          </w:p>
        </w:tc>
        <w:tc>
          <w:tcPr>
            <w:tcW w:w="842" w:type="dxa"/>
            <w:tcBorders>
              <w:top w:val="nil"/>
              <w:left w:val="nil"/>
              <w:bottom w:val="nil"/>
              <w:right w:val="nil"/>
            </w:tcBorders>
          </w:tcPr>
          <w:p w14:paraId="6650D412" w14:textId="77777777" w:rsidR="003D67B4" w:rsidRPr="006E3877" w:rsidDel="00CF195B" w:rsidRDefault="003D67B4" w:rsidP="00FF22E6">
            <w:pPr>
              <w:spacing w:line="360" w:lineRule="auto"/>
              <w:rPr>
                <w:color w:val="000000" w:themeColor="text1"/>
                <w:sz w:val="18"/>
                <w:szCs w:val="18"/>
              </w:rPr>
            </w:pPr>
            <w:r>
              <w:rPr>
                <w:color w:val="000000" w:themeColor="text1"/>
                <w:sz w:val="18"/>
                <w:szCs w:val="18"/>
              </w:rPr>
              <w:t>.396</w:t>
            </w:r>
          </w:p>
        </w:tc>
      </w:tr>
      <w:tr w:rsidR="003D67B4" w:rsidRPr="006E3877" w14:paraId="165DC5B5" w14:textId="77777777" w:rsidTr="00FF22E6">
        <w:trPr>
          <w:trHeight w:val="116"/>
        </w:trPr>
        <w:tc>
          <w:tcPr>
            <w:tcW w:w="2666" w:type="dxa"/>
            <w:tcBorders>
              <w:top w:val="nil"/>
              <w:left w:val="nil"/>
              <w:bottom w:val="nil"/>
              <w:right w:val="nil"/>
            </w:tcBorders>
          </w:tcPr>
          <w:p w14:paraId="6FA5A6D3" w14:textId="77777777" w:rsidR="003D67B4" w:rsidRPr="0096221E" w:rsidRDefault="003D67B4" w:rsidP="00FF22E6">
            <w:pPr>
              <w:spacing w:line="360" w:lineRule="auto"/>
              <w:rPr>
                <w:color w:val="000000" w:themeColor="text1"/>
                <w:sz w:val="18"/>
                <w:szCs w:val="18"/>
              </w:rPr>
            </w:pPr>
            <w:r w:rsidRPr="0096221E">
              <w:rPr>
                <w:color w:val="000000" w:themeColor="text1"/>
                <w:sz w:val="18"/>
                <w:szCs w:val="18"/>
              </w:rPr>
              <w:t>DHT post</w:t>
            </w:r>
          </w:p>
        </w:tc>
        <w:tc>
          <w:tcPr>
            <w:tcW w:w="2665" w:type="dxa"/>
            <w:tcBorders>
              <w:top w:val="nil"/>
              <w:left w:val="nil"/>
              <w:bottom w:val="nil"/>
              <w:right w:val="nil"/>
            </w:tcBorders>
          </w:tcPr>
          <w:p w14:paraId="40FDED87" w14:textId="77777777" w:rsidR="003D67B4" w:rsidRPr="006E3877" w:rsidRDefault="003D67B4" w:rsidP="00FF22E6">
            <w:pPr>
              <w:spacing w:line="360" w:lineRule="auto"/>
              <w:rPr>
                <w:color w:val="000000" w:themeColor="text1"/>
                <w:sz w:val="18"/>
                <w:szCs w:val="18"/>
              </w:rPr>
            </w:pPr>
            <w:r>
              <w:rPr>
                <w:color w:val="000000" w:themeColor="text1"/>
                <w:sz w:val="18"/>
                <w:szCs w:val="18"/>
              </w:rPr>
              <w:t>.35 [-.07; .78</w:t>
            </w:r>
            <w:r w:rsidRPr="006E3877">
              <w:rPr>
                <w:color w:val="000000" w:themeColor="text1"/>
                <w:sz w:val="18"/>
                <w:szCs w:val="18"/>
              </w:rPr>
              <w:t>]</w:t>
            </w:r>
          </w:p>
        </w:tc>
        <w:tc>
          <w:tcPr>
            <w:tcW w:w="2665" w:type="dxa"/>
            <w:tcBorders>
              <w:top w:val="nil"/>
              <w:left w:val="nil"/>
              <w:bottom w:val="nil"/>
              <w:right w:val="nil"/>
            </w:tcBorders>
          </w:tcPr>
          <w:p w14:paraId="688E3E10" w14:textId="77777777" w:rsidR="003D67B4" w:rsidRPr="006E3877" w:rsidDel="00CF195B" w:rsidRDefault="003D67B4" w:rsidP="00FF22E6">
            <w:pPr>
              <w:spacing w:line="360" w:lineRule="auto"/>
              <w:rPr>
                <w:i/>
                <w:color w:val="000000" w:themeColor="text1"/>
                <w:sz w:val="18"/>
                <w:szCs w:val="18"/>
              </w:rPr>
            </w:pPr>
            <w:r>
              <w:rPr>
                <w:i/>
                <w:color w:val="000000" w:themeColor="text1"/>
                <w:sz w:val="18"/>
                <w:szCs w:val="18"/>
              </w:rPr>
              <w:t>F</w:t>
            </w:r>
            <w:r w:rsidRPr="0096221E">
              <w:rPr>
                <w:color w:val="000000" w:themeColor="text1"/>
                <w:sz w:val="18"/>
                <w:szCs w:val="18"/>
              </w:rPr>
              <w:t>(1, 77) = 2.70</w:t>
            </w:r>
          </w:p>
        </w:tc>
        <w:tc>
          <w:tcPr>
            <w:tcW w:w="842" w:type="dxa"/>
            <w:tcBorders>
              <w:top w:val="nil"/>
              <w:left w:val="nil"/>
              <w:bottom w:val="nil"/>
              <w:right w:val="nil"/>
            </w:tcBorders>
          </w:tcPr>
          <w:p w14:paraId="33EFECD7" w14:textId="77777777" w:rsidR="003D67B4" w:rsidRPr="006E3877" w:rsidDel="00CF195B" w:rsidRDefault="003D67B4" w:rsidP="00FF22E6">
            <w:pPr>
              <w:spacing w:line="360" w:lineRule="auto"/>
              <w:rPr>
                <w:color w:val="000000" w:themeColor="text1"/>
                <w:sz w:val="18"/>
                <w:szCs w:val="18"/>
              </w:rPr>
            </w:pPr>
            <w:r>
              <w:rPr>
                <w:color w:val="000000" w:themeColor="text1"/>
                <w:sz w:val="18"/>
                <w:szCs w:val="18"/>
              </w:rPr>
              <w:t>.104</w:t>
            </w:r>
          </w:p>
        </w:tc>
      </w:tr>
      <w:tr w:rsidR="003D67B4" w:rsidRPr="006E3877" w14:paraId="45FC9656" w14:textId="77777777" w:rsidTr="00FF22E6">
        <w:trPr>
          <w:trHeight w:val="116"/>
        </w:trPr>
        <w:tc>
          <w:tcPr>
            <w:tcW w:w="2666" w:type="dxa"/>
            <w:tcBorders>
              <w:top w:val="nil"/>
              <w:left w:val="nil"/>
              <w:bottom w:val="nil"/>
              <w:right w:val="nil"/>
            </w:tcBorders>
          </w:tcPr>
          <w:p w14:paraId="26765CD0" w14:textId="77777777" w:rsidR="003D67B4" w:rsidRPr="0096221E" w:rsidRDefault="003D67B4" w:rsidP="00FF22E6">
            <w:pPr>
              <w:spacing w:line="360" w:lineRule="auto"/>
              <w:rPr>
                <w:color w:val="000000" w:themeColor="text1"/>
                <w:sz w:val="18"/>
                <w:szCs w:val="18"/>
              </w:rPr>
            </w:pPr>
            <w:r w:rsidRPr="0096221E">
              <w:rPr>
                <w:color w:val="000000" w:themeColor="text1"/>
                <w:sz w:val="18"/>
                <w:szCs w:val="18"/>
              </w:rPr>
              <w:t>Age</w:t>
            </w:r>
          </w:p>
        </w:tc>
        <w:tc>
          <w:tcPr>
            <w:tcW w:w="2665" w:type="dxa"/>
            <w:tcBorders>
              <w:top w:val="nil"/>
              <w:left w:val="nil"/>
              <w:bottom w:val="nil"/>
              <w:right w:val="nil"/>
            </w:tcBorders>
          </w:tcPr>
          <w:p w14:paraId="25D369E9" w14:textId="77777777" w:rsidR="003D67B4" w:rsidRPr="006E3877" w:rsidRDefault="003D67B4" w:rsidP="00FF22E6">
            <w:pPr>
              <w:spacing w:line="360" w:lineRule="auto"/>
              <w:rPr>
                <w:color w:val="000000" w:themeColor="text1"/>
                <w:sz w:val="18"/>
                <w:szCs w:val="18"/>
              </w:rPr>
            </w:pPr>
            <w:r>
              <w:rPr>
                <w:color w:val="000000" w:themeColor="text1"/>
                <w:sz w:val="18"/>
                <w:szCs w:val="18"/>
              </w:rPr>
              <w:t>2.47 [-1.35; 6.28</w:t>
            </w:r>
            <w:r w:rsidRPr="006E3877">
              <w:rPr>
                <w:color w:val="000000" w:themeColor="text1"/>
                <w:sz w:val="18"/>
                <w:szCs w:val="18"/>
              </w:rPr>
              <w:t>]</w:t>
            </w:r>
          </w:p>
        </w:tc>
        <w:tc>
          <w:tcPr>
            <w:tcW w:w="2665" w:type="dxa"/>
            <w:tcBorders>
              <w:top w:val="nil"/>
              <w:left w:val="nil"/>
              <w:bottom w:val="nil"/>
              <w:right w:val="nil"/>
            </w:tcBorders>
          </w:tcPr>
          <w:p w14:paraId="3A92DB06" w14:textId="77777777" w:rsidR="003D67B4" w:rsidRPr="006E3877" w:rsidDel="00CF195B" w:rsidRDefault="003D67B4" w:rsidP="00FF22E6">
            <w:pPr>
              <w:spacing w:line="360" w:lineRule="auto"/>
              <w:rPr>
                <w:i/>
                <w:color w:val="000000" w:themeColor="text1"/>
                <w:sz w:val="18"/>
                <w:szCs w:val="18"/>
              </w:rPr>
            </w:pPr>
            <w:r>
              <w:rPr>
                <w:i/>
                <w:color w:val="000000" w:themeColor="text1"/>
                <w:sz w:val="18"/>
                <w:szCs w:val="18"/>
              </w:rPr>
              <w:t>F</w:t>
            </w:r>
            <w:r w:rsidRPr="0096221E">
              <w:rPr>
                <w:color w:val="000000" w:themeColor="text1"/>
                <w:sz w:val="18"/>
                <w:szCs w:val="18"/>
              </w:rPr>
              <w:t>(1, 48) = 1.69</w:t>
            </w:r>
          </w:p>
        </w:tc>
        <w:tc>
          <w:tcPr>
            <w:tcW w:w="842" w:type="dxa"/>
            <w:tcBorders>
              <w:top w:val="nil"/>
              <w:left w:val="nil"/>
              <w:bottom w:val="nil"/>
              <w:right w:val="nil"/>
            </w:tcBorders>
          </w:tcPr>
          <w:p w14:paraId="2EE944AE" w14:textId="77777777" w:rsidR="003D67B4" w:rsidRPr="006E3877" w:rsidDel="00CF195B" w:rsidRDefault="003D67B4" w:rsidP="00FF22E6">
            <w:pPr>
              <w:spacing w:line="360" w:lineRule="auto"/>
              <w:rPr>
                <w:color w:val="000000" w:themeColor="text1"/>
                <w:sz w:val="18"/>
                <w:szCs w:val="18"/>
              </w:rPr>
            </w:pPr>
            <w:r>
              <w:rPr>
                <w:color w:val="000000" w:themeColor="text1"/>
                <w:sz w:val="18"/>
                <w:szCs w:val="18"/>
              </w:rPr>
              <w:t>.200</w:t>
            </w:r>
          </w:p>
        </w:tc>
      </w:tr>
      <w:tr w:rsidR="003D67B4" w:rsidRPr="006E3877" w14:paraId="0B82FC6E" w14:textId="77777777" w:rsidTr="00FF22E6">
        <w:trPr>
          <w:trHeight w:val="116"/>
        </w:trPr>
        <w:tc>
          <w:tcPr>
            <w:tcW w:w="2666" w:type="dxa"/>
            <w:tcBorders>
              <w:top w:val="nil"/>
              <w:left w:val="nil"/>
              <w:bottom w:val="single" w:sz="4" w:space="0" w:color="auto"/>
              <w:right w:val="nil"/>
            </w:tcBorders>
          </w:tcPr>
          <w:p w14:paraId="062033E4" w14:textId="77777777" w:rsidR="003D67B4" w:rsidRDefault="003D67B4" w:rsidP="00FF22E6">
            <w:pPr>
              <w:spacing w:line="360" w:lineRule="auto"/>
              <w:rPr>
                <w:b/>
                <w:color w:val="000000" w:themeColor="text1"/>
                <w:sz w:val="18"/>
                <w:szCs w:val="18"/>
              </w:rPr>
            </w:pPr>
          </w:p>
          <w:p w14:paraId="1C7372B8" w14:textId="77777777" w:rsidR="003D67B4" w:rsidRPr="00A1265B" w:rsidRDefault="003D67B4" w:rsidP="00FF22E6">
            <w:pPr>
              <w:spacing w:line="360" w:lineRule="auto"/>
              <w:rPr>
                <w:b/>
                <w:color w:val="000000" w:themeColor="text1"/>
                <w:sz w:val="18"/>
                <w:szCs w:val="18"/>
              </w:rPr>
            </w:pPr>
            <w:r>
              <w:rPr>
                <w:b/>
                <w:color w:val="000000" w:themeColor="text1"/>
                <w:sz w:val="18"/>
                <w:szCs w:val="18"/>
              </w:rPr>
              <w:t>DHT with factors</w:t>
            </w:r>
          </w:p>
        </w:tc>
        <w:tc>
          <w:tcPr>
            <w:tcW w:w="2665" w:type="dxa"/>
            <w:tcBorders>
              <w:top w:val="nil"/>
              <w:left w:val="nil"/>
              <w:bottom w:val="nil"/>
              <w:right w:val="nil"/>
            </w:tcBorders>
          </w:tcPr>
          <w:p w14:paraId="1404BBDD" w14:textId="77777777" w:rsidR="003D67B4" w:rsidRPr="006E3877" w:rsidRDefault="003D67B4" w:rsidP="00FF22E6">
            <w:pPr>
              <w:spacing w:line="360" w:lineRule="auto"/>
              <w:rPr>
                <w:color w:val="000000" w:themeColor="text1"/>
                <w:sz w:val="18"/>
                <w:szCs w:val="18"/>
              </w:rPr>
            </w:pPr>
          </w:p>
        </w:tc>
        <w:tc>
          <w:tcPr>
            <w:tcW w:w="2665" w:type="dxa"/>
            <w:tcBorders>
              <w:top w:val="nil"/>
              <w:left w:val="nil"/>
              <w:bottom w:val="nil"/>
              <w:right w:val="nil"/>
            </w:tcBorders>
          </w:tcPr>
          <w:p w14:paraId="14A7B78C" w14:textId="77777777" w:rsidR="003D67B4" w:rsidRPr="006E3877" w:rsidDel="00CF195B" w:rsidRDefault="003D67B4" w:rsidP="00FF22E6">
            <w:pPr>
              <w:spacing w:line="360" w:lineRule="auto"/>
              <w:rPr>
                <w:i/>
                <w:color w:val="000000" w:themeColor="text1"/>
                <w:sz w:val="18"/>
                <w:szCs w:val="18"/>
              </w:rPr>
            </w:pPr>
          </w:p>
        </w:tc>
        <w:tc>
          <w:tcPr>
            <w:tcW w:w="842" w:type="dxa"/>
            <w:tcBorders>
              <w:top w:val="nil"/>
              <w:left w:val="nil"/>
              <w:bottom w:val="nil"/>
              <w:right w:val="nil"/>
            </w:tcBorders>
          </w:tcPr>
          <w:p w14:paraId="01393A6C" w14:textId="77777777" w:rsidR="003D67B4" w:rsidRPr="006E3877" w:rsidDel="00CF195B" w:rsidRDefault="003D67B4" w:rsidP="00FF22E6">
            <w:pPr>
              <w:spacing w:line="360" w:lineRule="auto"/>
              <w:rPr>
                <w:color w:val="000000" w:themeColor="text1"/>
                <w:sz w:val="18"/>
                <w:szCs w:val="18"/>
              </w:rPr>
            </w:pPr>
          </w:p>
        </w:tc>
      </w:tr>
      <w:tr w:rsidR="003D67B4" w:rsidRPr="006E3877" w14:paraId="5F45F71D" w14:textId="77777777" w:rsidTr="00FF22E6">
        <w:trPr>
          <w:trHeight w:val="116"/>
        </w:trPr>
        <w:tc>
          <w:tcPr>
            <w:tcW w:w="2666" w:type="dxa"/>
            <w:tcBorders>
              <w:top w:val="single" w:sz="4" w:space="0" w:color="auto"/>
              <w:left w:val="nil"/>
              <w:bottom w:val="nil"/>
              <w:right w:val="nil"/>
            </w:tcBorders>
          </w:tcPr>
          <w:p w14:paraId="3B1ACE78" w14:textId="77777777" w:rsidR="003D67B4" w:rsidRPr="00A1265B" w:rsidRDefault="003D67B4" w:rsidP="00FF22E6">
            <w:pPr>
              <w:spacing w:line="360" w:lineRule="auto"/>
              <w:rPr>
                <w:b/>
                <w:color w:val="000000" w:themeColor="text1"/>
                <w:sz w:val="18"/>
                <w:szCs w:val="18"/>
              </w:rPr>
            </w:pPr>
            <w:r w:rsidRPr="00A1265B">
              <w:rPr>
                <w:b/>
                <w:color w:val="000000" w:themeColor="text1"/>
                <w:sz w:val="18"/>
                <w:szCs w:val="18"/>
              </w:rPr>
              <w:t>Mean SSRT (</w:t>
            </w:r>
            <w:proofErr w:type="spellStart"/>
            <w:r w:rsidRPr="00A1265B">
              <w:rPr>
                <w:b/>
                <w:color w:val="000000" w:themeColor="text1"/>
                <w:sz w:val="18"/>
                <w:szCs w:val="18"/>
              </w:rPr>
              <w:t>msec</w:t>
            </w:r>
            <w:proofErr w:type="spellEnd"/>
            <w:r w:rsidRPr="00A1265B">
              <w:rPr>
                <w:b/>
                <w:color w:val="000000" w:themeColor="text1"/>
                <w:sz w:val="18"/>
                <w:szCs w:val="18"/>
              </w:rPr>
              <w:t>)</w:t>
            </w:r>
          </w:p>
        </w:tc>
        <w:tc>
          <w:tcPr>
            <w:tcW w:w="2665" w:type="dxa"/>
            <w:tcBorders>
              <w:top w:val="nil"/>
              <w:left w:val="nil"/>
              <w:bottom w:val="nil"/>
              <w:right w:val="nil"/>
            </w:tcBorders>
          </w:tcPr>
          <w:p w14:paraId="0E6FB404" w14:textId="77777777" w:rsidR="003D67B4" w:rsidRPr="006E3877" w:rsidRDefault="003D67B4" w:rsidP="00FF22E6">
            <w:pPr>
              <w:spacing w:line="360" w:lineRule="auto"/>
              <w:rPr>
                <w:color w:val="000000" w:themeColor="text1"/>
                <w:sz w:val="18"/>
                <w:szCs w:val="18"/>
              </w:rPr>
            </w:pPr>
          </w:p>
        </w:tc>
        <w:tc>
          <w:tcPr>
            <w:tcW w:w="2665" w:type="dxa"/>
            <w:tcBorders>
              <w:top w:val="nil"/>
              <w:left w:val="nil"/>
              <w:bottom w:val="nil"/>
              <w:right w:val="nil"/>
            </w:tcBorders>
          </w:tcPr>
          <w:p w14:paraId="6E59B426" w14:textId="77777777" w:rsidR="003D67B4" w:rsidRPr="006E3877" w:rsidDel="00CF195B" w:rsidRDefault="003D67B4" w:rsidP="00FF22E6">
            <w:pPr>
              <w:spacing w:line="360" w:lineRule="auto"/>
              <w:rPr>
                <w:i/>
                <w:color w:val="000000" w:themeColor="text1"/>
                <w:sz w:val="18"/>
                <w:szCs w:val="18"/>
              </w:rPr>
            </w:pPr>
          </w:p>
        </w:tc>
        <w:tc>
          <w:tcPr>
            <w:tcW w:w="842" w:type="dxa"/>
            <w:tcBorders>
              <w:top w:val="nil"/>
              <w:left w:val="nil"/>
              <w:bottom w:val="nil"/>
              <w:right w:val="nil"/>
            </w:tcBorders>
          </w:tcPr>
          <w:p w14:paraId="02610693" w14:textId="77777777" w:rsidR="003D67B4" w:rsidRPr="006E3877" w:rsidDel="00CF195B" w:rsidRDefault="003D67B4" w:rsidP="00FF22E6">
            <w:pPr>
              <w:spacing w:line="360" w:lineRule="auto"/>
              <w:rPr>
                <w:color w:val="000000" w:themeColor="text1"/>
                <w:sz w:val="18"/>
                <w:szCs w:val="18"/>
              </w:rPr>
            </w:pPr>
          </w:p>
        </w:tc>
      </w:tr>
      <w:tr w:rsidR="003D67B4" w:rsidRPr="006E3877" w14:paraId="02719FC8" w14:textId="77777777" w:rsidTr="00FF22E6">
        <w:trPr>
          <w:trHeight w:val="116"/>
        </w:trPr>
        <w:tc>
          <w:tcPr>
            <w:tcW w:w="2666" w:type="dxa"/>
            <w:tcBorders>
              <w:top w:val="nil"/>
              <w:left w:val="nil"/>
              <w:bottom w:val="nil"/>
              <w:right w:val="nil"/>
            </w:tcBorders>
          </w:tcPr>
          <w:p w14:paraId="1A25F8D8" w14:textId="77777777" w:rsidR="003D67B4" w:rsidRPr="00A1265B" w:rsidRDefault="003D67B4" w:rsidP="00FF22E6">
            <w:pPr>
              <w:spacing w:line="360" w:lineRule="auto"/>
              <w:rPr>
                <w:color w:val="000000" w:themeColor="text1"/>
                <w:sz w:val="18"/>
                <w:szCs w:val="18"/>
              </w:rPr>
            </w:pPr>
            <w:r w:rsidRPr="00A1265B">
              <w:rPr>
                <w:color w:val="000000" w:themeColor="text1"/>
                <w:sz w:val="18"/>
                <w:szCs w:val="18"/>
              </w:rPr>
              <w:t>Intercept</w:t>
            </w:r>
          </w:p>
        </w:tc>
        <w:tc>
          <w:tcPr>
            <w:tcW w:w="2665" w:type="dxa"/>
            <w:tcBorders>
              <w:top w:val="nil"/>
              <w:left w:val="nil"/>
              <w:bottom w:val="nil"/>
              <w:right w:val="nil"/>
            </w:tcBorders>
          </w:tcPr>
          <w:p w14:paraId="3DC830C3" w14:textId="77777777" w:rsidR="003D67B4" w:rsidRPr="006E3877" w:rsidRDefault="003D67B4" w:rsidP="00FF22E6">
            <w:pPr>
              <w:spacing w:line="360" w:lineRule="auto"/>
              <w:rPr>
                <w:color w:val="000000" w:themeColor="text1"/>
                <w:sz w:val="18"/>
                <w:szCs w:val="18"/>
              </w:rPr>
            </w:pPr>
            <w:r>
              <w:rPr>
                <w:color w:val="000000" w:themeColor="text1"/>
                <w:sz w:val="18"/>
                <w:szCs w:val="18"/>
              </w:rPr>
              <w:t xml:space="preserve"> 285.85 [178.50; 393.20</w:t>
            </w:r>
            <w:r w:rsidRPr="006E3877">
              <w:rPr>
                <w:color w:val="000000" w:themeColor="text1"/>
                <w:sz w:val="18"/>
                <w:szCs w:val="18"/>
              </w:rPr>
              <w:t>]</w:t>
            </w:r>
          </w:p>
        </w:tc>
        <w:tc>
          <w:tcPr>
            <w:tcW w:w="2665" w:type="dxa"/>
            <w:tcBorders>
              <w:top w:val="nil"/>
              <w:left w:val="nil"/>
              <w:bottom w:val="nil"/>
              <w:right w:val="nil"/>
            </w:tcBorders>
          </w:tcPr>
          <w:p w14:paraId="44038ED1" w14:textId="77777777" w:rsidR="003D67B4" w:rsidRPr="00A1265B" w:rsidRDefault="003D67B4" w:rsidP="00FF22E6">
            <w:pPr>
              <w:spacing w:line="360" w:lineRule="auto"/>
              <w:rPr>
                <w:color w:val="000000" w:themeColor="text1"/>
                <w:sz w:val="18"/>
                <w:szCs w:val="18"/>
              </w:rPr>
            </w:pPr>
            <w:r w:rsidRPr="006E3877">
              <w:rPr>
                <w:i/>
                <w:color w:val="000000" w:themeColor="text1"/>
                <w:sz w:val="18"/>
                <w:szCs w:val="18"/>
              </w:rPr>
              <w:t>F</w:t>
            </w:r>
            <w:r>
              <w:rPr>
                <w:color w:val="000000" w:themeColor="text1"/>
                <w:sz w:val="18"/>
                <w:szCs w:val="18"/>
              </w:rPr>
              <w:t>(1, 72)</w:t>
            </w:r>
            <w:r w:rsidRPr="006E3877">
              <w:rPr>
                <w:i/>
                <w:color w:val="000000" w:themeColor="text1"/>
                <w:sz w:val="18"/>
                <w:szCs w:val="18"/>
              </w:rPr>
              <w:t xml:space="preserve"> </w:t>
            </w:r>
            <w:r>
              <w:rPr>
                <w:sz w:val="18"/>
                <w:szCs w:val="18"/>
              </w:rPr>
              <w:t>= 26.54</w:t>
            </w:r>
          </w:p>
        </w:tc>
        <w:tc>
          <w:tcPr>
            <w:tcW w:w="842" w:type="dxa"/>
            <w:tcBorders>
              <w:top w:val="nil"/>
              <w:left w:val="nil"/>
              <w:bottom w:val="nil"/>
              <w:right w:val="nil"/>
            </w:tcBorders>
          </w:tcPr>
          <w:p w14:paraId="578AC9EE" w14:textId="77777777" w:rsidR="003D67B4" w:rsidRPr="00D75A55" w:rsidRDefault="003D67B4" w:rsidP="00FF22E6">
            <w:pPr>
              <w:spacing w:line="360" w:lineRule="auto"/>
              <w:rPr>
                <w:b/>
                <w:color w:val="000000" w:themeColor="text1"/>
                <w:sz w:val="18"/>
                <w:szCs w:val="18"/>
              </w:rPr>
            </w:pPr>
            <w:r w:rsidRPr="00D75A55">
              <w:rPr>
                <w:b/>
                <w:color w:val="000000" w:themeColor="text1"/>
                <w:sz w:val="18"/>
                <w:szCs w:val="18"/>
              </w:rPr>
              <w:t>&lt;.001</w:t>
            </w:r>
          </w:p>
        </w:tc>
      </w:tr>
      <w:tr w:rsidR="003D67B4" w:rsidRPr="006E3877" w14:paraId="76EA01A7" w14:textId="77777777" w:rsidTr="00FF22E6">
        <w:trPr>
          <w:trHeight w:val="116"/>
        </w:trPr>
        <w:tc>
          <w:tcPr>
            <w:tcW w:w="2666" w:type="dxa"/>
            <w:tcBorders>
              <w:top w:val="nil"/>
              <w:left w:val="nil"/>
              <w:bottom w:val="nil"/>
              <w:right w:val="nil"/>
            </w:tcBorders>
          </w:tcPr>
          <w:p w14:paraId="5C0B79D8" w14:textId="77777777" w:rsidR="003D67B4" w:rsidRPr="00A1265B" w:rsidRDefault="003D67B4" w:rsidP="00FF22E6">
            <w:pPr>
              <w:spacing w:line="360" w:lineRule="auto"/>
              <w:rPr>
                <w:color w:val="000000" w:themeColor="text1"/>
                <w:sz w:val="18"/>
                <w:szCs w:val="18"/>
              </w:rPr>
            </w:pPr>
            <w:r>
              <w:rPr>
                <w:color w:val="000000" w:themeColor="text1"/>
                <w:sz w:val="18"/>
                <w:szCs w:val="18"/>
              </w:rPr>
              <w:t>Time point</w:t>
            </w:r>
          </w:p>
        </w:tc>
        <w:tc>
          <w:tcPr>
            <w:tcW w:w="2665" w:type="dxa"/>
            <w:tcBorders>
              <w:top w:val="nil"/>
              <w:left w:val="nil"/>
              <w:bottom w:val="nil"/>
              <w:right w:val="nil"/>
            </w:tcBorders>
          </w:tcPr>
          <w:p w14:paraId="3F4E4A88" w14:textId="77777777" w:rsidR="003D67B4" w:rsidRPr="006E3877" w:rsidRDefault="003D67B4" w:rsidP="00FF22E6">
            <w:pPr>
              <w:spacing w:line="360" w:lineRule="auto"/>
              <w:rPr>
                <w:color w:val="000000" w:themeColor="text1"/>
                <w:sz w:val="18"/>
                <w:szCs w:val="18"/>
              </w:rPr>
            </w:pPr>
            <w:r w:rsidRPr="006E3877">
              <w:rPr>
                <w:color w:val="000000" w:themeColor="text1"/>
                <w:sz w:val="18"/>
                <w:szCs w:val="18"/>
              </w:rPr>
              <w:t xml:space="preserve"> </w:t>
            </w:r>
            <w:r>
              <w:rPr>
                <w:color w:val="000000" w:themeColor="text1"/>
                <w:sz w:val="18"/>
                <w:szCs w:val="18"/>
              </w:rPr>
              <w:t>-3.03 [-29.71; 23.64</w:t>
            </w:r>
            <w:r w:rsidRPr="006E3877">
              <w:rPr>
                <w:color w:val="000000" w:themeColor="text1"/>
                <w:sz w:val="18"/>
                <w:szCs w:val="18"/>
              </w:rPr>
              <w:t xml:space="preserve">] </w:t>
            </w:r>
          </w:p>
        </w:tc>
        <w:tc>
          <w:tcPr>
            <w:tcW w:w="2665" w:type="dxa"/>
            <w:tcBorders>
              <w:top w:val="nil"/>
              <w:left w:val="nil"/>
              <w:bottom w:val="nil"/>
              <w:right w:val="nil"/>
            </w:tcBorders>
          </w:tcPr>
          <w:p w14:paraId="398E25F0" w14:textId="77777777" w:rsidR="003D67B4" w:rsidRPr="006E3877" w:rsidRDefault="003D67B4" w:rsidP="00FF22E6">
            <w:pPr>
              <w:spacing w:line="360" w:lineRule="auto"/>
              <w:rPr>
                <w:i/>
                <w:color w:val="000000" w:themeColor="text1"/>
                <w:sz w:val="18"/>
                <w:szCs w:val="18"/>
              </w:rPr>
            </w:pPr>
            <w:r w:rsidRPr="006E3877">
              <w:rPr>
                <w:i/>
                <w:color w:val="000000" w:themeColor="text1"/>
                <w:sz w:val="18"/>
                <w:szCs w:val="18"/>
              </w:rPr>
              <w:t>F</w:t>
            </w:r>
            <w:r w:rsidRPr="006E3877">
              <w:rPr>
                <w:color w:val="000000" w:themeColor="text1"/>
                <w:sz w:val="18"/>
                <w:szCs w:val="18"/>
              </w:rPr>
              <w:t>(1, 3</w:t>
            </w:r>
            <w:r>
              <w:rPr>
                <w:color w:val="000000" w:themeColor="text1"/>
                <w:sz w:val="18"/>
                <w:szCs w:val="18"/>
              </w:rPr>
              <w:t>4</w:t>
            </w:r>
            <w:r w:rsidRPr="006E3877">
              <w:rPr>
                <w:color w:val="000000" w:themeColor="text1"/>
                <w:sz w:val="18"/>
                <w:szCs w:val="18"/>
              </w:rPr>
              <w:t>)</w:t>
            </w:r>
            <w:r w:rsidRPr="006E3877">
              <w:rPr>
                <w:i/>
                <w:color w:val="000000" w:themeColor="text1"/>
                <w:sz w:val="18"/>
                <w:szCs w:val="18"/>
              </w:rPr>
              <w:t xml:space="preserve"> </w:t>
            </w:r>
            <w:r w:rsidRPr="006E3877">
              <w:rPr>
                <w:sz w:val="18"/>
                <w:szCs w:val="18"/>
              </w:rPr>
              <w:t xml:space="preserve">= </w:t>
            </w:r>
            <w:r>
              <w:rPr>
                <w:sz w:val="18"/>
                <w:szCs w:val="18"/>
              </w:rPr>
              <w:t>0</w:t>
            </w:r>
            <w:r w:rsidRPr="006E3877">
              <w:rPr>
                <w:sz w:val="18"/>
                <w:szCs w:val="18"/>
              </w:rPr>
              <w:t>.</w:t>
            </w:r>
            <w:r>
              <w:rPr>
                <w:sz w:val="18"/>
                <w:szCs w:val="18"/>
              </w:rPr>
              <w:t>52</w:t>
            </w:r>
          </w:p>
        </w:tc>
        <w:tc>
          <w:tcPr>
            <w:tcW w:w="842" w:type="dxa"/>
            <w:tcBorders>
              <w:top w:val="nil"/>
              <w:left w:val="nil"/>
              <w:bottom w:val="nil"/>
              <w:right w:val="nil"/>
            </w:tcBorders>
          </w:tcPr>
          <w:p w14:paraId="1D523C8F" w14:textId="77777777" w:rsidR="003D67B4" w:rsidRPr="006E3877" w:rsidRDefault="003D67B4" w:rsidP="00FF22E6">
            <w:pPr>
              <w:spacing w:line="360" w:lineRule="auto"/>
              <w:rPr>
                <w:color w:val="000000" w:themeColor="text1"/>
                <w:sz w:val="18"/>
                <w:szCs w:val="18"/>
              </w:rPr>
            </w:pPr>
            <w:r w:rsidRPr="006E3877">
              <w:rPr>
                <w:color w:val="000000" w:themeColor="text1"/>
                <w:sz w:val="18"/>
                <w:szCs w:val="18"/>
              </w:rPr>
              <w:t>.</w:t>
            </w:r>
            <w:r>
              <w:rPr>
                <w:color w:val="000000" w:themeColor="text1"/>
                <w:sz w:val="18"/>
                <w:szCs w:val="18"/>
              </w:rPr>
              <w:t>475</w:t>
            </w:r>
          </w:p>
        </w:tc>
      </w:tr>
      <w:tr w:rsidR="003D67B4" w:rsidRPr="006E3877" w14:paraId="273F1F66" w14:textId="77777777" w:rsidTr="00FF22E6">
        <w:trPr>
          <w:trHeight w:val="116"/>
        </w:trPr>
        <w:tc>
          <w:tcPr>
            <w:tcW w:w="2666" w:type="dxa"/>
            <w:tcBorders>
              <w:top w:val="nil"/>
              <w:left w:val="nil"/>
              <w:bottom w:val="nil"/>
              <w:right w:val="nil"/>
            </w:tcBorders>
          </w:tcPr>
          <w:p w14:paraId="0A4E5D5B" w14:textId="77777777" w:rsidR="003D67B4" w:rsidRPr="00A1265B" w:rsidRDefault="003D67B4" w:rsidP="00FF22E6">
            <w:pPr>
              <w:spacing w:line="360" w:lineRule="auto"/>
              <w:rPr>
                <w:color w:val="000000" w:themeColor="text1"/>
                <w:sz w:val="18"/>
                <w:szCs w:val="18"/>
              </w:rPr>
            </w:pPr>
            <w:r>
              <w:rPr>
                <w:color w:val="000000" w:themeColor="text1"/>
                <w:sz w:val="18"/>
                <w:szCs w:val="18"/>
              </w:rPr>
              <w:t>medication</w:t>
            </w:r>
          </w:p>
        </w:tc>
        <w:tc>
          <w:tcPr>
            <w:tcW w:w="2665" w:type="dxa"/>
            <w:tcBorders>
              <w:top w:val="nil"/>
              <w:left w:val="nil"/>
              <w:bottom w:val="nil"/>
              <w:right w:val="nil"/>
            </w:tcBorders>
          </w:tcPr>
          <w:p w14:paraId="7B601EEE" w14:textId="77777777" w:rsidR="003D67B4" w:rsidRPr="00A0262E" w:rsidRDefault="003D67B4" w:rsidP="00FF22E6">
            <w:pPr>
              <w:spacing w:line="360" w:lineRule="auto"/>
              <w:rPr>
                <w:color w:val="000000" w:themeColor="text1"/>
                <w:sz w:val="18"/>
                <w:szCs w:val="18"/>
              </w:rPr>
            </w:pPr>
            <w:r>
              <w:rPr>
                <w:color w:val="000000" w:themeColor="text1"/>
                <w:sz w:val="18"/>
                <w:szCs w:val="18"/>
              </w:rPr>
              <w:t>-6.69 [-45.98; 32.61</w:t>
            </w:r>
            <w:r w:rsidRPr="006E3877">
              <w:rPr>
                <w:color w:val="000000" w:themeColor="text1"/>
                <w:sz w:val="18"/>
                <w:szCs w:val="18"/>
              </w:rPr>
              <w:t>]</w:t>
            </w:r>
            <w:r>
              <w:rPr>
                <w:color w:val="000000" w:themeColor="text1"/>
                <w:sz w:val="18"/>
                <w:szCs w:val="18"/>
              </w:rPr>
              <w:t xml:space="preserve">  </w:t>
            </w:r>
          </w:p>
        </w:tc>
        <w:tc>
          <w:tcPr>
            <w:tcW w:w="2665" w:type="dxa"/>
            <w:tcBorders>
              <w:top w:val="nil"/>
              <w:left w:val="nil"/>
              <w:bottom w:val="nil"/>
              <w:right w:val="nil"/>
            </w:tcBorders>
          </w:tcPr>
          <w:p w14:paraId="318F9D7A" w14:textId="77777777" w:rsidR="003D67B4" w:rsidRPr="006E3877" w:rsidRDefault="003D67B4" w:rsidP="00FF22E6">
            <w:pPr>
              <w:spacing w:line="360" w:lineRule="auto"/>
              <w:rPr>
                <w:i/>
                <w:color w:val="000000" w:themeColor="text1"/>
                <w:sz w:val="18"/>
                <w:szCs w:val="18"/>
              </w:rPr>
            </w:pPr>
            <w:r>
              <w:rPr>
                <w:i/>
                <w:color w:val="000000" w:themeColor="text1"/>
                <w:sz w:val="18"/>
                <w:szCs w:val="18"/>
              </w:rPr>
              <w:t>F</w:t>
            </w:r>
            <w:r>
              <w:rPr>
                <w:color w:val="000000" w:themeColor="text1"/>
                <w:sz w:val="18"/>
                <w:szCs w:val="18"/>
              </w:rPr>
              <w:t>(1, 40</w:t>
            </w:r>
            <w:r w:rsidRPr="00A0262E">
              <w:rPr>
                <w:color w:val="000000" w:themeColor="text1"/>
                <w:sz w:val="18"/>
                <w:szCs w:val="18"/>
              </w:rPr>
              <w:t>)</w:t>
            </w:r>
            <w:r>
              <w:rPr>
                <w:i/>
                <w:color w:val="000000" w:themeColor="text1"/>
                <w:sz w:val="18"/>
                <w:szCs w:val="18"/>
              </w:rPr>
              <w:t xml:space="preserve"> </w:t>
            </w:r>
            <w:r w:rsidRPr="006E3877">
              <w:rPr>
                <w:sz w:val="18"/>
                <w:szCs w:val="18"/>
              </w:rPr>
              <w:t>=</w:t>
            </w:r>
            <w:r>
              <w:rPr>
                <w:sz w:val="18"/>
                <w:szCs w:val="18"/>
              </w:rPr>
              <w:t xml:space="preserve"> 0.12</w:t>
            </w:r>
          </w:p>
        </w:tc>
        <w:tc>
          <w:tcPr>
            <w:tcW w:w="842" w:type="dxa"/>
            <w:tcBorders>
              <w:top w:val="nil"/>
              <w:left w:val="nil"/>
              <w:bottom w:val="nil"/>
              <w:right w:val="nil"/>
            </w:tcBorders>
          </w:tcPr>
          <w:p w14:paraId="6D992576" w14:textId="77777777" w:rsidR="003D67B4" w:rsidRPr="006E3877" w:rsidRDefault="003D67B4" w:rsidP="00FF22E6">
            <w:pPr>
              <w:spacing w:line="360" w:lineRule="auto"/>
              <w:rPr>
                <w:color w:val="000000" w:themeColor="text1"/>
                <w:sz w:val="18"/>
                <w:szCs w:val="18"/>
              </w:rPr>
            </w:pPr>
            <w:r>
              <w:rPr>
                <w:color w:val="000000" w:themeColor="text1"/>
                <w:sz w:val="18"/>
                <w:szCs w:val="18"/>
              </w:rPr>
              <w:t>.733</w:t>
            </w:r>
          </w:p>
        </w:tc>
      </w:tr>
      <w:tr w:rsidR="003D67B4" w:rsidRPr="006E3877" w14:paraId="6E3F323F" w14:textId="77777777" w:rsidTr="00FF22E6">
        <w:trPr>
          <w:trHeight w:val="116"/>
        </w:trPr>
        <w:tc>
          <w:tcPr>
            <w:tcW w:w="2666" w:type="dxa"/>
            <w:tcBorders>
              <w:top w:val="nil"/>
              <w:left w:val="nil"/>
              <w:bottom w:val="nil"/>
              <w:right w:val="nil"/>
            </w:tcBorders>
          </w:tcPr>
          <w:p w14:paraId="3BA44586" w14:textId="77777777" w:rsidR="003D67B4" w:rsidRPr="00732DC3" w:rsidRDefault="003D67B4" w:rsidP="00FF22E6">
            <w:pPr>
              <w:spacing w:line="360" w:lineRule="auto"/>
              <w:rPr>
                <w:color w:val="000000" w:themeColor="text1"/>
                <w:sz w:val="18"/>
                <w:szCs w:val="18"/>
              </w:rPr>
            </w:pPr>
            <w:r>
              <w:rPr>
                <w:color w:val="000000" w:themeColor="text1"/>
                <w:sz w:val="18"/>
                <w:szCs w:val="18"/>
              </w:rPr>
              <w:t>Sequence</w:t>
            </w:r>
          </w:p>
        </w:tc>
        <w:tc>
          <w:tcPr>
            <w:tcW w:w="2665" w:type="dxa"/>
            <w:tcBorders>
              <w:top w:val="nil"/>
              <w:left w:val="nil"/>
              <w:bottom w:val="nil"/>
              <w:right w:val="nil"/>
            </w:tcBorders>
          </w:tcPr>
          <w:p w14:paraId="280C0BBC" w14:textId="77777777" w:rsidR="003D67B4" w:rsidRPr="006E3877" w:rsidRDefault="003D67B4" w:rsidP="00FF22E6">
            <w:pPr>
              <w:spacing w:line="360" w:lineRule="auto"/>
              <w:rPr>
                <w:color w:val="000000" w:themeColor="text1"/>
                <w:sz w:val="18"/>
                <w:szCs w:val="18"/>
              </w:rPr>
            </w:pPr>
            <w:r>
              <w:rPr>
                <w:color w:val="000000" w:themeColor="text1"/>
                <w:sz w:val="18"/>
                <w:szCs w:val="18"/>
              </w:rPr>
              <w:t>-20.08 [-68.88; 28.73</w:t>
            </w:r>
            <w:r w:rsidRPr="006E3877">
              <w:rPr>
                <w:color w:val="000000" w:themeColor="text1"/>
                <w:sz w:val="18"/>
                <w:szCs w:val="18"/>
              </w:rPr>
              <w:t>]</w:t>
            </w:r>
          </w:p>
        </w:tc>
        <w:tc>
          <w:tcPr>
            <w:tcW w:w="2665" w:type="dxa"/>
            <w:tcBorders>
              <w:top w:val="nil"/>
              <w:left w:val="nil"/>
              <w:bottom w:val="nil"/>
              <w:right w:val="nil"/>
            </w:tcBorders>
          </w:tcPr>
          <w:p w14:paraId="712AEDE8" w14:textId="77777777" w:rsidR="003D67B4" w:rsidRPr="006E3877" w:rsidRDefault="003D67B4" w:rsidP="00FF22E6">
            <w:pPr>
              <w:spacing w:line="360" w:lineRule="auto"/>
              <w:rPr>
                <w:i/>
                <w:color w:val="000000" w:themeColor="text1"/>
                <w:sz w:val="18"/>
                <w:szCs w:val="18"/>
              </w:rPr>
            </w:pPr>
            <w:r w:rsidRPr="006E3877">
              <w:rPr>
                <w:i/>
                <w:color w:val="000000" w:themeColor="text1"/>
                <w:sz w:val="18"/>
                <w:szCs w:val="18"/>
              </w:rPr>
              <w:t>F</w:t>
            </w:r>
            <w:r>
              <w:rPr>
                <w:color w:val="000000" w:themeColor="text1"/>
                <w:sz w:val="18"/>
                <w:szCs w:val="18"/>
              </w:rPr>
              <w:t>(1, 42</w:t>
            </w:r>
            <w:r w:rsidRPr="006E3877">
              <w:rPr>
                <w:color w:val="000000" w:themeColor="text1"/>
                <w:sz w:val="18"/>
                <w:szCs w:val="18"/>
              </w:rPr>
              <w:t>)</w:t>
            </w:r>
            <w:r w:rsidRPr="006E3877">
              <w:rPr>
                <w:i/>
                <w:color w:val="000000" w:themeColor="text1"/>
                <w:sz w:val="18"/>
                <w:szCs w:val="18"/>
              </w:rPr>
              <w:t xml:space="preserve"> </w:t>
            </w:r>
            <w:r>
              <w:rPr>
                <w:sz w:val="18"/>
                <w:szCs w:val="18"/>
              </w:rPr>
              <w:t>= 1.07</w:t>
            </w:r>
          </w:p>
        </w:tc>
        <w:tc>
          <w:tcPr>
            <w:tcW w:w="842" w:type="dxa"/>
            <w:tcBorders>
              <w:top w:val="nil"/>
              <w:left w:val="nil"/>
              <w:bottom w:val="nil"/>
              <w:right w:val="nil"/>
            </w:tcBorders>
          </w:tcPr>
          <w:p w14:paraId="16F5C97B" w14:textId="77777777" w:rsidR="003D67B4" w:rsidRPr="006E3877" w:rsidRDefault="003D67B4" w:rsidP="00FF22E6">
            <w:pPr>
              <w:spacing w:line="360" w:lineRule="auto"/>
              <w:rPr>
                <w:color w:val="000000" w:themeColor="text1"/>
                <w:sz w:val="18"/>
                <w:szCs w:val="18"/>
              </w:rPr>
            </w:pPr>
            <w:r>
              <w:rPr>
                <w:color w:val="000000" w:themeColor="text1"/>
                <w:sz w:val="18"/>
                <w:szCs w:val="18"/>
              </w:rPr>
              <w:t>.308</w:t>
            </w:r>
          </w:p>
        </w:tc>
      </w:tr>
      <w:tr w:rsidR="003D67B4" w:rsidRPr="006E3877" w14:paraId="372AA099" w14:textId="77777777" w:rsidTr="00FF22E6">
        <w:trPr>
          <w:trHeight w:val="116"/>
        </w:trPr>
        <w:tc>
          <w:tcPr>
            <w:tcW w:w="2666" w:type="dxa"/>
            <w:tcBorders>
              <w:top w:val="nil"/>
              <w:left w:val="nil"/>
              <w:bottom w:val="nil"/>
              <w:right w:val="nil"/>
            </w:tcBorders>
          </w:tcPr>
          <w:p w14:paraId="09778E6E" w14:textId="77777777" w:rsidR="003D67B4" w:rsidRDefault="003D67B4" w:rsidP="00FF22E6">
            <w:pPr>
              <w:spacing w:line="360" w:lineRule="auto"/>
              <w:rPr>
                <w:color w:val="000000" w:themeColor="text1"/>
                <w:sz w:val="18"/>
                <w:szCs w:val="18"/>
              </w:rPr>
            </w:pPr>
            <w:r>
              <w:rPr>
                <w:color w:val="000000" w:themeColor="text1"/>
                <w:sz w:val="18"/>
                <w:szCs w:val="18"/>
              </w:rPr>
              <w:t>DHT post</w:t>
            </w:r>
          </w:p>
        </w:tc>
        <w:tc>
          <w:tcPr>
            <w:tcW w:w="2665" w:type="dxa"/>
            <w:tcBorders>
              <w:top w:val="nil"/>
              <w:left w:val="nil"/>
              <w:bottom w:val="nil"/>
              <w:right w:val="nil"/>
            </w:tcBorders>
          </w:tcPr>
          <w:p w14:paraId="4A9FC908" w14:textId="77777777" w:rsidR="003D67B4" w:rsidRPr="006E3877" w:rsidRDefault="003D67B4" w:rsidP="00FF22E6">
            <w:pPr>
              <w:spacing w:line="360" w:lineRule="auto"/>
              <w:rPr>
                <w:color w:val="000000" w:themeColor="text1"/>
                <w:sz w:val="18"/>
                <w:szCs w:val="18"/>
              </w:rPr>
            </w:pPr>
            <w:r>
              <w:rPr>
                <w:color w:val="000000" w:themeColor="text1"/>
                <w:sz w:val="18"/>
                <w:szCs w:val="18"/>
              </w:rPr>
              <w:t>-.15 [-.37; .06</w:t>
            </w:r>
            <w:r w:rsidRPr="006E3877">
              <w:rPr>
                <w:color w:val="000000" w:themeColor="text1"/>
                <w:sz w:val="18"/>
                <w:szCs w:val="18"/>
              </w:rPr>
              <w:t>]</w:t>
            </w:r>
          </w:p>
        </w:tc>
        <w:tc>
          <w:tcPr>
            <w:tcW w:w="2665" w:type="dxa"/>
            <w:tcBorders>
              <w:top w:val="nil"/>
              <w:left w:val="nil"/>
              <w:bottom w:val="nil"/>
              <w:right w:val="nil"/>
            </w:tcBorders>
          </w:tcPr>
          <w:p w14:paraId="6EF02526" w14:textId="77777777" w:rsidR="003D67B4" w:rsidRPr="006E3877" w:rsidRDefault="003D67B4" w:rsidP="00FF22E6">
            <w:pPr>
              <w:spacing w:line="360" w:lineRule="auto"/>
              <w:rPr>
                <w:i/>
                <w:color w:val="000000" w:themeColor="text1"/>
                <w:sz w:val="18"/>
                <w:szCs w:val="18"/>
              </w:rPr>
            </w:pPr>
            <w:r w:rsidRPr="006E3877">
              <w:rPr>
                <w:i/>
                <w:color w:val="000000" w:themeColor="text1"/>
                <w:sz w:val="18"/>
                <w:szCs w:val="18"/>
              </w:rPr>
              <w:t>F</w:t>
            </w:r>
            <w:r>
              <w:rPr>
                <w:color w:val="000000" w:themeColor="text1"/>
                <w:sz w:val="18"/>
                <w:szCs w:val="18"/>
              </w:rPr>
              <w:t>(1, 76</w:t>
            </w:r>
            <w:r w:rsidRPr="006E3877">
              <w:rPr>
                <w:color w:val="000000" w:themeColor="text1"/>
                <w:sz w:val="18"/>
                <w:szCs w:val="18"/>
              </w:rPr>
              <w:t>)</w:t>
            </w:r>
            <w:r w:rsidRPr="006E3877">
              <w:rPr>
                <w:i/>
                <w:color w:val="000000" w:themeColor="text1"/>
                <w:sz w:val="18"/>
                <w:szCs w:val="18"/>
              </w:rPr>
              <w:t xml:space="preserve"> </w:t>
            </w:r>
            <w:r>
              <w:rPr>
                <w:sz w:val="18"/>
                <w:szCs w:val="18"/>
              </w:rPr>
              <w:t>= 2.11</w:t>
            </w:r>
          </w:p>
        </w:tc>
        <w:tc>
          <w:tcPr>
            <w:tcW w:w="842" w:type="dxa"/>
            <w:tcBorders>
              <w:top w:val="nil"/>
              <w:left w:val="nil"/>
              <w:bottom w:val="nil"/>
              <w:right w:val="nil"/>
            </w:tcBorders>
          </w:tcPr>
          <w:p w14:paraId="0DCE1C91" w14:textId="77777777" w:rsidR="003D67B4" w:rsidRDefault="003D67B4" w:rsidP="00FF22E6">
            <w:pPr>
              <w:spacing w:line="360" w:lineRule="auto"/>
              <w:rPr>
                <w:color w:val="000000" w:themeColor="text1"/>
                <w:sz w:val="18"/>
                <w:szCs w:val="18"/>
              </w:rPr>
            </w:pPr>
            <w:r>
              <w:rPr>
                <w:color w:val="000000" w:themeColor="text1"/>
                <w:sz w:val="18"/>
                <w:szCs w:val="18"/>
              </w:rPr>
              <w:t>.150</w:t>
            </w:r>
          </w:p>
        </w:tc>
      </w:tr>
      <w:tr w:rsidR="003D67B4" w:rsidRPr="006E3877" w14:paraId="272712D4" w14:textId="77777777" w:rsidTr="00FF22E6">
        <w:trPr>
          <w:trHeight w:val="116"/>
        </w:trPr>
        <w:tc>
          <w:tcPr>
            <w:tcW w:w="2666" w:type="dxa"/>
            <w:tcBorders>
              <w:top w:val="nil"/>
              <w:left w:val="nil"/>
              <w:bottom w:val="nil"/>
              <w:right w:val="nil"/>
            </w:tcBorders>
          </w:tcPr>
          <w:p w14:paraId="795FD0B7" w14:textId="77777777" w:rsidR="003D67B4" w:rsidRPr="00732DC3" w:rsidRDefault="003D67B4" w:rsidP="00FF22E6">
            <w:pPr>
              <w:spacing w:line="360" w:lineRule="auto"/>
              <w:rPr>
                <w:color w:val="000000" w:themeColor="text1"/>
                <w:sz w:val="18"/>
                <w:szCs w:val="18"/>
              </w:rPr>
            </w:pPr>
            <w:r>
              <w:rPr>
                <w:color w:val="000000" w:themeColor="text1"/>
                <w:sz w:val="18"/>
                <w:szCs w:val="18"/>
              </w:rPr>
              <w:t>Age</w:t>
            </w:r>
          </w:p>
        </w:tc>
        <w:tc>
          <w:tcPr>
            <w:tcW w:w="2665" w:type="dxa"/>
            <w:tcBorders>
              <w:top w:val="nil"/>
              <w:left w:val="nil"/>
              <w:bottom w:val="nil"/>
              <w:right w:val="nil"/>
            </w:tcBorders>
          </w:tcPr>
          <w:p w14:paraId="6BD6F317" w14:textId="77777777" w:rsidR="003D67B4" w:rsidRPr="006E3877" w:rsidRDefault="003D67B4" w:rsidP="00FF22E6">
            <w:pPr>
              <w:spacing w:line="360" w:lineRule="auto"/>
              <w:rPr>
                <w:color w:val="000000" w:themeColor="text1"/>
                <w:sz w:val="18"/>
                <w:szCs w:val="18"/>
              </w:rPr>
            </w:pPr>
            <w:r>
              <w:rPr>
                <w:color w:val="000000" w:themeColor="text1"/>
                <w:sz w:val="18"/>
                <w:szCs w:val="18"/>
              </w:rPr>
              <w:t>.73 [-.95; 2.42</w:t>
            </w:r>
            <w:r w:rsidRPr="006E3877">
              <w:rPr>
                <w:color w:val="000000" w:themeColor="text1"/>
                <w:sz w:val="18"/>
                <w:szCs w:val="18"/>
              </w:rPr>
              <w:t>]</w:t>
            </w:r>
          </w:p>
        </w:tc>
        <w:tc>
          <w:tcPr>
            <w:tcW w:w="2665" w:type="dxa"/>
            <w:tcBorders>
              <w:top w:val="nil"/>
              <w:left w:val="nil"/>
              <w:bottom w:val="nil"/>
              <w:right w:val="nil"/>
            </w:tcBorders>
          </w:tcPr>
          <w:p w14:paraId="3038A7E0" w14:textId="77777777" w:rsidR="003D67B4" w:rsidRPr="006E3877" w:rsidRDefault="003D67B4" w:rsidP="00FF22E6">
            <w:pPr>
              <w:spacing w:line="360" w:lineRule="auto"/>
              <w:rPr>
                <w:i/>
                <w:color w:val="000000" w:themeColor="text1"/>
                <w:sz w:val="18"/>
                <w:szCs w:val="18"/>
              </w:rPr>
            </w:pPr>
            <w:r w:rsidRPr="006E3877">
              <w:rPr>
                <w:i/>
                <w:color w:val="000000" w:themeColor="text1"/>
                <w:sz w:val="18"/>
                <w:szCs w:val="18"/>
              </w:rPr>
              <w:t>F</w:t>
            </w:r>
            <w:r>
              <w:rPr>
                <w:color w:val="000000" w:themeColor="text1"/>
                <w:sz w:val="18"/>
                <w:szCs w:val="18"/>
              </w:rPr>
              <w:t>(1, 46</w:t>
            </w:r>
            <w:r w:rsidRPr="006E3877">
              <w:rPr>
                <w:color w:val="000000" w:themeColor="text1"/>
                <w:sz w:val="18"/>
                <w:szCs w:val="18"/>
              </w:rPr>
              <w:t>)</w:t>
            </w:r>
            <w:r w:rsidRPr="006E3877">
              <w:rPr>
                <w:i/>
                <w:color w:val="000000" w:themeColor="text1"/>
                <w:sz w:val="18"/>
                <w:szCs w:val="18"/>
              </w:rPr>
              <w:t xml:space="preserve"> </w:t>
            </w:r>
            <w:r>
              <w:rPr>
                <w:sz w:val="18"/>
                <w:szCs w:val="18"/>
              </w:rPr>
              <w:t>= 0.77</w:t>
            </w:r>
          </w:p>
        </w:tc>
        <w:tc>
          <w:tcPr>
            <w:tcW w:w="842" w:type="dxa"/>
            <w:tcBorders>
              <w:top w:val="nil"/>
              <w:left w:val="nil"/>
              <w:bottom w:val="nil"/>
              <w:right w:val="nil"/>
            </w:tcBorders>
          </w:tcPr>
          <w:p w14:paraId="088D1338" w14:textId="77777777" w:rsidR="003D67B4" w:rsidRPr="006E3877" w:rsidRDefault="003D67B4" w:rsidP="00FF22E6">
            <w:pPr>
              <w:spacing w:line="360" w:lineRule="auto"/>
              <w:rPr>
                <w:color w:val="000000" w:themeColor="text1"/>
                <w:sz w:val="18"/>
                <w:szCs w:val="18"/>
              </w:rPr>
            </w:pPr>
            <w:r>
              <w:rPr>
                <w:color w:val="000000" w:themeColor="text1"/>
                <w:sz w:val="18"/>
                <w:szCs w:val="18"/>
              </w:rPr>
              <w:t>.386</w:t>
            </w:r>
          </w:p>
        </w:tc>
      </w:tr>
      <w:tr w:rsidR="003D67B4" w:rsidRPr="006E3877" w14:paraId="46FBDD70" w14:textId="77777777" w:rsidTr="00FF22E6">
        <w:trPr>
          <w:trHeight w:val="116"/>
        </w:trPr>
        <w:tc>
          <w:tcPr>
            <w:tcW w:w="2666" w:type="dxa"/>
            <w:tcBorders>
              <w:top w:val="nil"/>
              <w:left w:val="nil"/>
              <w:bottom w:val="nil"/>
              <w:right w:val="nil"/>
            </w:tcBorders>
          </w:tcPr>
          <w:p w14:paraId="210A0D6F" w14:textId="77777777" w:rsidR="003D67B4" w:rsidRPr="00A1265B" w:rsidRDefault="003D67B4" w:rsidP="00FF22E6">
            <w:pPr>
              <w:spacing w:line="360" w:lineRule="auto"/>
              <w:rPr>
                <w:b/>
                <w:color w:val="000000" w:themeColor="text1"/>
                <w:sz w:val="18"/>
                <w:szCs w:val="18"/>
              </w:rPr>
            </w:pPr>
            <w:r w:rsidRPr="00A1265B">
              <w:rPr>
                <w:b/>
                <w:color w:val="000000" w:themeColor="text1"/>
                <w:sz w:val="18"/>
                <w:szCs w:val="18"/>
              </w:rPr>
              <w:t>Mean go RT (</w:t>
            </w:r>
            <w:proofErr w:type="spellStart"/>
            <w:r w:rsidRPr="00A1265B">
              <w:rPr>
                <w:b/>
                <w:color w:val="000000" w:themeColor="text1"/>
                <w:sz w:val="18"/>
                <w:szCs w:val="18"/>
              </w:rPr>
              <w:t>msec</w:t>
            </w:r>
            <w:proofErr w:type="spellEnd"/>
            <w:r w:rsidRPr="00A1265B">
              <w:rPr>
                <w:b/>
                <w:color w:val="000000" w:themeColor="text1"/>
                <w:sz w:val="18"/>
                <w:szCs w:val="18"/>
              </w:rPr>
              <w:t>)</w:t>
            </w:r>
          </w:p>
        </w:tc>
        <w:tc>
          <w:tcPr>
            <w:tcW w:w="2665" w:type="dxa"/>
            <w:tcBorders>
              <w:top w:val="nil"/>
              <w:left w:val="nil"/>
              <w:bottom w:val="nil"/>
              <w:right w:val="nil"/>
            </w:tcBorders>
          </w:tcPr>
          <w:p w14:paraId="19B21A91" w14:textId="77777777" w:rsidR="003D67B4" w:rsidRPr="006E3877" w:rsidRDefault="003D67B4" w:rsidP="00FF22E6">
            <w:pPr>
              <w:spacing w:line="360" w:lineRule="auto"/>
              <w:rPr>
                <w:color w:val="000000" w:themeColor="text1"/>
                <w:sz w:val="18"/>
                <w:szCs w:val="18"/>
              </w:rPr>
            </w:pPr>
          </w:p>
        </w:tc>
        <w:tc>
          <w:tcPr>
            <w:tcW w:w="2665" w:type="dxa"/>
            <w:tcBorders>
              <w:top w:val="nil"/>
              <w:left w:val="nil"/>
              <w:bottom w:val="nil"/>
              <w:right w:val="nil"/>
            </w:tcBorders>
          </w:tcPr>
          <w:p w14:paraId="60B1EBD7" w14:textId="77777777" w:rsidR="003D67B4" w:rsidRPr="006E3877" w:rsidDel="00CF195B" w:rsidRDefault="003D67B4" w:rsidP="00FF22E6">
            <w:pPr>
              <w:spacing w:line="360" w:lineRule="auto"/>
              <w:rPr>
                <w:i/>
                <w:color w:val="000000" w:themeColor="text1"/>
                <w:sz w:val="18"/>
                <w:szCs w:val="18"/>
              </w:rPr>
            </w:pPr>
          </w:p>
        </w:tc>
        <w:tc>
          <w:tcPr>
            <w:tcW w:w="842" w:type="dxa"/>
            <w:tcBorders>
              <w:top w:val="nil"/>
              <w:left w:val="nil"/>
              <w:bottom w:val="nil"/>
              <w:right w:val="nil"/>
            </w:tcBorders>
          </w:tcPr>
          <w:p w14:paraId="24B175AB" w14:textId="77777777" w:rsidR="003D67B4" w:rsidRPr="006E3877" w:rsidDel="00CF195B" w:rsidRDefault="003D67B4" w:rsidP="00FF22E6">
            <w:pPr>
              <w:spacing w:line="360" w:lineRule="auto"/>
              <w:rPr>
                <w:color w:val="000000" w:themeColor="text1"/>
                <w:sz w:val="18"/>
                <w:szCs w:val="18"/>
              </w:rPr>
            </w:pPr>
          </w:p>
        </w:tc>
      </w:tr>
      <w:tr w:rsidR="003D67B4" w:rsidRPr="006E3877" w14:paraId="3CC6B95A" w14:textId="77777777" w:rsidTr="00FF22E6">
        <w:trPr>
          <w:trHeight w:val="116"/>
        </w:trPr>
        <w:tc>
          <w:tcPr>
            <w:tcW w:w="2666" w:type="dxa"/>
            <w:tcBorders>
              <w:top w:val="nil"/>
              <w:left w:val="nil"/>
              <w:bottom w:val="nil"/>
              <w:right w:val="nil"/>
            </w:tcBorders>
          </w:tcPr>
          <w:p w14:paraId="476AF3FE" w14:textId="77777777" w:rsidR="003D67B4" w:rsidRPr="00732DC3" w:rsidRDefault="003D67B4" w:rsidP="00FF22E6">
            <w:pPr>
              <w:spacing w:line="360" w:lineRule="auto"/>
              <w:rPr>
                <w:b/>
                <w:color w:val="000000" w:themeColor="text1"/>
                <w:sz w:val="18"/>
                <w:szCs w:val="18"/>
              </w:rPr>
            </w:pPr>
            <w:r w:rsidRPr="007F472C">
              <w:rPr>
                <w:color w:val="000000" w:themeColor="text1"/>
                <w:sz w:val="18"/>
                <w:szCs w:val="18"/>
              </w:rPr>
              <w:t>Intercept</w:t>
            </w:r>
          </w:p>
        </w:tc>
        <w:tc>
          <w:tcPr>
            <w:tcW w:w="2665" w:type="dxa"/>
            <w:tcBorders>
              <w:top w:val="nil"/>
              <w:left w:val="nil"/>
              <w:bottom w:val="nil"/>
              <w:right w:val="nil"/>
            </w:tcBorders>
          </w:tcPr>
          <w:p w14:paraId="6D1F3D19" w14:textId="77777777" w:rsidR="003D67B4" w:rsidRPr="006E3877" w:rsidRDefault="003D67B4" w:rsidP="00FF22E6">
            <w:pPr>
              <w:spacing w:line="360" w:lineRule="auto"/>
              <w:rPr>
                <w:color w:val="000000" w:themeColor="text1"/>
                <w:sz w:val="18"/>
                <w:szCs w:val="18"/>
              </w:rPr>
            </w:pPr>
            <w:r>
              <w:rPr>
                <w:color w:val="000000" w:themeColor="text1"/>
                <w:sz w:val="18"/>
                <w:szCs w:val="18"/>
              </w:rPr>
              <w:t>355.91 [203.55</w:t>
            </w:r>
            <w:r w:rsidRPr="006E3877">
              <w:rPr>
                <w:color w:val="000000" w:themeColor="text1"/>
                <w:sz w:val="18"/>
                <w:szCs w:val="18"/>
              </w:rPr>
              <w:t>;</w:t>
            </w:r>
            <w:r>
              <w:rPr>
                <w:color w:val="000000" w:themeColor="text1"/>
                <w:sz w:val="18"/>
                <w:szCs w:val="18"/>
              </w:rPr>
              <w:t xml:space="preserve"> 508.27]</w:t>
            </w:r>
          </w:p>
        </w:tc>
        <w:tc>
          <w:tcPr>
            <w:tcW w:w="2665" w:type="dxa"/>
            <w:tcBorders>
              <w:top w:val="nil"/>
              <w:left w:val="nil"/>
              <w:bottom w:val="nil"/>
              <w:right w:val="nil"/>
            </w:tcBorders>
          </w:tcPr>
          <w:p w14:paraId="6277E283" w14:textId="77777777" w:rsidR="003D67B4" w:rsidRPr="006E3877" w:rsidRDefault="003D67B4" w:rsidP="00FF22E6">
            <w:pPr>
              <w:spacing w:line="360" w:lineRule="auto"/>
              <w:rPr>
                <w:i/>
                <w:color w:val="000000" w:themeColor="text1"/>
                <w:sz w:val="18"/>
                <w:szCs w:val="18"/>
              </w:rPr>
            </w:pPr>
            <w:r w:rsidRPr="006E3877">
              <w:rPr>
                <w:i/>
                <w:color w:val="000000" w:themeColor="text1"/>
                <w:sz w:val="18"/>
                <w:szCs w:val="18"/>
              </w:rPr>
              <w:t>F</w:t>
            </w:r>
            <w:r>
              <w:rPr>
                <w:color w:val="000000" w:themeColor="text1"/>
                <w:sz w:val="18"/>
                <w:szCs w:val="18"/>
              </w:rPr>
              <w:t>(1, 74</w:t>
            </w:r>
            <w:r w:rsidRPr="006E3877">
              <w:rPr>
                <w:color w:val="000000" w:themeColor="text1"/>
                <w:sz w:val="18"/>
                <w:szCs w:val="18"/>
              </w:rPr>
              <w:t>)</w:t>
            </w:r>
            <w:r w:rsidRPr="006E3877">
              <w:rPr>
                <w:i/>
                <w:color w:val="000000" w:themeColor="text1"/>
                <w:sz w:val="18"/>
                <w:szCs w:val="18"/>
              </w:rPr>
              <w:t xml:space="preserve"> </w:t>
            </w:r>
            <w:r>
              <w:rPr>
                <w:sz w:val="18"/>
                <w:szCs w:val="18"/>
              </w:rPr>
              <w:t>= 23.25</w:t>
            </w:r>
          </w:p>
        </w:tc>
        <w:tc>
          <w:tcPr>
            <w:tcW w:w="842" w:type="dxa"/>
            <w:tcBorders>
              <w:top w:val="nil"/>
              <w:left w:val="nil"/>
              <w:bottom w:val="nil"/>
              <w:right w:val="nil"/>
            </w:tcBorders>
          </w:tcPr>
          <w:p w14:paraId="2C39B44D" w14:textId="77777777" w:rsidR="003D67B4" w:rsidRPr="00D75A55" w:rsidRDefault="003D67B4" w:rsidP="00FF22E6">
            <w:pPr>
              <w:spacing w:line="360" w:lineRule="auto"/>
              <w:rPr>
                <w:b/>
                <w:color w:val="000000" w:themeColor="text1"/>
                <w:sz w:val="18"/>
                <w:szCs w:val="18"/>
              </w:rPr>
            </w:pPr>
            <w:r w:rsidRPr="00D75A55">
              <w:rPr>
                <w:b/>
                <w:color w:val="000000" w:themeColor="text1"/>
                <w:sz w:val="18"/>
                <w:szCs w:val="18"/>
              </w:rPr>
              <w:t>&lt;.001</w:t>
            </w:r>
          </w:p>
        </w:tc>
      </w:tr>
      <w:tr w:rsidR="003D67B4" w:rsidRPr="006E3877" w14:paraId="26673FA0" w14:textId="77777777" w:rsidTr="00FF22E6">
        <w:trPr>
          <w:trHeight w:val="116"/>
        </w:trPr>
        <w:tc>
          <w:tcPr>
            <w:tcW w:w="2666" w:type="dxa"/>
            <w:tcBorders>
              <w:top w:val="nil"/>
              <w:left w:val="nil"/>
              <w:bottom w:val="nil"/>
              <w:right w:val="nil"/>
            </w:tcBorders>
          </w:tcPr>
          <w:p w14:paraId="2EC18132" w14:textId="77777777" w:rsidR="003D67B4" w:rsidRPr="00732DC3" w:rsidRDefault="003D67B4" w:rsidP="00FF22E6">
            <w:pPr>
              <w:spacing w:line="360" w:lineRule="auto"/>
              <w:rPr>
                <w:b/>
                <w:color w:val="000000" w:themeColor="text1"/>
                <w:sz w:val="18"/>
                <w:szCs w:val="18"/>
              </w:rPr>
            </w:pPr>
            <w:r>
              <w:rPr>
                <w:color w:val="000000" w:themeColor="text1"/>
                <w:sz w:val="18"/>
                <w:szCs w:val="18"/>
              </w:rPr>
              <w:t>Time point</w:t>
            </w:r>
          </w:p>
        </w:tc>
        <w:tc>
          <w:tcPr>
            <w:tcW w:w="2665" w:type="dxa"/>
            <w:tcBorders>
              <w:top w:val="nil"/>
              <w:left w:val="nil"/>
              <w:bottom w:val="nil"/>
              <w:right w:val="nil"/>
            </w:tcBorders>
          </w:tcPr>
          <w:p w14:paraId="50862A4A" w14:textId="77777777" w:rsidR="003D67B4" w:rsidRPr="006E3877" w:rsidRDefault="003D67B4" w:rsidP="00FF22E6">
            <w:pPr>
              <w:spacing w:line="360" w:lineRule="auto"/>
              <w:rPr>
                <w:color w:val="000000" w:themeColor="text1"/>
                <w:sz w:val="18"/>
                <w:szCs w:val="18"/>
              </w:rPr>
            </w:pPr>
            <w:r>
              <w:rPr>
                <w:color w:val="000000" w:themeColor="text1"/>
                <w:sz w:val="18"/>
                <w:szCs w:val="18"/>
              </w:rPr>
              <w:t>-21.58 [-55.87; 12.70</w:t>
            </w:r>
            <w:r w:rsidRPr="006E3877">
              <w:rPr>
                <w:color w:val="000000" w:themeColor="text1"/>
                <w:sz w:val="18"/>
                <w:szCs w:val="18"/>
              </w:rPr>
              <w:t>]</w:t>
            </w:r>
          </w:p>
        </w:tc>
        <w:tc>
          <w:tcPr>
            <w:tcW w:w="2665" w:type="dxa"/>
            <w:tcBorders>
              <w:top w:val="nil"/>
              <w:left w:val="nil"/>
              <w:bottom w:val="nil"/>
              <w:right w:val="nil"/>
            </w:tcBorders>
          </w:tcPr>
          <w:p w14:paraId="46112B87" w14:textId="77777777" w:rsidR="003D67B4" w:rsidRPr="006E3877" w:rsidRDefault="003D67B4" w:rsidP="00FF22E6">
            <w:pPr>
              <w:spacing w:line="360" w:lineRule="auto"/>
              <w:rPr>
                <w:i/>
                <w:color w:val="000000" w:themeColor="text1"/>
                <w:sz w:val="18"/>
                <w:szCs w:val="18"/>
              </w:rPr>
            </w:pPr>
            <w:r w:rsidRPr="006E3877">
              <w:rPr>
                <w:i/>
                <w:color w:val="000000" w:themeColor="text1"/>
                <w:sz w:val="18"/>
                <w:szCs w:val="18"/>
              </w:rPr>
              <w:t>F</w:t>
            </w:r>
            <w:r w:rsidRPr="006E3877">
              <w:rPr>
                <w:color w:val="000000" w:themeColor="text1"/>
                <w:sz w:val="18"/>
                <w:szCs w:val="18"/>
              </w:rPr>
              <w:t>(1, 3</w:t>
            </w:r>
            <w:r>
              <w:rPr>
                <w:color w:val="000000" w:themeColor="text1"/>
                <w:sz w:val="18"/>
                <w:szCs w:val="18"/>
              </w:rPr>
              <w:t>6</w:t>
            </w:r>
            <w:r w:rsidRPr="006E3877">
              <w:rPr>
                <w:color w:val="000000" w:themeColor="text1"/>
                <w:sz w:val="18"/>
                <w:szCs w:val="18"/>
              </w:rPr>
              <w:t>)</w:t>
            </w:r>
            <w:r w:rsidRPr="006E3877">
              <w:rPr>
                <w:i/>
                <w:color w:val="000000" w:themeColor="text1"/>
                <w:sz w:val="18"/>
                <w:szCs w:val="18"/>
              </w:rPr>
              <w:t xml:space="preserve"> </w:t>
            </w:r>
            <w:r w:rsidRPr="006E3877">
              <w:rPr>
                <w:sz w:val="18"/>
                <w:szCs w:val="18"/>
              </w:rPr>
              <w:t xml:space="preserve">= </w:t>
            </w:r>
            <w:r>
              <w:rPr>
                <w:sz w:val="18"/>
                <w:szCs w:val="18"/>
              </w:rPr>
              <w:t>0</w:t>
            </w:r>
            <w:r w:rsidRPr="006E3877">
              <w:rPr>
                <w:sz w:val="18"/>
                <w:szCs w:val="18"/>
              </w:rPr>
              <w:t>.</w:t>
            </w:r>
            <w:r>
              <w:rPr>
                <w:sz w:val="18"/>
                <w:szCs w:val="18"/>
              </w:rPr>
              <w:t>66</w:t>
            </w:r>
          </w:p>
        </w:tc>
        <w:tc>
          <w:tcPr>
            <w:tcW w:w="842" w:type="dxa"/>
            <w:tcBorders>
              <w:top w:val="nil"/>
              <w:left w:val="nil"/>
              <w:bottom w:val="nil"/>
              <w:right w:val="nil"/>
            </w:tcBorders>
          </w:tcPr>
          <w:p w14:paraId="1BBFC14C" w14:textId="77777777" w:rsidR="003D67B4" w:rsidRPr="006E3877" w:rsidRDefault="003D67B4" w:rsidP="00FF22E6">
            <w:pPr>
              <w:spacing w:line="360" w:lineRule="auto"/>
              <w:rPr>
                <w:color w:val="000000" w:themeColor="text1"/>
                <w:sz w:val="18"/>
                <w:szCs w:val="18"/>
              </w:rPr>
            </w:pPr>
            <w:r w:rsidRPr="006E3877">
              <w:rPr>
                <w:color w:val="000000" w:themeColor="text1"/>
                <w:sz w:val="18"/>
                <w:szCs w:val="18"/>
              </w:rPr>
              <w:t>.</w:t>
            </w:r>
            <w:r>
              <w:rPr>
                <w:color w:val="000000" w:themeColor="text1"/>
                <w:sz w:val="18"/>
                <w:szCs w:val="18"/>
              </w:rPr>
              <w:t>421</w:t>
            </w:r>
          </w:p>
        </w:tc>
      </w:tr>
      <w:tr w:rsidR="003D67B4" w:rsidRPr="006E3877" w14:paraId="3F9F94F7" w14:textId="77777777" w:rsidTr="00FF22E6">
        <w:trPr>
          <w:trHeight w:val="116"/>
        </w:trPr>
        <w:tc>
          <w:tcPr>
            <w:tcW w:w="2666" w:type="dxa"/>
            <w:tcBorders>
              <w:top w:val="nil"/>
              <w:left w:val="nil"/>
              <w:bottom w:val="nil"/>
              <w:right w:val="nil"/>
            </w:tcBorders>
          </w:tcPr>
          <w:p w14:paraId="6200ADBF" w14:textId="77777777" w:rsidR="003D67B4" w:rsidRPr="007F472C" w:rsidRDefault="003D67B4" w:rsidP="00FF22E6">
            <w:pPr>
              <w:spacing w:line="360" w:lineRule="auto"/>
              <w:rPr>
                <w:color w:val="000000" w:themeColor="text1"/>
                <w:sz w:val="18"/>
                <w:szCs w:val="18"/>
              </w:rPr>
            </w:pPr>
            <w:r>
              <w:rPr>
                <w:color w:val="000000" w:themeColor="text1"/>
                <w:sz w:val="18"/>
                <w:szCs w:val="18"/>
              </w:rPr>
              <w:t>medication</w:t>
            </w:r>
          </w:p>
        </w:tc>
        <w:tc>
          <w:tcPr>
            <w:tcW w:w="2665" w:type="dxa"/>
            <w:tcBorders>
              <w:top w:val="nil"/>
              <w:left w:val="nil"/>
              <w:bottom w:val="nil"/>
              <w:right w:val="nil"/>
            </w:tcBorders>
          </w:tcPr>
          <w:p w14:paraId="4F16634F" w14:textId="77777777" w:rsidR="003D67B4" w:rsidRPr="006E3877" w:rsidRDefault="003D67B4" w:rsidP="00FF22E6">
            <w:pPr>
              <w:spacing w:line="360" w:lineRule="auto"/>
              <w:rPr>
                <w:color w:val="000000" w:themeColor="text1"/>
                <w:sz w:val="18"/>
                <w:szCs w:val="18"/>
              </w:rPr>
            </w:pPr>
            <w:r>
              <w:rPr>
                <w:color w:val="000000" w:themeColor="text1"/>
                <w:sz w:val="18"/>
                <w:szCs w:val="18"/>
              </w:rPr>
              <w:t>24.79 [-25.97; 75.54</w:t>
            </w:r>
            <w:r w:rsidRPr="006E3877">
              <w:rPr>
                <w:color w:val="000000" w:themeColor="text1"/>
                <w:sz w:val="18"/>
                <w:szCs w:val="18"/>
              </w:rPr>
              <w:t>]</w:t>
            </w:r>
          </w:p>
        </w:tc>
        <w:tc>
          <w:tcPr>
            <w:tcW w:w="2665" w:type="dxa"/>
            <w:tcBorders>
              <w:top w:val="nil"/>
              <w:left w:val="nil"/>
              <w:bottom w:val="nil"/>
              <w:right w:val="nil"/>
            </w:tcBorders>
          </w:tcPr>
          <w:p w14:paraId="28ECAF42" w14:textId="77777777" w:rsidR="003D67B4" w:rsidRPr="006E3877" w:rsidRDefault="003D67B4" w:rsidP="00FF22E6">
            <w:pPr>
              <w:spacing w:line="360" w:lineRule="auto"/>
              <w:rPr>
                <w:i/>
                <w:color w:val="000000" w:themeColor="text1"/>
                <w:sz w:val="18"/>
                <w:szCs w:val="18"/>
              </w:rPr>
            </w:pPr>
            <w:r>
              <w:rPr>
                <w:i/>
                <w:color w:val="000000" w:themeColor="text1"/>
                <w:sz w:val="18"/>
                <w:szCs w:val="18"/>
              </w:rPr>
              <w:t>F</w:t>
            </w:r>
            <w:r w:rsidRPr="00A0262E">
              <w:rPr>
                <w:color w:val="000000" w:themeColor="text1"/>
                <w:sz w:val="18"/>
                <w:szCs w:val="18"/>
              </w:rPr>
              <w:t xml:space="preserve">(1, </w:t>
            </w:r>
            <w:r>
              <w:rPr>
                <w:color w:val="000000" w:themeColor="text1"/>
                <w:sz w:val="18"/>
                <w:szCs w:val="18"/>
              </w:rPr>
              <w:t>41</w:t>
            </w:r>
            <w:r w:rsidRPr="00A0262E">
              <w:rPr>
                <w:color w:val="000000" w:themeColor="text1"/>
                <w:sz w:val="18"/>
                <w:szCs w:val="18"/>
              </w:rPr>
              <w:t xml:space="preserve">) = </w:t>
            </w:r>
            <w:r>
              <w:rPr>
                <w:color w:val="000000" w:themeColor="text1"/>
                <w:sz w:val="18"/>
                <w:szCs w:val="18"/>
              </w:rPr>
              <w:t>0</w:t>
            </w:r>
            <w:r w:rsidRPr="00A0262E">
              <w:rPr>
                <w:color w:val="000000" w:themeColor="text1"/>
                <w:sz w:val="18"/>
                <w:szCs w:val="18"/>
              </w:rPr>
              <w:t>.</w:t>
            </w:r>
            <w:r>
              <w:rPr>
                <w:color w:val="000000" w:themeColor="text1"/>
                <w:sz w:val="18"/>
                <w:szCs w:val="18"/>
              </w:rPr>
              <w:t>97</w:t>
            </w:r>
          </w:p>
        </w:tc>
        <w:tc>
          <w:tcPr>
            <w:tcW w:w="842" w:type="dxa"/>
            <w:tcBorders>
              <w:top w:val="nil"/>
              <w:left w:val="nil"/>
              <w:bottom w:val="nil"/>
              <w:right w:val="nil"/>
            </w:tcBorders>
          </w:tcPr>
          <w:p w14:paraId="1B0C3D7D" w14:textId="77777777" w:rsidR="003D67B4" w:rsidRPr="006E3877" w:rsidRDefault="003D67B4" w:rsidP="00FF22E6">
            <w:pPr>
              <w:spacing w:line="360" w:lineRule="auto"/>
              <w:rPr>
                <w:color w:val="000000" w:themeColor="text1"/>
                <w:sz w:val="18"/>
                <w:szCs w:val="18"/>
              </w:rPr>
            </w:pPr>
            <w:r>
              <w:rPr>
                <w:color w:val="000000" w:themeColor="text1"/>
                <w:sz w:val="18"/>
                <w:szCs w:val="18"/>
              </w:rPr>
              <w:t>.330</w:t>
            </w:r>
          </w:p>
        </w:tc>
      </w:tr>
      <w:tr w:rsidR="003D67B4" w:rsidRPr="006E3877" w14:paraId="4F5C14CE" w14:textId="77777777" w:rsidTr="00FF22E6">
        <w:trPr>
          <w:trHeight w:val="116"/>
        </w:trPr>
        <w:tc>
          <w:tcPr>
            <w:tcW w:w="2666" w:type="dxa"/>
            <w:tcBorders>
              <w:top w:val="nil"/>
              <w:left w:val="nil"/>
              <w:bottom w:val="nil"/>
              <w:right w:val="nil"/>
            </w:tcBorders>
          </w:tcPr>
          <w:p w14:paraId="6822962E" w14:textId="77777777" w:rsidR="003D67B4" w:rsidRPr="00732DC3" w:rsidRDefault="003D67B4" w:rsidP="00FF22E6">
            <w:pPr>
              <w:spacing w:line="360" w:lineRule="auto"/>
              <w:rPr>
                <w:b/>
                <w:color w:val="000000" w:themeColor="text1"/>
                <w:sz w:val="18"/>
                <w:szCs w:val="18"/>
              </w:rPr>
            </w:pPr>
            <w:r>
              <w:rPr>
                <w:color w:val="000000" w:themeColor="text1"/>
                <w:sz w:val="18"/>
                <w:szCs w:val="18"/>
              </w:rPr>
              <w:t>Sequence</w:t>
            </w:r>
          </w:p>
        </w:tc>
        <w:tc>
          <w:tcPr>
            <w:tcW w:w="2665" w:type="dxa"/>
            <w:tcBorders>
              <w:top w:val="nil"/>
              <w:left w:val="nil"/>
              <w:bottom w:val="nil"/>
              <w:right w:val="nil"/>
            </w:tcBorders>
          </w:tcPr>
          <w:p w14:paraId="11E8435F" w14:textId="77777777" w:rsidR="003D67B4" w:rsidRPr="006E3877" w:rsidRDefault="003D67B4" w:rsidP="00FF22E6">
            <w:pPr>
              <w:spacing w:line="360" w:lineRule="auto"/>
              <w:rPr>
                <w:color w:val="000000" w:themeColor="text1"/>
                <w:sz w:val="18"/>
                <w:szCs w:val="18"/>
              </w:rPr>
            </w:pPr>
            <w:r>
              <w:rPr>
                <w:color w:val="000000" w:themeColor="text1"/>
                <w:sz w:val="18"/>
                <w:szCs w:val="18"/>
              </w:rPr>
              <w:t>21.87 [-50.31; 94.06</w:t>
            </w:r>
            <w:r w:rsidRPr="006E3877">
              <w:rPr>
                <w:color w:val="000000" w:themeColor="text1"/>
                <w:sz w:val="18"/>
                <w:szCs w:val="18"/>
              </w:rPr>
              <w:t>]</w:t>
            </w:r>
          </w:p>
        </w:tc>
        <w:tc>
          <w:tcPr>
            <w:tcW w:w="2665" w:type="dxa"/>
            <w:tcBorders>
              <w:top w:val="nil"/>
              <w:left w:val="nil"/>
              <w:bottom w:val="nil"/>
              <w:right w:val="nil"/>
            </w:tcBorders>
          </w:tcPr>
          <w:p w14:paraId="166D5321" w14:textId="77777777" w:rsidR="003D67B4" w:rsidRPr="006E3877" w:rsidRDefault="003D67B4" w:rsidP="00FF22E6">
            <w:pPr>
              <w:spacing w:line="360" w:lineRule="auto"/>
              <w:rPr>
                <w:i/>
                <w:color w:val="000000" w:themeColor="text1"/>
                <w:sz w:val="18"/>
                <w:szCs w:val="18"/>
              </w:rPr>
            </w:pPr>
            <w:r w:rsidRPr="006E3877">
              <w:rPr>
                <w:i/>
                <w:color w:val="000000" w:themeColor="text1"/>
                <w:sz w:val="18"/>
                <w:szCs w:val="18"/>
              </w:rPr>
              <w:t>F</w:t>
            </w:r>
            <w:r>
              <w:rPr>
                <w:color w:val="000000" w:themeColor="text1"/>
                <w:sz w:val="18"/>
                <w:szCs w:val="18"/>
              </w:rPr>
              <w:t>(1, 44</w:t>
            </w:r>
            <w:r w:rsidRPr="006E3877">
              <w:rPr>
                <w:color w:val="000000" w:themeColor="text1"/>
                <w:sz w:val="18"/>
                <w:szCs w:val="18"/>
              </w:rPr>
              <w:t>)</w:t>
            </w:r>
            <w:r w:rsidRPr="006E3877">
              <w:rPr>
                <w:i/>
                <w:color w:val="000000" w:themeColor="text1"/>
                <w:sz w:val="18"/>
                <w:szCs w:val="18"/>
              </w:rPr>
              <w:t xml:space="preserve"> </w:t>
            </w:r>
            <w:r>
              <w:rPr>
                <w:sz w:val="18"/>
                <w:szCs w:val="18"/>
              </w:rPr>
              <w:t>= 1.00</w:t>
            </w:r>
          </w:p>
        </w:tc>
        <w:tc>
          <w:tcPr>
            <w:tcW w:w="842" w:type="dxa"/>
            <w:tcBorders>
              <w:top w:val="nil"/>
              <w:left w:val="nil"/>
              <w:bottom w:val="nil"/>
              <w:right w:val="nil"/>
            </w:tcBorders>
          </w:tcPr>
          <w:p w14:paraId="7B1AD4A1" w14:textId="77777777" w:rsidR="003D67B4" w:rsidRPr="006E3877" w:rsidRDefault="003D67B4" w:rsidP="00FF22E6">
            <w:pPr>
              <w:spacing w:line="360" w:lineRule="auto"/>
              <w:rPr>
                <w:color w:val="000000" w:themeColor="text1"/>
                <w:sz w:val="18"/>
                <w:szCs w:val="18"/>
              </w:rPr>
            </w:pPr>
            <w:r>
              <w:rPr>
                <w:color w:val="000000" w:themeColor="text1"/>
                <w:sz w:val="18"/>
                <w:szCs w:val="18"/>
              </w:rPr>
              <w:t>.322</w:t>
            </w:r>
          </w:p>
        </w:tc>
      </w:tr>
      <w:tr w:rsidR="003D67B4" w:rsidRPr="006E3877" w14:paraId="73DB5812" w14:textId="77777777" w:rsidTr="00FF22E6">
        <w:trPr>
          <w:trHeight w:val="116"/>
        </w:trPr>
        <w:tc>
          <w:tcPr>
            <w:tcW w:w="2666" w:type="dxa"/>
            <w:tcBorders>
              <w:top w:val="nil"/>
              <w:left w:val="nil"/>
              <w:bottom w:val="nil"/>
              <w:right w:val="nil"/>
            </w:tcBorders>
          </w:tcPr>
          <w:p w14:paraId="1A970778" w14:textId="77777777" w:rsidR="003D67B4" w:rsidRDefault="003D67B4" w:rsidP="00FF22E6">
            <w:pPr>
              <w:spacing w:line="360" w:lineRule="auto"/>
              <w:rPr>
                <w:color w:val="000000" w:themeColor="text1"/>
                <w:sz w:val="18"/>
                <w:szCs w:val="18"/>
              </w:rPr>
            </w:pPr>
            <w:r>
              <w:rPr>
                <w:color w:val="000000" w:themeColor="text1"/>
                <w:sz w:val="18"/>
                <w:szCs w:val="18"/>
              </w:rPr>
              <w:t>DHT post</w:t>
            </w:r>
          </w:p>
        </w:tc>
        <w:tc>
          <w:tcPr>
            <w:tcW w:w="2665" w:type="dxa"/>
            <w:tcBorders>
              <w:top w:val="nil"/>
              <w:left w:val="nil"/>
              <w:bottom w:val="nil"/>
              <w:right w:val="nil"/>
            </w:tcBorders>
          </w:tcPr>
          <w:p w14:paraId="2F0637E6" w14:textId="77777777" w:rsidR="003D67B4" w:rsidRDefault="003D67B4" w:rsidP="00FF22E6">
            <w:pPr>
              <w:spacing w:line="360" w:lineRule="auto"/>
              <w:rPr>
                <w:color w:val="000000" w:themeColor="text1"/>
                <w:sz w:val="18"/>
                <w:szCs w:val="18"/>
              </w:rPr>
            </w:pPr>
            <w:r>
              <w:rPr>
                <w:color w:val="000000" w:themeColor="text1"/>
                <w:sz w:val="18"/>
                <w:szCs w:val="18"/>
              </w:rPr>
              <w:t>.21 [-.08; .50</w:t>
            </w:r>
            <w:r w:rsidRPr="006E3877">
              <w:rPr>
                <w:color w:val="000000" w:themeColor="text1"/>
                <w:sz w:val="18"/>
                <w:szCs w:val="18"/>
              </w:rPr>
              <w:t>]</w:t>
            </w:r>
          </w:p>
        </w:tc>
        <w:tc>
          <w:tcPr>
            <w:tcW w:w="2665" w:type="dxa"/>
            <w:tcBorders>
              <w:top w:val="nil"/>
              <w:left w:val="nil"/>
              <w:bottom w:val="nil"/>
              <w:right w:val="nil"/>
            </w:tcBorders>
          </w:tcPr>
          <w:p w14:paraId="1C9B39F7" w14:textId="77777777" w:rsidR="003D67B4" w:rsidRPr="006E3877" w:rsidRDefault="003D67B4" w:rsidP="00FF22E6">
            <w:pPr>
              <w:spacing w:line="360" w:lineRule="auto"/>
              <w:rPr>
                <w:i/>
                <w:color w:val="000000" w:themeColor="text1"/>
                <w:sz w:val="18"/>
                <w:szCs w:val="18"/>
              </w:rPr>
            </w:pPr>
            <w:r w:rsidRPr="006E3877">
              <w:rPr>
                <w:i/>
                <w:color w:val="000000" w:themeColor="text1"/>
                <w:sz w:val="18"/>
                <w:szCs w:val="18"/>
              </w:rPr>
              <w:t>F</w:t>
            </w:r>
            <w:r>
              <w:rPr>
                <w:color w:val="000000" w:themeColor="text1"/>
                <w:sz w:val="18"/>
                <w:szCs w:val="18"/>
              </w:rPr>
              <w:t>(1, 72</w:t>
            </w:r>
            <w:r w:rsidRPr="006E3877">
              <w:rPr>
                <w:color w:val="000000" w:themeColor="text1"/>
                <w:sz w:val="18"/>
                <w:szCs w:val="18"/>
              </w:rPr>
              <w:t>)</w:t>
            </w:r>
            <w:r w:rsidRPr="006E3877">
              <w:rPr>
                <w:i/>
                <w:color w:val="000000" w:themeColor="text1"/>
                <w:sz w:val="18"/>
                <w:szCs w:val="18"/>
              </w:rPr>
              <w:t xml:space="preserve"> </w:t>
            </w:r>
            <w:r>
              <w:rPr>
                <w:sz w:val="18"/>
                <w:szCs w:val="18"/>
              </w:rPr>
              <w:t>= 2.03</w:t>
            </w:r>
          </w:p>
        </w:tc>
        <w:tc>
          <w:tcPr>
            <w:tcW w:w="842" w:type="dxa"/>
            <w:tcBorders>
              <w:top w:val="nil"/>
              <w:left w:val="nil"/>
              <w:bottom w:val="nil"/>
              <w:right w:val="nil"/>
            </w:tcBorders>
          </w:tcPr>
          <w:p w14:paraId="0A0B702E" w14:textId="77777777" w:rsidR="003D67B4" w:rsidRDefault="003D67B4" w:rsidP="00FF22E6">
            <w:pPr>
              <w:spacing w:line="360" w:lineRule="auto"/>
              <w:rPr>
                <w:color w:val="000000" w:themeColor="text1"/>
                <w:sz w:val="18"/>
                <w:szCs w:val="18"/>
              </w:rPr>
            </w:pPr>
            <w:r>
              <w:rPr>
                <w:color w:val="000000" w:themeColor="text1"/>
                <w:sz w:val="18"/>
                <w:szCs w:val="18"/>
              </w:rPr>
              <w:t>.159</w:t>
            </w:r>
          </w:p>
        </w:tc>
      </w:tr>
      <w:tr w:rsidR="003D67B4" w:rsidRPr="006E3877" w14:paraId="64491203" w14:textId="77777777" w:rsidTr="00FF22E6">
        <w:trPr>
          <w:trHeight w:val="116"/>
        </w:trPr>
        <w:tc>
          <w:tcPr>
            <w:tcW w:w="2666" w:type="dxa"/>
            <w:tcBorders>
              <w:top w:val="nil"/>
              <w:left w:val="nil"/>
              <w:bottom w:val="nil"/>
              <w:right w:val="nil"/>
            </w:tcBorders>
          </w:tcPr>
          <w:p w14:paraId="40CE8FB1" w14:textId="77777777" w:rsidR="003D67B4" w:rsidRPr="00732DC3" w:rsidRDefault="003D67B4" w:rsidP="00FF22E6">
            <w:pPr>
              <w:spacing w:line="360" w:lineRule="auto"/>
              <w:rPr>
                <w:b/>
                <w:color w:val="000000" w:themeColor="text1"/>
                <w:sz w:val="18"/>
                <w:szCs w:val="18"/>
              </w:rPr>
            </w:pPr>
            <w:r>
              <w:rPr>
                <w:color w:val="000000" w:themeColor="text1"/>
                <w:sz w:val="18"/>
                <w:szCs w:val="18"/>
              </w:rPr>
              <w:t>Age</w:t>
            </w:r>
          </w:p>
        </w:tc>
        <w:tc>
          <w:tcPr>
            <w:tcW w:w="2665" w:type="dxa"/>
            <w:tcBorders>
              <w:top w:val="nil"/>
              <w:left w:val="nil"/>
              <w:bottom w:val="nil"/>
              <w:right w:val="nil"/>
            </w:tcBorders>
          </w:tcPr>
          <w:p w14:paraId="4F6B5B88" w14:textId="77777777" w:rsidR="003D67B4" w:rsidRPr="006E3877" w:rsidRDefault="003D67B4" w:rsidP="00FF22E6">
            <w:pPr>
              <w:spacing w:line="360" w:lineRule="auto"/>
              <w:rPr>
                <w:color w:val="000000" w:themeColor="text1"/>
                <w:sz w:val="18"/>
                <w:szCs w:val="18"/>
              </w:rPr>
            </w:pPr>
            <w:r>
              <w:rPr>
                <w:color w:val="000000" w:themeColor="text1"/>
                <w:sz w:val="18"/>
                <w:szCs w:val="18"/>
              </w:rPr>
              <w:t>3.16 [.64; 5.68</w:t>
            </w:r>
            <w:r w:rsidRPr="006E3877">
              <w:rPr>
                <w:color w:val="000000" w:themeColor="text1"/>
                <w:sz w:val="18"/>
                <w:szCs w:val="18"/>
              </w:rPr>
              <w:t>]</w:t>
            </w:r>
          </w:p>
        </w:tc>
        <w:tc>
          <w:tcPr>
            <w:tcW w:w="2665" w:type="dxa"/>
            <w:tcBorders>
              <w:top w:val="nil"/>
              <w:left w:val="nil"/>
              <w:bottom w:val="nil"/>
              <w:right w:val="nil"/>
            </w:tcBorders>
          </w:tcPr>
          <w:p w14:paraId="64A34F43" w14:textId="77777777" w:rsidR="003D67B4" w:rsidRPr="006E3877" w:rsidRDefault="003D67B4" w:rsidP="00FF22E6">
            <w:pPr>
              <w:spacing w:line="360" w:lineRule="auto"/>
              <w:rPr>
                <w:i/>
                <w:color w:val="000000" w:themeColor="text1"/>
                <w:sz w:val="18"/>
                <w:szCs w:val="18"/>
              </w:rPr>
            </w:pPr>
            <w:r w:rsidRPr="006E3877">
              <w:rPr>
                <w:i/>
                <w:color w:val="000000" w:themeColor="text1"/>
                <w:sz w:val="18"/>
                <w:szCs w:val="18"/>
              </w:rPr>
              <w:t>F</w:t>
            </w:r>
            <w:r>
              <w:rPr>
                <w:color w:val="000000" w:themeColor="text1"/>
                <w:sz w:val="18"/>
                <w:szCs w:val="18"/>
              </w:rPr>
              <w:t>(1, 47</w:t>
            </w:r>
            <w:r w:rsidRPr="006E3877">
              <w:rPr>
                <w:color w:val="000000" w:themeColor="text1"/>
                <w:sz w:val="18"/>
                <w:szCs w:val="18"/>
              </w:rPr>
              <w:t>)</w:t>
            </w:r>
            <w:r w:rsidRPr="006E3877">
              <w:rPr>
                <w:i/>
                <w:color w:val="000000" w:themeColor="text1"/>
                <w:sz w:val="18"/>
                <w:szCs w:val="18"/>
              </w:rPr>
              <w:t xml:space="preserve"> </w:t>
            </w:r>
            <w:r>
              <w:rPr>
                <w:sz w:val="18"/>
                <w:szCs w:val="18"/>
              </w:rPr>
              <w:t>= 6.36</w:t>
            </w:r>
          </w:p>
        </w:tc>
        <w:tc>
          <w:tcPr>
            <w:tcW w:w="842" w:type="dxa"/>
            <w:tcBorders>
              <w:top w:val="nil"/>
              <w:left w:val="nil"/>
              <w:bottom w:val="nil"/>
              <w:right w:val="nil"/>
            </w:tcBorders>
          </w:tcPr>
          <w:p w14:paraId="6824BBE4" w14:textId="77777777" w:rsidR="003D67B4" w:rsidRPr="005E06CD" w:rsidRDefault="003D67B4" w:rsidP="00FF22E6">
            <w:pPr>
              <w:spacing w:line="360" w:lineRule="auto"/>
              <w:rPr>
                <w:b/>
                <w:color w:val="000000" w:themeColor="text1"/>
                <w:sz w:val="18"/>
                <w:szCs w:val="18"/>
              </w:rPr>
            </w:pPr>
            <w:r w:rsidRPr="005E06CD">
              <w:rPr>
                <w:b/>
                <w:color w:val="000000" w:themeColor="text1"/>
                <w:sz w:val="18"/>
                <w:szCs w:val="18"/>
              </w:rPr>
              <w:t>.015</w:t>
            </w:r>
          </w:p>
        </w:tc>
      </w:tr>
      <w:tr w:rsidR="003D67B4" w:rsidRPr="006E3877" w14:paraId="5AD8F76C" w14:textId="77777777" w:rsidTr="00FF22E6">
        <w:trPr>
          <w:trHeight w:val="116"/>
        </w:trPr>
        <w:tc>
          <w:tcPr>
            <w:tcW w:w="2666" w:type="dxa"/>
            <w:tcBorders>
              <w:top w:val="nil"/>
              <w:left w:val="nil"/>
              <w:bottom w:val="nil"/>
              <w:right w:val="nil"/>
            </w:tcBorders>
          </w:tcPr>
          <w:p w14:paraId="6244E46A" w14:textId="77777777" w:rsidR="003D67B4" w:rsidRPr="00A1265B" w:rsidRDefault="003D67B4" w:rsidP="00FF22E6">
            <w:pPr>
              <w:spacing w:line="360" w:lineRule="auto"/>
              <w:rPr>
                <w:b/>
                <w:color w:val="000000" w:themeColor="text1"/>
                <w:sz w:val="18"/>
                <w:szCs w:val="18"/>
              </w:rPr>
            </w:pPr>
            <w:r w:rsidRPr="00A1265B">
              <w:rPr>
                <w:b/>
                <w:color w:val="000000" w:themeColor="text1"/>
                <w:sz w:val="18"/>
                <w:szCs w:val="18"/>
              </w:rPr>
              <w:t>Mean SSD (</w:t>
            </w:r>
            <w:proofErr w:type="spellStart"/>
            <w:r w:rsidRPr="00A1265B">
              <w:rPr>
                <w:b/>
                <w:color w:val="000000" w:themeColor="text1"/>
                <w:sz w:val="18"/>
                <w:szCs w:val="18"/>
              </w:rPr>
              <w:t>msec</w:t>
            </w:r>
            <w:proofErr w:type="spellEnd"/>
            <w:r w:rsidRPr="00A1265B">
              <w:rPr>
                <w:b/>
                <w:color w:val="000000" w:themeColor="text1"/>
                <w:sz w:val="18"/>
                <w:szCs w:val="18"/>
              </w:rPr>
              <w:t>)</w:t>
            </w:r>
          </w:p>
        </w:tc>
        <w:tc>
          <w:tcPr>
            <w:tcW w:w="2665" w:type="dxa"/>
            <w:tcBorders>
              <w:top w:val="nil"/>
              <w:left w:val="nil"/>
              <w:bottom w:val="nil"/>
              <w:right w:val="nil"/>
            </w:tcBorders>
          </w:tcPr>
          <w:p w14:paraId="07FBA2DC" w14:textId="77777777" w:rsidR="003D67B4" w:rsidRPr="006E3877" w:rsidRDefault="003D67B4" w:rsidP="00FF22E6">
            <w:pPr>
              <w:spacing w:line="360" w:lineRule="auto"/>
              <w:rPr>
                <w:color w:val="000000" w:themeColor="text1"/>
                <w:sz w:val="18"/>
                <w:szCs w:val="18"/>
              </w:rPr>
            </w:pPr>
          </w:p>
        </w:tc>
        <w:tc>
          <w:tcPr>
            <w:tcW w:w="2665" w:type="dxa"/>
            <w:tcBorders>
              <w:top w:val="nil"/>
              <w:left w:val="nil"/>
              <w:bottom w:val="nil"/>
              <w:right w:val="nil"/>
            </w:tcBorders>
          </w:tcPr>
          <w:p w14:paraId="5BA3780F" w14:textId="77777777" w:rsidR="003D67B4" w:rsidRPr="006E3877" w:rsidDel="00CF195B" w:rsidRDefault="003D67B4" w:rsidP="00FF22E6">
            <w:pPr>
              <w:spacing w:line="360" w:lineRule="auto"/>
              <w:rPr>
                <w:i/>
                <w:color w:val="000000" w:themeColor="text1"/>
                <w:sz w:val="18"/>
                <w:szCs w:val="18"/>
              </w:rPr>
            </w:pPr>
          </w:p>
        </w:tc>
        <w:tc>
          <w:tcPr>
            <w:tcW w:w="842" w:type="dxa"/>
            <w:tcBorders>
              <w:top w:val="nil"/>
              <w:left w:val="nil"/>
              <w:bottom w:val="nil"/>
              <w:right w:val="nil"/>
            </w:tcBorders>
          </w:tcPr>
          <w:p w14:paraId="2941C2C0" w14:textId="77777777" w:rsidR="003D67B4" w:rsidRPr="006E3877" w:rsidDel="00CF195B" w:rsidRDefault="003D67B4" w:rsidP="00FF22E6">
            <w:pPr>
              <w:spacing w:line="360" w:lineRule="auto"/>
              <w:rPr>
                <w:color w:val="000000" w:themeColor="text1"/>
                <w:sz w:val="18"/>
                <w:szCs w:val="18"/>
              </w:rPr>
            </w:pPr>
          </w:p>
        </w:tc>
      </w:tr>
      <w:tr w:rsidR="003D67B4" w:rsidRPr="006E3877" w14:paraId="2C9E5C76" w14:textId="77777777" w:rsidTr="00FF22E6">
        <w:trPr>
          <w:trHeight w:val="116"/>
        </w:trPr>
        <w:tc>
          <w:tcPr>
            <w:tcW w:w="2666" w:type="dxa"/>
            <w:tcBorders>
              <w:top w:val="nil"/>
              <w:left w:val="nil"/>
              <w:bottom w:val="nil"/>
              <w:right w:val="nil"/>
            </w:tcBorders>
          </w:tcPr>
          <w:p w14:paraId="5098C280" w14:textId="77777777" w:rsidR="003D67B4" w:rsidRPr="00732DC3" w:rsidRDefault="003D67B4" w:rsidP="00FF22E6">
            <w:pPr>
              <w:spacing w:line="360" w:lineRule="auto"/>
              <w:rPr>
                <w:b/>
                <w:color w:val="000000" w:themeColor="text1"/>
                <w:sz w:val="18"/>
                <w:szCs w:val="18"/>
              </w:rPr>
            </w:pPr>
            <w:r w:rsidRPr="007F472C">
              <w:rPr>
                <w:color w:val="000000" w:themeColor="text1"/>
                <w:sz w:val="18"/>
                <w:szCs w:val="18"/>
              </w:rPr>
              <w:t>Intercept</w:t>
            </w:r>
          </w:p>
        </w:tc>
        <w:tc>
          <w:tcPr>
            <w:tcW w:w="2665" w:type="dxa"/>
            <w:tcBorders>
              <w:top w:val="nil"/>
              <w:left w:val="nil"/>
              <w:bottom w:val="nil"/>
              <w:right w:val="nil"/>
            </w:tcBorders>
          </w:tcPr>
          <w:p w14:paraId="0F6A814B" w14:textId="77777777" w:rsidR="003D67B4" w:rsidRPr="006E3877" w:rsidRDefault="003D67B4" w:rsidP="00FF22E6">
            <w:pPr>
              <w:spacing w:line="360" w:lineRule="auto"/>
              <w:rPr>
                <w:color w:val="000000" w:themeColor="text1"/>
                <w:sz w:val="18"/>
                <w:szCs w:val="18"/>
              </w:rPr>
            </w:pPr>
            <w:r>
              <w:rPr>
                <w:color w:val="000000" w:themeColor="text1"/>
                <w:sz w:val="18"/>
                <w:szCs w:val="18"/>
              </w:rPr>
              <w:t>58.95 [-184.12; 302.02</w:t>
            </w:r>
            <w:r w:rsidRPr="006E3877">
              <w:rPr>
                <w:color w:val="000000" w:themeColor="text1"/>
                <w:sz w:val="18"/>
                <w:szCs w:val="18"/>
              </w:rPr>
              <w:t>]</w:t>
            </w:r>
          </w:p>
        </w:tc>
        <w:tc>
          <w:tcPr>
            <w:tcW w:w="2665" w:type="dxa"/>
            <w:tcBorders>
              <w:top w:val="nil"/>
              <w:left w:val="nil"/>
              <w:bottom w:val="nil"/>
              <w:right w:val="nil"/>
            </w:tcBorders>
          </w:tcPr>
          <w:p w14:paraId="03EED718" w14:textId="77777777" w:rsidR="003D67B4" w:rsidRPr="006E3877" w:rsidRDefault="003D67B4" w:rsidP="00FF22E6">
            <w:pPr>
              <w:spacing w:line="360" w:lineRule="auto"/>
              <w:rPr>
                <w:i/>
                <w:color w:val="000000" w:themeColor="text1"/>
                <w:sz w:val="18"/>
                <w:szCs w:val="18"/>
              </w:rPr>
            </w:pPr>
            <w:r w:rsidRPr="006E3877">
              <w:rPr>
                <w:i/>
                <w:color w:val="000000" w:themeColor="text1"/>
                <w:sz w:val="18"/>
                <w:szCs w:val="18"/>
              </w:rPr>
              <w:t>F</w:t>
            </w:r>
            <w:r>
              <w:rPr>
                <w:color w:val="000000" w:themeColor="text1"/>
                <w:sz w:val="18"/>
                <w:szCs w:val="18"/>
              </w:rPr>
              <w:t>(1, 73</w:t>
            </w:r>
            <w:r w:rsidRPr="006E3877">
              <w:rPr>
                <w:color w:val="000000" w:themeColor="text1"/>
                <w:sz w:val="18"/>
                <w:szCs w:val="18"/>
              </w:rPr>
              <w:t>)</w:t>
            </w:r>
            <w:r w:rsidRPr="006E3877">
              <w:rPr>
                <w:i/>
                <w:color w:val="000000" w:themeColor="text1"/>
                <w:sz w:val="18"/>
                <w:szCs w:val="18"/>
              </w:rPr>
              <w:t xml:space="preserve"> </w:t>
            </w:r>
            <w:r>
              <w:rPr>
                <w:sz w:val="18"/>
                <w:szCs w:val="18"/>
              </w:rPr>
              <w:t>= 0.48</w:t>
            </w:r>
          </w:p>
        </w:tc>
        <w:tc>
          <w:tcPr>
            <w:tcW w:w="842" w:type="dxa"/>
            <w:tcBorders>
              <w:top w:val="nil"/>
              <w:left w:val="nil"/>
              <w:bottom w:val="nil"/>
              <w:right w:val="nil"/>
            </w:tcBorders>
          </w:tcPr>
          <w:p w14:paraId="7CBE53B6" w14:textId="77777777" w:rsidR="003D67B4" w:rsidRPr="006E3877" w:rsidRDefault="003D67B4" w:rsidP="00FF22E6">
            <w:pPr>
              <w:spacing w:line="360" w:lineRule="auto"/>
              <w:rPr>
                <w:color w:val="000000" w:themeColor="text1"/>
                <w:sz w:val="18"/>
                <w:szCs w:val="18"/>
              </w:rPr>
            </w:pPr>
            <w:r>
              <w:rPr>
                <w:color w:val="000000" w:themeColor="text1"/>
                <w:sz w:val="18"/>
                <w:szCs w:val="18"/>
              </w:rPr>
              <w:t>.492</w:t>
            </w:r>
          </w:p>
        </w:tc>
      </w:tr>
      <w:tr w:rsidR="003D67B4" w:rsidRPr="006E3877" w14:paraId="0F6C42B6" w14:textId="77777777" w:rsidTr="00FF22E6">
        <w:trPr>
          <w:trHeight w:val="116"/>
        </w:trPr>
        <w:tc>
          <w:tcPr>
            <w:tcW w:w="2666" w:type="dxa"/>
            <w:tcBorders>
              <w:top w:val="nil"/>
              <w:left w:val="nil"/>
              <w:bottom w:val="nil"/>
              <w:right w:val="nil"/>
            </w:tcBorders>
          </w:tcPr>
          <w:p w14:paraId="524DF1B5" w14:textId="77777777" w:rsidR="003D67B4" w:rsidRPr="00732DC3" w:rsidRDefault="003D67B4" w:rsidP="00FF22E6">
            <w:pPr>
              <w:spacing w:line="360" w:lineRule="auto"/>
              <w:rPr>
                <w:b/>
                <w:color w:val="000000" w:themeColor="text1"/>
                <w:sz w:val="18"/>
                <w:szCs w:val="18"/>
              </w:rPr>
            </w:pPr>
            <w:r>
              <w:rPr>
                <w:color w:val="000000" w:themeColor="text1"/>
                <w:sz w:val="18"/>
                <w:szCs w:val="18"/>
              </w:rPr>
              <w:t>Time point</w:t>
            </w:r>
          </w:p>
        </w:tc>
        <w:tc>
          <w:tcPr>
            <w:tcW w:w="2665" w:type="dxa"/>
            <w:tcBorders>
              <w:top w:val="nil"/>
              <w:left w:val="nil"/>
              <w:bottom w:val="nil"/>
              <w:right w:val="nil"/>
            </w:tcBorders>
          </w:tcPr>
          <w:p w14:paraId="133E9A9A" w14:textId="77777777" w:rsidR="003D67B4" w:rsidRPr="006E3877" w:rsidRDefault="003D67B4" w:rsidP="00FF22E6">
            <w:pPr>
              <w:spacing w:line="360" w:lineRule="auto"/>
              <w:rPr>
                <w:color w:val="000000" w:themeColor="text1"/>
                <w:sz w:val="18"/>
                <w:szCs w:val="18"/>
              </w:rPr>
            </w:pPr>
            <w:r>
              <w:rPr>
                <w:color w:val="000000" w:themeColor="text1"/>
                <w:sz w:val="18"/>
                <w:szCs w:val="18"/>
              </w:rPr>
              <w:t>-20.04 [-80.09; 40.01</w:t>
            </w:r>
            <w:r w:rsidRPr="006E3877">
              <w:rPr>
                <w:color w:val="000000" w:themeColor="text1"/>
                <w:sz w:val="18"/>
                <w:szCs w:val="18"/>
              </w:rPr>
              <w:t>]</w:t>
            </w:r>
          </w:p>
        </w:tc>
        <w:tc>
          <w:tcPr>
            <w:tcW w:w="2665" w:type="dxa"/>
            <w:tcBorders>
              <w:top w:val="nil"/>
              <w:left w:val="nil"/>
              <w:bottom w:val="nil"/>
              <w:right w:val="nil"/>
            </w:tcBorders>
          </w:tcPr>
          <w:p w14:paraId="63BDC45C" w14:textId="77777777" w:rsidR="003D67B4" w:rsidRPr="006E3877" w:rsidRDefault="003D67B4" w:rsidP="00FF22E6">
            <w:pPr>
              <w:spacing w:line="360" w:lineRule="auto"/>
              <w:rPr>
                <w:i/>
                <w:color w:val="000000" w:themeColor="text1"/>
                <w:sz w:val="18"/>
                <w:szCs w:val="18"/>
              </w:rPr>
            </w:pPr>
            <w:r w:rsidRPr="006E3877">
              <w:rPr>
                <w:i/>
                <w:color w:val="000000" w:themeColor="text1"/>
                <w:sz w:val="18"/>
                <w:szCs w:val="18"/>
              </w:rPr>
              <w:t>F</w:t>
            </w:r>
            <w:r>
              <w:rPr>
                <w:color w:val="000000" w:themeColor="text1"/>
                <w:sz w:val="18"/>
                <w:szCs w:val="18"/>
              </w:rPr>
              <w:t>(1, 37</w:t>
            </w:r>
            <w:r w:rsidRPr="006E3877">
              <w:rPr>
                <w:color w:val="000000" w:themeColor="text1"/>
                <w:sz w:val="18"/>
                <w:szCs w:val="18"/>
              </w:rPr>
              <w:t>)</w:t>
            </w:r>
            <w:r w:rsidRPr="006E3877">
              <w:rPr>
                <w:i/>
                <w:color w:val="000000" w:themeColor="text1"/>
                <w:sz w:val="18"/>
                <w:szCs w:val="18"/>
              </w:rPr>
              <w:t xml:space="preserve"> </w:t>
            </w:r>
            <w:r>
              <w:rPr>
                <w:sz w:val="18"/>
                <w:szCs w:val="18"/>
              </w:rPr>
              <w:t>= 0.58</w:t>
            </w:r>
          </w:p>
        </w:tc>
        <w:tc>
          <w:tcPr>
            <w:tcW w:w="842" w:type="dxa"/>
            <w:tcBorders>
              <w:top w:val="nil"/>
              <w:left w:val="nil"/>
              <w:bottom w:val="nil"/>
              <w:right w:val="nil"/>
            </w:tcBorders>
          </w:tcPr>
          <w:p w14:paraId="0222E307" w14:textId="77777777" w:rsidR="003D67B4" w:rsidRPr="006E3877" w:rsidRDefault="003D67B4" w:rsidP="00FF22E6">
            <w:pPr>
              <w:spacing w:line="360" w:lineRule="auto"/>
              <w:rPr>
                <w:color w:val="000000" w:themeColor="text1"/>
                <w:sz w:val="18"/>
                <w:szCs w:val="18"/>
              </w:rPr>
            </w:pPr>
            <w:r>
              <w:rPr>
                <w:color w:val="000000" w:themeColor="text1"/>
                <w:sz w:val="18"/>
                <w:szCs w:val="18"/>
              </w:rPr>
              <w:t>.450</w:t>
            </w:r>
          </w:p>
        </w:tc>
      </w:tr>
      <w:tr w:rsidR="003D67B4" w:rsidRPr="006E3877" w14:paraId="5A2D8449" w14:textId="77777777" w:rsidTr="00FF22E6">
        <w:trPr>
          <w:trHeight w:val="116"/>
        </w:trPr>
        <w:tc>
          <w:tcPr>
            <w:tcW w:w="2666" w:type="dxa"/>
            <w:tcBorders>
              <w:top w:val="nil"/>
              <w:left w:val="nil"/>
              <w:bottom w:val="nil"/>
              <w:right w:val="nil"/>
            </w:tcBorders>
          </w:tcPr>
          <w:p w14:paraId="4747F851" w14:textId="77777777" w:rsidR="003D67B4" w:rsidRPr="007F472C" w:rsidRDefault="003D67B4" w:rsidP="00FF22E6">
            <w:pPr>
              <w:spacing w:line="360" w:lineRule="auto"/>
              <w:rPr>
                <w:color w:val="000000" w:themeColor="text1"/>
                <w:sz w:val="18"/>
                <w:szCs w:val="18"/>
              </w:rPr>
            </w:pPr>
            <w:r>
              <w:rPr>
                <w:color w:val="000000" w:themeColor="text1"/>
                <w:sz w:val="18"/>
                <w:szCs w:val="18"/>
              </w:rPr>
              <w:t>medication</w:t>
            </w:r>
          </w:p>
        </w:tc>
        <w:tc>
          <w:tcPr>
            <w:tcW w:w="2665" w:type="dxa"/>
            <w:tcBorders>
              <w:top w:val="nil"/>
              <w:left w:val="nil"/>
              <w:bottom w:val="nil"/>
              <w:right w:val="nil"/>
            </w:tcBorders>
          </w:tcPr>
          <w:p w14:paraId="2F0E0EBF" w14:textId="77777777" w:rsidR="003D67B4" w:rsidRDefault="003D67B4" w:rsidP="00FF22E6">
            <w:pPr>
              <w:spacing w:line="360" w:lineRule="auto"/>
              <w:rPr>
                <w:color w:val="000000" w:themeColor="text1"/>
                <w:sz w:val="18"/>
                <w:szCs w:val="18"/>
              </w:rPr>
            </w:pPr>
            <w:r>
              <w:rPr>
                <w:color w:val="000000" w:themeColor="text1"/>
                <w:sz w:val="18"/>
                <w:szCs w:val="18"/>
              </w:rPr>
              <w:t>9.98 [-77.93; 97.89</w:t>
            </w:r>
            <w:r w:rsidRPr="006E3877">
              <w:rPr>
                <w:color w:val="000000" w:themeColor="text1"/>
                <w:sz w:val="18"/>
                <w:szCs w:val="18"/>
              </w:rPr>
              <w:t>]</w:t>
            </w:r>
          </w:p>
        </w:tc>
        <w:tc>
          <w:tcPr>
            <w:tcW w:w="2665" w:type="dxa"/>
            <w:tcBorders>
              <w:top w:val="nil"/>
              <w:left w:val="nil"/>
              <w:bottom w:val="nil"/>
              <w:right w:val="nil"/>
            </w:tcBorders>
          </w:tcPr>
          <w:p w14:paraId="49588EA0" w14:textId="77777777" w:rsidR="003D67B4" w:rsidRPr="006E3877" w:rsidRDefault="003D67B4" w:rsidP="00FF22E6">
            <w:pPr>
              <w:spacing w:line="360" w:lineRule="auto"/>
              <w:rPr>
                <w:i/>
                <w:color w:val="000000" w:themeColor="text1"/>
                <w:sz w:val="18"/>
                <w:szCs w:val="18"/>
              </w:rPr>
            </w:pPr>
            <w:r>
              <w:rPr>
                <w:i/>
                <w:color w:val="000000" w:themeColor="text1"/>
                <w:sz w:val="18"/>
                <w:szCs w:val="18"/>
              </w:rPr>
              <w:t>F</w:t>
            </w:r>
            <w:r w:rsidRPr="00A0262E">
              <w:rPr>
                <w:color w:val="000000" w:themeColor="text1"/>
                <w:sz w:val="18"/>
                <w:szCs w:val="18"/>
              </w:rPr>
              <w:t xml:space="preserve">(1, </w:t>
            </w:r>
            <w:r>
              <w:rPr>
                <w:color w:val="000000" w:themeColor="text1"/>
                <w:sz w:val="18"/>
                <w:szCs w:val="18"/>
              </w:rPr>
              <w:t>43</w:t>
            </w:r>
            <w:r w:rsidRPr="00A0262E">
              <w:rPr>
                <w:color w:val="000000" w:themeColor="text1"/>
                <w:sz w:val="18"/>
                <w:szCs w:val="18"/>
              </w:rPr>
              <w:t xml:space="preserve">) = </w:t>
            </w:r>
            <w:r>
              <w:rPr>
                <w:color w:val="000000" w:themeColor="text1"/>
                <w:sz w:val="18"/>
                <w:szCs w:val="18"/>
              </w:rPr>
              <w:t>0.05</w:t>
            </w:r>
          </w:p>
        </w:tc>
        <w:tc>
          <w:tcPr>
            <w:tcW w:w="842" w:type="dxa"/>
            <w:tcBorders>
              <w:top w:val="nil"/>
              <w:left w:val="nil"/>
              <w:bottom w:val="nil"/>
              <w:right w:val="nil"/>
            </w:tcBorders>
          </w:tcPr>
          <w:p w14:paraId="656476C6" w14:textId="77777777" w:rsidR="003D67B4" w:rsidRDefault="003D67B4" w:rsidP="00FF22E6">
            <w:pPr>
              <w:spacing w:line="360" w:lineRule="auto"/>
              <w:rPr>
                <w:color w:val="000000" w:themeColor="text1"/>
                <w:sz w:val="18"/>
                <w:szCs w:val="18"/>
              </w:rPr>
            </w:pPr>
            <w:r>
              <w:rPr>
                <w:color w:val="000000" w:themeColor="text1"/>
                <w:sz w:val="18"/>
                <w:szCs w:val="18"/>
              </w:rPr>
              <w:t>.820</w:t>
            </w:r>
          </w:p>
        </w:tc>
      </w:tr>
      <w:tr w:rsidR="003D67B4" w:rsidRPr="006E3877" w14:paraId="40E96BC7" w14:textId="77777777" w:rsidTr="00FF22E6">
        <w:trPr>
          <w:trHeight w:val="116"/>
        </w:trPr>
        <w:tc>
          <w:tcPr>
            <w:tcW w:w="2666" w:type="dxa"/>
            <w:tcBorders>
              <w:top w:val="nil"/>
              <w:left w:val="nil"/>
              <w:bottom w:val="nil"/>
              <w:right w:val="nil"/>
            </w:tcBorders>
          </w:tcPr>
          <w:p w14:paraId="1F38D61D" w14:textId="77777777" w:rsidR="003D67B4" w:rsidRPr="00732DC3" w:rsidRDefault="003D67B4" w:rsidP="00FF22E6">
            <w:pPr>
              <w:spacing w:line="360" w:lineRule="auto"/>
              <w:rPr>
                <w:b/>
                <w:color w:val="000000" w:themeColor="text1"/>
                <w:sz w:val="18"/>
                <w:szCs w:val="18"/>
              </w:rPr>
            </w:pPr>
            <w:r>
              <w:rPr>
                <w:color w:val="000000" w:themeColor="text1"/>
                <w:sz w:val="18"/>
                <w:szCs w:val="18"/>
              </w:rPr>
              <w:t>Sequence</w:t>
            </w:r>
          </w:p>
        </w:tc>
        <w:tc>
          <w:tcPr>
            <w:tcW w:w="2665" w:type="dxa"/>
            <w:tcBorders>
              <w:top w:val="nil"/>
              <w:left w:val="nil"/>
              <w:bottom w:val="nil"/>
              <w:right w:val="nil"/>
            </w:tcBorders>
          </w:tcPr>
          <w:p w14:paraId="627AD818" w14:textId="77777777" w:rsidR="003D67B4" w:rsidRPr="006E3877" w:rsidRDefault="003D67B4" w:rsidP="00FF22E6">
            <w:pPr>
              <w:spacing w:line="360" w:lineRule="auto"/>
              <w:rPr>
                <w:color w:val="000000" w:themeColor="text1"/>
                <w:sz w:val="18"/>
                <w:szCs w:val="18"/>
              </w:rPr>
            </w:pPr>
            <w:r>
              <w:rPr>
                <w:color w:val="000000" w:themeColor="text1"/>
                <w:sz w:val="18"/>
                <w:szCs w:val="18"/>
              </w:rPr>
              <w:t>62.82 [-47.59; 173.24</w:t>
            </w:r>
            <w:r w:rsidRPr="006E3877">
              <w:rPr>
                <w:color w:val="000000" w:themeColor="text1"/>
                <w:sz w:val="18"/>
                <w:szCs w:val="18"/>
              </w:rPr>
              <w:t>]</w:t>
            </w:r>
          </w:p>
        </w:tc>
        <w:tc>
          <w:tcPr>
            <w:tcW w:w="2665" w:type="dxa"/>
            <w:tcBorders>
              <w:top w:val="nil"/>
              <w:left w:val="nil"/>
              <w:bottom w:val="nil"/>
              <w:right w:val="nil"/>
            </w:tcBorders>
          </w:tcPr>
          <w:p w14:paraId="1DC10E73" w14:textId="77777777" w:rsidR="003D67B4" w:rsidRPr="006E3877" w:rsidRDefault="003D67B4" w:rsidP="00FF22E6">
            <w:pPr>
              <w:spacing w:line="360" w:lineRule="auto"/>
              <w:rPr>
                <w:i/>
                <w:color w:val="000000" w:themeColor="text1"/>
                <w:sz w:val="18"/>
                <w:szCs w:val="18"/>
              </w:rPr>
            </w:pPr>
            <w:r w:rsidRPr="006E3877">
              <w:rPr>
                <w:i/>
                <w:color w:val="000000" w:themeColor="text1"/>
                <w:sz w:val="18"/>
                <w:szCs w:val="18"/>
              </w:rPr>
              <w:t>F</w:t>
            </w:r>
            <w:r>
              <w:rPr>
                <w:color w:val="000000" w:themeColor="text1"/>
                <w:sz w:val="18"/>
                <w:szCs w:val="18"/>
              </w:rPr>
              <w:t>(1, 44</w:t>
            </w:r>
            <w:r w:rsidRPr="006E3877">
              <w:rPr>
                <w:color w:val="000000" w:themeColor="text1"/>
                <w:sz w:val="18"/>
                <w:szCs w:val="18"/>
              </w:rPr>
              <w:t>)</w:t>
            </w:r>
            <w:r w:rsidRPr="006E3877">
              <w:rPr>
                <w:i/>
                <w:color w:val="000000" w:themeColor="text1"/>
                <w:sz w:val="18"/>
                <w:szCs w:val="18"/>
              </w:rPr>
              <w:t xml:space="preserve"> </w:t>
            </w:r>
            <w:r>
              <w:rPr>
                <w:sz w:val="18"/>
                <w:szCs w:val="18"/>
              </w:rPr>
              <w:t>= 1.73</w:t>
            </w:r>
          </w:p>
        </w:tc>
        <w:tc>
          <w:tcPr>
            <w:tcW w:w="842" w:type="dxa"/>
            <w:tcBorders>
              <w:top w:val="nil"/>
              <w:left w:val="nil"/>
              <w:bottom w:val="nil"/>
              <w:right w:val="nil"/>
            </w:tcBorders>
          </w:tcPr>
          <w:p w14:paraId="125423AD" w14:textId="77777777" w:rsidR="003D67B4" w:rsidRPr="006E3877" w:rsidRDefault="003D67B4" w:rsidP="00FF22E6">
            <w:pPr>
              <w:spacing w:line="360" w:lineRule="auto"/>
              <w:rPr>
                <w:color w:val="000000" w:themeColor="text1"/>
                <w:sz w:val="18"/>
                <w:szCs w:val="18"/>
              </w:rPr>
            </w:pPr>
            <w:r>
              <w:rPr>
                <w:color w:val="000000" w:themeColor="text1"/>
                <w:sz w:val="18"/>
                <w:szCs w:val="18"/>
              </w:rPr>
              <w:t>.195</w:t>
            </w:r>
          </w:p>
        </w:tc>
      </w:tr>
      <w:tr w:rsidR="003D67B4" w:rsidRPr="006E3877" w14:paraId="73FCFA2C" w14:textId="77777777" w:rsidTr="00FF22E6">
        <w:trPr>
          <w:trHeight w:val="116"/>
        </w:trPr>
        <w:tc>
          <w:tcPr>
            <w:tcW w:w="2666" w:type="dxa"/>
            <w:tcBorders>
              <w:top w:val="nil"/>
              <w:left w:val="nil"/>
              <w:bottom w:val="nil"/>
              <w:right w:val="nil"/>
            </w:tcBorders>
          </w:tcPr>
          <w:p w14:paraId="55D89984" w14:textId="77777777" w:rsidR="003D67B4" w:rsidRDefault="003D67B4" w:rsidP="00FF22E6">
            <w:pPr>
              <w:spacing w:line="360" w:lineRule="auto"/>
              <w:rPr>
                <w:color w:val="000000" w:themeColor="text1"/>
                <w:sz w:val="18"/>
                <w:szCs w:val="18"/>
              </w:rPr>
            </w:pPr>
            <w:r>
              <w:rPr>
                <w:color w:val="000000" w:themeColor="text1"/>
                <w:sz w:val="18"/>
                <w:szCs w:val="18"/>
              </w:rPr>
              <w:t>DHT post</w:t>
            </w:r>
          </w:p>
        </w:tc>
        <w:tc>
          <w:tcPr>
            <w:tcW w:w="2665" w:type="dxa"/>
            <w:tcBorders>
              <w:top w:val="nil"/>
              <w:left w:val="nil"/>
              <w:bottom w:val="nil"/>
              <w:right w:val="nil"/>
            </w:tcBorders>
          </w:tcPr>
          <w:p w14:paraId="71865031" w14:textId="77777777" w:rsidR="003D67B4" w:rsidRDefault="003D67B4" w:rsidP="00FF22E6">
            <w:pPr>
              <w:spacing w:line="360" w:lineRule="auto"/>
              <w:rPr>
                <w:color w:val="000000" w:themeColor="text1"/>
                <w:sz w:val="18"/>
                <w:szCs w:val="18"/>
              </w:rPr>
            </w:pPr>
            <w:r>
              <w:rPr>
                <w:color w:val="000000" w:themeColor="text1"/>
                <w:sz w:val="18"/>
                <w:szCs w:val="18"/>
              </w:rPr>
              <w:t>.40 [-.07; .88</w:t>
            </w:r>
            <w:r w:rsidRPr="006E3877">
              <w:rPr>
                <w:color w:val="000000" w:themeColor="text1"/>
                <w:sz w:val="18"/>
                <w:szCs w:val="18"/>
              </w:rPr>
              <w:t>]</w:t>
            </w:r>
          </w:p>
        </w:tc>
        <w:tc>
          <w:tcPr>
            <w:tcW w:w="2665" w:type="dxa"/>
            <w:tcBorders>
              <w:top w:val="nil"/>
              <w:left w:val="nil"/>
              <w:bottom w:val="nil"/>
              <w:right w:val="nil"/>
            </w:tcBorders>
          </w:tcPr>
          <w:p w14:paraId="48BF4F94" w14:textId="77777777" w:rsidR="003D67B4" w:rsidRPr="006E3877" w:rsidRDefault="003D67B4" w:rsidP="00FF22E6">
            <w:pPr>
              <w:spacing w:line="360" w:lineRule="auto"/>
              <w:rPr>
                <w:i/>
                <w:color w:val="000000" w:themeColor="text1"/>
                <w:sz w:val="18"/>
                <w:szCs w:val="18"/>
              </w:rPr>
            </w:pPr>
            <w:r w:rsidRPr="006E3877">
              <w:rPr>
                <w:i/>
                <w:color w:val="000000" w:themeColor="text1"/>
                <w:sz w:val="18"/>
                <w:szCs w:val="18"/>
              </w:rPr>
              <w:t>F</w:t>
            </w:r>
            <w:r>
              <w:rPr>
                <w:color w:val="000000" w:themeColor="text1"/>
                <w:sz w:val="18"/>
                <w:szCs w:val="18"/>
              </w:rPr>
              <w:t>(1, 77</w:t>
            </w:r>
            <w:r w:rsidRPr="006E3877">
              <w:rPr>
                <w:color w:val="000000" w:themeColor="text1"/>
                <w:sz w:val="18"/>
                <w:szCs w:val="18"/>
              </w:rPr>
              <w:t>)</w:t>
            </w:r>
            <w:r w:rsidRPr="006E3877">
              <w:rPr>
                <w:i/>
                <w:color w:val="000000" w:themeColor="text1"/>
                <w:sz w:val="18"/>
                <w:szCs w:val="18"/>
              </w:rPr>
              <w:t xml:space="preserve"> </w:t>
            </w:r>
            <w:r>
              <w:rPr>
                <w:sz w:val="18"/>
                <w:szCs w:val="18"/>
              </w:rPr>
              <w:t>= 2.84</w:t>
            </w:r>
          </w:p>
        </w:tc>
        <w:tc>
          <w:tcPr>
            <w:tcW w:w="842" w:type="dxa"/>
            <w:tcBorders>
              <w:top w:val="nil"/>
              <w:left w:val="nil"/>
              <w:bottom w:val="nil"/>
              <w:right w:val="nil"/>
            </w:tcBorders>
          </w:tcPr>
          <w:p w14:paraId="6E5CAA45" w14:textId="77777777" w:rsidR="003D67B4" w:rsidRDefault="003D67B4" w:rsidP="00FF22E6">
            <w:pPr>
              <w:spacing w:line="360" w:lineRule="auto"/>
              <w:rPr>
                <w:color w:val="000000" w:themeColor="text1"/>
                <w:sz w:val="18"/>
                <w:szCs w:val="18"/>
              </w:rPr>
            </w:pPr>
            <w:r>
              <w:rPr>
                <w:color w:val="000000" w:themeColor="text1"/>
                <w:sz w:val="18"/>
                <w:szCs w:val="18"/>
              </w:rPr>
              <w:t>.096</w:t>
            </w:r>
          </w:p>
        </w:tc>
      </w:tr>
      <w:tr w:rsidR="003D67B4" w:rsidRPr="006E3877" w14:paraId="74A6DFE9" w14:textId="77777777" w:rsidTr="00FF22E6">
        <w:trPr>
          <w:trHeight w:val="116"/>
        </w:trPr>
        <w:tc>
          <w:tcPr>
            <w:tcW w:w="2666" w:type="dxa"/>
            <w:tcBorders>
              <w:top w:val="nil"/>
              <w:left w:val="nil"/>
              <w:bottom w:val="nil"/>
              <w:right w:val="nil"/>
            </w:tcBorders>
          </w:tcPr>
          <w:p w14:paraId="4B165368" w14:textId="77777777" w:rsidR="003D67B4" w:rsidRPr="00732DC3" w:rsidRDefault="003D67B4" w:rsidP="00FF22E6">
            <w:pPr>
              <w:spacing w:line="360" w:lineRule="auto"/>
              <w:rPr>
                <w:b/>
                <w:color w:val="000000" w:themeColor="text1"/>
                <w:sz w:val="18"/>
                <w:szCs w:val="18"/>
              </w:rPr>
            </w:pPr>
            <w:r>
              <w:rPr>
                <w:color w:val="000000" w:themeColor="text1"/>
                <w:sz w:val="18"/>
                <w:szCs w:val="18"/>
              </w:rPr>
              <w:t>Age</w:t>
            </w:r>
          </w:p>
        </w:tc>
        <w:tc>
          <w:tcPr>
            <w:tcW w:w="2665" w:type="dxa"/>
            <w:tcBorders>
              <w:top w:val="nil"/>
              <w:left w:val="nil"/>
              <w:bottom w:val="nil"/>
              <w:right w:val="nil"/>
            </w:tcBorders>
          </w:tcPr>
          <w:p w14:paraId="328AAC80" w14:textId="77777777" w:rsidR="003D67B4" w:rsidRPr="006E3877" w:rsidRDefault="003D67B4" w:rsidP="00FF22E6">
            <w:pPr>
              <w:spacing w:line="360" w:lineRule="auto"/>
              <w:rPr>
                <w:color w:val="000000" w:themeColor="text1"/>
                <w:sz w:val="18"/>
                <w:szCs w:val="18"/>
              </w:rPr>
            </w:pPr>
            <w:r>
              <w:rPr>
                <w:color w:val="000000" w:themeColor="text1"/>
                <w:sz w:val="18"/>
                <w:szCs w:val="18"/>
              </w:rPr>
              <w:t>2.36 [1.47; 6.18</w:t>
            </w:r>
            <w:r w:rsidRPr="006E3877">
              <w:rPr>
                <w:color w:val="000000" w:themeColor="text1"/>
                <w:sz w:val="18"/>
                <w:szCs w:val="18"/>
              </w:rPr>
              <w:t>]</w:t>
            </w:r>
          </w:p>
        </w:tc>
        <w:tc>
          <w:tcPr>
            <w:tcW w:w="2665" w:type="dxa"/>
            <w:tcBorders>
              <w:top w:val="nil"/>
              <w:left w:val="nil"/>
              <w:bottom w:val="nil"/>
              <w:right w:val="nil"/>
            </w:tcBorders>
          </w:tcPr>
          <w:p w14:paraId="0D087DAD" w14:textId="77777777" w:rsidR="003D67B4" w:rsidRPr="006E3877" w:rsidRDefault="003D67B4" w:rsidP="00FF22E6">
            <w:pPr>
              <w:spacing w:line="360" w:lineRule="auto"/>
              <w:rPr>
                <w:i/>
                <w:color w:val="000000" w:themeColor="text1"/>
                <w:sz w:val="18"/>
                <w:szCs w:val="18"/>
              </w:rPr>
            </w:pPr>
            <w:r w:rsidRPr="006E3877">
              <w:rPr>
                <w:i/>
                <w:color w:val="000000" w:themeColor="text1"/>
                <w:sz w:val="18"/>
                <w:szCs w:val="18"/>
              </w:rPr>
              <w:t>F</w:t>
            </w:r>
            <w:r>
              <w:rPr>
                <w:color w:val="000000" w:themeColor="text1"/>
                <w:sz w:val="18"/>
                <w:szCs w:val="18"/>
              </w:rPr>
              <w:t>(1, 47</w:t>
            </w:r>
            <w:r w:rsidRPr="006E3877">
              <w:rPr>
                <w:color w:val="000000" w:themeColor="text1"/>
                <w:sz w:val="18"/>
                <w:szCs w:val="18"/>
              </w:rPr>
              <w:t>)</w:t>
            </w:r>
            <w:r w:rsidRPr="006E3877">
              <w:rPr>
                <w:i/>
                <w:color w:val="000000" w:themeColor="text1"/>
                <w:sz w:val="18"/>
                <w:szCs w:val="18"/>
              </w:rPr>
              <w:t xml:space="preserve"> </w:t>
            </w:r>
            <w:r>
              <w:rPr>
                <w:sz w:val="18"/>
                <w:szCs w:val="18"/>
              </w:rPr>
              <w:t>= 1.53</w:t>
            </w:r>
          </w:p>
        </w:tc>
        <w:tc>
          <w:tcPr>
            <w:tcW w:w="842" w:type="dxa"/>
            <w:tcBorders>
              <w:top w:val="nil"/>
              <w:left w:val="nil"/>
              <w:bottom w:val="nil"/>
              <w:right w:val="nil"/>
            </w:tcBorders>
          </w:tcPr>
          <w:p w14:paraId="19C9FACA" w14:textId="77777777" w:rsidR="003D67B4" w:rsidRPr="006E3877" w:rsidRDefault="003D67B4" w:rsidP="00FF22E6">
            <w:pPr>
              <w:spacing w:line="360" w:lineRule="auto"/>
              <w:rPr>
                <w:color w:val="000000" w:themeColor="text1"/>
                <w:sz w:val="18"/>
                <w:szCs w:val="18"/>
              </w:rPr>
            </w:pPr>
            <w:r>
              <w:rPr>
                <w:color w:val="000000" w:themeColor="text1"/>
                <w:sz w:val="18"/>
                <w:szCs w:val="18"/>
              </w:rPr>
              <w:t>.222</w:t>
            </w:r>
          </w:p>
        </w:tc>
      </w:tr>
      <w:tr w:rsidR="003D67B4" w:rsidRPr="006E3877" w14:paraId="11D31398" w14:textId="77777777" w:rsidTr="00FF22E6">
        <w:trPr>
          <w:trHeight w:val="116"/>
        </w:trPr>
        <w:tc>
          <w:tcPr>
            <w:tcW w:w="2666" w:type="dxa"/>
            <w:tcBorders>
              <w:top w:val="nil"/>
              <w:left w:val="nil"/>
              <w:bottom w:val="nil"/>
              <w:right w:val="nil"/>
            </w:tcBorders>
          </w:tcPr>
          <w:p w14:paraId="40E8E741" w14:textId="77777777" w:rsidR="003D67B4" w:rsidRPr="0041089F" w:rsidRDefault="003D67B4" w:rsidP="00FF22E6">
            <w:pPr>
              <w:spacing w:line="360" w:lineRule="auto"/>
              <w:rPr>
                <w:b/>
                <w:color w:val="000000" w:themeColor="text1"/>
                <w:sz w:val="18"/>
                <w:szCs w:val="18"/>
              </w:rPr>
            </w:pPr>
          </w:p>
        </w:tc>
        <w:tc>
          <w:tcPr>
            <w:tcW w:w="2665" w:type="dxa"/>
            <w:tcBorders>
              <w:top w:val="nil"/>
              <w:left w:val="nil"/>
              <w:bottom w:val="nil"/>
              <w:right w:val="nil"/>
            </w:tcBorders>
          </w:tcPr>
          <w:p w14:paraId="41FC7AF6" w14:textId="77777777" w:rsidR="003D67B4" w:rsidRDefault="003D67B4" w:rsidP="00FF22E6">
            <w:pPr>
              <w:spacing w:line="360" w:lineRule="auto"/>
              <w:rPr>
                <w:color w:val="000000" w:themeColor="text1"/>
                <w:sz w:val="18"/>
                <w:szCs w:val="18"/>
              </w:rPr>
            </w:pPr>
          </w:p>
        </w:tc>
        <w:tc>
          <w:tcPr>
            <w:tcW w:w="2665" w:type="dxa"/>
            <w:tcBorders>
              <w:top w:val="nil"/>
              <w:left w:val="nil"/>
              <w:bottom w:val="nil"/>
              <w:right w:val="nil"/>
            </w:tcBorders>
          </w:tcPr>
          <w:p w14:paraId="0E05FAC0" w14:textId="77777777" w:rsidR="003D67B4" w:rsidRPr="006E3877" w:rsidRDefault="003D67B4" w:rsidP="00FF22E6">
            <w:pPr>
              <w:spacing w:line="360" w:lineRule="auto"/>
              <w:rPr>
                <w:i/>
                <w:color w:val="000000" w:themeColor="text1"/>
                <w:sz w:val="18"/>
                <w:szCs w:val="18"/>
              </w:rPr>
            </w:pPr>
          </w:p>
        </w:tc>
        <w:tc>
          <w:tcPr>
            <w:tcW w:w="842" w:type="dxa"/>
            <w:tcBorders>
              <w:top w:val="nil"/>
              <w:left w:val="nil"/>
              <w:bottom w:val="nil"/>
              <w:right w:val="nil"/>
            </w:tcBorders>
          </w:tcPr>
          <w:p w14:paraId="167140E3" w14:textId="77777777" w:rsidR="003D67B4" w:rsidRDefault="003D67B4" w:rsidP="00FF22E6">
            <w:pPr>
              <w:spacing w:line="360" w:lineRule="auto"/>
              <w:rPr>
                <w:color w:val="000000" w:themeColor="text1"/>
                <w:sz w:val="18"/>
                <w:szCs w:val="18"/>
              </w:rPr>
            </w:pPr>
          </w:p>
        </w:tc>
      </w:tr>
      <w:tr w:rsidR="003D67B4" w:rsidRPr="006E3877" w14:paraId="5DF4EB98" w14:textId="77777777" w:rsidTr="00FF22E6">
        <w:trPr>
          <w:trHeight w:val="116"/>
        </w:trPr>
        <w:tc>
          <w:tcPr>
            <w:tcW w:w="2666" w:type="dxa"/>
            <w:tcBorders>
              <w:top w:val="nil"/>
              <w:left w:val="nil"/>
              <w:bottom w:val="single" w:sz="4" w:space="0" w:color="auto"/>
              <w:right w:val="nil"/>
            </w:tcBorders>
          </w:tcPr>
          <w:p w14:paraId="69A35A80" w14:textId="77777777" w:rsidR="003D67B4" w:rsidRDefault="003D67B4" w:rsidP="00FF22E6">
            <w:pPr>
              <w:spacing w:line="360" w:lineRule="auto"/>
              <w:rPr>
                <w:b/>
                <w:color w:val="000000" w:themeColor="text1"/>
                <w:sz w:val="18"/>
                <w:szCs w:val="18"/>
              </w:rPr>
            </w:pPr>
            <w:r>
              <w:rPr>
                <w:b/>
                <w:color w:val="000000" w:themeColor="text1"/>
                <w:sz w:val="18"/>
                <w:szCs w:val="18"/>
              </w:rPr>
              <w:t>T only</w:t>
            </w:r>
          </w:p>
        </w:tc>
        <w:tc>
          <w:tcPr>
            <w:tcW w:w="2665" w:type="dxa"/>
            <w:tcBorders>
              <w:top w:val="nil"/>
              <w:left w:val="nil"/>
              <w:bottom w:val="nil"/>
              <w:right w:val="nil"/>
            </w:tcBorders>
          </w:tcPr>
          <w:p w14:paraId="3AD3C7C0" w14:textId="77777777" w:rsidR="003D67B4" w:rsidRDefault="003D67B4" w:rsidP="00FF22E6">
            <w:pPr>
              <w:spacing w:line="360" w:lineRule="auto"/>
              <w:rPr>
                <w:color w:val="000000" w:themeColor="text1"/>
                <w:sz w:val="18"/>
                <w:szCs w:val="18"/>
              </w:rPr>
            </w:pPr>
          </w:p>
        </w:tc>
        <w:tc>
          <w:tcPr>
            <w:tcW w:w="2665" w:type="dxa"/>
            <w:tcBorders>
              <w:top w:val="nil"/>
              <w:left w:val="nil"/>
              <w:bottom w:val="nil"/>
              <w:right w:val="nil"/>
            </w:tcBorders>
          </w:tcPr>
          <w:p w14:paraId="69A2F620" w14:textId="77777777" w:rsidR="003D67B4" w:rsidRPr="006E3877" w:rsidRDefault="003D67B4" w:rsidP="00FF22E6">
            <w:pPr>
              <w:spacing w:line="360" w:lineRule="auto"/>
              <w:rPr>
                <w:i/>
                <w:color w:val="000000" w:themeColor="text1"/>
                <w:sz w:val="18"/>
                <w:szCs w:val="18"/>
              </w:rPr>
            </w:pPr>
          </w:p>
        </w:tc>
        <w:tc>
          <w:tcPr>
            <w:tcW w:w="842" w:type="dxa"/>
            <w:tcBorders>
              <w:top w:val="nil"/>
              <w:left w:val="nil"/>
              <w:bottom w:val="nil"/>
              <w:right w:val="nil"/>
            </w:tcBorders>
          </w:tcPr>
          <w:p w14:paraId="2BC9209D" w14:textId="77777777" w:rsidR="003D67B4" w:rsidRDefault="003D67B4" w:rsidP="00FF22E6">
            <w:pPr>
              <w:spacing w:line="360" w:lineRule="auto"/>
              <w:rPr>
                <w:color w:val="000000" w:themeColor="text1"/>
                <w:sz w:val="18"/>
                <w:szCs w:val="18"/>
              </w:rPr>
            </w:pPr>
          </w:p>
        </w:tc>
      </w:tr>
      <w:tr w:rsidR="003D67B4" w:rsidRPr="006E3877" w14:paraId="6CA00AF3" w14:textId="77777777" w:rsidTr="00FF22E6">
        <w:trPr>
          <w:trHeight w:val="116"/>
        </w:trPr>
        <w:tc>
          <w:tcPr>
            <w:tcW w:w="2666" w:type="dxa"/>
            <w:tcBorders>
              <w:top w:val="single" w:sz="4" w:space="0" w:color="auto"/>
              <w:left w:val="nil"/>
              <w:bottom w:val="nil"/>
              <w:right w:val="nil"/>
            </w:tcBorders>
          </w:tcPr>
          <w:p w14:paraId="17FF07C7" w14:textId="77777777" w:rsidR="003D67B4" w:rsidRDefault="003D67B4" w:rsidP="00FF22E6">
            <w:pPr>
              <w:spacing w:line="360" w:lineRule="auto"/>
              <w:rPr>
                <w:b/>
                <w:color w:val="000000" w:themeColor="text1"/>
                <w:sz w:val="18"/>
                <w:szCs w:val="18"/>
              </w:rPr>
            </w:pPr>
            <w:r>
              <w:rPr>
                <w:b/>
                <w:color w:val="000000" w:themeColor="text1"/>
                <w:sz w:val="18"/>
                <w:szCs w:val="18"/>
              </w:rPr>
              <w:t>Mean SSRT (</w:t>
            </w:r>
            <w:proofErr w:type="spellStart"/>
            <w:r>
              <w:rPr>
                <w:b/>
                <w:color w:val="000000" w:themeColor="text1"/>
                <w:sz w:val="18"/>
                <w:szCs w:val="18"/>
              </w:rPr>
              <w:t>msec</w:t>
            </w:r>
            <w:proofErr w:type="spellEnd"/>
            <w:r>
              <w:rPr>
                <w:b/>
                <w:color w:val="000000" w:themeColor="text1"/>
                <w:sz w:val="18"/>
                <w:szCs w:val="18"/>
              </w:rPr>
              <w:t>)</w:t>
            </w:r>
          </w:p>
        </w:tc>
        <w:tc>
          <w:tcPr>
            <w:tcW w:w="2665" w:type="dxa"/>
            <w:tcBorders>
              <w:top w:val="nil"/>
              <w:left w:val="nil"/>
              <w:bottom w:val="nil"/>
              <w:right w:val="nil"/>
            </w:tcBorders>
          </w:tcPr>
          <w:p w14:paraId="2DDA23CD" w14:textId="77777777" w:rsidR="003D67B4" w:rsidRDefault="003D67B4" w:rsidP="00FF22E6">
            <w:pPr>
              <w:spacing w:line="360" w:lineRule="auto"/>
              <w:rPr>
                <w:color w:val="000000" w:themeColor="text1"/>
                <w:sz w:val="18"/>
                <w:szCs w:val="18"/>
              </w:rPr>
            </w:pPr>
          </w:p>
        </w:tc>
        <w:tc>
          <w:tcPr>
            <w:tcW w:w="2665" w:type="dxa"/>
            <w:tcBorders>
              <w:top w:val="nil"/>
              <w:left w:val="nil"/>
              <w:bottom w:val="nil"/>
              <w:right w:val="nil"/>
            </w:tcBorders>
          </w:tcPr>
          <w:p w14:paraId="249C4664" w14:textId="77777777" w:rsidR="003D67B4" w:rsidRPr="006E3877" w:rsidRDefault="003D67B4" w:rsidP="00FF22E6">
            <w:pPr>
              <w:spacing w:line="360" w:lineRule="auto"/>
              <w:rPr>
                <w:i/>
                <w:color w:val="000000" w:themeColor="text1"/>
                <w:sz w:val="18"/>
                <w:szCs w:val="18"/>
              </w:rPr>
            </w:pPr>
          </w:p>
        </w:tc>
        <w:tc>
          <w:tcPr>
            <w:tcW w:w="842" w:type="dxa"/>
            <w:tcBorders>
              <w:top w:val="nil"/>
              <w:left w:val="nil"/>
              <w:bottom w:val="nil"/>
              <w:right w:val="nil"/>
            </w:tcBorders>
          </w:tcPr>
          <w:p w14:paraId="1A4538C8" w14:textId="77777777" w:rsidR="003D67B4" w:rsidRDefault="003D67B4" w:rsidP="00FF22E6">
            <w:pPr>
              <w:spacing w:line="360" w:lineRule="auto"/>
              <w:rPr>
                <w:color w:val="000000" w:themeColor="text1"/>
                <w:sz w:val="18"/>
                <w:szCs w:val="18"/>
              </w:rPr>
            </w:pPr>
          </w:p>
        </w:tc>
      </w:tr>
      <w:tr w:rsidR="003D67B4" w:rsidRPr="006E3877" w14:paraId="214AD92C" w14:textId="77777777" w:rsidTr="00FF22E6">
        <w:trPr>
          <w:trHeight w:val="116"/>
        </w:trPr>
        <w:tc>
          <w:tcPr>
            <w:tcW w:w="2666" w:type="dxa"/>
            <w:tcBorders>
              <w:top w:val="nil"/>
              <w:left w:val="nil"/>
              <w:bottom w:val="nil"/>
              <w:right w:val="nil"/>
            </w:tcBorders>
          </w:tcPr>
          <w:p w14:paraId="52D0F241" w14:textId="77777777" w:rsidR="003D67B4" w:rsidRPr="00554C1D" w:rsidRDefault="003D67B4" w:rsidP="00FF22E6">
            <w:pPr>
              <w:spacing w:line="360" w:lineRule="auto"/>
              <w:rPr>
                <w:color w:val="000000" w:themeColor="text1"/>
                <w:sz w:val="18"/>
                <w:szCs w:val="18"/>
              </w:rPr>
            </w:pPr>
            <w:r w:rsidRPr="00554C1D">
              <w:rPr>
                <w:color w:val="000000" w:themeColor="text1"/>
                <w:sz w:val="18"/>
                <w:szCs w:val="18"/>
              </w:rPr>
              <w:lastRenderedPageBreak/>
              <w:t>Intercept</w:t>
            </w:r>
          </w:p>
        </w:tc>
        <w:tc>
          <w:tcPr>
            <w:tcW w:w="2665" w:type="dxa"/>
            <w:tcBorders>
              <w:top w:val="nil"/>
              <w:left w:val="nil"/>
              <w:bottom w:val="nil"/>
              <w:right w:val="nil"/>
            </w:tcBorders>
          </w:tcPr>
          <w:p w14:paraId="34EA89B2" w14:textId="77777777" w:rsidR="003D67B4" w:rsidRDefault="003D67B4" w:rsidP="00FF22E6">
            <w:pPr>
              <w:spacing w:line="360" w:lineRule="auto"/>
              <w:rPr>
                <w:color w:val="000000" w:themeColor="text1"/>
                <w:sz w:val="18"/>
                <w:szCs w:val="18"/>
              </w:rPr>
            </w:pPr>
            <w:r>
              <w:rPr>
                <w:color w:val="000000" w:themeColor="text1"/>
                <w:sz w:val="18"/>
                <w:szCs w:val="18"/>
              </w:rPr>
              <w:t>248.83 [149.39; 348.26</w:t>
            </w:r>
            <w:r w:rsidRPr="006E3877">
              <w:rPr>
                <w:color w:val="000000" w:themeColor="text1"/>
                <w:sz w:val="18"/>
                <w:szCs w:val="18"/>
              </w:rPr>
              <w:t>]</w:t>
            </w:r>
          </w:p>
        </w:tc>
        <w:tc>
          <w:tcPr>
            <w:tcW w:w="2665" w:type="dxa"/>
            <w:tcBorders>
              <w:top w:val="nil"/>
              <w:left w:val="nil"/>
              <w:bottom w:val="nil"/>
              <w:right w:val="nil"/>
            </w:tcBorders>
          </w:tcPr>
          <w:p w14:paraId="24B14297" w14:textId="77777777" w:rsidR="003D67B4" w:rsidRPr="006E3877" w:rsidRDefault="003D67B4" w:rsidP="00FF22E6">
            <w:pPr>
              <w:spacing w:line="360" w:lineRule="auto"/>
              <w:rPr>
                <w:i/>
                <w:color w:val="000000" w:themeColor="text1"/>
                <w:sz w:val="18"/>
                <w:szCs w:val="18"/>
              </w:rPr>
            </w:pPr>
            <w:r>
              <w:rPr>
                <w:i/>
                <w:color w:val="000000" w:themeColor="text1"/>
                <w:sz w:val="18"/>
                <w:szCs w:val="18"/>
              </w:rPr>
              <w:t>F</w:t>
            </w:r>
            <w:r w:rsidRPr="00554C1D">
              <w:rPr>
                <w:color w:val="000000" w:themeColor="text1"/>
                <w:sz w:val="18"/>
                <w:szCs w:val="18"/>
              </w:rPr>
              <w:t>(1, 70) = 24.92</w:t>
            </w:r>
          </w:p>
        </w:tc>
        <w:tc>
          <w:tcPr>
            <w:tcW w:w="842" w:type="dxa"/>
            <w:tcBorders>
              <w:top w:val="nil"/>
              <w:left w:val="nil"/>
              <w:bottom w:val="nil"/>
              <w:right w:val="nil"/>
            </w:tcBorders>
          </w:tcPr>
          <w:p w14:paraId="3F5454ED" w14:textId="77777777" w:rsidR="003D67B4" w:rsidRPr="00554C1D" w:rsidRDefault="003D67B4" w:rsidP="00FF22E6">
            <w:pPr>
              <w:spacing w:line="360" w:lineRule="auto"/>
              <w:rPr>
                <w:b/>
                <w:color w:val="000000" w:themeColor="text1"/>
                <w:sz w:val="18"/>
                <w:szCs w:val="18"/>
              </w:rPr>
            </w:pPr>
            <w:r w:rsidRPr="00554C1D">
              <w:rPr>
                <w:b/>
                <w:color w:val="000000" w:themeColor="text1"/>
                <w:sz w:val="18"/>
                <w:szCs w:val="18"/>
              </w:rPr>
              <w:t>&lt;:001</w:t>
            </w:r>
          </w:p>
        </w:tc>
      </w:tr>
      <w:tr w:rsidR="003D67B4" w:rsidRPr="006E3877" w14:paraId="17FECC4B" w14:textId="77777777" w:rsidTr="00FF22E6">
        <w:trPr>
          <w:trHeight w:val="116"/>
        </w:trPr>
        <w:tc>
          <w:tcPr>
            <w:tcW w:w="2666" w:type="dxa"/>
            <w:tcBorders>
              <w:top w:val="nil"/>
              <w:left w:val="nil"/>
              <w:bottom w:val="nil"/>
              <w:right w:val="nil"/>
            </w:tcBorders>
          </w:tcPr>
          <w:p w14:paraId="4F7A34FD" w14:textId="77777777" w:rsidR="003D67B4" w:rsidRPr="00554C1D" w:rsidRDefault="003D67B4" w:rsidP="00FF22E6">
            <w:pPr>
              <w:spacing w:line="360" w:lineRule="auto"/>
              <w:rPr>
                <w:color w:val="000000" w:themeColor="text1"/>
                <w:sz w:val="18"/>
                <w:szCs w:val="18"/>
              </w:rPr>
            </w:pPr>
            <w:r w:rsidRPr="00554C1D">
              <w:rPr>
                <w:color w:val="000000" w:themeColor="text1"/>
                <w:sz w:val="18"/>
                <w:szCs w:val="18"/>
              </w:rPr>
              <w:t>T post</w:t>
            </w:r>
          </w:p>
        </w:tc>
        <w:tc>
          <w:tcPr>
            <w:tcW w:w="2665" w:type="dxa"/>
            <w:tcBorders>
              <w:top w:val="nil"/>
              <w:left w:val="nil"/>
              <w:bottom w:val="nil"/>
              <w:right w:val="nil"/>
            </w:tcBorders>
          </w:tcPr>
          <w:p w14:paraId="1E4FBD1B" w14:textId="77777777" w:rsidR="003D67B4" w:rsidRDefault="003D67B4" w:rsidP="00FF22E6">
            <w:pPr>
              <w:spacing w:line="360" w:lineRule="auto"/>
              <w:rPr>
                <w:color w:val="000000" w:themeColor="text1"/>
                <w:sz w:val="18"/>
                <w:szCs w:val="18"/>
              </w:rPr>
            </w:pPr>
            <w:r>
              <w:rPr>
                <w:color w:val="000000" w:themeColor="text1"/>
                <w:sz w:val="18"/>
                <w:szCs w:val="18"/>
              </w:rPr>
              <w:t>-6.65 [-19.91; 6.60</w:t>
            </w:r>
            <w:r w:rsidRPr="006E3877">
              <w:rPr>
                <w:color w:val="000000" w:themeColor="text1"/>
                <w:sz w:val="18"/>
                <w:szCs w:val="18"/>
              </w:rPr>
              <w:t>]</w:t>
            </w:r>
          </w:p>
        </w:tc>
        <w:tc>
          <w:tcPr>
            <w:tcW w:w="2665" w:type="dxa"/>
            <w:tcBorders>
              <w:top w:val="nil"/>
              <w:left w:val="nil"/>
              <w:bottom w:val="nil"/>
              <w:right w:val="nil"/>
            </w:tcBorders>
          </w:tcPr>
          <w:p w14:paraId="74167D90" w14:textId="77777777" w:rsidR="003D67B4" w:rsidRPr="006E3877" w:rsidRDefault="003D67B4" w:rsidP="00FF22E6">
            <w:pPr>
              <w:spacing w:line="360" w:lineRule="auto"/>
              <w:rPr>
                <w:i/>
                <w:color w:val="000000" w:themeColor="text1"/>
                <w:sz w:val="18"/>
                <w:szCs w:val="18"/>
              </w:rPr>
            </w:pPr>
            <w:r>
              <w:rPr>
                <w:i/>
                <w:color w:val="000000" w:themeColor="text1"/>
                <w:sz w:val="18"/>
                <w:szCs w:val="18"/>
              </w:rPr>
              <w:t>F</w:t>
            </w:r>
            <w:r w:rsidRPr="00554C1D">
              <w:rPr>
                <w:color w:val="000000" w:themeColor="text1"/>
                <w:sz w:val="18"/>
                <w:szCs w:val="18"/>
              </w:rPr>
              <w:t>(1, 79) = 1.00</w:t>
            </w:r>
          </w:p>
        </w:tc>
        <w:tc>
          <w:tcPr>
            <w:tcW w:w="842" w:type="dxa"/>
            <w:tcBorders>
              <w:top w:val="nil"/>
              <w:left w:val="nil"/>
              <w:bottom w:val="nil"/>
              <w:right w:val="nil"/>
            </w:tcBorders>
          </w:tcPr>
          <w:p w14:paraId="1DDBE577" w14:textId="77777777" w:rsidR="003D67B4" w:rsidRDefault="003D67B4" w:rsidP="00FF22E6">
            <w:pPr>
              <w:spacing w:line="360" w:lineRule="auto"/>
              <w:rPr>
                <w:color w:val="000000" w:themeColor="text1"/>
                <w:sz w:val="18"/>
                <w:szCs w:val="18"/>
              </w:rPr>
            </w:pPr>
            <w:r>
              <w:rPr>
                <w:color w:val="000000" w:themeColor="text1"/>
                <w:sz w:val="18"/>
                <w:szCs w:val="18"/>
              </w:rPr>
              <w:t>.321</w:t>
            </w:r>
          </w:p>
        </w:tc>
      </w:tr>
      <w:tr w:rsidR="003D67B4" w:rsidRPr="006E3877" w14:paraId="75A59E5E" w14:textId="77777777" w:rsidTr="00FF22E6">
        <w:trPr>
          <w:trHeight w:val="116"/>
        </w:trPr>
        <w:tc>
          <w:tcPr>
            <w:tcW w:w="2666" w:type="dxa"/>
            <w:tcBorders>
              <w:top w:val="nil"/>
              <w:left w:val="nil"/>
              <w:bottom w:val="nil"/>
              <w:right w:val="nil"/>
            </w:tcBorders>
          </w:tcPr>
          <w:p w14:paraId="24F0065B" w14:textId="77777777" w:rsidR="003D67B4" w:rsidRPr="00554C1D" w:rsidRDefault="003D67B4" w:rsidP="00FF22E6">
            <w:pPr>
              <w:spacing w:line="360" w:lineRule="auto"/>
              <w:rPr>
                <w:color w:val="000000" w:themeColor="text1"/>
                <w:sz w:val="18"/>
                <w:szCs w:val="18"/>
              </w:rPr>
            </w:pPr>
            <w:r w:rsidRPr="00554C1D">
              <w:rPr>
                <w:color w:val="000000" w:themeColor="text1"/>
                <w:sz w:val="18"/>
                <w:szCs w:val="18"/>
              </w:rPr>
              <w:t>Age</w:t>
            </w:r>
          </w:p>
        </w:tc>
        <w:tc>
          <w:tcPr>
            <w:tcW w:w="2665" w:type="dxa"/>
            <w:tcBorders>
              <w:top w:val="nil"/>
              <w:left w:val="nil"/>
              <w:bottom w:val="nil"/>
              <w:right w:val="nil"/>
            </w:tcBorders>
          </w:tcPr>
          <w:p w14:paraId="273091E0" w14:textId="77777777" w:rsidR="003D67B4" w:rsidRDefault="003D67B4" w:rsidP="00FF22E6">
            <w:pPr>
              <w:spacing w:line="360" w:lineRule="auto"/>
              <w:rPr>
                <w:color w:val="000000" w:themeColor="text1"/>
                <w:sz w:val="18"/>
                <w:szCs w:val="18"/>
              </w:rPr>
            </w:pPr>
            <w:r>
              <w:rPr>
                <w:color w:val="000000" w:themeColor="text1"/>
                <w:sz w:val="18"/>
                <w:szCs w:val="18"/>
              </w:rPr>
              <w:t>.83 [-.84; 2.51</w:t>
            </w:r>
            <w:r w:rsidRPr="006E3877">
              <w:rPr>
                <w:color w:val="000000" w:themeColor="text1"/>
                <w:sz w:val="18"/>
                <w:szCs w:val="18"/>
              </w:rPr>
              <w:t>]</w:t>
            </w:r>
          </w:p>
        </w:tc>
        <w:tc>
          <w:tcPr>
            <w:tcW w:w="2665" w:type="dxa"/>
            <w:tcBorders>
              <w:top w:val="nil"/>
              <w:left w:val="nil"/>
              <w:bottom w:val="nil"/>
              <w:right w:val="nil"/>
            </w:tcBorders>
          </w:tcPr>
          <w:p w14:paraId="0D58F66D" w14:textId="77777777" w:rsidR="003D67B4" w:rsidRPr="006E3877" w:rsidRDefault="003D67B4" w:rsidP="00FF22E6">
            <w:pPr>
              <w:spacing w:line="360" w:lineRule="auto"/>
              <w:rPr>
                <w:i/>
                <w:color w:val="000000" w:themeColor="text1"/>
                <w:sz w:val="18"/>
                <w:szCs w:val="18"/>
              </w:rPr>
            </w:pPr>
            <w:r>
              <w:rPr>
                <w:i/>
                <w:color w:val="000000" w:themeColor="text1"/>
                <w:sz w:val="18"/>
                <w:szCs w:val="18"/>
              </w:rPr>
              <w:t>F</w:t>
            </w:r>
            <w:r w:rsidRPr="00554C1D">
              <w:rPr>
                <w:color w:val="000000" w:themeColor="text1"/>
                <w:sz w:val="18"/>
                <w:szCs w:val="18"/>
              </w:rPr>
              <w:t>(1, 44) = 1.00</w:t>
            </w:r>
          </w:p>
        </w:tc>
        <w:tc>
          <w:tcPr>
            <w:tcW w:w="842" w:type="dxa"/>
            <w:tcBorders>
              <w:top w:val="nil"/>
              <w:left w:val="nil"/>
              <w:bottom w:val="nil"/>
              <w:right w:val="nil"/>
            </w:tcBorders>
          </w:tcPr>
          <w:p w14:paraId="28F261FB" w14:textId="77777777" w:rsidR="003D67B4" w:rsidRDefault="003D67B4" w:rsidP="00FF22E6">
            <w:pPr>
              <w:spacing w:line="360" w:lineRule="auto"/>
              <w:rPr>
                <w:color w:val="000000" w:themeColor="text1"/>
                <w:sz w:val="18"/>
                <w:szCs w:val="18"/>
              </w:rPr>
            </w:pPr>
            <w:r>
              <w:rPr>
                <w:color w:val="000000" w:themeColor="text1"/>
                <w:sz w:val="18"/>
                <w:szCs w:val="18"/>
              </w:rPr>
              <w:t>.322</w:t>
            </w:r>
          </w:p>
        </w:tc>
      </w:tr>
      <w:tr w:rsidR="003D67B4" w:rsidRPr="006E3877" w14:paraId="10301891" w14:textId="77777777" w:rsidTr="00FF22E6">
        <w:trPr>
          <w:trHeight w:val="116"/>
        </w:trPr>
        <w:tc>
          <w:tcPr>
            <w:tcW w:w="2666" w:type="dxa"/>
            <w:tcBorders>
              <w:top w:val="nil"/>
              <w:left w:val="nil"/>
              <w:bottom w:val="nil"/>
              <w:right w:val="nil"/>
            </w:tcBorders>
          </w:tcPr>
          <w:p w14:paraId="6DB96139" w14:textId="77777777" w:rsidR="003D67B4" w:rsidRPr="00554C1D" w:rsidRDefault="003D67B4" w:rsidP="00FF22E6">
            <w:pPr>
              <w:spacing w:line="360" w:lineRule="auto"/>
              <w:rPr>
                <w:b/>
                <w:color w:val="000000" w:themeColor="text1"/>
                <w:sz w:val="18"/>
                <w:szCs w:val="18"/>
              </w:rPr>
            </w:pPr>
            <w:r w:rsidRPr="00554C1D">
              <w:rPr>
                <w:b/>
                <w:color w:val="000000" w:themeColor="text1"/>
                <w:sz w:val="18"/>
                <w:szCs w:val="18"/>
              </w:rPr>
              <w:t>Mean go RT (</w:t>
            </w:r>
            <w:proofErr w:type="spellStart"/>
            <w:r w:rsidRPr="00554C1D">
              <w:rPr>
                <w:b/>
                <w:color w:val="000000" w:themeColor="text1"/>
                <w:sz w:val="18"/>
                <w:szCs w:val="18"/>
              </w:rPr>
              <w:t>msec</w:t>
            </w:r>
            <w:proofErr w:type="spellEnd"/>
            <w:r w:rsidRPr="00554C1D">
              <w:rPr>
                <w:b/>
                <w:color w:val="000000" w:themeColor="text1"/>
                <w:sz w:val="18"/>
                <w:szCs w:val="18"/>
              </w:rPr>
              <w:t xml:space="preserve">) </w:t>
            </w:r>
          </w:p>
        </w:tc>
        <w:tc>
          <w:tcPr>
            <w:tcW w:w="2665" w:type="dxa"/>
            <w:tcBorders>
              <w:top w:val="nil"/>
              <w:left w:val="nil"/>
              <w:bottom w:val="nil"/>
              <w:right w:val="nil"/>
            </w:tcBorders>
          </w:tcPr>
          <w:p w14:paraId="7BD3C941" w14:textId="77777777" w:rsidR="003D67B4" w:rsidRDefault="003D67B4" w:rsidP="00FF22E6">
            <w:pPr>
              <w:spacing w:line="360" w:lineRule="auto"/>
              <w:rPr>
                <w:color w:val="000000" w:themeColor="text1"/>
                <w:sz w:val="18"/>
                <w:szCs w:val="18"/>
              </w:rPr>
            </w:pPr>
          </w:p>
        </w:tc>
        <w:tc>
          <w:tcPr>
            <w:tcW w:w="2665" w:type="dxa"/>
            <w:tcBorders>
              <w:top w:val="nil"/>
              <w:left w:val="nil"/>
              <w:bottom w:val="nil"/>
              <w:right w:val="nil"/>
            </w:tcBorders>
          </w:tcPr>
          <w:p w14:paraId="06DCC511" w14:textId="77777777" w:rsidR="003D67B4" w:rsidRPr="006E3877" w:rsidRDefault="003D67B4" w:rsidP="00FF22E6">
            <w:pPr>
              <w:spacing w:line="360" w:lineRule="auto"/>
              <w:rPr>
                <w:i/>
                <w:color w:val="000000" w:themeColor="text1"/>
                <w:sz w:val="18"/>
                <w:szCs w:val="18"/>
              </w:rPr>
            </w:pPr>
          </w:p>
        </w:tc>
        <w:tc>
          <w:tcPr>
            <w:tcW w:w="842" w:type="dxa"/>
            <w:tcBorders>
              <w:top w:val="nil"/>
              <w:left w:val="nil"/>
              <w:bottom w:val="nil"/>
              <w:right w:val="nil"/>
            </w:tcBorders>
          </w:tcPr>
          <w:p w14:paraId="5E80D9CB" w14:textId="77777777" w:rsidR="003D67B4" w:rsidRDefault="003D67B4" w:rsidP="00FF22E6">
            <w:pPr>
              <w:spacing w:line="360" w:lineRule="auto"/>
              <w:rPr>
                <w:color w:val="000000" w:themeColor="text1"/>
                <w:sz w:val="18"/>
                <w:szCs w:val="18"/>
              </w:rPr>
            </w:pPr>
          </w:p>
        </w:tc>
      </w:tr>
      <w:tr w:rsidR="003D67B4" w:rsidRPr="006E3877" w14:paraId="3295AB66" w14:textId="77777777" w:rsidTr="00FF22E6">
        <w:trPr>
          <w:trHeight w:val="116"/>
        </w:trPr>
        <w:tc>
          <w:tcPr>
            <w:tcW w:w="2666" w:type="dxa"/>
            <w:tcBorders>
              <w:top w:val="nil"/>
              <w:left w:val="nil"/>
              <w:bottom w:val="nil"/>
              <w:right w:val="nil"/>
            </w:tcBorders>
          </w:tcPr>
          <w:p w14:paraId="202B21A8" w14:textId="77777777" w:rsidR="003D67B4" w:rsidRPr="00554C1D" w:rsidRDefault="003D67B4" w:rsidP="00FF22E6">
            <w:pPr>
              <w:spacing w:line="360" w:lineRule="auto"/>
              <w:rPr>
                <w:color w:val="000000" w:themeColor="text1"/>
                <w:sz w:val="18"/>
                <w:szCs w:val="18"/>
              </w:rPr>
            </w:pPr>
            <w:r w:rsidRPr="00554C1D">
              <w:rPr>
                <w:color w:val="000000" w:themeColor="text1"/>
                <w:sz w:val="18"/>
                <w:szCs w:val="18"/>
              </w:rPr>
              <w:t>Intercept</w:t>
            </w:r>
          </w:p>
        </w:tc>
        <w:tc>
          <w:tcPr>
            <w:tcW w:w="2665" w:type="dxa"/>
            <w:tcBorders>
              <w:top w:val="nil"/>
              <w:left w:val="nil"/>
              <w:bottom w:val="nil"/>
              <w:right w:val="nil"/>
            </w:tcBorders>
          </w:tcPr>
          <w:p w14:paraId="31B6FF9A" w14:textId="77777777" w:rsidR="003D67B4" w:rsidRDefault="003D67B4" w:rsidP="00FF22E6">
            <w:pPr>
              <w:spacing w:line="360" w:lineRule="auto"/>
              <w:rPr>
                <w:color w:val="000000" w:themeColor="text1"/>
                <w:sz w:val="18"/>
                <w:szCs w:val="18"/>
              </w:rPr>
            </w:pPr>
            <w:r>
              <w:rPr>
                <w:color w:val="000000" w:themeColor="text1"/>
                <w:sz w:val="18"/>
                <w:szCs w:val="18"/>
              </w:rPr>
              <w:t>355.99 [214.79; 497.18</w:t>
            </w:r>
            <w:r w:rsidRPr="006E3877">
              <w:rPr>
                <w:color w:val="000000" w:themeColor="text1"/>
                <w:sz w:val="18"/>
                <w:szCs w:val="18"/>
              </w:rPr>
              <w:t>]</w:t>
            </w:r>
          </w:p>
        </w:tc>
        <w:tc>
          <w:tcPr>
            <w:tcW w:w="2665" w:type="dxa"/>
            <w:tcBorders>
              <w:top w:val="nil"/>
              <w:left w:val="nil"/>
              <w:bottom w:val="nil"/>
              <w:right w:val="nil"/>
            </w:tcBorders>
          </w:tcPr>
          <w:p w14:paraId="54787B0E" w14:textId="77777777" w:rsidR="003D67B4" w:rsidRPr="006E3877" w:rsidRDefault="003D67B4" w:rsidP="00FF22E6">
            <w:pPr>
              <w:spacing w:line="360" w:lineRule="auto"/>
              <w:rPr>
                <w:i/>
                <w:color w:val="000000" w:themeColor="text1"/>
                <w:sz w:val="18"/>
                <w:szCs w:val="18"/>
              </w:rPr>
            </w:pPr>
            <w:r>
              <w:rPr>
                <w:i/>
                <w:color w:val="000000" w:themeColor="text1"/>
                <w:sz w:val="18"/>
                <w:szCs w:val="18"/>
              </w:rPr>
              <w:t>F</w:t>
            </w:r>
            <w:r w:rsidRPr="00554C1D">
              <w:rPr>
                <w:color w:val="000000" w:themeColor="text1"/>
                <w:sz w:val="18"/>
                <w:szCs w:val="18"/>
              </w:rPr>
              <w:t>(1, 75) = 25.23</w:t>
            </w:r>
          </w:p>
        </w:tc>
        <w:tc>
          <w:tcPr>
            <w:tcW w:w="842" w:type="dxa"/>
            <w:tcBorders>
              <w:top w:val="nil"/>
              <w:left w:val="nil"/>
              <w:bottom w:val="nil"/>
              <w:right w:val="nil"/>
            </w:tcBorders>
          </w:tcPr>
          <w:p w14:paraId="2D15A633" w14:textId="77777777" w:rsidR="003D67B4" w:rsidRPr="00554C1D" w:rsidRDefault="003D67B4" w:rsidP="00FF22E6">
            <w:pPr>
              <w:spacing w:line="360" w:lineRule="auto"/>
              <w:rPr>
                <w:b/>
                <w:color w:val="000000" w:themeColor="text1"/>
                <w:sz w:val="18"/>
                <w:szCs w:val="18"/>
              </w:rPr>
            </w:pPr>
            <w:r w:rsidRPr="00554C1D">
              <w:rPr>
                <w:b/>
                <w:color w:val="000000" w:themeColor="text1"/>
                <w:sz w:val="18"/>
                <w:szCs w:val="18"/>
              </w:rPr>
              <w:t>&lt;.001</w:t>
            </w:r>
          </w:p>
        </w:tc>
      </w:tr>
      <w:tr w:rsidR="003D67B4" w:rsidRPr="006E3877" w14:paraId="0A403133" w14:textId="77777777" w:rsidTr="00FF22E6">
        <w:trPr>
          <w:trHeight w:val="116"/>
        </w:trPr>
        <w:tc>
          <w:tcPr>
            <w:tcW w:w="2666" w:type="dxa"/>
            <w:tcBorders>
              <w:top w:val="nil"/>
              <w:left w:val="nil"/>
              <w:bottom w:val="nil"/>
              <w:right w:val="nil"/>
            </w:tcBorders>
          </w:tcPr>
          <w:p w14:paraId="32DD3CBA" w14:textId="77777777" w:rsidR="003D67B4" w:rsidRPr="00554C1D" w:rsidRDefault="003D67B4" w:rsidP="00FF22E6">
            <w:pPr>
              <w:spacing w:line="360" w:lineRule="auto"/>
              <w:rPr>
                <w:color w:val="000000" w:themeColor="text1"/>
                <w:sz w:val="18"/>
                <w:szCs w:val="18"/>
              </w:rPr>
            </w:pPr>
            <w:r w:rsidRPr="00554C1D">
              <w:rPr>
                <w:color w:val="000000" w:themeColor="text1"/>
                <w:sz w:val="18"/>
                <w:szCs w:val="18"/>
              </w:rPr>
              <w:t>T post</w:t>
            </w:r>
          </w:p>
        </w:tc>
        <w:tc>
          <w:tcPr>
            <w:tcW w:w="2665" w:type="dxa"/>
            <w:tcBorders>
              <w:top w:val="nil"/>
              <w:left w:val="nil"/>
              <w:bottom w:val="nil"/>
              <w:right w:val="nil"/>
            </w:tcBorders>
          </w:tcPr>
          <w:p w14:paraId="6C6F68C9" w14:textId="77777777" w:rsidR="003D67B4" w:rsidRDefault="003D67B4" w:rsidP="00FF22E6">
            <w:pPr>
              <w:spacing w:line="360" w:lineRule="auto"/>
              <w:rPr>
                <w:color w:val="000000" w:themeColor="text1"/>
                <w:sz w:val="18"/>
                <w:szCs w:val="18"/>
              </w:rPr>
            </w:pPr>
            <w:r>
              <w:rPr>
                <w:color w:val="000000" w:themeColor="text1"/>
                <w:sz w:val="18"/>
                <w:szCs w:val="18"/>
              </w:rPr>
              <w:t>14.44 [-3.68; 32.56</w:t>
            </w:r>
            <w:r w:rsidRPr="006E3877">
              <w:rPr>
                <w:color w:val="000000" w:themeColor="text1"/>
                <w:sz w:val="18"/>
                <w:szCs w:val="18"/>
              </w:rPr>
              <w:t>]</w:t>
            </w:r>
          </w:p>
        </w:tc>
        <w:tc>
          <w:tcPr>
            <w:tcW w:w="2665" w:type="dxa"/>
            <w:tcBorders>
              <w:top w:val="nil"/>
              <w:left w:val="nil"/>
              <w:bottom w:val="nil"/>
              <w:right w:val="nil"/>
            </w:tcBorders>
          </w:tcPr>
          <w:p w14:paraId="0913D039" w14:textId="77777777" w:rsidR="003D67B4" w:rsidRPr="006E3877" w:rsidRDefault="003D67B4" w:rsidP="00FF22E6">
            <w:pPr>
              <w:spacing w:line="360" w:lineRule="auto"/>
              <w:rPr>
                <w:i/>
                <w:color w:val="000000" w:themeColor="text1"/>
                <w:sz w:val="18"/>
                <w:szCs w:val="18"/>
              </w:rPr>
            </w:pPr>
            <w:r>
              <w:rPr>
                <w:i/>
                <w:color w:val="000000" w:themeColor="text1"/>
                <w:sz w:val="18"/>
                <w:szCs w:val="18"/>
              </w:rPr>
              <w:t>F</w:t>
            </w:r>
            <w:r w:rsidRPr="00554C1D">
              <w:rPr>
                <w:color w:val="000000" w:themeColor="text1"/>
                <w:sz w:val="18"/>
                <w:szCs w:val="18"/>
              </w:rPr>
              <w:t>(1, 76) = 2.52</w:t>
            </w:r>
          </w:p>
        </w:tc>
        <w:tc>
          <w:tcPr>
            <w:tcW w:w="842" w:type="dxa"/>
            <w:tcBorders>
              <w:top w:val="nil"/>
              <w:left w:val="nil"/>
              <w:bottom w:val="nil"/>
              <w:right w:val="nil"/>
            </w:tcBorders>
          </w:tcPr>
          <w:p w14:paraId="5827CF15" w14:textId="77777777" w:rsidR="003D67B4" w:rsidRDefault="003D67B4" w:rsidP="00FF22E6">
            <w:pPr>
              <w:spacing w:line="360" w:lineRule="auto"/>
              <w:rPr>
                <w:color w:val="000000" w:themeColor="text1"/>
                <w:sz w:val="18"/>
                <w:szCs w:val="18"/>
              </w:rPr>
            </w:pPr>
            <w:r>
              <w:rPr>
                <w:color w:val="000000" w:themeColor="text1"/>
                <w:sz w:val="18"/>
                <w:szCs w:val="18"/>
              </w:rPr>
              <w:t>.117</w:t>
            </w:r>
          </w:p>
        </w:tc>
      </w:tr>
      <w:tr w:rsidR="003D67B4" w:rsidRPr="006E3877" w14:paraId="76A33C8E" w14:textId="77777777" w:rsidTr="00FF22E6">
        <w:trPr>
          <w:trHeight w:val="116"/>
        </w:trPr>
        <w:tc>
          <w:tcPr>
            <w:tcW w:w="2666" w:type="dxa"/>
            <w:tcBorders>
              <w:top w:val="nil"/>
              <w:left w:val="nil"/>
              <w:bottom w:val="nil"/>
              <w:right w:val="nil"/>
            </w:tcBorders>
          </w:tcPr>
          <w:p w14:paraId="5BAC1976" w14:textId="77777777" w:rsidR="003D67B4" w:rsidRPr="00554C1D" w:rsidRDefault="003D67B4" w:rsidP="00FF22E6">
            <w:pPr>
              <w:spacing w:line="360" w:lineRule="auto"/>
              <w:rPr>
                <w:color w:val="000000" w:themeColor="text1"/>
                <w:sz w:val="18"/>
                <w:szCs w:val="18"/>
              </w:rPr>
            </w:pPr>
            <w:r w:rsidRPr="00554C1D">
              <w:rPr>
                <w:color w:val="000000" w:themeColor="text1"/>
                <w:sz w:val="18"/>
                <w:szCs w:val="18"/>
              </w:rPr>
              <w:t>Age</w:t>
            </w:r>
          </w:p>
        </w:tc>
        <w:tc>
          <w:tcPr>
            <w:tcW w:w="2665" w:type="dxa"/>
            <w:tcBorders>
              <w:top w:val="nil"/>
              <w:left w:val="nil"/>
              <w:bottom w:val="nil"/>
              <w:right w:val="nil"/>
            </w:tcBorders>
          </w:tcPr>
          <w:p w14:paraId="7459BCF3" w14:textId="77777777" w:rsidR="003D67B4" w:rsidRDefault="003D67B4" w:rsidP="00FF22E6">
            <w:pPr>
              <w:spacing w:line="360" w:lineRule="auto"/>
              <w:rPr>
                <w:color w:val="000000" w:themeColor="text1"/>
                <w:sz w:val="18"/>
                <w:szCs w:val="18"/>
              </w:rPr>
            </w:pPr>
            <w:r>
              <w:rPr>
                <w:color w:val="000000" w:themeColor="text1"/>
                <w:sz w:val="18"/>
                <w:szCs w:val="18"/>
              </w:rPr>
              <w:t>3.37 [.86; 5.89</w:t>
            </w:r>
            <w:r w:rsidRPr="006E3877">
              <w:rPr>
                <w:color w:val="000000" w:themeColor="text1"/>
                <w:sz w:val="18"/>
                <w:szCs w:val="18"/>
              </w:rPr>
              <w:t>]</w:t>
            </w:r>
          </w:p>
        </w:tc>
        <w:tc>
          <w:tcPr>
            <w:tcW w:w="2665" w:type="dxa"/>
            <w:tcBorders>
              <w:top w:val="nil"/>
              <w:left w:val="nil"/>
              <w:bottom w:val="nil"/>
              <w:right w:val="nil"/>
            </w:tcBorders>
          </w:tcPr>
          <w:p w14:paraId="31B2A480" w14:textId="77777777" w:rsidR="003D67B4" w:rsidRPr="006E3877" w:rsidRDefault="003D67B4" w:rsidP="00FF22E6">
            <w:pPr>
              <w:spacing w:line="360" w:lineRule="auto"/>
              <w:rPr>
                <w:i/>
                <w:color w:val="000000" w:themeColor="text1"/>
                <w:sz w:val="18"/>
                <w:szCs w:val="18"/>
              </w:rPr>
            </w:pPr>
            <w:r>
              <w:rPr>
                <w:i/>
                <w:color w:val="000000" w:themeColor="text1"/>
                <w:sz w:val="18"/>
                <w:szCs w:val="18"/>
              </w:rPr>
              <w:t>F</w:t>
            </w:r>
            <w:r w:rsidRPr="00554C1D">
              <w:rPr>
                <w:color w:val="000000" w:themeColor="text1"/>
                <w:sz w:val="18"/>
                <w:szCs w:val="18"/>
              </w:rPr>
              <w:t>(1, 48) = 7.26</w:t>
            </w:r>
          </w:p>
        </w:tc>
        <w:tc>
          <w:tcPr>
            <w:tcW w:w="842" w:type="dxa"/>
            <w:tcBorders>
              <w:top w:val="nil"/>
              <w:left w:val="nil"/>
              <w:bottom w:val="nil"/>
              <w:right w:val="nil"/>
            </w:tcBorders>
          </w:tcPr>
          <w:p w14:paraId="2D5D7D78" w14:textId="77777777" w:rsidR="003D67B4" w:rsidRPr="00554C1D" w:rsidRDefault="003D67B4" w:rsidP="00FF22E6">
            <w:pPr>
              <w:spacing w:line="360" w:lineRule="auto"/>
              <w:rPr>
                <w:b/>
                <w:color w:val="000000" w:themeColor="text1"/>
                <w:sz w:val="18"/>
                <w:szCs w:val="18"/>
              </w:rPr>
            </w:pPr>
            <w:r w:rsidRPr="00554C1D">
              <w:rPr>
                <w:b/>
                <w:color w:val="000000" w:themeColor="text1"/>
                <w:sz w:val="18"/>
                <w:szCs w:val="18"/>
              </w:rPr>
              <w:t>.010</w:t>
            </w:r>
          </w:p>
        </w:tc>
      </w:tr>
      <w:tr w:rsidR="003D67B4" w:rsidRPr="006E3877" w14:paraId="12615713" w14:textId="77777777" w:rsidTr="00FF22E6">
        <w:trPr>
          <w:trHeight w:val="116"/>
        </w:trPr>
        <w:tc>
          <w:tcPr>
            <w:tcW w:w="2666" w:type="dxa"/>
            <w:tcBorders>
              <w:top w:val="nil"/>
              <w:left w:val="nil"/>
              <w:bottom w:val="nil"/>
              <w:right w:val="nil"/>
            </w:tcBorders>
          </w:tcPr>
          <w:p w14:paraId="6F571D3A" w14:textId="77777777" w:rsidR="003D67B4" w:rsidRPr="00554C1D" w:rsidRDefault="003D67B4" w:rsidP="00FF22E6">
            <w:pPr>
              <w:spacing w:line="360" w:lineRule="auto"/>
              <w:rPr>
                <w:b/>
                <w:color w:val="000000" w:themeColor="text1"/>
                <w:sz w:val="18"/>
                <w:szCs w:val="18"/>
              </w:rPr>
            </w:pPr>
            <w:r w:rsidRPr="00554C1D">
              <w:rPr>
                <w:b/>
                <w:color w:val="000000" w:themeColor="text1"/>
                <w:sz w:val="18"/>
                <w:szCs w:val="18"/>
              </w:rPr>
              <w:t>Mean SSD (</w:t>
            </w:r>
            <w:proofErr w:type="spellStart"/>
            <w:r w:rsidRPr="00554C1D">
              <w:rPr>
                <w:b/>
                <w:color w:val="000000" w:themeColor="text1"/>
                <w:sz w:val="18"/>
                <w:szCs w:val="18"/>
              </w:rPr>
              <w:t>msec</w:t>
            </w:r>
            <w:proofErr w:type="spellEnd"/>
            <w:r w:rsidRPr="00554C1D">
              <w:rPr>
                <w:b/>
                <w:color w:val="000000" w:themeColor="text1"/>
                <w:sz w:val="18"/>
                <w:szCs w:val="18"/>
              </w:rPr>
              <w:t>)</w:t>
            </w:r>
          </w:p>
        </w:tc>
        <w:tc>
          <w:tcPr>
            <w:tcW w:w="2665" w:type="dxa"/>
            <w:tcBorders>
              <w:top w:val="nil"/>
              <w:left w:val="nil"/>
              <w:bottom w:val="nil"/>
              <w:right w:val="nil"/>
            </w:tcBorders>
          </w:tcPr>
          <w:p w14:paraId="7C092DD5" w14:textId="77777777" w:rsidR="003D67B4" w:rsidRDefault="003D67B4" w:rsidP="00FF22E6">
            <w:pPr>
              <w:spacing w:line="360" w:lineRule="auto"/>
              <w:rPr>
                <w:color w:val="000000" w:themeColor="text1"/>
                <w:sz w:val="18"/>
                <w:szCs w:val="18"/>
              </w:rPr>
            </w:pPr>
          </w:p>
        </w:tc>
        <w:tc>
          <w:tcPr>
            <w:tcW w:w="2665" w:type="dxa"/>
            <w:tcBorders>
              <w:top w:val="nil"/>
              <w:left w:val="nil"/>
              <w:bottom w:val="nil"/>
              <w:right w:val="nil"/>
            </w:tcBorders>
          </w:tcPr>
          <w:p w14:paraId="073036A6" w14:textId="77777777" w:rsidR="003D67B4" w:rsidRPr="006E3877" w:rsidRDefault="003D67B4" w:rsidP="00FF22E6">
            <w:pPr>
              <w:spacing w:line="360" w:lineRule="auto"/>
              <w:rPr>
                <w:i/>
                <w:color w:val="000000" w:themeColor="text1"/>
                <w:sz w:val="18"/>
                <w:szCs w:val="18"/>
              </w:rPr>
            </w:pPr>
          </w:p>
        </w:tc>
        <w:tc>
          <w:tcPr>
            <w:tcW w:w="842" w:type="dxa"/>
            <w:tcBorders>
              <w:top w:val="nil"/>
              <w:left w:val="nil"/>
              <w:bottom w:val="nil"/>
              <w:right w:val="nil"/>
            </w:tcBorders>
          </w:tcPr>
          <w:p w14:paraId="5FAD31EE" w14:textId="77777777" w:rsidR="003D67B4" w:rsidRDefault="003D67B4" w:rsidP="00FF22E6">
            <w:pPr>
              <w:spacing w:line="360" w:lineRule="auto"/>
              <w:rPr>
                <w:color w:val="000000" w:themeColor="text1"/>
                <w:sz w:val="18"/>
                <w:szCs w:val="18"/>
              </w:rPr>
            </w:pPr>
          </w:p>
        </w:tc>
      </w:tr>
      <w:tr w:rsidR="003D67B4" w:rsidRPr="006E3877" w14:paraId="6F43C4F4" w14:textId="77777777" w:rsidTr="00FF22E6">
        <w:trPr>
          <w:trHeight w:val="116"/>
        </w:trPr>
        <w:tc>
          <w:tcPr>
            <w:tcW w:w="2666" w:type="dxa"/>
            <w:tcBorders>
              <w:top w:val="nil"/>
              <w:left w:val="nil"/>
              <w:bottom w:val="nil"/>
              <w:right w:val="nil"/>
            </w:tcBorders>
          </w:tcPr>
          <w:p w14:paraId="3B561EB0" w14:textId="77777777" w:rsidR="003D67B4" w:rsidRPr="0096221E" w:rsidRDefault="003D67B4" w:rsidP="00FF22E6">
            <w:pPr>
              <w:spacing w:line="360" w:lineRule="auto"/>
              <w:rPr>
                <w:color w:val="000000" w:themeColor="text1"/>
                <w:sz w:val="18"/>
                <w:szCs w:val="18"/>
              </w:rPr>
            </w:pPr>
            <w:r>
              <w:rPr>
                <w:color w:val="000000" w:themeColor="text1"/>
                <w:sz w:val="18"/>
                <w:szCs w:val="18"/>
              </w:rPr>
              <w:t>Intercept</w:t>
            </w:r>
          </w:p>
        </w:tc>
        <w:tc>
          <w:tcPr>
            <w:tcW w:w="2665" w:type="dxa"/>
            <w:tcBorders>
              <w:top w:val="nil"/>
              <w:left w:val="nil"/>
              <w:bottom w:val="nil"/>
              <w:right w:val="nil"/>
            </w:tcBorders>
          </w:tcPr>
          <w:p w14:paraId="71E414E9" w14:textId="77777777" w:rsidR="003D67B4" w:rsidRDefault="003D67B4" w:rsidP="00FF22E6">
            <w:pPr>
              <w:spacing w:line="360" w:lineRule="auto"/>
              <w:rPr>
                <w:color w:val="000000" w:themeColor="text1"/>
                <w:sz w:val="18"/>
                <w:szCs w:val="18"/>
              </w:rPr>
            </w:pPr>
            <w:r>
              <w:rPr>
                <w:color w:val="000000" w:themeColor="text1"/>
                <w:sz w:val="18"/>
                <w:szCs w:val="18"/>
              </w:rPr>
              <w:t>119.08 [-107.84; 346.01</w:t>
            </w:r>
            <w:r w:rsidRPr="006E3877">
              <w:rPr>
                <w:color w:val="000000" w:themeColor="text1"/>
                <w:sz w:val="18"/>
                <w:szCs w:val="18"/>
              </w:rPr>
              <w:t>]</w:t>
            </w:r>
          </w:p>
        </w:tc>
        <w:tc>
          <w:tcPr>
            <w:tcW w:w="2665" w:type="dxa"/>
            <w:tcBorders>
              <w:top w:val="nil"/>
              <w:left w:val="nil"/>
              <w:bottom w:val="nil"/>
              <w:right w:val="nil"/>
            </w:tcBorders>
          </w:tcPr>
          <w:p w14:paraId="560319B7" w14:textId="77777777" w:rsidR="003D67B4" w:rsidRPr="006E3877" w:rsidRDefault="003D67B4" w:rsidP="00FF22E6">
            <w:pPr>
              <w:spacing w:line="360" w:lineRule="auto"/>
              <w:rPr>
                <w:i/>
                <w:color w:val="000000" w:themeColor="text1"/>
                <w:sz w:val="18"/>
                <w:szCs w:val="18"/>
              </w:rPr>
            </w:pPr>
            <w:r>
              <w:rPr>
                <w:i/>
                <w:color w:val="000000" w:themeColor="text1"/>
                <w:sz w:val="18"/>
                <w:szCs w:val="18"/>
              </w:rPr>
              <w:t>F</w:t>
            </w:r>
            <w:r w:rsidRPr="00554C1D">
              <w:rPr>
                <w:color w:val="000000" w:themeColor="text1"/>
                <w:sz w:val="18"/>
                <w:szCs w:val="18"/>
              </w:rPr>
              <w:t>(1, 72) = 1.09</w:t>
            </w:r>
          </w:p>
        </w:tc>
        <w:tc>
          <w:tcPr>
            <w:tcW w:w="842" w:type="dxa"/>
            <w:tcBorders>
              <w:top w:val="nil"/>
              <w:left w:val="nil"/>
              <w:bottom w:val="nil"/>
              <w:right w:val="nil"/>
            </w:tcBorders>
          </w:tcPr>
          <w:p w14:paraId="4FFE710C" w14:textId="77777777" w:rsidR="003D67B4" w:rsidRDefault="003D67B4" w:rsidP="00FF22E6">
            <w:pPr>
              <w:spacing w:line="360" w:lineRule="auto"/>
              <w:rPr>
                <w:color w:val="000000" w:themeColor="text1"/>
                <w:sz w:val="18"/>
                <w:szCs w:val="18"/>
              </w:rPr>
            </w:pPr>
            <w:r>
              <w:rPr>
                <w:color w:val="000000" w:themeColor="text1"/>
                <w:sz w:val="18"/>
                <w:szCs w:val="18"/>
              </w:rPr>
              <w:t>.299</w:t>
            </w:r>
          </w:p>
        </w:tc>
      </w:tr>
      <w:tr w:rsidR="003D67B4" w:rsidRPr="006E3877" w14:paraId="604A4FFD" w14:textId="77777777" w:rsidTr="00FF22E6">
        <w:trPr>
          <w:trHeight w:val="116"/>
        </w:trPr>
        <w:tc>
          <w:tcPr>
            <w:tcW w:w="2666" w:type="dxa"/>
            <w:tcBorders>
              <w:top w:val="nil"/>
              <w:left w:val="nil"/>
              <w:bottom w:val="nil"/>
              <w:right w:val="nil"/>
            </w:tcBorders>
          </w:tcPr>
          <w:p w14:paraId="15E7BE8D" w14:textId="77777777" w:rsidR="003D67B4" w:rsidRPr="0096221E" w:rsidRDefault="003D67B4" w:rsidP="00FF22E6">
            <w:pPr>
              <w:spacing w:line="360" w:lineRule="auto"/>
              <w:rPr>
                <w:color w:val="000000" w:themeColor="text1"/>
                <w:sz w:val="18"/>
                <w:szCs w:val="18"/>
              </w:rPr>
            </w:pPr>
            <w:r>
              <w:rPr>
                <w:color w:val="000000" w:themeColor="text1"/>
                <w:sz w:val="18"/>
                <w:szCs w:val="18"/>
              </w:rPr>
              <w:t>T post</w:t>
            </w:r>
          </w:p>
        </w:tc>
        <w:tc>
          <w:tcPr>
            <w:tcW w:w="2665" w:type="dxa"/>
            <w:tcBorders>
              <w:top w:val="nil"/>
              <w:left w:val="nil"/>
              <w:bottom w:val="nil"/>
              <w:right w:val="nil"/>
            </w:tcBorders>
          </w:tcPr>
          <w:p w14:paraId="7685EF13" w14:textId="77777777" w:rsidR="003D67B4" w:rsidRDefault="003D67B4" w:rsidP="00FF22E6">
            <w:pPr>
              <w:spacing w:line="360" w:lineRule="auto"/>
              <w:rPr>
                <w:color w:val="000000" w:themeColor="text1"/>
                <w:sz w:val="18"/>
                <w:szCs w:val="18"/>
              </w:rPr>
            </w:pPr>
            <w:r>
              <w:rPr>
                <w:color w:val="000000" w:themeColor="text1"/>
                <w:sz w:val="18"/>
                <w:szCs w:val="18"/>
              </w:rPr>
              <w:t>20.53 [-9.52; 50.57</w:t>
            </w:r>
            <w:r w:rsidRPr="006E3877">
              <w:rPr>
                <w:color w:val="000000" w:themeColor="text1"/>
                <w:sz w:val="18"/>
                <w:szCs w:val="18"/>
              </w:rPr>
              <w:t>]</w:t>
            </w:r>
          </w:p>
        </w:tc>
        <w:tc>
          <w:tcPr>
            <w:tcW w:w="2665" w:type="dxa"/>
            <w:tcBorders>
              <w:top w:val="nil"/>
              <w:left w:val="nil"/>
              <w:bottom w:val="nil"/>
              <w:right w:val="nil"/>
            </w:tcBorders>
          </w:tcPr>
          <w:p w14:paraId="0B31B387" w14:textId="77777777" w:rsidR="003D67B4" w:rsidRPr="006E3877" w:rsidRDefault="003D67B4" w:rsidP="00FF22E6">
            <w:pPr>
              <w:spacing w:line="360" w:lineRule="auto"/>
              <w:rPr>
                <w:i/>
                <w:color w:val="000000" w:themeColor="text1"/>
                <w:sz w:val="18"/>
                <w:szCs w:val="18"/>
              </w:rPr>
            </w:pPr>
            <w:r>
              <w:rPr>
                <w:i/>
                <w:color w:val="000000" w:themeColor="text1"/>
                <w:sz w:val="18"/>
                <w:szCs w:val="18"/>
              </w:rPr>
              <w:t>F</w:t>
            </w:r>
            <w:r w:rsidRPr="00554C1D">
              <w:rPr>
                <w:color w:val="000000" w:themeColor="text1"/>
                <w:sz w:val="18"/>
                <w:szCs w:val="18"/>
              </w:rPr>
              <w:t>(1, 80) = 1.85</w:t>
            </w:r>
          </w:p>
        </w:tc>
        <w:tc>
          <w:tcPr>
            <w:tcW w:w="842" w:type="dxa"/>
            <w:tcBorders>
              <w:top w:val="nil"/>
              <w:left w:val="nil"/>
              <w:bottom w:val="nil"/>
              <w:right w:val="nil"/>
            </w:tcBorders>
          </w:tcPr>
          <w:p w14:paraId="0CC0ECD5" w14:textId="77777777" w:rsidR="003D67B4" w:rsidRDefault="003D67B4" w:rsidP="00FF22E6">
            <w:pPr>
              <w:spacing w:line="360" w:lineRule="auto"/>
              <w:rPr>
                <w:color w:val="000000" w:themeColor="text1"/>
                <w:sz w:val="18"/>
                <w:szCs w:val="18"/>
              </w:rPr>
            </w:pPr>
            <w:r>
              <w:rPr>
                <w:color w:val="000000" w:themeColor="text1"/>
                <w:sz w:val="18"/>
                <w:szCs w:val="18"/>
              </w:rPr>
              <w:t>.178</w:t>
            </w:r>
          </w:p>
        </w:tc>
      </w:tr>
      <w:tr w:rsidR="003D67B4" w:rsidRPr="006E3877" w14:paraId="6C346B20" w14:textId="77777777" w:rsidTr="00FF22E6">
        <w:trPr>
          <w:trHeight w:val="116"/>
        </w:trPr>
        <w:tc>
          <w:tcPr>
            <w:tcW w:w="2666" w:type="dxa"/>
            <w:tcBorders>
              <w:top w:val="nil"/>
              <w:left w:val="nil"/>
              <w:bottom w:val="nil"/>
              <w:right w:val="nil"/>
            </w:tcBorders>
          </w:tcPr>
          <w:p w14:paraId="1DEB87FC" w14:textId="77777777" w:rsidR="003D67B4" w:rsidRDefault="003D67B4" w:rsidP="00FF22E6">
            <w:pPr>
              <w:spacing w:line="360" w:lineRule="auto"/>
              <w:rPr>
                <w:color w:val="000000" w:themeColor="text1"/>
                <w:sz w:val="18"/>
                <w:szCs w:val="18"/>
              </w:rPr>
            </w:pPr>
            <w:r>
              <w:rPr>
                <w:color w:val="000000" w:themeColor="text1"/>
                <w:sz w:val="18"/>
                <w:szCs w:val="18"/>
              </w:rPr>
              <w:t>Age</w:t>
            </w:r>
          </w:p>
          <w:p w14:paraId="6FCC97AD" w14:textId="77777777" w:rsidR="003D67B4" w:rsidRPr="0096221E" w:rsidRDefault="003D67B4" w:rsidP="00FF22E6">
            <w:pPr>
              <w:spacing w:line="360" w:lineRule="auto"/>
              <w:rPr>
                <w:color w:val="000000" w:themeColor="text1"/>
                <w:sz w:val="18"/>
                <w:szCs w:val="18"/>
              </w:rPr>
            </w:pPr>
          </w:p>
        </w:tc>
        <w:tc>
          <w:tcPr>
            <w:tcW w:w="2665" w:type="dxa"/>
            <w:tcBorders>
              <w:top w:val="nil"/>
              <w:left w:val="nil"/>
              <w:bottom w:val="nil"/>
              <w:right w:val="nil"/>
            </w:tcBorders>
          </w:tcPr>
          <w:p w14:paraId="16E3AC7B" w14:textId="77777777" w:rsidR="003D67B4" w:rsidRDefault="003D67B4" w:rsidP="00FF22E6">
            <w:pPr>
              <w:spacing w:line="360" w:lineRule="auto"/>
              <w:rPr>
                <w:color w:val="000000" w:themeColor="text1"/>
                <w:sz w:val="18"/>
                <w:szCs w:val="18"/>
              </w:rPr>
            </w:pPr>
            <w:r>
              <w:rPr>
                <w:color w:val="000000" w:themeColor="text1"/>
                <w:sz w:val="18"/>
                <w:szCs w:val="18"/>
              </w:rPr>
              <w:t>2.42 [-1.44; 6.28</w:t>
            </w:r>
            <w:r w:rsidRPr="006E3877">
              <w:rPr>
                <w:color w:val="000000" w:themeColor="text1"/>
                <w:sz w:val="18"/>
                <w:szCs w:val="18"/>
              </w:rPr>
              <w:t>]</w:t>
            </w:r>
          </w:p>
        </w:tc>
        <w:tc>
          <w:tcPr>
            <w:tcW w:w="2665" w:type="dxa"/>
            <w:tcBorders>
              <w:top w:val="nil"/>
              <w:left w:val="nil"/>
              <w:bottom w:val="nil"/>
              <w:right w:val="nil"/>
            </w:tcBorders>
          </w:tcPr>
          <w:p w14:paraId="375C9C10" w14:textId="77777777" w:rsidR="003D67B4" w:rsidRPr="006E3877" w:rsidRDefault="003D67B4" w:rsidP="00FF22E6">
            <w:pPr>
              <w:spacing w:line="360" w:lineRule="auto"/>
              <w:rPr>
                <w:i/>
                <w:color w:val="000000" w:themeColor="text1"/>
                <w:sz w:val="18"/>
                <w:szCs w:val="18"/>
              </w:rPr>
            </w:pPr>
            <w:r>
              <w:rPr>
                <w:i/>
                <w:color w:val="000000" w:themeColor="text1"/>
                <w:sz w:val="18"/>
                <w:szCs w:val="18"/>
              </w:rPr>
              <w:t>F</w:t>
            </w:r>
            <w:r w:rsidRPr="00554C1D">
              <w:rPr>
                <w:color w:val="000000" w:themeColor="text1"/>
                <w:sz w:val="18"/>
                <w:szCs w:val="18"/>
              </w:rPr>
              <w:t>(1, 48) = 1.59</w:t>
            </w:r>
          </w:p>
        </w:tc>
        <w:tc>
          <w:tcPr>
            <w:tcW w:w="842" w:type="dxa"/>
            <w:tcBorders>
              <w:top w:val="nil"/>
              <w:left w:val="nil"/>
              <w:bottom w:val="nil"/>
              <w:right w:val="nil"/>
            </w:tcBorders>
          </w:tcPr>
          <w:p w14:paraId="76DBE02F" w14:textId="77777777" w:rsidR="003D67B4" w:rsidRDefault="003D67B4" w:rsidP="00FF22E6">
            <w:pPr>
              <w:spacing w:line="360" w:lineRule="auto"/>
              <w:rPr>
                <w:color w:val="000000" w:themeColor="text1"/>
                <w:sz w:val="18"/>
                <w:szCs w:val="18"/>
              </w:rPr>
            </w:pPr>
            <w:r>
              <w:rPr>
                <w:color w:val="000000" w:themeColor="text1"/>
                <w:sz w:val="18"/>
                <w:szCs w:val="18"/>
              </w:rPr>
              <w:t>.213</w:t>
            </w:r>
          </w:p>
        </w:tc>
      </w:tr>
      <w:tr w:rsidR="003D67B4" w:rsidRPr="006E3877" w14:paraId="730E0B7E" w14:textId="77777777" w:rsidTr="00FF22E6">
        <w:trPr>
          <w:trHeight w:val="116"/>
        </w:trPr>
        <w:tc>
          <w:tcPr>
            <w:tcW w:w="2666" w:type="dxa"/>
            <w:tcBorders>
              <w:top w:val="nil"/>
              <w:left w:val="nil"/>
              <w:bottom w:val="single" w:sz="4" w:space="0" w:color="auto"/>
              <w:right w:val="nil"/>
            </w:tcBorders>
          </w:tcPr>
          <w:p w14:paraId="31FE94CD" w14:textId="77777777" w:rsidR="003D67B4" w:rsidRPr="0041089F" w:rsidRDefault="003D67B4" w:rsidP="00FF22E6">
            <w:pPr>
              <w:spacing w:line="360" w:lineRule="auto"/>
              <w:rPr>
                <w:b/>
                <w:color w:val="000000" w:themeColor="text1"/>
                <w:sz w:val="18"/>
                <w:szCs w:val="18"/>
              </w:rPr>
            </w:pPr>
            <w:r>
              <w:rPr>
                <w:b/>
                <w:color w:val="000000" w:themeColor="text1"/>
                <w:sz w:val="18"/>
                <w:szCs w:val="18"/>
              </w:rPr>
              <w:t>T with factors</w:t>
            </w:r>
          </w:p>
        </w:tc>
        <w:tc>
          <w:tcPr>
            <w:tcW w:w="2665" w:type="dxa"/>
            <w:tcBorders>
              <w:top w:val="nil"/>
              <w:left w:val="nil"/>
              <w:bottom w:val="nil"/>
              <w:right w:val="nil"/>
            </w:tcBorders>
          </w:tcPr>
          <w:p w14:paraId="0E9F3ECA" w14:textId="77777777" w:rsidR="003D67B4" w:rsidRDefault="003D67B4" w:rsidP="00FF22E6">
            <w:pPr>
              <w:spacing w:line="360" w:lineRule="auto"/>
              <w:rPr>
                <w:color w:val="000000" w:themeColor="text1"/>
                <w:sz w:val="18"/>
                <w:szCs w:val="18"/>
              </w:rPr>
            </w:pPr>
          </w:p>
        </w:tc>
        <w:tc>
          <w:tcPr>
            <w:tcW w:w="2665" w:type="dxa"/>
            <w:tcBorders>
              <w:top w:val="nil"/>
              <w:left w:val="nil"/>
              <w:bottom w:val="nil"/>
              <w:right w:val="nil"/>
            </w:tcBorders>
          </w:tcPr>
          <w:p w14:paraId="0E387559" w14:textId="77777777" w:rsidR="003D67B4" w:rsidRPr="006E3877" w:rsidRDefault="003D67B4" w:rsidP="00FF22E6">
            <w:pPr>
              <w:spacing w:line="360" w:lineRule="auto"/>
              <w:rPr>
                <w:i/>
                <w:color w:val="000000" w:themeColor="text1"/>
                <w:sz w:val="18"/>
                <w:szCs w:val="18"/>
              </w:rPr>
            </w:pPr>
          </w:p>
        </w:tc>
        <w:tc>
          <w:tcPr>
            <w:tcW w:w="842" w:type="dxa"/>
            <w:tcBorders>
              <w:top w:val="nil"/>
              <w:left w:val="nil"/>
              <w:bottom w:val="nil"/>
              <w:right w:val="nil"/>
            </w:tcBorders>
          </w:tcPr>
          <w:p w14:paraId="26FA8005" w14:textId="77777777" w:rsidR="003D67B4" w:rsidRDefault="003D67B4" w:rsidP="00FF22E6">
            <w:pPr>
              <w:spacing w:line="360" w:lineRule="auto"/>
              <w:rPr>
                <w:color w:val="000000" w:themeColor="text1"/>
                <w:sz w:val="18"/>
                <w:szCs w:val="18"/>
              </w:rPr>
            </w:pPr>
          </w:p>
        </w:tc>
      </w:tr>
      <w:tr w:rsidR="003D67B4" w:rsidRPr="006E3877" w14:paraId="52846A50" w14:textId="77777777" w:rsidTr="00FF22E6">
        <w:trPr>
          <w:trHeight w:val="116"/>
        </w:trPr>
        <w:tc>
          <w:tcPr>
            <w:tcW w:w="2666" w:type="dxa"/>
            <w:tcBorders>
              <w:top w:val="single" w:sz="4" w:space="0" w:color="auto"/>
              <w:left w:val="nil"/>
              <w:bottom w:val="nil"/>
              <w:right w:val="nil"/>
            </w:tcBorders>
          </w:tcPr>
          <w:p w14:paraId="7CDBCC24" w14:textId="77777777" w:rsidR="003D67B4" w:rsidRDefault="003D67B4" w:rsidP="00FF22E6">
            <w:pPr>
              <w:spacing w:line="360" w:lineRule="auto"/>
              <w:rPr>
                <w:b/>
                <w:color w:val="000000" w:themeColor="text1"/>
                <w:sz w:val="18"/>
                <w:szCs w:val="18"/>
              </w:rPr>
            </w:pPr>
            <w:r w:rsidRPr="00A1265B">
              <w:rPr>
                <w:b/>
                <w:color w:val="000000" w:themeColor="text1"/>
                <w:sz w:val="18"/>
                <w:szCs w:val="18"/>
              </w:rPr>
              <w:t>Mean SSRT (</w:t>
            </w:r>
            <w:proofErr w:type="spellStart"/>
            <w:r w:rsidRPr="00A1265B">
              <w:rPr>
                <w:b/>
                <w:color w:val="000000" w:themeColor="text1"/>
                <w:sz w:val="18"/>
                <w:szCs w:val="18"/>
              </w:rPr>
              <w:t>msec</w:t>
            </w:r>
            <w:proofErr w:type="spellEnd"/>
            <w:r w:rsidRPr="00A1265B">
              <w:rPr>
                <w:b/>
                <w:color w:val="000000" w:themeColor="text1"/>
                <w:sz w:val="18"/>
                <w:szCs w:val="18"/>
              </w:rPr>
              <w:t>)</w:t>
            </w:r>
          </w:p>
        </w:tc>
        <w:tc>
          <w:tcPr>
            <w:tcW w:w="2665" w:type="dxa"/>
            <w:tcBorders>
              <w:top w:val="nil"/>
              <w:left w:val="nil"/>
              <w:bottom w:val="nil"/>
              <w:right w:val="nil"/>
            </w:tcBorders>
          </w:tcPr>
          <w:p w14:paraId="17338C86" w14:textId="77777777" w:rsidR="003D67B4" w:rsidRDefault="003D67B4" w:rsidP="00FF22E6">
            <w:pPr>
              <w:spacing w:line="360" w:lineRule="auto"/>
              <w:rPr>
                <w:color w:val="000000" w:themeColor="text1"/>
                <w:sz w:val="18"/>
                <w:szCs w:val="18"/>
              </w:rPr>
            </w:pPr>
          </w:p>
        </w:tc>
        <w:tc>
          <w:tcPr>
            <w:tcW w:w="2665" w:type="dxa"/>
            <w:tcBorders>
              <w:top w:val="nil"/>
              <w:left w:val="nil"/>
              <w:bottom w:val="nil"/>
              <w:right w:val="nil"/>
            </w:tcBorders>
          </w:tcPr>
          <w:p w14:paraId="2FA2A581" w14:textId="77777777" w:rsidR="003D67B4" w:rsidRPr="006E3877" w:rsidRDefault="003D67B4" w:rsidP="00FF22E6">
            <w:pPr>
              <w:spacing w:line="360" w:lineRule="auto"/>
              <w:rPr>
                <w:i/>
                <w:color w:val="000000" w:themeColor="text1"/>
                <w:sz w:val="18"/>
                <w:szCs w:val="18"/>
              </w:rPr>
            </w:pPr>
          </w:p>
        </w:tc>
        <w:tc>
          <w:tcPr>
            <w:tcW w:w="842" w:type="dxa"/>
            <w:tcBorders>
              <w:top w:val="nil"/>
              <w:left w:val="nil"/>
              <w:bottom w:val="nil"/>
              <w:right w:val="nil"/>
            </w:tcBorders>
          </w:tcPr>
          <w:p w14:paraId="0DB421E1" w14:textId="77777777" w:rsidR="003D67B4" w:rsidRDefault="003D67B4" w:rsidP="00FF22E6">
            <w:pPr>
              <w:spacing w:line="360" w:lineRule="auto"/>
              <w:rPr>
                <w:color w:val="000000" w:themeColor="text1"/>
                <w:sz w:val="18"/>
                <w:szCs w:val="18"/>
              </w:rPr>
            </w:pPr>
          </w:p>
        </w:tc>
      </w:tr>
      <w:tr w:rsidR="003D67B4" w:rsidRPr="006E3877" w14:paraId="360A254E" w14:textId="77777777" w:rsidTr="00FF22E6">
        <w:trPr>
          <w:trHeight w:val="116"/>
        </w:trPr>
        <w:tc>
          <w:tcPr>
            <w:tcW w:w="2666" w:type="dxa"/>
            <w:tcBorders>
              <w:top w:val="nil"/>
              <w:left w:val="nil"/>
              <w:bottom w:val="nil"/>
              <w:right w:val="nil"/>
            </w:tcBorders>
          </w:tcPr>
          <w:p w14:paraId="3CEF5408" w14:textId="77777777" w:rsidR="003D67B4" w:rsidRPr="00A1265B" w:rsidRDefault="003D67B4" w:rsidP="00FF22E6">
            <w:pPr>
              <w:spacing w:line="360" w:lineRule="auto"/>
              <w:rPr>
                <w:b/>
                <w:color w:val="000000" w:themeColor="text1"/>
                <w:sz w:val="18"/>
                <w:szCs w:val="18"/>
              </w:rPr>
            </w:pPr>
            <w:r w:rsidRPr="00A1265B">
              <w:rPr>
                <w:color w:val="000000" w:themeColor="text1"/>
                <w:sz w:val="18"/>
                <w:szCs w:val="18"/>
              </w:rPr>
              <w:t>Intercept</w:t>
            </w:r>
          </w:p>
        </w:tc>
        <w:tc>
          <w:tcPr>
            <w:tcW w:w="2665" w:type="dxa"/>
            <w:tcBorders>
              <w:top w:val="nil"/>
              <w:left w:val="nil"/>
              <w:bottom w:val="nil"/>
              <w:right w:val="nil"/>
            </w:tcBorders>
          </w:tcPr>
          <w:p w14:paraId="44778FFF" w14:textId="77777777" w:rsidR="003D67B4" w:rsidRDefault="003D67B4" w:rsidP="00FF22E6">
            <w:pPr>
              <w:spacing w:line="360" w:lineRule="auto"/>
              <w:rPr>
                <w:color w:val="000000" w:themeColor="text1"/>
                <w:sz w:val="18"/>
                <w:szCs w:val="18"/>
              </w:rPr>
            </w:pPr>
            <w:r>
              <w:rPr>
                <w:color w:val="000000" w:themeColor="text1"/>
                <w:sz w:val="18"/>
                <w:szCs w:val="18"/>
              </w:rPr>
              <w:t>286.92 [175.82; 398.01</w:t>
            </w:r>
            <w:r w:rsidRPr="006E3877">
              <w:rPr>
                <w:color w:val="000000" w:themeColor="text1"/>
                <w:sz w:val="18"/>
                <w:szCs w:val="18"/>
              </w:rPr>
              <w:t>]</w:t>
            </w:r>
          </w:p>
        </w:tc>
        <w:tc>
          <w:tcPr>
            <w:tcW w:w="2665" w:type="dxa"/>
            <w:tcBorders>
              <w:top w:val="nil"/>
              <w:left w:val="nil"/>
              <w:bottom w:val="nil"/>
              <w:right w:val="nil"/>
            </w:tcBorders>
          </w:tcPr>
          <w:p w14:paraId="39DC025A" w14:textId="77777777" w:rsidR="003D67B4" w:rsidRPr="006E3877" w:rsidRDefault="003D67B4" w:rsidP="00FF22E6">
            <w:pPr>
              <w:spacing w:line="360" w:lineRule="auto"/>
              <w:rPr>
                <w:i/>
                <w:color w:val="000000" w:themeColor="text1"/>
                <w:sz w:val="18"/>
                <w:szCs w:val="18"/>
              </w:rPr>
            </w:pPr>
            <w:r w:rsidRPr="006E3877">
              <w:rPr>
                <w:i/>
                <w:color w:val="000000" w:themeColor="text1"/>
                <w:sz w:val="18"/>
                <w:szCs w:val="18"/>
              </w:rPr>
              <w:t>F</w:t>
            </w:r>
            <w:r>
              <w:rPr>
                <w:color w:val="000000" w:themeColor="text1"/>
                <w:sz w:val="18"/>
                <w:szCs w:val="18"/>
              </w:rPr>
              <w:t>(1, 69</w:t>
            </w:r>
            <w:r w:rsidRPr="006E3877">
              <w:rPr>
                <w:color w:val="000000" w:themeColor="text1"/>
                <w:sz w:val="18"/>
                <w:szCs w:val="18"/>
              </w:rPr>
              <w:t>)</w:t>
            </w:r>
            <w:r w:rsidRPr="006E3877">
              <w:rPr>
                <w:i/>
                <w:color w:val="000000" w:themeColor="text1"/>
                <w:sz w:val="18"/>
                <w:szCs w:val="18"/>
              </w:rPr>
              <w:t xml:space="preserve"> </w:t>
            </w:r>
            <w:r>
              <w:rPr>
                <w:sz w:val="18"/>
                <w:szCs w:val="18"/>
              </w:rPr>
              <w:t>= 27.37</w:t>
            </w:r>
          </w:p>
        </w:tc>
        <w:tc>
          <w:tcPr>
            <w:tcW w:w="842" w:type="dxa"/>
            <w:tcBorders>
              <w:top w:val="nil"/>
              <w:left w:val="nil"/>
              <w:bottom w:val="nil"/>
              <w:right w:val="nil"/>
            </w:tcBorders>
          </w:tcPr>
          <w:p w14:paraId="485312EF" w14:textId="77777777" w:rsidR="003D67B4" w:rsidRPr="00D75A55" w:rsidRDefault="003D67B4" w:rsidP="00FF22E6">
            <w:pPr>
              <w:spacing w:line="360" w:lineRule="auto"/>
              <w:rPr>
                <w:b/>
                <w:color w:val="000000" w:themeColor="text1"/>
                <w:sz w:val="18"/>
                <w:szCs w:val="18"/>
              </w:rPr>
            </w:pPr>
            <w:r w:rsidRPr="00D75A55">
              <w:rPr>
                <w:b/>
                <w:color w:val="000000" w:themeColor="text1"/>
                <w:sz w:val="18"/>
                <w:szCs w:val="18"/>
              </w:rPr>
              <w:t>&lt;.001</w:t>
            </w:r>
          </w:p>
        </w:tc>
      </w:tr>
      <w:tr w:rsidR="003D67B4" w:rsidRPr="006E3877" w14:paraId="5F23FA91" w14:textId="77777777" w:rsidTr="00FF22E6">
        <w:trPr>
          <w:trHeight w:val="116"/>
        </w:trPr>
        <w:tc>
          <w:tcPr>
            <w:tcW w:w="2666" w:type="dxa"/>
            <w:tcBorders>
              <w:top w:val="nil"/>
              <w:left w:val="nil"/>
              <w:bottom w:val="nil"/>
              <w:right w:val="nil"/>
            </w:tcBorders>
          </w:tcPr>
          <w:p w14:paraId="3E45E9F1" w14:textId="77777777" w:rsidR="003D67B4" w:rsidRPr="00A1265B" w:rsidRDefault="003D67B4" w:rsidP="00FF22E6">
            <w:pPr>
              <w:spacing w:line="360" w:lineRule="auto"/>
              <w:rPr>
                <w:color w:val="000000" w:themeColor="text1"/>
                <w:sz w:val="18"/>
                <w:szCs w:val="18"/>
              </w:rPr>
            </w:pPr>
            <w:r>
              <w:rPr>
                <w:color w:val="000000" w:themeColor="text1"/>
                <w:sz w:val="18"/>
                <w:szCs w:val="18"/>
              </w:rPr>
              <w:t>Time point</w:t>
            </w:r>
          </w:p>
        </w:tc>
        <w:tc>
          <w:tcPr>
            <w:tcW w:w="2665" w:type="dxa"/>
            <w:tcBorders>
              <w:top w:val="nil"/>
              <w:left w:val="nil"/>
              <w:bottom w:val="nil"/>
              <w:right w:val="nil"/>
            </w:tcBorders>
          </w:tcPr>
          <w:p w14:paraId="1B2C9CC4" w14:textId="77777777" w:rsidR="003D67B4" w:rsidRDefault="003D67B4" w:rsidP="00FF22E6">
            <w:pPr>
              <w:spacing w:line="360" w:lineRule="auto"/>
              <w:rPr>
                <w:color w:val="000000" w:themeColor="text1"/>
                <w:sz w:val="18"/>
                <w:szCs w:val="18"/>
              </w:rPr>
            </w:pPr>
            <w:r>
              <w:rPr>
                <w:color w:val="000000" w:themeColor="text1"/>
                <w:sz w:val="18"/>
                <w:szCs w:val="18"/>
              </w:rPr>
              <w:t>-11.05 [-37.44; 15.35</w:t>
            </w:r>
            <w:r w:rsidRPr="006E3877">
              <w:rPr>
                <w:color w:val="000000" w:themeColor="text1"/>
                <w:sz w:val="18"/>
                <w:szCs w:val="18"/>
              </w:rPr>
              <w:t>]</w:t>
            </w:r>
          </w:p>
        </w:tc>
        <w:tc>
          <w:tcPr>
            <w:tcW w:w="2665" w:type="dxa"/>
            <w:tcBorders>
              <w:top w:val="nil"/>
              <w:left w:val="nil"/>
              <w:bottom w:val="nil"/>
              <w:right w:val="nil"/>
            </w:tcBorders>
          </w:tcPr>
          <w:p w14:paraId="1986D95B" w14:textId="77777777" w:rsidR="003D67B4" w:rsidRPr="006E3877" w:rsidRDefault="003D67B4" w:rsidP="00FF22E6">
            <w:pPr>
              <w:spacing w:line="360" w:lineRule="auto"/>
              <w:rPr>
                <w:i/>
                <w:color w:val="000000" w:themeColor="text1"/>
                <w:sz w:val="18"/>
                <w:szCs w:val="18"/>
              </w:rPr>
            </w:pPr>
            <w:r w:rsidRPr="006E3877">
              <w:rPr>
                <w:i/>
                <w:color w:val="000000" w:themeColor="text1"/>
                <w:sz w:val="18"/>
                <w:szCs w:val="18"/>
              </w:rPr>
              <w:t>F</w:t>
            </w:r>
            <w:r>
              <w:rPr>
                <w:color w:val="000000" w:themeColor="text1"/>
                <w:sz w:val="18"/>
                <w:szCs w:val="18"/>
              </w:rPr>
              <w:t>(1, 33</w:t>
            </w:r>
            <w:r w:rsidRPr="006E3877">
              <w:rPr>
                <w:color w:val="000000" w:themeColor="text1"/>
                <w:sz w:val="18"/>
                <w:szCs w:val="18"/>
              </w:rPr>
              <w:t>)</w:t>
            </w:r>
            <w:r w:rsidRPr="006E3877">
              <w:rPr>
                <w:i/>
                <w:color w:val="000000" w:themeColor="text1"/>
                <w:sz w:val="18"/>
                <w:szCs w:val="18"/>
              </w:rPr>
              <w:t xml:space="preserve"> </w:t>
            </w:r>
            <w:r w:rsidRPr="006E3877">
              <w:rPr>
                <w:sz w:val="18"/>
                <w:szCs w:val="18"/>
              </w:rPr>
              <w:t xml:space="preserve">= </w:t>
            </w:r>
            <w:r>
              <w:rPr>
                <w:sz w:val="18"/>
                <w:szCs w:val="18"/>
              </w:rPr>
              <w:t>0.75</w:t>
            </w:r>
          </w:p>
        </w:tc>
        <w:tc>
          <w:tcPr>
            <w:tcW w:w="842" w:type="dxa"/>
            <w:tcBorders>
              <w:top w:val="nil"/>
              <w:left w:val="nil"/>
              <w:bottom w:val="nil"/>
              <w:right w:val="nil"/>
            </w:tcBorders>
          </w:tcPr>
          <w:p w14:paraId="654D3CD7" w14:textId="77777777" w:rsidR="003D67B4" w:rsidRDefault="003D67B4" w:rsidP="00FF22E6">
            <w:pPr>
              <w:spacing w:line="360" w:lineRule="auto"/>
              <w:rPr>
                <w:color w:val="000000" w:themeColor="text1"/>
                <w:sz w:val="18"/>
                <w:szCs w:val="18"/>
              </w:rPr>
            </w:pPr>
            <w:r w:rsidRPr="006E3877">
              <w:rPr>
                <w:color w:val="000000" w:themeColor="text1"/>
                <w:sz w:val="18"/>
                <w:szCs w:val="18"/>
              </w:rPr>
              <w:t>.</w:t>
            </w:r>
            <w:r>
              <w:rPr>
                <w:color w:val="000000" w:themeColor="text1"/>
                <w:sz w:val="18"/>
                <w:szCs w:val="18"/>
              </w:rPr>
              <w:t>394</w:t>
            </w:r>
          </w:p>
        </w:tc>
      </w:tr>
      <w:tr w:rsidR="003D67B4" w:rsidRPr="006E3877" w14:paraId="2114749A" w14:textId="77777777" w:rsidTr="00FF22E6">
        <w:trPr>
          <w:trHeight w:val="116"/>
        </w:trPr>
        <w:tc>
          <w:tcPr>
            <w:tcW w:w="2666" w:type="dxa"/>
            <w:tcBorders>
              <w:top w:val="nil"/>
              <w:left w:val="nil"/>
              <w:bottom w:val="nil"/>
              <w:right w:val="nil"/>
            </w:tcBorders>
          </w:tcPr>
          <w:p w14:paraId="02506D30" w14:textId="77777777" w:rsidR="003D67B4" w:rsidRDefault="003D67B4" w:rsidP="00FF22E6">
            <w:pPr>
              <w:spacing w:line="360" w:lineRule="auto"/>
              <w:rPr>
                <w:color w:val="000000" w:themeColor="text1"/>
                <w:sz w:val="18"/>
                <w:szCs w:val="18"/>
              </w:rPr>
            </w:pPr>
            <w:r>
              <w:rPr>
                <w:color w:val="000000" w:themeColor="text1"/>
                <w:sz w:val="18"/>
                <w:szCs w:val="18"/>
              </w:rPr>
              <w:t>medication</w:t>
            </w:r>
          </w:p>
        </w:tc>
        <w:tc>
          <w:tcPr>
            <w:tcW w:w="2665" w:type="dxa"/>
            <w:tcBorders>
              <w:top w:val="nil"/>
              <w:left w:val="nil"/>
              <w:bottom w:val="nil"/>
              <w:right w:val="nil"/>
            </w:tcBorders>
          </w:tcPr>
          <w:p w14:paraId="62797C1D" w14:textId="77777777" w:rsidR="003D67B4" w:rsidRPr="006E3877" w:rsidRDefault="003D67B4" w:rsidP="00FF22E6">
            <w:pPr>
              <w:spacing w:line="360" w:lineRule="auto"/>
              <w:rPr>
                <w:color w:val="000000" w:themeColor="text1"/>
                <w:sz w:val="18"/>
                <w:szCs w:val="18"/>
              </w:rPr>
            </w:pPr>
            <w:r>
              <w:rPr>
                <w:color w:val="000000" w:themeColor="text1"/>
                <w:sz w:val="18"/>
                <w:szCs w:val="18"/>
              </w:rPr>
              <w:t>6.24 [-30.83; 43.30</w:t>
            </w:r>
            <w:r w:rsidRPr="006E3877">
              <w:rPr>
                <w:color w:val="000000" w:themeColor="text1"/>
                <w:sz w:val="18"/>
                <w:szCs w:val="18"/>
              </w:rPr>
              <w:t>]</w:t>
            </w:r>
          </w:p>
        </w:tc>
        <w:tc>
          <w:tcPr>
            <w:tcW w:w="2665" w:type="dxa"/>
            <w:tcBorders>
              <w:top w:val="nil"/>
              <w:left w:val="nil"/>
              <w:bottom w:val="nil"/>
              <w:right w:val="nil"/>
            </w:tcBorders>
          </w:tcPr>
          <w:p w14:paraId="699B4EC9" w14:textId="77777777" w:rsidR="003D67B4" w:rsidRPr="006E3877" w:rsidRDefault="003D67B4" w:rsidP="00FF22E6">
            <w:pPr>
              <w:spacing w:line="360" w:lineRule="auto"/>
              <w:rPr>
                <w:i/>
                <w:color w:val="000000" w:themeColor="text1"/>
                <w:sz w:val="18"/>
                <w:szCs w:val="18"/>
              </w:rPr>
            </w:pPr>
            <w:r>
              <w:rPr>
                <w:i/>
                <w:color w:val="000000" w:themeColor="text1"/>
                <w:sz w:val="18"/>
                <w:szCs w:val="18"/>
              </w:rPr>
              <w:t>F</w:t>
            </w:r>
            <w:r w:rsidRPr="00A0262E">
              <w:rPr>
                <w:color w:val="000000" w:themeColor="text1"/>
                <w:sz w:val="18"/>
                <w:szCs w:val="18"/>
              </w:rPr>
              <w:t>(1, 3</w:t>
            </w:r>
            <w:r>
              <w:rPr>
                <w:color w:val="000000" w:themeColor="text1"/>
                <w:sz w:val="18"/>
                <w:szCs w:val="18"/>
              </w:rPr>
              <w:t>3</w:t>
            </w:r>
            <w:r w:rsidRPr="00A0262E">
              <w:rPr>
                <w:color w:val="000000" w:themeColor="text1"/>
                <w:sz w:val="18"/>
                <w:szCs w:val="18"/>
              </w:rPr>
              <w:t>)</w:t>
            </w:r>
            <w:r>
              <w:rPr>
                <w:i/>
                <w:color w:val="000000" w:themeColor="text1"/>
                <w:sz w:val="18"/>
                <w:szCs w:val="18"/>
              </w:rPr>
              <w:t xml:space="preserve"> </w:t>
            </w:r>
            <w:r w:rsidRPr="006E3877">
              <w:rPr>
                <w:sz w:val="18"/>
                <w:szCs w:val="18"/>
              </w:rPr>
              <w:t>=</w:t>
            </w:r>
            <w:r>
              <w:rPr>
                <w:sz w:val="18"/>
                <w:szCs w:val="18"/>
              </w:rPr>
              <w:t xml:space="preserve"> 0.12</w:t>
            </w:r>
          </w:p>
        </w:tc>
        <w:tc>
          <w:tcPr>
            <w:tcW w:w="842" w:type="dxa"/>
            <w:tcBorders>
              <w:top w:val="nil"/>
              <w:left w:val="nil"/>
              <w:bottom w:val="nil"/>
              <w:right w:val="nil"/>
            </w:tcBorders>
          </w:tcPr>
          <w:p w14:paraId="062A553B" w14:textId="77777777" w:rsidR="003D67B4" w:rsidRPr="006E3877" w:rsidRDefault="003D67B4" w:rsidP="00FF22E6">
            <w:pPr>
              <w:spacing w:line="360" w:lineRule="auto"/>
              <w:rPr>
                <w:color w:val="000000" w:themeColor="text1"/>
                <w:sz w:val="18"/>
                <w:szCs w:val="18"/>
              </w:rPr>
            </w:pPr>
            <w:r>
              <w:rPr>
                <w:color w:val="000000" w:themeColor="text1"/>
                <w:sz w:val="18"/>
                <w:szCs w:val="18"/>
              </w:rPr>
              <w:t>.734</w:t>
            </w:r>
          </w:p>
        </w:tc>
      </w:tr>
      <w:tr w:rsidR="003D67B4" w:rsidRPr="006E3877" w14:paraId="4C3748DC" w14:textId="77777777" w:rsidTr="00FF22E6">
        <w:trPr>
          <w:trHeight w:val="116"/>
        </w:trPr>
        <w:tc>
          <w:tcPr>
            <w:tcW w:w="2666" w:type="dxa"/>
            <w:tcBorders>
              <w:top w:val="nil"/>
              <w:left w:val="nil"/>
              <w:bottom w:val="nil"/>
              <w:right w:val="nil"/>
            </w:tcBorders>
          </w:tcPr>
          <w:p w14:paraId="28CA0C51" w14:textId="77777777" w:rsidR="003D67B4" w:rsidRDefault="003D67B4" w:rsidP="00FF22E6">
            <w:pPr>
              <w:spacing w:line="360" w:lineRule="auto"/>
              <w:rPr>
                <w:color w:val="000000" w:themeColor="text1"/>
                <w:sz w:val="18"/>
                <w:szCs w:val="18"/>
              </w:rPr>
            </w:pPr>
            <w:r>
              <w:rPr>
                <w:color w:val="000000" w:themeColor="text1"/>
                <w:sz w:val="18"/>
                <w:szCs w:val="18"/>
              </w:rPr>
              <w:t>Sequence</w:t>
            </w:r>
          </w:p>
        </w:tc>
        <w:tc>
          <w:tcPr>
            <w:tcW w:w="2665" w:type="dxa"/>
            <w:tcBorders>
              <w:top w:val="nil"/>
              <w:left w:val="nil"/>
              <w:bottom w:val="nil"/>
              <w:right w:val="nil"/>
            </w:tcBorders>
          </w:tcPr>
          <w:p w14:paraId="6A474721" w14:textId="77777777" w:rsidR="003D67B4" w:rsidRDefault="003D67B4" w:rsidP="00FF22E6">
            <w:pPr>
              <w:spacing w:line="360" w:lineRule="auto"/>
              <w:rPr>
                <w:color w:val="000000" w:themeColor="text1"/>
                <w:sz w:val="18"/>
                <w:szCs w:val="18"/>
              </w:rPr>
            </w:pPr>
            <w:r>
              <w:rPr>
                <w:color w:val="000000" w:themeColor="text1"/>
                <w:sz w:val="18"/>
                <w:szCs w:val="18"/>
              </w:rPr>
              <w:t>-30.65 [-80.33; 19.03</w:t>
            </w:r>
            <w:r w:rsidRPr="006E3877">
              <w:rPr>
                <w:color w:val="000000" w:themeColor="text1"/>
                <w:sz w:val="18"/>
                <w:szCs w:val="18"/>
              </w:rPr>
              <w:t>]</w:t>
            </w:r>
          </w:p>
        </w:tc>
        <w:tc>
          <w:tcPr>
            <w:tcW w:w="2665" w:type="dxa"/>
            <w:tcBorders>
              <w:top w:val="nil"/>
              <w:left w:val="nil"/>
              <w:bottom w:val="nil"/>
              <w:right w:val="nil"/>
            </w:tcBorders>
          </w:tcPr>
          <w:p w14:paraId="4B80B6AC" w14:textId="77777777" w:rsidR="003D67B4" w:rsidRDefault="003D67B4" w:rsidP="00FF22E6">
            <w:pPr>
              <w:spacing w:line="360" w:lineRule="auto"/>
              <w:rPr>
                <w:i/>
                <w:color w:val="000000" w:themeColor="text1"/>
                <w:sz w:val="18"/>
                <w:szCs w:val="18"/>
              </w:rPr>
            </w:pPr>
            <w:r w:rsidRPr="006E3877">
              <w:rPr>
                <w:i/>
                <w:color w:val="000000" w:themeColor="text1"/>
                <w:sz w:val="18"/>
                <w:szCs w:val="18"/>
              </w:rPr>
              <w:t>F</w:t>
            </w:r>
            <w:r>
              <w:rPr>
                <w:color w:val="000000" w:themeColor="text1"/>
                <w:sz w:val="18"/>
                <w:szCs w:val="18"/>
              </w:rPr>
              <w:t>(1, 42</w:t>
            </w:r>
            <w:r w:rsidRPr="006E3877">
              <w:rPr>
                <w:color w:val="000000" w:themeColor="text1"/>
                <w:sz w:val="18"/>
                <w:szCs w:val="18"/>
              </w:rPr>
              <w:t>)</w:t>
            </w:r>
            <w:r w:rsidRPr="006E3877">
              <w:rPr>
                <w:i/>
                <w:color w:val="000000" w:themeColor="text1"/>
                <w:sz w:val="18"/>
                <w:szCs w:val="18"/>
              </w:rPr>
              <w:t xml:space="preserve"> </w:t>
            </w:r>
            <w:r>
              <w:rPr>
                <w:sz w:val="18"/>
                <w:szCs w:val="18"/>
              </w:rPr>
              <w:t>= 1.46</w:t>
            </w:r>
          </w:p>
        </w:tc>
        <w:tc>
          <w:tcPr>
            <w:tcW w:w="842" w:type="dxa"/>
            <w:tcBorders>
              <w:top w:val="nil"/>
              <w:left w:val="nil"/>
              <w:bottom w:val="nil"/>
              <w:right w:val="nil"/>
            </w:tcBorders>
          </w:tcPr>
          <w:p w14:paraId="23ECBDBA" w14:textId="77777777" w:rsidR="003D67B4" w:rsidRDefault="003D67B4" w:rsidP="00FF22E6">
            <w:pPr>
              <w:spacing w:line="360" w:lineRule="auto"/>
              <w:rPr>
                <w:color w:val="000000" w:themeColor="text1"/>
                <w:sz w:val="18"/>
                <w:szCs w:val="18"/>
              </w:rPr>
            </w:pPr>
            <w:r>
              <w:rPr>
                <w:color w:val="000000" w:themeColor="text1"/>
                <w:sz w:val="18"/>
                <w:szCs w:val="18"/>
              </w:rPr>
              <w:t>.234</w:t>
            </w:r>
          </w:p>
        </w:tc>
      </w:tr>
      <w:tr w:rsidR="003D67B4" w:rsidRPr="006E3877" w14:paraId="350E0D1E" w14:textId="77777777" w:rsidTr="00FF22E6">
        <w:trPr>
          <w:trHeight w:val="116"/>
        </w:trPr>
        <w:tc>
          <w:tcPr>
            <w:tcW w:w="2666" w:type="dxa"/>
            <w:tcBorders>
              <w:top w:val="nil"/>
              <w:left w:val="nil"/>
              <w:bottom w:val="nil"/>
              <w:right w:val="nil"/>
            </w:tcBorders>
          </w:tcPr>
          <w:p w14:paraId="7FF2F3EA" w14:textId="77777777" w:rsidR="003D67B4" w:rsidRDefault="003D67B4" w:rsidP="00FF22E6">
            <w:pPr>
              <w:spacing w:line="360" w:lineRule="auto"/>
              <w:rPr>
                <w:color w:val="000000" w:themeColor="text1"/>
                <w:sz w:val="18"/>
                <w:szCs w:val="18"/>
              </w:rPr>
            </w:pPr>
            <w:r>
              <w:rPr>
                <w:color w:val="000000" w:themeColor="text1"/>
                <w:sz w:val="18"/>
                <w:szCs w:val="18"/>
              </w:rPr>
              <w:t>T post</w:t>
            </w:r>
          </w:p>
        </w:tc>
        <w:tc>
          <w:tcPr>
            <w:tcW w:w="2665" w:type="dxa"/>
            <w:tcBorders>
              <w:top w:val="nil"/>
              <w:left w:val="nil"/>
              <w:bottom w:val="nil"/>
              <w:right w:val="nil"/>
            </w:tcBorders>
          </w:tcPr>
          <w:p w14:paraId="2684499A" w14:textId="77777777" w:rsidR="003D67B4" w:rsidRPr="006E3877" w:rsidRDefault="003D67B4" w:rsidP="00FF22E6">
            <w:pPr>
              <w:spacing w:line="360" w:lineRule="auto"/>
              <w:rPr>
                <w:color w:val="000000" w:themeColor="text1"/>
                <w:sz w:val="18"/>
                <w:szCs w:val="18"/>
              </w:rPr>
            </w:pPr>
            <w:r>
              <w:rPr>
                <w:color w:val="000000" w:themeColor="text1"/>
                <w:sz w:val="18"/>
                <w:szCs w:val="18"/>
              </w:rPr>
              <w:t>-9.73 [-23.60; 4.14</w:t>
            </w:r>
            <w:r w:rsidRPr="006E3877">
              <w:rPr>
                <w:color w:val="000000" w:themeColor="text1"/>
                <w:sz w:val="18"/>
                <w:szCs w:val="18"/>
              </w:rPr>
              <w:t>]</w:t>
            </w:r>
          </w:p>
        </w:tc>
        <w:tc>
          <w:tcPr>
            <w:tcW w:w="2665" w:type="dxa"/>
            <w:tcBorders>
              <w:top w:val="nil"/>
              <w:left w:val="nil"/>
              <w:bottom w:val="nil"/>
              <w:right w:val="nil"/>
            </w:tcBorders>
          </w:tcPr>
          <w:p w14:paraId="3C085A82" w14:textId="77777777" w:rsidR="003D67B4" w:rsidRPr="006E3877" w:rsidRDefault="003D67B4" w:rsidP="00FF22E6">
            <w:pPr>
              <w:spacing w:line="360" w:lineRule="auto"/>
              <w:rPr>
                <w:i/>
                <w:color w:val="000000" w:themeColor="text1"/>
                <w:sz w:val="18"/>
                <w:szCs w:val="18"/>
              </w:rPr>
            </w:pPr>
            <w:r w:rsidRPr="006E3877">
              <w:rPr>
                <w:i/>
                <w:color w:val="000000" w:themeColor="text1"/>
                <w:sz w:val="18"/>
                <w:szCs w:val="18"/>
              </w:rPr>
              <w:t>F</w:t>
            </w:r>
            <w:r>
              <w:rPr>
                <w:color w:val="000000" w:themeColor="text1"/>
                <w:sz w:val="18"/>
                <w:szCs w:val="18"/>
              </w:rPr>
              <w:t>(1, 76</w:t>
            </w:r>
            <w:r w:rsidRPr="006E3877">
              <w:rPr>
                <w:color w:val="000000" w:themeColor="text1"/>
                <w:sz w:val="18"/>
                <w:szCs w:val="18"/>
              </w:rPr>
              <w:t>)</w:t>
            </w:r>
            <w:r w:rsidRPr="006E3877">
              <w:rPr>
                <w:i/>
                <w:color w:val="000000" w:themeColor="text1"/>
                <w:sz w:val="18"/>
                <w:szCs w:val="18"/>
              </w:rPr>
              <w:t xml:space="preserve"> </w:t>
            </w:r>
            <w:r>
              <w:rPr>
                <w:sz w:val="18"/>
                <w:szCs w:val="18"/>
              </w:rPr>
              <w:t>= 1.95</w:t>
            </w:r>
          </w:p>
        </w:tc>
        <w:tc>
          <w:tcPr>
            <w:tcW w:w="842" w:type="dxa"/>
            <w:tcBorders>
              <w:top w:val="nil"/>
              <w:left w:val="nil"/>
              <w:bottom w:val="nil"/>
              <w:right w:val="nil"/>
            </w:tcBorders>
          </w:tcPr>
          <w:p w14:paraId="27850498" w14:textId="77777777" w:rsidR="003D67B4" w:rsidRDefault="003D67B4" w:rsidP="00FF22E6">
            <w:pPr>
              <w:spacing w:line="360" w:lineRule="auto"/>
              <w:rPr>
                <w:color w:val="000000" w:themeColor="text1"/>
                <w:sz w:val="18"/>
                <w:szCs w:val="18"/>
              </w:rPr>
            </w:pPr>
            <w:r>
              <w:rPr>
                <w:color w:val="000000" w:themeColor="text1"/>
                <w:sz w:val="18"/>
                <w:szCs w:val="18"/>
              </w:rPr>
              <w:t>.166</w:t>
            </w:r>
          </w:p>
        </w:tc>
      </w:tr>
      <w:tr w:rsidR="003D67B4" w:rsidRPr="006E3877" w14:paraId="65FD2DB3" w14:textId="77777777" w:rsidTr="00FF22E6">
        <w:trPr>
          <w:trHeight w:val="116"/>
        </w:trPr>
        <w:tc>
          <w:tcPr>
            <w:tcW w:w="2666" w:type="dxa"/>
            <w:tcBorders>
              <w:top w:val="nil"/>
              <w:left w:val="nil"/>
              <w:bottom w:val="nil"/>
              <w:right w:val="nil"/>
            </w:tcBorders>
          </w:tcPr>
          <w:p w14:paraId="7719FFD4" w14:textId="77777777" w:rsidR="003D67B4" w:rsidRDefault="003D67B4" w:rsidP="00FF22E6">
            <w:pPr>
              <w:spacing w:line="360" w:lineRule="auto"/>
              <w:rPr>
                <w:color w:val="000000" w:themeColor="text1"/>
                <w:sz w:val="18"/>
                <w:szCs w:val="18"/>
              </w:rPr>
            </w:pPr>
            <w:r>
              <w:rPr>
                <w:color w:val="000000" w:themeColor="text1"/>
                <w:sz w:val="18"/>
                <w:szCs w:val="18"/>
              </w:rPr>
              <w:t>Age</w:t>
            </w:r>
          </w:p>
        </w:tc>
        <w:tc>
          <w:tcPr>
            <w:tcW w:w="2665" w:type="dxa"/>
            <w:tcBorders>
              <w:top w:val="nil"/>
              <w:left w:val="nil"/>
              <w:bottom w:val="nil"/>
              <w:right w:val="nil"/>
            </w:tcBorders>
          </w:tcPr>
          <w:p w14:paraId="3B78503E" w14:textId="77777777" w:rsidR="003D67B4" w:rsidRDefault="003D67B4" w:rsidP="00FF22E6">
            <w:pPr>
              <w:spacing w:line="360" w:lineRule="auto"/>
              <w:rPr>
                <w:color w:val="000000" w:themeColor="text1"/>
                <w:sz w:val="18"/>
                <w:szCs w:val="18"/>
              </w:rPr>
            </w:pPr>
            <w:r>
              <w:rPr>
                <w:color w:val="000000" w:themeColor="text1"/>
                <w:sz w:val="18"/>
                <w:szCs w:val="18"/>
              </w:rPr>
              <w:t xml:space="preserve"> .71 [-.96; 2.38</w:t>
            </w:r>
            <w:r w:rsidRPr="006E3877">
              <w:rPr>
                <w:color w:val="000000" w:themeColor="text1"/>
                <w:sz w:val="18"/>
                <w:szCs w:val="18"/>
              </w:rPr>
              <w:t>]</w:t>
            </w:r>
          </w:p>
        </w:tc>
        <w:tc>
          <w:tcPr>
            <w:tcW w:w="2665" w:type="dxa"/>
            <w:tcBorders>
              <w:top w:val="nil"/>
              <w:left w:val="nil"/>
              <w:bottom w:val="nil"/>
              <w:right w:val="nil"/>
            </w:tcBorders>
          </w:tcPr>
          <w:p w14:paraId="11AB277A" w14:textId="77777777" w:rsidR="003D67B4" w:rsidRPr="006E3877" w:rsidRDefault="003D67B4" w:rsidP="00FF22E6">
            <w:pPr>
              <w:spacing w:line="360" w:lineRule="auto"/>
              <w:rPr>
                <w:i/>
                <w:color w:val="000000" w:themeColor="text1"/>
                <w:sz w:val="18"/>
                <w:szCs w:val="18"/>
              </w:rPr>
            </w:pPr>
            <w:r w:rsidRPr="006E3877">
              <w:rPr>
                <w:i/>
                <w:color w:val="000000" w:themeColor="text1"/>
                <w:sz w:val="18"/>
                <w:szCs w:val="18"/>
              </w:rPr>
              <w:t>F</w:t>
            </w:r>
            <w:r>
              <w:rPr>
                <w:color w:val="000000" w:themeColor="text1"/>
                <w:sz w:val="18"/>
                <w:szCs w:val="18"/>
              </w:rPr>
              <w:t>(1, 44</w:t>
            </w:r>
            <w:r w:rsidRPr="006E3877">
              <w:rPr>
                <w:color w:val="000000" w:themeColor="text1"/>
                <w:sz w:val="18"/>
                <w:szCs w:val="18"/>
              </w:rPr>
              <w:t>)</w:t>
            </w:r>
            <w:r w:rsidRPr="006E3877">
              <w:rPr>
                <w:i/>
                <w:color w:val="000000" w:themeColor="text1"/>
                <w:sz w:val="18"/>
                <w:szCs w:val="18"/>
              </w:rPr>
              <w:t xml:space="preserve"> </w:t>
            </w:r>
            <w:r>
              <w:rPr>
                <w:sz w:val="18"/>
                <w:szCs w:val="18"/>
              </w:rPr>
              <w:t>= 0.74</w:t>
            </w:r>
          </w:p>
        </w:tc>
        <w:tc>
          <w:tcPr>
            <w:tcW w:w="842" w:type="dxa"/>
            <w:tcBorders>
              <w:top w:val="nil"/>
              <w:left w:val="nil"/>
              <w:bottom w:val="nil"/>
              <w:right w:val="nil"/>
            </w:tcBorders>
          </w:tcPr>
          <w:p w14:paraId="6E163BB3" w14:textId="77777777" w:rsidR="003D67B4" w:rsidRDefault="003D67B4" w:rsidP="00FF22E6">
            <w:pPr>
              <w:spacing w:line="360" w:lineRule="auto"/>
              <w:rPr>
                <w:color w:val="000000" w:themeColor="text1"/>
                <w:sz w:val="18"/>
                <w:szCs w:val="18"/>
              </w:rPr>
            </w:pPr>
            <w:r>
              <w:rPr>
                <w:color w:val="000000" w:themeColor="text1"/>
                <w:sz w:val="18"/>
                <w:szCs w:val="18"/>
              </w:rPr>
              <w:t>.393</w:t>
            </w:r>
          </w:p>
        </w:tc>
      </w:tr>
      <w:tr w:rsidR="003D67B4" w:rsidRPr="006E3877" w14:paraId="4DBFB493" w14:textId="77777777" w:rsidTr="00FF22E6">
        <w:trPr>
          <w:trHeight w:val="116"/>
        </w:trPr>
        <w:tc>
          <w:tcPr>
            <w:tcW w:w="2666" w:type="dxa"/>
            <w:tcBorders>
              <w:top w:val="nil"/>
              <w:left w:val="nil"/>
              <w:bottom w:val="nil"/>
              <w:right w:val="nil"/>
            </w:tcBorders>
          </w:tcPr>
          <w:p w14:paraId="3CCF069E" w14:textId="77777777" w:rsidR="003D67B4" w:rsidRDefault="003D67B4" w:rsidP="00FF22E6">
            <w:pPr>
              <w:spacing w:line="360" w:lineRule="auto"/>
              <w:rPr>
                <w:color w:val="000000" w:themeColor="text1"/>
                <w:sz w:val="18"/>
                <w:szCs w:val="18"/>
              </w:rPr>
            </w:pPr>
            <w:r w:rsidRPr="00A1265B">
              <w:rPr>
                <w:b/>
                <w:color w:val="000000" w:themeColor="text1"/>
                <w:sz w:val="18"/>
                <w:szCs w:val="18"/>
              </w:rPr>
              <w:t>Mean go RT (</w:t>
            </w:r>
            <w:proofErr w:type="spellStart"/>
            <w:r w:rsidRPr="00A1265B">
              <w:rPr>
                <w:b/>
                <w:color w:val="000000" w:themeColor="text1"/>
                <w:sz w:val="18"/>
                <w:szCs w:val="18"/>
              </w:rPr>
              <w:t>msec</w:t>
            </w:r>
            <w:proofErr w:type="spellEnd"/>
            <w:r w:rsidRPr="00A1265B">
              <w:rPr>
                <w:b/>
                <w:color w:val="000000" w:themeColor="text1"/>
                <w:sz w:val="18"/>
                <w:szCs w:val="18"/>
              </w:rPr>
              <w:t>)</w:t>
            </w:r>
          </w:p>
        </w:tc>
        <w:tc>
          <w:tcPr>
            <w:tcW w:w="2665" w:type="dxa"/>
            <w:tcBorders>
              <w:top w:val="nil"/>
              <w:left w:val="nil"/>
              <w:bottom w:val="nil"/>
              <w:right w:val="nil"/>
            </w:tcBorders>
          </w:tcPr>
          <w:p w14:paraId="6D3DA606" w14:textId="77777777" w:rsidR="003D67B4" w:rsidRDefault="003D67B4" w:rsidP="00FF22E6">
            <w:pPr>
              <w:spacing w:line="360" w:lineRule="auto"/>
              <w:rPr>
                <w:color w:val="000000" w:themeColor="text1"/>
                <w:sz w:val="18"/>
                <w:szCs w:val="18"/>
              </w:rPr>
            </w:pPr>
          </w:p>
        </w:tc>
        <w:tc>
          <w:tcPr>
            <w:tcW w:w="2665" w:type="dxa"/>
            <w:tcBorders>
              <w:top w:val="nil"/>
              <w:left w:val="nil"/>
              <w:bottom w:val="nil"/>
              <w:right w:val="nil"/>
            </w:tcBorders>
          </w:tcPr>
          <w:p w14:paraId="71173115" w14:textId="77777777" w:rsidR="003D67B4" w:rsidRPr="006E3877" w:rsidRDefault="003D67B4" w:rsidP="00FF22E6">
            <w:pPr>
              <w:spacing w:line="360" w:lineRule="auto"/>
              <w:rPr>
                <w:i/>
                <w:color w:val="000000" w:themeColor="text1"/>
                <w:sz w:val="18"/>
                <w:szCs w:val="18"/>
              </w:rPr>
            </w:pPr>
          </w:p>
        </w:tc>
        <w:tc>
          <w:tcPr>
            <w:tcW w:w="842" w:type="dxa"/>
            <w:tcBorders>
              <w:top w:val="nil"/>
              <w:left w:val="nil"/>
              <w:bottom w:val="nil"/>
              <w:right w:val="nil"/>
            </w:tcBorders>
          </w:tcPr>
          <w:p w14:paraId="21C2EB0A" w14:textId="77777777" w:rsidR="003D67B4" w:rsidRDefault="003D67B4" w:rsidP="00FF22E6">
            <w:pPr>
              <w:spacing w:line="360" w:lineRule="auto"/>
              <w:rPr>
                <w:color w:val="000000" w:themeColor="text1"/>
                <w:sz w:val="18"/>
                <w:szCs w:val="18"/>
              </w:rPr>
            </w:pPr>
          </w:p>
        </w:tc>
      </w:tr>
      <w:tr w:rsidR="003D67B4" w:rsidRPr="006E3877" w14:paraId="09CB01E5" w14:textId="77777777" w:rsidTr="00FF22E6">
        <w:trPr>
          <w:trHeight w:val="116"/>
        </w:trPr>
        <w:tc>
          <w:tcPr>
            <w:tcW w:w="2666" w:type="dxa"/>
            <w:tcBorders>
              <w:top w:val="nil"/>
              <w:left w:val="nil"/>
              <w:bottom w:val="nil"/>
              <w:right w:val="nil"/>
            </w:tcBorders>
          </w:tcPr>
          <w:p w14:paraId="4E7F525A" w14:textId="77777777" w:rsidR="003D67B4" w:rsidRPr="00A1265B" w:rsidRDefault="003D67B4" w:rsidP="00FF22E6">
            <w:pPr>
              <w:spacing w:line="360" w:lineRule="auto"/>
              <w:rPr>
                <w:b/>
                <w:color w:val="000000" w:themeColor="text1"/>
                <w:sz w:val="18"/>
                <w:szCs w:val="18"/>
              </w:rPr>
            </w:pPr>
            <w:r w:rsidRPr="007F472C">
              <w:rPr>
                <w:color w:val="000000" w:themeColor="text1"/>
                <w:sz w:val="18"/>
                <w:szCs w:val="18"/>
              </w:rPr>
              <w:t>Intercept</w:t>
            </w:r>
          </w:p>
        </w:tc>
        <w:tc>
          <w:tcPr>
            <w:tcW w:w="2665" w:type="dxa"/>
            <w:tcBorders>
              <w:top w:val="nil"/>
              <w:left w:val="nil"/>
              <w:bottom w:val="nil"/>
              <w:right w:val="nil"/>
            </w:tcBorders>
          </w:tcPr>
          <w:p w14:paraId="05873691" w14:textId="77777777" w:rsidR="003D67B4" w:rsidRDefault="003D67B4" w:rsidP="00FF22E6">
            <w:pPr>
              <w:spacing w:line="360" w:lineRule="auto"/>
              <w:rPr>
                <w:color w:val="000000" w:themeColor="text1"/>
                <w:sz w:val="18"/>
                <w:szCs w:val="18"/>
              </w:rPr>
            </w:pPr>
            <w:r>
              <w:rPr>
                <w:color w:val="000000" w:themeColor="text1"/>
                <w:sz w:val="18"/>
                <w:szCs w:val="18"/>
              </w:rPr>
              <w:t>334.29 [177.36</w:t>
            </w:r>
            <w:r w:rsidRPr="006E3877">
              <w:rPr>
                <w:color w:val="000000" w:themeColor="text1"/>
                <w:sz w:val="18"/>
                <w:szCs w:val="18"/>
              </w:rPr>
              <w:t>;</w:t>
            </w:r>
            <w:r>
              <w:rPr>
                <w:color w:val="000000" w:themeColor="text1"/>
                <w:sz w:val="18"/>
                <w:szCs w:val="18"/>
              </w:rPr>
              <w:t xml:space="preserve"> 491.21]</w:t>
            </w:r>
          </w:p>
        </w:tc>
        <w:tc>
          <w:tcPr>
            <w:tcW w:w="2665" w:type="dxa"/>
            <w:tcBorders>
              <w:top w:val="nil"/>
              <w:left w:val="nil"/>
              <w:bottom w:val="nil"/>
              <w:right w:val="nil"/>
            </w:tcBorders>
          </w:tcPr>
          <w:p w14:paraId="2F45136C" w14:textId="77777777" w:rsidR="003D67B4" w:rsidRPr="006E3877" w:rsidRDefault="003D67B4" w:rsidP="00FF22E6">
            <w:pPr>
              <w:spacing w:line="360" w:lineRule="auto"/>
              <w:rPr>
                <w:i/>
                <w:color w:val="000000" w:themeColor="text1"/>
                <w:sz w:val="18"/>
                <w:szCs w:val="18"/>
              </w:rPr>
            </w:pPr>
            <w:r w:rsidRPr="006E3877">
              <w:rPr>
                <w:i/>
                <w:color w:val="000000" w:themeColor="text1"/>
                <w:sz w:val="18"/>
                <w:szCs w:val="18"/>
              </w:rPr>
              <w:t>F</w:t>
            </w:r>
            <w:r>
              <w:rPr>
                <w:color w:val="000000" w:themeColor="text1"/>
                <w:sz w:val="18"/>
                <w:szCs w:val="18"/>
              </w:rPr>
              <w:t>(1, 73</w:t>
            </w:r>
            <w:r w:rsidRPr="006E3877">
              <w:rPr>
                <w:color w:val="000000" w:themeColor="text1"/>
                <w:sz w:val="18"/>
                <w:szCs w:val="18"/>
              </w:rPr>
              <w:t>)</w:t>
            </w:r>
            <w:r w:rsidRPr="006E3877">
              <w:rPr>
                <w:i/>
                <w:color w:val="000000" w:themeColor="text1"/>
                <w:sz w:val="18"/>
                <w:szCs w:val="18"/>
              </w:rPr>
              <w:t xml:space="preserve"> </w:t>
            </w:r>
            <w:r>
              <w:rPr>
                <w:sz w:val="18"/>
                <w:szCs w:val="18"/>
              </w:rPr>
              <w:t>= 23.30</w:t>
            </w:r>
          </w:p>
        </w:tc>
        <w:tc>
          <w:tcPr>
            <w:tcW w:w="842" w:type="dxa"/>
            <w:tcBorders>
              <w:top w:val="nil"/>
              <w:left w:val="nil"/>
              <w:bottom w:val="nil"/>
              <w:right w:val="nil"/>
            </w:tcBorders>
          </w:tcPr>
          <w:p w14:paraId="0806D94D" w14:textId="77777777" w:rsidR="003D67B4" w:rsidRPr="00D75A55" w:rsidRDefault="003D67B4" w:rsidP="00FF22E6">
            <w:pPr>
              <w:spacing w:line="360" w:lineRule="auto"/>
              <w:rPr>
                <w:b/>
                <w:color w:val="000000" w:themeColor="text1"/>
                <w:sz w:val="18"/>
                <w:szCs w:val="18"/>
              </w:rPr>
            </w:pPr>
            <w:r w:rsidRPr="00D75A55">
              <w:rPr>
                <w:b/>
                <w:color w:val="000000" w:themeColor="text1"/>
                <w:sz w:val="18"/>
                <w:szCs w:val="18"/>
              </w:rPr>
              <w:t>&lt;.001</w:t>
            </w:r>
          </w:p>
        </w:tc>
      </w:tr>
      <w:tr w:rsidR="003D67B4" w:rsidRPr="006E3877" w14:paraId="4CCABB4C" w14:textId="77777777" w:rsidTr="00FF22E6">
        <w:trPr>
          <w:trHeight w:val="116"/>
        </w:trPr>
        <w:tc>
          <w:tcPr>
            <w:tcW w:w="2666" w:type="dxa"/>
            <w:tcBorders>
              <w:top w:val="nil"/>
              <w:left w:val="nil"/>
              <w:bottom w:val="nil"/>
              <w:right w:val="nil"/>
            </w:tcBorders>
          </w:tcPr>
          <w:p w14:paraId="4C145408" w14:textId="77777777" w:rsidR="003D67B4" w:rsidRPr="007F472C" w:rsidRDefault="003D67B4" w:rsidP="00FF22E6">
            <w:pPr>
              <w:spacing w:line="360" w:lineRule="auto"/>
              <w:rPr>
                <w:color w:val="000000" w:themeColor="text1"/>
                <w:sz w:val="18"/>
                <w:szCs w:val="18"/>
              </w:rPr>
            </w:pPr>
            <w:r>
              <w:rPr>
                <w:color w:val="000000" w:themeColor="text1"/>
                <w:sz w:val="18"/>
                <w:szCs w:val="18"/>
              </w:rPr>
              <w:t>Time point</w:t>
            </w:r>
          </w:p>
        </w:tc>
        <w:tc>
          <w:tcPr>
            <w:tcW w:w="2665" w:type="dxa"/>
            <w:tcBorders>
              <w:top w:val="nil"/>
              <w:left w:val="nil"/>
              <w:bottom w:val="nil"/>
              <w:right w:val="nil"/>
            </w:tcBorders>
          </w:tcPr>
          <w:p w14:paraId="42E88655" w14:textId="77777777" w:rsidR="003D67B4" w:rsidRDefault="003D67B4" w:rsidP="00FF22E6">
            <w:pPr>
              <w:spacing w:line="360" w:lineRule="auto"/>
              <w:rPr>
                <w:color w:val="000000" w:themeColor="text1"/>
                <w:sz w:val="18"/>
                <w:szCs w:val="18"/>
              </w:rPr>
            </w:pPr>
            <w:r w:rsidRPr="006E3877">
              <w:rPr>
                <w:color w:val="000000" w:themeColor="text1"/>
                <w:sz w:val="18"/>
                <w:szCs w:val="18"/>
              </w:rPr>
              <w:t xml:space="preserve"> </w:t>
            </w:r>
            <w:r>
              <w:rPr>
                <w:color w:val="000000" w:themeColor="text1"/>
                <w:sz w:val="18"/>
                <w:szCs w:val="18"/>
              </w:rPr>
              <w:t>-9.95 [-42.42; 22.52</w:t>
            </w:r>
            <w:r w:rsidRPr="006E3877">
              <w:rPr>
                <w:color w:val="000000" w:themeColor="text1"/>
                <w:sz w:val="18"/>
                <w:szCs w:val="18"/>
              </w:rPr>
              <w:t>]</w:t>
            </w:r>
          </w:p>
        </w:tc>
        <w:tc>
          <w:tcPr>
            <w:tcW w:w="2665" w:type="dxa"/>
            <w:tcBorders>
              <w:top w:val="nil"/>
              <w:left w:val="nil"/>
              <w:bottom w:val="nil"/>
              <w:right w:val="nil"/>
            </w:tcBorders>
          </w:tcPr>
          <w:p w14:paraId="6D763308" w14:textId="77777777" w:rsidR="003D67B4" w:rsidRPr="006E3877" w:rsidRDefault="003D67B4" w:rsidP="00FF22E6">
            <w:pPr>
              <w:spacing w:line="360" w:lineRule="auto"/>
              <w:rPr>
                <w:i/>
                <w:color w:val="000000" w:themeColor="text1"/>
                <w:sz w:val="18"/>
                <w:szCs w:val="18"/>
              </w:rPr>
            </w:pPr>
            <w:r w:rsidRPr="006E3877">
              <w:rPr>
                <w:i/>
                <w:color w:val="000000" w:themeColor="text1"/>
                <w:sz w:val="18"/>
                <w:szCs w:val="18"/>
              </w:rPr>
              <w:t>F</w:t>
            </w:r>
            <w:r w:rsidRPr="006E3877">
              <w:rPr>
                <w:color w:val="000000" w:themeColor="text1"/>
                <w:sz w:val="18"/>
                <w:szCs w:val="18"/>
              </w:rPr>
              <w:t>(1, 3</w:t>
            </w:r>
            <w:r>
              <w:rPr>
                <w:color w:val="000000" w:themeColor="text1"/>
                <w:sz w:val="18"/>
                <w:szCs w:val="18"/>
              </w:rPr>
              <w:t>6</w:t>
            </w:r>
            <w:r w:rsidRPr="006E3877">
              <w:rPr>
                <w:color w:val="000000" w:themeColor="text1"/>
                <w:sz w:val="18"/>
                <w:szCs w:val="18"/>
              </w:rPr>
              <w:t>)</w:t>
            </w:r>
            <w:r w:rsidRPr="006E3877">
              <w:rPr>
                <w:i/>
                <w:color w:val="000000" w:themeColor="text1"/>
                <w:sz w:val="18"/>
                <w:szCs w:val="18"/>
              </w:rPr>
              <w:t xml:space="preserve"> </w:t>
            </w:r>
            <w:r w:rsidRPr="006E3877">
              <w:rPr>
                <w:sz w:val="18"/>
                <w:szCs w:val="18"/>
              </w:rPr>
              <w:t xml:space="preserve">= </w:t>
            </w:r>
            <w:r>
              <w:rPr>
                <w:sz w:val="18"/>
                <w:szCs w:val="18"/>
              </w:rPr>
              <w:t>0</w:t>
            </w:r>
            <w:r w:rsidRPr="006E3877">
              <w:rPr>
                <w:sz w:val="18"/>
                <w:szCs w:val="18"/>
              </w:rPr>
              <w:t>.</w:t>
            </w:r>
            <w:r>
              <w:rPr>
                <w:sz w:val="18"/>
                <w:szCs w:val="18"/>
              </w:rPr>
              <w:t>33</w:t>
            </w:r>
          </w:p>
        </w:tc>
        <w:tc>
          <w:tcPr>
            <w:tcW w:w="842" w:type="dxa"/>
            <w:tcBorders>
              <w:top w:val="nil"/>
              <w:left w:val="nil"/>
              <w:bottom w:val="nil"/>
              <w:right w:val="nil"/>
            </w:tcBorders>
          </w:tcPr>
          <w:p w14:paraId="6A90B709" w14:textId="77777777" w:rsidR="003D67B4" w:rsidRDefault="003D67B4" w:rsidP="00FF22E6">
            <w:pPr>
              <w:spacing w:line="360" w:lineRule="auto"/>
              <w:rPr>
                <w:color w:val="000000" w:themeColor="text1"/>
                <w:sz w:val="18"/>
                <w:szCs w:val="18"/>
              </w:rPr>
            </w:pPr>
            <w:r w:rsidRPr="006E3877">
              <w:rPr>
                <w:color w:val="000000" w:themeColor="text1"/>
                <w:sz w:val="18"/>
                <w:szCs w:val="18"/>
              </w:rPr>
              <w:t>.</w:t>
            </w:r>
            <w:r>
              <w:rPr>
                <w:color w:val="000000" w:themeColor="text1"/>
                <w:sz w:val="18"/>
                <w:szCs w:val="18"/>
              </w:rPr>
              <w:t>571</w:t>
            </w:r>
          </w:p>
        </w:tc>
      </w:tr>
      <w:tr w:rsidR="003D67B4" w:rsidRPr="006E3877" w14:paraId="0631B477" w14:textId="77777777" w:rsidTr="00FF22E6">
        <w:trPr>
          <w:trHeight w:val="116"/>
        </w:trPr>
        <w:tc>
          <w:tcPr>
            <w:tcW w:w="2666" w:type="dxa"/>
            <w:tcBorders>
              <w:top w:val="nil"/>
              <w:left w:val="nil"/>
              <w:bottom w:val="nil"/>
              <w:right w:val="nil"/>
            </w:tcBorders>
          </w:tcPr>
          <w:p w14:paraId="18802316" w14:textId="77777777" w:rsidR="003D67B4" w:rsidRDefault="003D67B4" w:rsidP="00FF22E6">
            <w:pPr>
              <w:spacing w:line="360" w:lineRule="auto"/>
              <w:rPr>
                <w:color w:val="000000" w:themeColor="text1"/>
                <w:sz w:val="18"/>
                <w:szCs w:val="18"/>
              </w:rPr>
            </w:pPr>
            <w:r>
              <w:rPr>
                <w:color w:val="000000" w:themeColor="text1"/>
                <w:sz w:val="18"/>
                <w:szCs w:val="18"/>
              </w:rPr>
              <w:t>medication</w:t>
            </w:r>
          </w:p>
        </w:tc>
        <w:tc>
          <w:tcPr>
            <w:tcW w:w="2665" w:type="dxa"/>
            <w:tcBorders>
              <w:top w:val="nil"/>
              <w:left w:val="nil"/>
              <w:bottom w:val="nil"/>
              <w:right w:val="nil"/>
            </w:tcBorders>
          </w:tcPr>
          <w:p w14:paraId="06CEB99E" w14:textId="77777777" w:rsidR="003D67B4" w:rsidRPr="006E3877" w:rsidRDefault="003D67B4" w:rsidP="00FF22E6">
            <w:pPr>
              <w:spacing w:line="360" w:lineRule="auto"/>
              <w:rPr>
                <w:color w:val="000000" w:themeColor="text1"/>
                <w:sz w:val="18"/>
                <w:szCs w:val="18"/>
              </w:rPr>
            </w:pPr>
            <w:r>
              <w:rPr>
                <w:color w:val="000000" w:themeColor="text1"/>
                <w:sz w:val="18"/>
                <w:szCs w:val="18"/>
              </w:rPr>
              <w:t>6.95 [-38.61; 52.50</w:t>
            </w:r>
            <w:r w:rsidRPr="006E3877">
              <w:rPr>
                <w:color w:val="000000" w:themeColor="text1"/>
                <w:sz w:val="18"/>
                <w:szCs w:val="18"/>
              </w:rPr>
              <w:t>]</w:t>
            </w:r>
          </w:p>
        </w:tc>
        <w:tc>
          <w:tcPr>
            <w:tcW w:w="2665" w:type="dxa"/>
            <w:tcBorders>
              <w:top w:val="nil"/>
              <w:left w:val="nil"/>
              <w:bottom w:val="nil"/>
              <w:right w:val="nil"/>
            </w:tcBorders>
          </w:tcPr>
          <w:p w14:paraId="43B3A5D6" w14:textId="77777777" w:rsidR="003D67B4" w:rsidRPr="006E3877" w:rsidRDefault="003D67B4" w:rsidP="00FF22E6">
            <w:pPr>
              <w:spacing w:line="360" w:lineRule="auto"/>
              <w:rPr>
                <w:i/>
                <w:color w:val="000000" w:themeColor="text1"/>
                <w:sz w:val="18"/>
                <w:szCs w:val="18"/>
              </w:rPr>
            </w:pPr>
            <w:r>
              <w:rPr>
                <w:i/>
                <w:color w:val="000000" w:themeColor="text1"/>
                <w:sz w:val="18"/>
                <w:szCs w:val="18"/>
              </w:rPr>
              <w:t>F</w:t>
            </w:r>
            <w:r w:rsidRPr="00A0262E">
              <w:rPr>
                <w:color w:val="000000" w:themeColor="text1"/>
                <w:sz w:val="18"/>
                <w:szCs w:val="18"/>
              </w:rPr>
              <w:t xml:space="preserve">(1, </w:t>
            </w:r>
            <w:r>
              <w:rPr>
                <w:color w:val="000000" w:themeColor="text1"/>
                <w:sz w:val="18"/>
                <w:szCs w:val="18"/>
              </w:rPr>
              <w:t>36</w:t>
            </w:r>
            <w:r w:rsidRPr="00A0262E">
              <w:rPr>
                <w:color w:val="000000" w:themeColor="text1"/>
                <w:sz w:val="18"/>
                <w:szCs w:val="18"/>
              </w:rPr>
              <w:t xml:space="preserve">) = </w:t>
            </w:r>
            <w:r>
              <w:rPr>
                <w:color w:val="000000" w:themeColor="text1"/>
                <w:sz w:val="18"/>
                <w:szCs w:val="18"/>
              </w:rPr>
              <w:t>0</w:t>
            </w:r>
            <w:r w:rsidRPr="00A0262E">
              <w:rPr>
                <w:color w:val="000000" w:themeColor="text1"/>
                <w:sz w:val="18"/>
                <w:szCs w:val="18"/>
              </w:rPr>
              <w:t>.</w:t>
            </w:r>
            <w:r>
              <w:rPr>
                <w:color w:val="000000" w:themeColor="text1"/>
                <w:sz w:val="18"/>
                <w:szCs w:val="18"/>
              </w:rPr>
              <w:t>10</w:t>
            </w:r>
          </w:p>
        </w:tc>
        <w:tc>
          <w:tcPr>
            <w:tcW w:w="842" w:type="dxa"/>
            <w:tcBorders>
              <w:top w:val="nil"/>
              <w:left w:val="nil"/>
              <w:bottom w:val="nil"/>
              <w:right w:val="nil"/>
            </w:tcBorders>
          </w:tcPr>
          <w:p w14:paraId="5DEDC880" w14:textId="77777777" w:rsidR="003D67B4" w:rsidRPr="006E3877" w:rsidRDefault="003D67B4" w:rsidP="00FF22E6">
            <w:pPr>
              <w:spacing w:line="360" w:lineRule="auto"/>
              <w:rPr>
                <w:color w:val="000000" w:themeColor="text1"/>
                <w:sz w:val="18"/>
                <w:szCs w:val="18"/>
              </w:rPr>
            </w:pPr>
            <w:r>
              <w:rPr>
                <w:color w:val="000000" w:themeColor="text1"/>
                <w:sz w:val="18"/>
                <w:szCs w:val="18"/>
              </w:rPr>
              <w:t>.759</w:t>
            </w:r>
          </w:p>
        </w:tc>
      </w:tr>
      <w:tr w:rsidR="003D67B4" w:rsidRPr="006E3877" w14:paraId="16F67968" w14:textId="77777777" w:rsidTr="00FF22E6">
        <w:trPr>
          <w:trHeight w:val="116"/>
        </w:trPr>
        <w:tc>
          <w:tcPr>
            <w:tcW w:w="2666" w:type="dxa"/>
            <w:tcBorders>
              <w:top w:val="nil"/>
              <w:left w:val="nil"/>
              <w:bottom w:val="nil"/>
              <w:right w:val="nil"/>
            </w:tcBorders>
          </w:tcPr>
          <w:p w14:paraId="3BE4E42A" w14:textId="77777777" w:rsidR="003D67B4" w:rsidRDefault="003D67B4" w:rsidP="00FF22E6">
            <w:pPr>
              <w:spacing w:line="360" w:lineRule="auto"/>
              <w:rPr>
                <w:color w:val="000000" w:themeColor="text1"/>
                <w:sz w:val="18"/>
                <w:szCs w:val="18"/>
              </w:rPr>
            </w:pPr>
            <w:r>
              <w:rPr>
                <w:color w:val="000000" w:themeColor="text1"/>
                <w:sz w:val="18"/>
                <w:szCs w:val="18"/>
              </w:rPr>
              <w:t>Sequence</w:t>
            </w:r>
          </w:p>
        </w:tc>
        <w:tc>
          <w:tcPr>
            <w:tcW w:w="2665" w:type="dxa"/>
            <w:tcBorders>
              <w:top w:val="nil"/>
              <w:left w:val="nil"/>
              <w:bottom w:val="nil"/>
              <w:right w:val="nil"/>
            </w:tcBorders>
          </w:tcPr>
          <w:p w14:paraId="5711FC2B" w14:textId="77777777" w:rsidR="003D67B4" w:rsidRPr="006E3877" w:rsidRDefault="003D67B4" w:rsidP="00FF22E6">
            <w:pPr>
              <w:spacing w:line="360" w:lineRule="auto"/>
              <w:rPr>
                <w:color w:val="000000" w:themeColor="text1"/>
                <w:sz w:val="18"/>
                <w:szCs w:val="18"/>
              </w:rPr>
            </w:pPr>
            <w:r>
              <w:rPr>
                <w:color w:val="000000" w:themeColor="text1"/>
                <w:sz w:val="18"/>
                <w:szCs w:val="18"/>
              </w:rPr>
              <w:t>39.21 [-34.48; 112.90</w:t>
            </w:r>
            <w:r w:rsidRPr="006E3877">
              <w:rPr>
                <w:color w:val="000000" w:themeColor="text1"/>
                <w:sz w:val="18"/>
                <w:szCs w:val="18"/>
              </w:rPr>
              <w:t>]</w:t>
            </w:r>
          </w:p>
        </w:tc>
        <w:tc>
          <w:tcPr>
            <w:tcW w:w="2665" w:type="dxa"/>
            <w:tcBorders>
              <w:top w:val="nil"/>
              <w:left w:val="nil"/>
              <w:bottom w:val="nil"/>
              <w:right w:val="nil"/>
            </w:tcBorders>
          </w:tcPr>
          <w:p w14:paraId="6803E073" w14:textId="77777777" w:rsidR="003D67B4" w:rsidRDefault="003D67B4" w:rsidP="00FF22E6">
            <w:pPr>
              <w:spacing w:line="360" w:lineRule="auto"/>
              <w:rPr>
                <w:i/>
                <w:color w:val="000000" w:themeColor="text1"/>
                <w:sz w:val="18"/>
                <w:szCs w:val="18"/>
              </w:rPr>
            </w:pPr>
            <w:r w:rsidRPr="006E3877">
              <w:rPr>
                <w:i/>
                <w:color w:val="000000" w:themeColor="text1"/>
                <w:sz w:val="18"/>
                <w:szCs w:val="18"/>
              </w:rPr>
              <w:t>F</w:t>
            </w:r>
            <w:r>
              <w:rPr>
                <w:color w:val="000000" w:themeColor="text1"/>
                <w:sz w:val="18"/>
                <w:szCs w:val="18"/>
              </w:rPr>
              <w:t>(1, 46</w:t>
            </w:r>
            <w:r w:rsidRPr="006E3877">
              <w:rPr>
                <w:color w:val="000000" w:themeColor="text1"/>
                <w:sz w:val="18"/>
                <w:szCs w:val="18"/>
              </w:rPr>
              <w:t>)</w:t>
            </w:r>
            <w:r w:rsidRPr="006E3877">
              <w:rPr>
                <w:i/>
                <w:color w:val="000000" w:themeColor="text1"/>
                <w:sz w:val="18"/>
                <w:szCs w:val="18"/>
              </w:rPr>
              <w:t xml:space="preserve"> </w:t>
            </w:r>
            <w:r>
              <w:rPr>
                <w:sz w:val="18"/>
                <w:szCs w:val="18"/>
              </w:rPr>
              <w:t>= 1.51</w:t>
            </w:r>
          </w:p>
        </w:tc>
        <w:tc>
          <w:tcPr>
            <w:tcW w:w="842" w:type="dxa"/>
            <w:tcBorders>
              <w:top w:val="nil"/>
              <w:left w:val="nil"/>
              <w:bottom w:val="nil"/>
              <w:right w:val="nil"/>
            </w:tcBorders>
          </w:tcPr>
          <w:p w14:paraId="77C68C04" w14:textId="77777777" w:rsidR="003D67B4" w:rsidRDefault="003D67B4" w:rsidP="00FF22E6">
            <w:pPr>
              <w:spacing w:line="360" w:lineRule="auto"/>
              <w:rPr>
                <w:color w:val="000000" w:themeColor="text1"/>
                <w:sz w:val="18"/>
                <w:szCs w:val="18"/>
              </w:rPr>
            </w:pPr>
            <w:r>
              <w:rPr>
                <w:color w:val="000000" w:themeColor="text1"/>
                <w:sz w:val="18"/>
                <w:szCs w:val="18"/>
              </w:rPr>
              <w:t>.225</w:t>
            </w:r>
          </w:p>
        </w:tc>
      </w:tr>
      <w:tr w:rsidR="003D67B4" w:rsidRPr="006E3877" w14:paraId="68BB0A18" w14:textId="77777777" w:rsidTr="00FF22E6">
        <w:trPr>
          <w:trHeight w:val="116"/>
        </w:trPr>
        <w:tc>
          <w:tcPr>
            <w:tcW w:w="2666" w:type="dxa"/>
            <w:tcBorders>
              <w:top w:val="nil"/>
              <w:left w:val="nil"/>
              <w:bottom w:val="nil"/>
              <w:right w:val="nil"/>
            </w:tcBorders>
          </w:tcPr>
          <w:p w14:paraId="089C3951" w14:textId="77777777" w:rsidR="003D67B4" w:rsidRDefault="003D67B4" w:rsidP="00FF22E6">
            <w:pPr>
              <w:spacing w:line="360" w:lineRule="auto"/>
              <w:rPr>
                <w:color w:val="000000" w:themeColor="text1"/>
                <w:sz w:val="18"/>
                <w:szCs w:val="18"/>
              </w:rPr>
            </w:pPr>
            <w:r>
              <w:rPr>
                <w:color w:val="000000" w:themeColor="text1"/>
                <w:sz w:val="18"/>
                <w:szCs w:val="18"/>
              </w:rPr>
              <w:t>T post</w:t>
            </w:r>
          </w:p>
        </w:tc>
        <w:tc>
          <w:tcPr>
            <w:tcW w:w="2665" w:type="dxa"/>
            <w:tcBorders>
              <w:top w:val="nil"/>
              <w:left w:val="nil"/>
              <w:bottom w:val="nil"/>
              <w:right w:val="nil"/>
            </w:tcBorders>
          </w:tcPr>
          <w:p w14:paraId="6C4F842E" w14:textId="77777777" w:rsidR="003D67B4" w:rsidRPr="006E3877" w:rsidRDefault="003D67B4" w:rsidP="00FF22E6">
            <w:pPr>
              <w:spacing w:line="360" w:lineRule="auto"/>
              <w:rPr>
                <w:color w:val="000000" w:themeColor="text1"/>
                <w:sz w:val="18"/>
                <w:szCs w:val="18"/>
              </w:rPr>
            </w:pPr>
            <w:r>
              <w:rPr>
                <w:color w:val="000000" w:themeColor="text1"/>
                <w:sz w:val="18"/>
                <w:szCs w:val="18"/>
              </w:rPr>
              <w:t>16.14 [-2.80; 35.09</w:t>
            </w:r>
            <w:r w:rsidRPr="006E3877">
              <w:rPr>
                <w:color w:val="000000" w:themeColor="text1"/>
                <w:sz w:val="18"/>
                <w:szCs w:val="18"/>
              </w:rPr>
              <w:t>]</w:t>
            </w:r>
          </w:p>
        </w:tc>
        <w:tc>
          <w:tcPr>
            <w:tcW w:w="2665" w:type="dxa"/>
            <w:tcBorders>
              <w:top w:val="nil"/>
              <w:left w:val="nil"/>
              <w:bottom w:val="nil"/>
              <w:right w:val="nil"/>
            </w:tcBorders>
          </w:tcPr>
          <w:p w14:paraId="418EDBE9" w14:textId="77777777" w:rsidR="003D67B4" w:rsidRPr="006E3877" w:rsidRDefault="003D67B4" w:rsidP="00FF22E6">
            <w:pPr>
              <w:spacing w:line="360" w:lineRule="auto"/>
              <w:rPr>
                <w:i/>
                <w:color w:val="000000" w:themeColor="text1"/>
                <w:sz w:val="18"/>
                <w:szCs w:val="18"/>
              </w:rPr>
            </w:pPr>
            <w:r w:rsidRPr="006E3877">
              <w:rPr>
                <w:i/>
                <w:color w:val="000000" w:themeColor="text1"/>
                <w:sz w:val="18"/>
                <w:szCs w:val="18"/>
              </w:rPr>
              <w:t>F</w:t>
            </w:r>
            <w:r>
              <w:rPr>
                <w:color w:val="000000" w:themeColor="text1"/>
                <w:sz w:val="18"/>
                <w:szCs w:val="18"/>
              </w:rPr>
              <w:t>(1, 73</w:t>
            </w:r>
            <w:r w:rsidRPr="006E3877">
              <w:rPr>
                <w:color w:val="000000" w:themeColor="text1"/>
                <w:sz w:val="18"/>
                <w:szCs w:val="18"/>
              </w:rPr>
              <w:t>)</w:t>
            </w:r>
            <w:r w:rsidRPr="006E3877">
              <w:rPr>
                <w:i/>
                <w:color w:val="000000" w:themeColor="text1"/>
                <w:sz w:val="18"/>
                <w:szCs w:val="18"/>
              </w:rPr>
              <w:t xml:space="preserve"> </w:t>
            </w:r>
            <w:r>
              <w:rPr>
                <w:sz w:val="18"/>
                <w:szCs w:val="18"/>
              </w:rPr>
              <w:t>= 2.88</w:t>
            </w:r>
          </w:p>
        </w:tc>
        <w:tc>
          <w:tcPr>
            <w:tcW w:w="842" w:type="dxa"/>
            <w:tcBorders>
              <w:top w:val="nil"/>
              <w:left w:val="nil"/>
              <w:bottom w:val="nil"/>
              <w:right w:val="nil"/>
            </w:tcBorders>
          </w:tcPr>
          <w:p w14:paraId="20975595" w14:textId="77777777" w:rsidR="003D67B4" w:rsidRDefault="003D67B4" w:rsidP="00FF22E6">
            <w:pPr>
              <w:spacing w:line="360" w:lineRule="auto"/>
              <w:rPr>
                <w:color w:val="000000" w:themeColor="text1"/>
                <w:sz w:val="18"/>
                <w:szCs w:val="18"/>
              </w:rPr>
            </w:pPr>
            <w:r>
              <w:rPr>
                <w:color w:val="000000" w:themeColor="text1"/>
                <w:sz w:val="18"/>
                <w:szCs w:val="18"/>
              </w:rPr>
              <w:t>.094</w:t>
            </w:r>
          </w:p>
        </w:tc>
      </w:tr>
      <w:tr w:rsidR="003D67B4" w:rsidRPr="006E3877" w14:paraId="741FF3AD" w14:textId="77777777" w:rsidTr="00FF22E6">
        <w:trPr>
          <w:trHeight w:val="116"/>
        </w:trPr>
        <w:tc>
          <w:tcPr>
            <w:tcW w:w="2666" w:type="dxa"/>
            <w:tcBorders>
              <w:top w:val="nil"/>
              <w:left w:val="nil"/>
              <w:bottom w:val="nil"/>
              <w:right w:val="nil"/>
            </w:tcBorders>
          </w:tcPr>
          <w:p w14:paraId="6A7F3A2B" w14:textId="77777777" w:rsidR="003D67B4" w:rsidRDefault="003D67B4" w:rsidP="00FF22E6">
            <w:pPr>
              <w:spacing w:line="360" w:lineRule="auto"/>
              <w:rPr>
                <w:color w:val="000000" w:themeColor="text1"/>
                <w:sz w:val="18"/>
                <w:szCs w:val="18"/>
              </w:rPr>
            </w:pPr>
            <w:r>
              <w:rPr>
                <w:color w:val="000000" w:themeColor="text1"/>
                <w:sz w:val="18"/>
                <w:szCs w:val="18"/>
              </w:rPr>
              <w:t>Age</w:t>
            </w:r>
          </w:p>
        </w:tc>
        <w:tc>
          <w:tcPr>
            <w:tcW w:w="2665" w:type="dxa"/>
            <w:tcBorders>
              <w:top w:val="nil"/>
              <w:left w:val="nil"/>
              <w:bottom w:val="nil"/>
              <w:right w:val="nil"/>
            </w:tcBorders>
          </w:tcPr>
          <w:p w14:paraId="2DE782B3" w14:textId="77777777" w:rsidR="003D67B4" w:rsidRDefault="003D67B4" w:rsidP="00FF22E6">
            <w:pPr>
              <w:spacing w:line="360" w:lineRule="auto"/>
              <w:rPr>
                <w:color w:val="000000" w:themeColor="text1"/>
                <w:sz w:val="18"/>
                <w:szCs w:val="18"/>
              </w:rPr>
            </w:pPr>
            <w:r>
              <w:rPr>
                <w:color w:val="000000" w:themeColor="text1"/>
                <w:sz w:val="18"/>
                <w:szCs w:val="18"/>
              </w:rPr>
              <w:t>3.30 [.78; 5.82</w:t>
            </w:r>
            <w:r w:rsidRPr="006E3877">
              <w:rPr>
                <w:color w:val="000000" w:themeColor="text1"/>
                <w:sz w:val="18"/>
                <w:szCs w:val="18"/>
              </w:rPr>
              <w:t>]</w:t>
            </w:r>
          </w:p>
        </w:tc>
        <w:tc>
          <w:tcPr>
            <w:tcW w:w="2665" w:type="dxa"/>
            <w:tcBorders>
              <w:top w:val="nil"/>
              <w:left w:val="nil"/>
              <w:bottom w:val="nil"/>
              <w:right w:val="nil"/>
            </w:tcBorders>
          </w:tcPr>
          <w:p w14:paraId="258DE944" w14:textId="77777777" w:rsidR="003D67B4" w:rsidRPr="006E3877" w:rsidRDefault="003D67B4" w:rsidP="00FF22E6">
            <w:pPr>
              <w:spacing w:line="360" w:lineRule="auto"/>
              <w:rPr>
                <w:i/>
                <w:color w:val="000000" w:themeColor="text1"/>
                <w:sz w:val="18"/>
                <w:szCs w:val="18"/>
              </w:rPr>
            </w:pPr>
            <w:r w:rsidRPr="006E3877">
              <w:rPr>
                <w:i/>
                <w:color w:val="000000" w:themeColor="text1"/>
                <w:sz w:val="18"/>
                <w:szCs w:val="18"/>
              </w:rPr>
              <w:t>F</w:t>
            </w:r>
            <w:r>
              <w:rPr>
                <w:color w:val="000000" w:themeColor="text1"/>
                <w:sz w:val="18"/>
                <w:szCs w:val="18"/>
              </w:rPr>
              <w:t>(1, 48</w:t>
            </w:r>
            <w:r w:rsidRPr="006E3877">
              <w:rPr>
                <w:color w:val="000000" w:themeColor="text1"/>
                <w:sz w:val="18"/>
                <w:szCs w:val="18"/>
              </w:rPr>
              <w:t>)</w:t>
            </w:r>
            <w:r w:rsidRPr="006E3877">
              <w:rPr>
                <w:i/>
                <w:color w:val="000000" w:themeColor="text1"/>
                <w:sz w:val="18"/>
                <w:szCs w:val="18"/>
              </w:rPr>
              <w:t xml:space="preserve"> </w:t>
            </w:r>
            <w:r>
              <w:rPr>
                <w:sz w:val="18"/>
                <w:szCs w:val="18"/>
              </w:rPr>
              <w:t>= 6.95</w:t>
            </w:r>
          </w:p>
        </w:tc>
        <w:tc>
          <w:tcPr>
            <w:tcW w:w="842" w:type="dxa"/>
            <w:tcBorders>
              <w:top w:val="nil"/>
              <w:left w:val="nil"/>
              <w:bottom w:val="nil"/>
              <w:right w:val="nil"/>
            </w:tcBorders>
          </w:tcPr>
          <w:p w14:paraId="503AA02E" w14:textId="77777777" w:rsidR="003D67B4" w:rsidRPr="005E06CD" w:rsidRDefault="003D67B4" w:rsidP="00FF22E6">
            <w:pPr>
              <w:spacing w:line="360" w:lineRule="auto"/>
              <w:rPr>
                <w:b/>
                <w:color w:val="000000" w:themeColor="text1"/>
                <w:sz w:val="18"/>
                <w:szCs w:val="18"/>
              </w:rPr>
            </w:pPr>
            <w:r w:rsidRPr="005E06CD">
              <w:rPr>
                <w:b/>
                <w:color w:val="000000" w:themeColor="text1"/>
                <w:sz w:val="18"/>
                <w:szCs w:val="18"/>
              </w:rPr>
              <w:t>.011</w:t>
            </w:r>
          </w:p>
        </w:tc>
      </w:tr>
      <w:tr w:rsidR="003D67B4" w:rsidRPr="006E3877" w14:paraId="17C83D29" w14:textId="77777777" w:rsidTr="00FF22E6">
        <w:trPr>
          <w:trHeight w:val="116"/>
        </w:trPr>
        <w:tc>
          <w:tcPr>
            <w:tcW w:w="2666" w:type="dxa"/>
            <w:tcBorders>
              <w:top w:val="nil"/>
              <w:left w:val="nil"/>
              <w:bottom w:val="nil"/>
              <w:right w:val="nil"/>
            </w:tcBorders>
          </w:tcPr>
          <w:p w14:paraId="08D4346E" w14:textId="77777777" w:rsidR="003D67B4" w:rsidRDefault="003D67B4" w:rsidP="00FF22E6">
            <w:pPr>
              <w:spacing w:line="360" w:lineRule="auto"/>
              <w:rPr>
                <w:color w:val="000000" w:themeColor="text1"/>
                <w:sz w:val="18"/>
                <w:szCs w:val="18"/>
              </w:rPr>
            </w:pPr>
            <w:r w:rsidRPr="00A1265B">
              <w:rPr>
                <w:b/>
                <w:color w:val="000000" w:themeColor="text1"/>
                <w:sz w:val="18"/>
                <w:szCs w:val="18"/>
              </w:rPr>
              <w:t>Mean SSD (</w:t>
            </w:r>
            <w:proofErr w:type="spellStart"/>
            <w:r w:rsidRPr="00A1265B">
              <w:rPr>
                <w:b/>
                <w:color w:val="000000" w:themeColor="text1"/>
                <w:sz w:val="18"/>
                <w:szCs w:val="18"/>
              </w:rPr>
              <w:t>msec</w:t>
            </w:r>
            <w:proofErr w:type="spellEnd"/>
            <w:r w:rsidRPr="00A1265B">
              <w:rPr>
                <w:b/>
                <w:color w:val="000000" w:themeColor="text1"/>
                <w:sz w:val="18"/>
                <w:szCs w:val="18"/>
              </w:rPr>
              <w:t>)</w:t>
            </w:r>
          </w:p>
        </w:tc>
        <w:tc>
          <w:tcPr>
            <w:tcW w:w="2665" w:type="dxa"/>
            <w:tcBorders>
              <w:top w:val="nil"/>
              <w:left w:val="nil"/>
              <w:bottom w:val="nil"/>
              <w:right w:val="nil"/>
            </w:tcBorders>
          </w:tcPr>
          <w:p w14:paraId="4FEC07BF" w14:textId="77777777" w:rsidR="003D67B4" w:rsidRDefault="003D67B4" w:rsidP="00FF22E6">
            <w:pPr>
              <w:spacing w:line="360" w:lineRule="auto"/>
              <w:rPr>
                <w:color w:val="000000" w:themeColor="text1"/>
                <w:sz w:val="18"/>
                <w:szCs w:val="18"/>
              </w:rPr>
            </w:pPr>
          </w:p>
        </w:tc>
        <w:tc>
          <w:tcPr>
            <w:tcW w:w="2665" w:type="dxa"/>
            <w:tcBorders>
              <w:top w:val="nil"/>
              <w:left w:val="nil"/>
              <w:bottom w:val="nil"/>
              <w:right w:val="nil"/>
            </w:tcBorders>
          </w:tcPr>
          <w:p w14:paraId="2CF21589" w14:textId="77777777" w:rsidR="003D67B4" w:rsidRPr="006E3877" w:rsidRDefault="003D67B4" w:rsidP="00FF22E6">
            <w:pPr>
              <w:spacing w:line="360" w:lineRule="auto"/>
              <w:rPr>
                <w:i/>
                <w:color w:val="000000" w:themeColor="text1"/>
                <w:sz w:val="18"/>
                <w:szCs w:val="18"/>
              </w:rPr>
            </w:pPr>
          </w:p>
        </w:tc>
        <w:tc>
          <w:tcPr>
            <w:tcW w:w="842" w:type="dxa"/>
            <w:tcBorders>
              <w:top w:val="nil"/>
              <w:left w:val="nil"/>
              <w:bottom w:val="nil"/>
              <w:right w:val="nil"/>
            </w:tcBorders>
          </w:tcPr>
          <w:p w14:paraId="5E30F8DE" w14:textId="77777777" w:rsidR="003D67B4" w:rsidRDefault="003D67B4" w:rsidP="00FF22E6">
            <w:pPr>
              <w:spacing w:line="360" w:lineRule="auto"/>
              <w:rPr>
                <w:color w:val="000000" w:themeColor="text1"/>
                <w:sz w:val="18"/>
                <w:szCs w:val="18"/>
              </w:rPr>
            </w:pPr>
          </w:p>
        </w:tc>
      </w:tr>
      <w:tr w:rsidR="003D67B4" w:rsidRPr="006E3877" w14:paraId="37CA492F" w14:textId="77777777" w:rsidTr="00FF22E6">
        <w:trPr>
          <w:trHeight w:val="116"/>
        </w:trPr>
        <w:tc>
          <w:tcPr>
            <w:tcW w:w="2666" w:type="dxa"/>
            <w:tcBorders>
              <w:top w:val="nil"/>
              <w:left w:val="nil"/>
              <w:bottom w:val="nil"/>
              <w:right w:val="nil"/>
            </w:tcBorders>
          </w:tcPr>
          <w:p w14:paraId="77DEFF92" w14:textId="77777777" w:rsidR="003D67B4" w:rsidRPr="00A1265B" w:rsidRDefault="003D67B4" w:rsidP="00FF22E6">
            <w:pPr>
              <w:spacing w:line="360" w:lineRule="auto"/>
              <w:rPr>
                <w:b/>
                <w:color w:val="000000" w:themeColor="text1"/>
                <w:sz w:val="18"/>
                <w:szCs w:val="18"/>
              </w:rPr>
            </w:pPr>
            <w:r w:rsidRPr="007F472C">
              <w:rPr>
                <w:color w:val="000000" w:themeColor="text1"/>
                <w:sz w:val="18"/>
                <w:szCs w:val="18"/>
              </w:rPr>
              <w:t>Intercept</w:t>
            </w:r>
          </w:p>
        </w:tc>
        <w:tc>
          <w:tcPr>
            <w:tcW w:w="2665" w:type="dxa"/>
            <w:tcBorders>
              <w:top w:val="nil"/>
              <w:left w:val="nil"/>
              <w:bottom w:val="nil"/>
              <w:right w:val="nil"/>
            </w:tcBorders>
          </w:tcPr>
          <w:p w14:paraId="40FF6E4A" w14:textId="77777777" w:rsidR="003D67B4" w:rsidRDefault="003D67B4" w:rsidP="00FF22E6">
            <w:pPr>
              <w:spacing w:line="360" w:lineRule="auto"/>
              <w:rPr>
                <w:color w:val="000000" w:themeColor="text1"/>
                <w:sz w:val="18"/>
                <w:szCs w:val="18"/>
              </w:rPr>
            </w:pPr>
            <w:r>
              <w:rPr>
                <w:color w:val="000000" w:themeColor="text1"/>
                <w:sz w:val="18"/>
                <w:szCs w:val="18"/>
              </w:rPr>
              <w:t xml:space="preserve"> 53.90 [-197.72; 305.51</w:t>
            </w:r>
            <w:r w:rsidRPr="006E3877">
              <w:rPr>
                <w:color w:val="000000" w:themeColor="text1"/>
                <w:sz w:val="18"/>
                <w:szCs w:val="18"/>
              </w:rPr>
              <w:t>]</w:t>
            </w:r>
          </w:p>
        </w:tc>
        <w:tc>
          <w:tcPr>
            <w:tcW w:w="2665" w:type="dxa"/>
            <w:tcBorders>
              <w:top w:val="nil"/>
              <w:left w:val="nil"/>
              <w:bottom w:val="nil"/>
              <w:right w:val="nil"/>
            </w:tcBorders>
          </w:tcPr>
          <w:p w14:paraId="2236D63D" w14:textId="77777777" w:rsidR="003D67B4" w:rsidRPr="006E3877" w:rsidRDefault="003D67B4" w:rsidP="00FF22E6">
            <w:pPr>
              <w:spacing w:line="360" w:lineRule="auto"/>
              <w:rPr>
                <w:i/>
                <w:color w:val="000000" w:themeColor="text1"/>
                <w:sz w:val="18"/>
                <w:szCs w:val="18"/>
              </w:rPr>
            </w:pPr>
            <w:r w:rsidRPr="006E3877">
              <w:rPr>
                <w:i/>
                <w:color w:val="000000" w:themeColor="text1"/>
                <w:sz w:val="18"/>
                <w:szCs w:val="18"/>
              </w:rPr>
              <w:t>F</w:t>
            </w:r>
            <w:r>
              <w:rPr>
                <w:color w:val="000000" w:themeColor="text1"/>
                <w:sz w:val="18"/>
                <w:szCs w:val="18"/>
              </w:rPr>
              <w:t>(1, 71</w:t>
            </w:r>
            <w:r w:rsidRPr="006E3877">
              <w:rPr>
                <w:color w:val="000000" w:themeColor="text1"/>
                <w:sz w:val="18"/>
                <w:szCs w:val="18"/>
              </w:rPr>
              <w:t>)</w:t>
            </w:r>
            <w:r w:rsidRPr="006E3877">
              <w:rPr>
                <w:i/>
                <w:color w:val="000000" w:themeColor="text1"/>
                <w:sz w:val="18"/>
                <w:szCs w:val="18"/>
              </w:rPr>
              <w:t xml:space="preserve"> </w:t>
            </w:r>
            <w:r>
              <w:rPr>
                <w:sz w:val="18"/>
                <w:szCs w:val="18"/>
              </w:rPr>
              <w:t>= 0.66</w:t>
            </w:r>
          </w:p>
        </w:tc>
        <w:tc>
          <w:tcPr>
            <w:tcW w:w="842" w:type="dxa"/>
            <w:tcBorders>
              <w:top w:val="nil"/>
              <w:left w:val="nil"/>
              <w:bottom w:val="nil"/>
              <w:right w:val="nil"/>
            </w:tcBorders>
          </w:tcPr>
          <w:p w14:paraId="2CC5B555" w14:textId="77777777" w:rsidR="003D67B4" w:rsidRDefault="003D67B4" w:rsidP="00FF22E6">
            <w:pPr>
              <w:spacing w:line="360" w:lineRule="auto"/>
              <w:rPr>
                <w:color w:val="000000" w:themeColor="text1"/>
                <w:sz w:val="18"/>
                <w:szCs w:val="18"/>
              </w:rPr>
            </w:pPr>
            <w:r>
              <w:rPr>
                <w:color w:val="000000" w:themeColor="text1"/>
                <w:sz w:val="18"/>
                <w:szCs w:val="18"/>
              </w:rPr>
              <w:t>.420</w:t>
            </w:r>
          </w:p>
        </w:tc>
      </w:tr>
      <w:tr w:rsidR="003D67B4" w:rsidRPr="006E3877" w14:paraId="15B15651" w14:textId="77777777" w:rsidTr="00FF22E6">
        <w:trPr>
          <w:trHeight w:val="116"/>
        </w:trPr>
        <w:tc>
          <w:tcPr>
            <w:tcW w:w="2666" w:type="dxa"/>
            <w:tcBorders>
              <w:top w:val="nil"/>
              <w:left w:val="nil"/>
              <w:bottom w:val="nil"/>
              <w:right w:val="nil"/>
            </w:tcBorders>
          </w:tcPr>
          <w:p w14:paraId="6666589A" w14:textId="77777777" w:rsidR="003D67B4" w:rsidRPr="007F472C" w:rsidRDefault="003D67B4" w:rsidP="00FF22E6">
            <w:pPr>
              <w:spacing w:line="360" w:lineRule="auto"/>
              <w:rPr>
                <w:color w:val="000000" w:themeColor="text1"/>
                <w:sz w:val="18"/>
                <w:szCs w:val="18"/>
              </w:rPr>
            </w:pPr>
            <w:r>
              <w:rPr>
                <w:color w:val="000000" w:themeColor="text1"/>
                <w:sz w:val="18"/>
                <w:szCs w:val="18"/>
              </w:rPr>
              <w:t>Time point</w:t>
            </w:r>
          </w:p>
        </w:tc>
        <w:tc>
          <w:tcPr>
            <w:tcW w:w="2665" w:type="dxa"/>
            <w:tcBorders>
              <w:top w:val="nil"/>
              <w:left w:val="nil"/>
              <w:bottom w:val="nil"/>
              <w:right w:val="nil"/>
            </w:tcBorders>
          </w:tcPr>
          <w:p w14:paraId="7F62058D" w14:textId="77777777" w:rsidR="003D67B4" w:rsidRDefault="003D67B4" w:rsidP="00FF22E6">
            <w:pPr>
              <w:spacing w:line="360" w:lineRule="auto"/>
              <w:rPr>
                <w:color w:val="000000" w:themeColor="text1"/>
                <w:sz w:val="18"/>
                <w:szCs w:val="18"/>
              </w:rPr>
            </w:pPr>
            <w:r>
              <w:rPr>
                <w:color w:val="000000" w:themeColor="text1"/>
                <w:sz w:val="18"/>
                <w:szCs w:val="18"/>
              </w:rPr>
              <w:t xml:space="preserve"> 1.22 [-57.18; 59.63</w:t>
            </w:r>
            <w:r w:rsidRPr="006E3877">
              <w:rPr>
                <w:color w:val="000000" w:themeColor="text1"/>
                <w:sz w:val="18"/>
                <w:szCs w:val="18"/>
              </w:rPr>
              <w:t>]</w:t>
            </w:r>
          </w:p>
        </w:tc>
        <w:tc>
          <w:tcPr>
            <w:tcW w:w="2665" w:type="dxa"/>
            <w:tcBorders>
              <w:top w:val="nil"/>
              <w:left w:val="nil"/>
              <w:bottom w:val="nil"/>
              <w:right w:val="nil"/>
            </w:tcBorders>
          </w:tcPr>
          <w:p w14:paraId="6E7BEADB" w14:textId="77777777" w:rsidR="003D67B4" w:rsidRPr="006E3877" w:rsidRDefault="003D67B4" w:rsidP="00FF22E6">
            <w:pPr>
              <w:spacing w:line="360" w:lineRule="auto"/>
              <w:rPr>
                <w:i/>
                <w:color w:val="000000" w:themeColor="text1"/>
                <w:sz w:val="18"/>
                <w:szCs w:val="18"/>
              </w:rPr>
            </w:pPr>
            <w:r w:rsidRPr="006E3877">
              <w:rPr>
                <w:i/>
                <w:color w:val="000000" w:themeColor="text1"/>
                <w:sz w:val="18"/>
                <w:szCs w:val="18"/>
              </w:rPr>
              <w:t>F</w:t>
            </w:r>
            <w:r>
              <w:rPr>
                <w:color w:val="000000" w:themeColor="text1"/>
                <w:sz w:val="18"/>
                <w:szCs w:val="18"/>
              </w:rPr>
              <w:t>(1, 37</w:t>
            </w:r>
            <w:r w:rsidRPr="006E3877">
              <w:rPr>
                <w:color w:val="000000" w:themeColor="text1"/>
                <w:sz w:val="18"/>
                <w:szCs w:val="18"/>
              </w:rPr>
              <w:t>)</w:t>
            </w:r>
            <w:r w:rsidRPr="006E3877">
              <w:rPr>
                <w:i/>
                <w:color w:val="000000" w:themeColor="text1"/>
                <w:sz w:val="18"/>
                <w:szCs w:val="18"/>
              </w:rPr>
              <w:t xml:space="preserve"> </w:t>
            </w:r>
            <w:r>
              <w:rPr>
                <w:sz w:val="18"/>
                <w:szCs w:val="18"/>
              </w:rPr>
              <w:t>= 0.30</w:t>
            </w:r>
          </w:p>
        </w:tc>
        <w:tc>
          <w:tcPr>
            <w:tcW w:w="842" w:type="dxa"/>
            <w:tcBorders>
              <w:top w:val="nil"/>
              <w:left w:val="nil"/>
              <w:bottom w:val="nil"/>
              <w:right w:val="nil"/>
            </w:tcBorders>
          </w:tcPr>
          <w:p w14:paraId="22EDBE7C" w14:textId="77777777" w:rsidR="003D67B4" w:rsidRDefault="003D67B4" w:rsidP="00FF22E6">
            <w:pPr>
              <w:spacing w:line="360" w:lineRule="auto"/>
              <w:rPr>
                <w:color w:val="000000" w:themeColor="text1"/>
                <w:sz w:val="18"/>
                <w:szCs w:val="18"/>
              </w:rPr>
            </w:pPr>
            <w:r>
              <w:rPr>
                <w:color w:val="000000" w:themeColor="text1"/>
                <w:sz w:val="18"/>
                <w:szCs w:val="18"/>
              </w:rPr>
              <w:t>.586</w:t>
            </w:r>
          </w:p>
        </w:tc>
      </w:tr>
      <w:tr w:rsidR="003D67B4" w:rsidRPr="006E3877" w14:paraId="76CB3D53" w14:textId="77777777" w:rsidTr="00FF22E6">
        <w:trPr>
          <w:trHeight w:val="116"/>
        </w:trPr>
        <w:tc>
          <w:tcPr>
            <w:tcW w:w="2666" w:type="dxa"/>
            <w:tcBorders>
              <w:top w:val="nil"/>
              <w:left w:val="nil"/>
              <w:bottom w:val="nil"/>
              <w:right w:val="nil"/>
            </w:tcBorders>
          </w:tcPr>
          <w:p w14:paraId="4F492EE7" w14:textId="77777777" w:rsidR="003D67B4" w:rsidRDefault="003D67B4" w:rsidP="00FF22E6">
            <w:pPr>
              <w:spacing w:line="360" w:lineRule="auto"/>
              <w:rPr>
                <w:color w:val="000000" w:themeColor="text1"/>
                <w:sz w:val="18"/>
                <w:szCs w:val="18"/>
              </w:rPr>
            </w:pPr>
            <w:r>
              <w:rPr>
                <w:color w:val="000000" w:themeColor="text1"/>
                <w:sz w:val="18"/>
                <w:szCs w:val="18"/>
              </w:rPr>
              <w:t>medication</w:t>
            </w:r>
          </w:p>
        </w:tc>
        <w:tc>
          <w:tcPr>
            <w:tcW w:w="2665" w:type="dxa"/>
            <w:tcBorders>
              <w:top w:val="nil"/>
              <w:left w:val="nil"/>
              <w:bottom w:val="nil"/>
              <w:right w:val="nil"/>
            </w:tcBorders>
          </w:tcPr>
          <w:p w14:paraId="459926B7" w14:textId="77777777" w:rsidR="003D67B4" w:rsidRDefault="003D67B4" w:rsidP="00FF22E6">
            <w:pPr>
              <w:spacing w:line="360" w:lineRule="auto"/>
              <w:rPr>
                <w:color w:val="000000" w:themeColor="text1"/>
                <w:sz w:val="18"/>
                <w:szCs w:val="18"/>
              </w:rPr>
            </w:pPr>
            <w:r>
              <w:rPr>
                <w:color w:val="000000" w:themeColor="text1"/>
                <w:sz w:val="18"/>
                <w:szCs w:val="18"/>
              </w:rPr>
              <w:t>-24.65 [-105.73; 56.44</w:t>
            </w:r>
            <w:r w:rsidRPr="006E3877">
              <w:rPr>
                <w:color w:val="000000" w:themeColor="text1"/>
                <w:sz w:val="18"/>
                <w:szCs w:val="18"/>
              </w:rPr>
              <w:t>]</w:t>
            </w:r>
          </w:p>
        </w:tc>
        <w:tc>
          <w:tcPr>
            <w:tcW w:w="2665" w:type="dxa"/>
            <w:tcBorders>
              <w:top w:val="nil"/>
              <w:left w:val="nil"/>
              <w:bottom w:val="nil"/>
              <w:right w:val="nil"/>
            </w:tcBorders>
          </w:tcPr>
          <w:p w14:paraId="1F6F094F" w14:textId="77777777" w:rsidR="003D67B4" w:rsidRPr="006E3877" w:rsidRDefault="003D67B4" w:rsidP="00FF22E6">
            <w:pPr>
              <w:spacing w:line="360" w:lineRule="auto"/>
              <w:rPr>
                <w:i/>
                <w:color w:val="000000" w:themeColor="text1"/>
                <w:sz w:val="18"/>
                <w:szCs w:val="18"/>
              </w:rPr>
            </w:pPr>
            <w:r>
              <w:rPr>
                <w:i/>
                <w:color w:val="000000" w:themeColor="text1"/>
                <w:sz w:val="18"/>
                <w:szCs w:val="18"/>
              </w:rPr>
              <w:t>F</w:t>
            </w:r>
            <w:r w:rsidRPr="00A0262E">
              <w:rPr>
                <w:color w:val="000000" w:themeColor="text1"/>
                <w:sz w:val="18"/>
                <w:szCs w:val="18"/>
              </w:rPr>
              <w:t xml:space="preserve">(1, </w:t>
            </w:r>
            <w:r>
              <w:rPr>
                <w:color w:val="000000" w:themeColor="text1"/>
                <w:sz w:val="18"/>
                <w:szCs w:val="18"/>
              </w:rPr>
              <w:t>37</w:t>
            </w:r>
            <w:r w:rsidRPr="00A0262E">
              <w:rPr>
                <w:color w:val="000000" w:themeColor="text1"/>
                <w:sz w:val="18"/>
                <w:szCs w:val="18"/>
              </w:rPr>
              <w:t xml:space="preserve">) = </w:t>
            </w:r>
            <w:r>
              <w:rPr>
                <w:color w:val="000000" w:themeColor="text1"/>
                <w:sz w:val="18"/>
                <w:szCs w:val="18"/>
              </w:rPr>
              <w:t>0.38</w:t>
            </w:r>
          </w:p>
        </w:tc>
        <w:tc>
          <w:tcPr>
            <w:tcW w:w="842" w:type="dxa"/>
            <w:tcBorders>
              <w:top w:val="nil"/>
              <w:left w:val="nil"/>
              <w:bottom w:val="nil"/>
              <w:right w:val="nil"/>
            </w:tcBorders>
          </w:tcPr>
          <w:p w14:paraId="01C4D27A" w14:textId="77777777" w:rsidR="003D67B4" w:rsidRDefault="003D67B4" w:rsidP="00FF22E6">
            <w:pPr>
              <w:spacing w:line="360" w:lineRule="auto"/>
              <w:rPr>
                <w:color w:val="000000" w:themeColor="text1"/>
                <w:sz w:val="18"/>
                <w:szCs w:val="18"/>
              </w:rPr>
            </w:pPr>
            <w:r>
              <w:rPr>
                <w:color w:val="000000" w:themeColor="text1"/>
                <w:sz w:val="18"/>
                <w:szCs w:val="18"/>
              </w:rPr>
              <w:t>.542</w:t>
            </w:r>
          </w:p>
        </w:tc>
      </w:tr>
      <w:tr w:rsidR="003D67B4" w:rsidRPr="006E3877" w14:paraId="491C7293" w14:textId="77777777" w:rsidTr="00FF22E6">
        <w:trPr>
          <w:trHeight w:val="116"/>
        </w:trPr>
        <w:tc>
          <w:tcPr>
            <w:tcW w:w="2666" w:type="dxa"/>
            <w:tcBorders>
              <w:top w:val="nil"/>
              <w:left w:val="nil"/>
              <w:bottom w:val="nil"/>
              <w:right w:val="nil"/>
            </w:tcBorders>
          </w:tcPr>
          <w:p w14:paraId="6DFCA365" w14:textId="77777777" w:rsidR="003D67B4" w:rsidRDefault="003D67B4" w:rsidP="00FF22E6">
            <w:pPr>
              <w:spacing w:line="360" w:lineRule="auto"/>
              <w:rPr>
                <w:color w:val="000000" w:themeColor="text1"/>
                <w:sz w:val="18"/>
                <w:szCs w:val="18"/>
              </w:rPr>
            </w:pPr>
            <w:r>
              <w:rPr>
                <w:color w:val="000000" w:themeColor="text1"/>
                <w:sz w:val="18"/>
                <w:szCs w:val="18"/>
              </w:rPr>
              <w:t>Sequence</w:t>
            </w:r>
          </w:p>
        </w:tc>
        <w:tc>
          <w:tcPr>
            <w:tcW w:w="2665" w:type="dxa"/>
            <w:tcBorders>
              <w:top w:val="nil"/>
              <w:left w:val="nil"/>
              <w:bottom w:val="nil"/>
              <w:right w:val="nil"/>
            </w:tcBorders>
          </w:tcPr>
          <w:p w14:paraId="10154F68" w14:textId="77777777" w:rsidR="003D67B4" w:rsidRDefault="003D67B4" w:rsidP="00FF22E6">
            <w:pPr>
              <w:spacing w:line="360" w:lineRule="auto"/>
              <w:rPr>
                <w:color w:val="000000" w:themeColor="text1"/>
                <w:sz w:val="18"/>
                <w:szCs w:val="18"/>
              </w:rPr>
            </w:pPr>
            <w:r>
              <w:rPr>
                <w:color w:val="000000" w:themeColor="text1"/>
                <w:sz w:val="18"/>
                <w:szCs w:val="18"/>
              </w:rPr>
              <w:t xml:space="preserve"> 91.63 [-21.29; 204.56</w:t>
            </w:r>
            <w:r w:rsidRPr="006E3877">
              <w:rPr>
                <w:color w:val="000000" w:themeColor="text1"/>
                <w:sz w:val="18"/>
                <w:szCs w:val="18"/>
              </w:rPr>
              <w:t>]</w:t>
            </w:r>
          </w:p>
        </w:tc>
        <w:tc>
          <w:tcPr>
            <w:tcW w:w="2665" w:type="dxa"/>
            <w:tcBorders>
              <w:top w:val="nil"/>
              <w:left w:val="nil"/>
              <w:bottom w:val="nil"/>
              <w:right w:val="nil"/>
            </w:tcBorders>
          </w:tcPr>
          <w:p w14:paraId="1C940A0C" w14:textId="77777777" w:rsidR="003D67B4" w:rsidRDefault="003D67B4" w:rsidP="00FF22E6">
            <w:pPr>
              <w:spacing w:line="360" w:lineRule="auto"/>
              <w:rPr>
                <w:i/>
                <w:color w:val="000000" w:themeColor="text1"/>
                <w:sz w:val="18"/>
                <w:szCs w:val="18"/>
              </w:rPr>
            </w:pPr>
            <w:r w:rsidRPr="006E3877">
              <w:rPr>
                <w:i/>
                <w:color w:val="000000" w:themeColor="text1"/>
                <w:sz w:val="18"/>
                <w:szCs w:val="18"/>
              </w:rPr>
              <w:t>F</w:t>
            </w:r>
            <w:r>
              <w:rPr>
                <w:color w:val="000000" w:themeColor="text1"/>
                <w:sz w:val="18"/>
                <w:szCs w:val="18"/>
              </w:rPr>
              <w:t>(1, 45</w:t>
            </w:r>
            <w:r w:rsidRPr="006E3877">
              <w:rPr>
                <w:color w:val="000000" w:themeColor="text1"/>
                <w:sz w:val="18"/>
                <w:szCs w:val="18"/>
              </w:rPr>
              <w:t>)</w:t>
            </w:r>
            <w:r w:rsidRPr="006E3877">
              <w:rPr>
                <w:i/>
                <w:color w:val="000000" w:themeColor="text1"/>
                <w:sz w:val="18"/>
                <w:szCs w:val="18"/>
              </w:rPr>
              <w:t xml:space="preserve"> </w:t>
            </w:r>
            <w:r>
              <w:rPr>
                <w:sz w:val="18"/>
                <w:szCs w:val="18"/>
              </w:rPr>
              <w:t>= 2.30</w:t>
            </w:r>
          </w:p>
        </w:tc>
        <w:tc>
          <w:tcPr>
            <w:tcW w:w="842" w:type="dxa"/>
            <w:tcBorders>
              <w:top w:val="nil"/>
              <w:left w:val="nil"/>
              <w:bottom w:val="nil"/>
              <w:right w:val="nil"/>
            </w:tcBorders>
          </w:tcPr>
          <w:p w14:paraId="765229D9" w14:textId="77777777" w:rsidR="003D67B4" w:rsidRDefault="003D67B4" w:rsidP="00FF22E6">
            <w:pPr>
              <w:spacing w:line="360" w:lineRule="auto"/>
              <w:rPr>
                <w:color w:val="000000" w:themeColor="text1"/>
                <w:sz w:val="18"/>
                <w:szCs w:val="18"/>
              </w:rPr>
            </w:pPr>
            <w:r>
              <w:rPr>
                <w:color w:val="000000" w:themeColor="text1"/>
                <w:sz w:val="18"/>
                <w:szCs w:val="18"/>
              </w:rPr>
              <w:t>.137</w:t>
            </w:r>
          </w:p>
        </w:tc>
      </w:tr>
      <w:tr w:rsidR="003D67B4" w:rsidRPr="006E3877" w14:paraId="09D15E0B" w14:textId="77777777" w:rsidTr="00FF22E6">
        <w:trPr>
          <w:trHeight w:val="116"/>
        </w:trPr>
        <w:tc>
          <w:tcPr>
            <w:tcW w:w="2666" w:type="dxa"/>
            <w:tcBorders>
              <w:top w:val="nil"/>
              <w:left w:val="nil"/>
              <w:bottom w:val="nil"/>
              <w:right w:val="nil"/>
            </w:tcBorders>
          </w:tcPr>
          <w:p w14:paraId="63645E45" w14:textId="77777777" w:rsidR="003D67B4" w:rsidRDefault="003D67B4" w:rsidP="00FF22E6">
            <w:pPr>
              <w:spacing w:line="360" w:lineRule="auto"/>
              <w:rPr>
                <w:color w:val="000000" w:themeColor="text1"/>
                <w:sz w:val="18"/>
                <w:szCs w:val="18"/>
              </w:rPr>
            </w:pPr>
            <w:r>
              <w:rPr>
                <w:color w:val="000000" w:themeColor="text1"/>
                <w:sz w:val="18"/>
                <w:szCs w:val="18"/>
              </w:rPr>
              <w:t>T post</w:t>
            </w:r>
          </w:p>
        </w:tc>
        <w:tc>
          <w:tcPr>
            <w:tcW w:w="2665" w:type="dxa"/>
            <w:tcBorders>
              <w:top w:val="nil"/>
              <w:left w:val="nil"/>
              <w:bottom w:val="nil"/>
              <w:right w:val="nil"/>
            </w:tcBorders>
          </w:tcPr>
          <w:p w14:paraId="1C817A59" w14:textId="77777777" w:rsidR="003D67B4" w:rsidRDefault="003D67B4" w:rsidP="00FF22E6">
            <w:pPr>
              <w:spacing w:line="360" w:lineRule="auto"/>
              <w:rPr>
                <w:color w:val="000000" w:themeColor="text1"/>
                <w:sz w:val="18"/>
                <w:szCs w:val="18"/>
              </w:rPr>
            </w:pPr>
            <w:r>
              <w:rPr>
                <w:color w:val="000000" w:themeColor="text1"/>
                <w:sz w:val="18"/>
                <w:szCs w:val="18"/>
              </w:rPr>
              <w:t>25.75 [-5.49; 56.99</w:t>
            </w:r>
            <w:r w:rsidRPr="006E3877">
              <w:rPr>
                <w:color w:val="000000" w:themeColor="text1"/>
                <w:sz w:val="18"/>
                <w:szCs w:val="18"/>
              </w:rPr>
              <w:t>]</w:t>
            </w:r>
          </w:p>
        </w:tc>
        <w:tc>
          <w:tcPr>
            <w:tcW w:w="2665" w:type="dxa"/>
            <w:tcBorders>
              <w:top w:val="nil"/>
              <w:left w:val="nil"/>
              <w:bottom w:val="nil"/>
              <w:right w:val="nil"/>
            </w:tcBorders>
          </w:tcPr>
          <w:p w14:paraId="2E3F76C9" w14:textId="77777777" w:rsidR="003D67B4" w:rsidRPr="006E3877" w:rsidRDefault="003D67B4" w:rsidP="00FF22E6">
            <w:pPr>
              <w:spacing w:line="360" w:lineRule="auto"/>
              <w:rPr>
                <w:i/>
                <w:color w:val="000000" w:themeColor="text1"/>
                <w:sz w:val="18"/>
                <w:szCs w:val="18"/>
              </w:rPr>
            </w:pPr>
            <w:r w:rsidRPr="006E3877">
              <w:rPr>
                <w:i/>
                <w:color w:val="000000" w:themeColor="text1"/>
                <w:sz w:val="18"/>
                <w:szCs w:val="18"/>
              </w:rPr>
              <w:t>F</w:t>
            </w:r>
            <w:r>
              <w:rPr>
                <w:color w:val="000000" w:themeColor="text1"/>
                <w:sz w:val="18"/>
                <w:szCs w:val="18"/>
              </w:rPr>
              <w:t>(1, 77</w:t>
            </w:r>
            <w:r w:rsidRPr="006E3877">
              <w:rPr>
                <w:color w:val="000000" w:themeColor="text1"/>
                <w:sz w:val="18"/>
                <w:szCs w:val="18"/>
              </w:rPr>
              <w:t>)</w:t>
            </w:r>
            <w:r w:rsidRPr="006E3877">
              <w:rPr>
                <w:i/>
                <w:color w:val="000000" w:themeColor="text1"/>
                <w:sz w:val="18"/>
                <w:szCs w:val="18"/>
              </w:rPr>
              <w:t xml:space="preserve"> </w:t>
            </w:r>
            <w:r>
              <w:rPr>
                <w:sz w:val="18"/>
                <w:szCs w:val="18"/>
              </w:rPr>
              <w:t>= 2.69</w:t>
            </w:r>
          </w:p>
        </w:tc>
        <w:tc>
          <w:tcPr>
            <w:tcW w:w="842" w:type="dxa"/>
            <w:tcBorders>
              <w:top w:val="nil"/>
              <w:left w:val="nil"/>
              <w:bottom w:val="nil"/>
              <w:right w:val="nil"/>
            </w:tcBorders>
          </w:tcPr>
          <w:p w14:paraId="53BCB750" w14:textId="77777777" w:rsidR="003D67B4" w:rsidRDefault="003D67B4" w:rsidP="00FF22E6">
            <w:pPr>
              <w:spacing w:line="360" w:lineRule="auto"/>
              <w:rPr>
                <w:color w:val="000000" w:themeColor="text1"/>
                <w:sz w:val="18"/>
                <w:szCs w:val="18"/>
              </w:rPr>
            </w:pPr>
            <w:r>
              <w:rPr>
                <w:color w:val="000000" w:themeColor="text1"/>
                <w:sz w:val="18"/>
                <w:szCs w:val="18"/>
              </w:rPr>
              <w:t>.105</w:t>
            </w:r>
          </w:p>
        </w:tc>
      </w:tr>
      <w:tr w:rsidR="003D67B4" w:rsidRPr="006E3877" w14:paraId="4F088285" w14:textId="77777777" w:rsidTr="00FF22E6">
        <w:trPr>
          <w:trHeight w:val="116"/>
        </w:trPr>
        <w:tc>
          <w:tcPr>
            <w:tcW w:w="2666" w:type="dxa"/>
            <w:tcBorders>
              <w:top w:val="nil"/>
              <w:left w:val="nil"/>
              <w:bottom w:val="single" w:sz="4" w:space="0" w:color="auto"/>
              <w:right w:val="nil"/>
            </w:tcBorders>
          </w:tcPr>
          <w:p w14:paraId="401187A4" w14:textId="77777777" w:rsidR="003D67B4" w:rsidRDefault="003D67B4" w:rsidP="00FF22E6">
            <w:pPr>
              <w:spacing w:line="360" w:lineRule="auto"/>
              <w:rPr>
                <w:color w:val="000000" w:themeColor="text1"/>
                <w:sz w:val="18"/>
                <w:szCs w:val="18"/>
              </w:rPr>
            </w:pPr>
            <w:r>
              <w:rPr>
                <w:color w:val="000000" w:themeColor="text1"/>
                <w:sz w:val="18"/>
                <w:szCs w:val="18"/>
              </w:rPr>
              <w:t>Age</w:t>
            </w:r>
          </w:p>
        </w:tc>
        <w:tc>
          <w:tcPr>
            <w:tcW w:w="2665" w:type="dxa"/>
            <w:tcBorders>
              <w:top w:val="nil"/>
              <w:left w:val="nil"/>
              <w:bottom w:val="single" w:sz="4" w:space="0" w:color="auto"/>
              <w:right w:val="nil"/>
            </w:tcBorders>
          </w:tcPr>
          <w:p w14:paraId="7B8D6887" w14:textId="77777777" w:rsidR="003D67B4" w:rsidRDefault="003D67B4" w:rsidP="00FF22E6">
            <w:pPr>
              <w:spacing w:line="360" w:lineRule="auto"/>
              <w:rPr>
                <w:color w:val="000000" w:themeColor="text1"/>
                <w:sz w:val="18"/>
                <w:szCs w:val="18"/>
              </w:rPr>
            </w:pPr>
            <w:r>
              <w:rPr>
                <w:color w:val="000000" w:themeColor="text1"/>
                <w:sz w:val="18"/>
                <w:szCs w:val="18"/>
              </w:rPr>
              <w:t xml:space="preserve"> 2.41 [-1.41; 6.24</w:t>
            </w:r>
            <w:r w:rsidRPr="006E3877">
              <w:rPr>
                <w:color w:val="000000" w:themeColor="text1"/>
                <w:sz w:val="18"/>
                <w:szCs w:val="18"/>
              </w:rPr>
              <w:t>]</w:t>
            </w:r>
          </w:p>
        </w:tc>
        <w:tc>
          <w:tcPr>
            <w:tcW w:w="2665" w:type="dxa"/>
            <w:tcBorders>
              <w:top w:val="nil"/>
              <w:left w:val="nil"/>
              <w:bottom w:val="single" w:sz="4" w:space="0" w:color="auto"/>
              <w:right w:val="nil"/>
            </w:tcBorders>
          </w:tcPr>
          <w:p w14:paraId="7AF00DF5" w14:textId="77777777" w:rsidR="003D67B4" w:rsidRPr="006E3877" w:rsidRDefault="003D67B4" w:rsidP="00FF22E6">
            <w:pPr>
              <w:spacing w:line="360" w:lineRule="auto"/>
              <w:rPr>
                <w:i/>
                <w:color w:val="000000" w:themeColor="text1"/>
                <w:sz w:val="18"/>
                <w:szCs w:val="18"/>
              </w:rPr>
            </w:pPr>
            <w:r w:rsidRPr="006E3877">
              <w:rPr>
                <w:i/>
                <w:color w:val="000000" w:themeColor="text1"/>
                <w:sz w:val="18"/>
                <w:szCs w:val="18"/>
              </w:rPr>
              <w:t>F</w:t>
            </w:r>
            <w:r>
              <w:rPr>
                <w:color w:val="000000" w:themeColor="text1"/>
                <w:sz w:val="18"/>
                <w:szCs w:val="18"/>
              </w:rPr>
              <w:t>(1, 47</w:t>
            </w:r>
            <w:r w:rsidRPr="006E3877">
              <w:rPr>
                <w:color w:val="000000" w:themeColor="text1"/>
                <w:sz w:val="18"/>
                <w:szCs w:val="18"/>
              </w:rPr>
              <w:t>)</w:t>
            </w:r>
            <w:r w:rsidRPr="006E3877">
              <w:rPr>
                <w:i/>
                <w:color w:val="000000" w:themeColor="text1"/>
                <w:sz w:val="18"/>
                <w:szCs w:val="18"/>
              </w:rPr>
              <w:t xml:space="preserve"> </w:t>
            </w:r>
            <w:r>
              <w:rPr>
                <w:sz w:val="18"/>
                <w:szCs w:val="18"/>
              </w:rPr>
              <w:t>= 1.62</w:t>
            </w:r>
          </w:p>
        </w:tc>
        <w:tc>
          <w:tcPr>
            <w:tcW w:w="842" w:type="dxa"/>
            <w:tcBorders>
              <w:top w:val="nil"/>
              <w:left w:val="nil"/>
              <w:bottom w:val="single" w:sz="4" w:space="0" w:color="auto"/>
              <w:right w:val="nil"/>
            </w:tcBorders>
          </w:tcPr>
          <w:p w14:paraId="66546736" w14:textId="77777777" w:rsidR="003D67B4" w:rsidRDefault="003D67B4" w:rsidP="00FF22E6">
            <w:pPr>
              <w:spacing w:line="360" w:lineRule="auto"/>
              <w:rPr>
                <w:color w:val="000000" w:themeColor="text1"/>
                <w:sz w:val="18"/>
                <w:szCs w:val="18"/>
              </w:rPr>
            </w:pPr>
            <w:r>
              <w:rPr>
                <w:color w:val="000000" w:themeColor="text1"/>
                <w:sz w:val="18"/>
                <w:szCs w:val="18"/>
              </w:rPr>
              <w:t>.210</w:t>
            </w:r>
          </w:p>
        </w:tc>
      </w:tr>
    </w:tbl>
    <w:p w14:paraId="1484047B" w14:textId="77777777" w:rsidR="003D67B4" w:rsidRPr="00354715" w:rsidRDefault="003D67B4" w:rsidP="003D67B4">
      <w:pPr>
        <w:spacing w:line="360" w:lineRule="auto"/>
        <w:rPr>
          <w:color w:val="000000" w:themeColor="text1"/>
          <w:sz w:val="18"/>
          <w:szCs w:val="18"/>
        </w:rPr>
      </w:pPr>
      <w:r w:rsidRPr="006E3877">
        <w:rPr>
          <w:i/>
          <w:color w:val="000000" w:themeColor="text1"/>
          <w:sz w:val="18"/>
          <w:szCs w:val="18"/>
        </w:rPr>
        <w:t>Note</w:t>
      </w:r>
      <w:r>
        <w:rPr>
          <w:color w:val="000000" w:themeColor="text1"/>
          <w:sz w:val="18"/>
          <w:szCs w:val="18"/>
        </w:rPr>
        <w:t>.</w:t>
      </w:r>
      <w:r w:rsidRPr="00F97392">
        <w:rPr>
          <w:color w:val="000000" w:themeColor="text1"/>
          <w:sz w:val="18"/>
          <w:szCs w:val="18"/>
        </w:rPr>
        <w:t xml:space="preserve"> </w:t>
      </w:r>
      <w:r w:rsidRPr="00354715">
        <w:rPr>
          <w:i/>
          <w:color w:val="000000" w:themeColor="text1"/>
          <w:sz w:val="18"/>
          <w:szCs w:val="18"/>
        </w:rPr>
        <w:t>95% CI</w:t>
      </w:r>
      <w:r>
        <w:rPr>
          <w:color w:val="000000" w:themeColor="text1"/>
          <w:sz w:val="18"/>
          <w:szCs w:val="18"/>
        </w:rPr>
        <w:t>, 95% confidence interval.</w:t>
      </w:r>
      <w:r w:rsidRPr="00354715">
        <w:rPr>
          <w:i/>
          <w:color w:val="000000" w:themeColor="text1"/>
          <w:sz w:val="18"/>
          <w:szCs w:val="18"/>
        </w:rPr>
        <w:t xml:space="preserve"> </w:t>
      </w:r>
      <w:proofErr w:type="gramStart"/>
      <w:r w:rsidRPr="00354715">
        <w:rPr>
          <w:i/>
          <w:color w:val="000000" w:themeColor="text1"/>
          <w:sz w:val="18"/>
          <w:szCs w:val="18"/>
        </w:rPr>
        <w:t>β</w:t>
      </w:r>
      <w:proofErr w:type="gramEnd"/>
      <w:r w:rsidRPr="00354715">
        <w:rPr>
          <w:i/>
          <w:color w:val="000000" w:themeColor="text1"/>
          <w:sz w:val="18"/>
          <w:szCs w:val="18"/>
        </w:rPr>
        <w:t>,</w:t>
      </w:r>
      <w:r w:rsidRPr="00F97392">
        <w:rPr>
          <w:color w:val="000000" w:themeColor="text1"/>
          <w:sz w:val="18"/>
          <w:szCs w:val="18"/>
        </w:rPr>
        <w:t xml:space="preserve"> regression coefficient. </w:t>
      </w:r>
      <w:proofErr w:type="spellStart"/>
      <w:r w:rsidRPr="006E3877">
        <w:rPr>
          <w:i/>
          <w:color w:val="000000" w:themeColor="text1"/>
          <w:sz w:val="18"/>
          <w:szCs w:val="18"/>
        </w:rPr>
        <w:t>Msec</w:t>
      </w:r>
      <w:proofErr w:type="spellEnd"/>
      <w:r w:rsidRPr="006E3877">
        <w:rPr>
          <w:i/>
          <w:color w:val="000000" w:themeColor="text1"/>
          <w:sz w:val="18"/>
          <w:szCs w:val="18"/>
        </w:rPr>
        <w:t xml:space="preserve">, </w:t>
      </w:r>
      <w:proofErr w:type="spellStart"/>
      <w:r w:rsidRPr="006E3877">
        <w:rPr>
          <w:color w:val="000000" w:themeColor="text1"/>
          <w:sz w:val="18"/>
          <w:szCs w:val="18"/>
        </w:rPr>
        <w:t>milli</w:t>
      </w:r>
      <w:proofErr w:type="spellEnd"/>
      <w:r w:rsidRPr="006E3877">
        <w:rPr>
          <w:color w:val="000000" w:themeColor="text1"/>
          <w:sz w:val="18"/>
          <w:szCs w:val="18"/>
        </w:rPr>
        <w:t xml:space="preserve"> seconds</w:t>
      </w:r>
      <w:r w:rsidRPr="006E3877">
        <w:rPr>
          <w:i/>
          <w:color w:val="000000" w:themeColor="text1"/>
          <w:sz w:val="18"/>
          <w:szCs w:val="18"/>
        </w:rPr>
        <w:t>. SSRT</w:t>
      </w:r>
      <w:r w:rsidRPr="006E3877">
        <w:rPr>
          <w:color w:val="000000" w:themeColor="text1"/>
          <w:sz w:val="18"/>
          <w:szCs w:val="18"/>
        </w:rPr>
        <w:t xml:space="preserve">, stop signal reaction time. </w:t>
      </w:r>
      <w:r w:rsidRPr="006E3877">
        <w:rPr>
          <w:i/>
          <w:color w:val="000000" w:themeColor="text1"/>
          <w:sz w:val="18"/>
          <w:szCs w:val="18"/>
        </w:rPr>
        <w:t>RT</w:t>
      </w:r>
      <w:r w:rsidRPr="006E3877">
        <w:rPr>
          <w:color w:val="000000" w:themeColor="text1"/>
          <w:sz w:val="18"/>
          <w:szCs w:val="18"/>
        </w:rPr>
        <w:t xml:space="preserve">, reaction time. </w:t>
      </w:r>
      <w:r w:rsidRPr="006E3877">
        <w:rPr>
          <w:i/>
          <w:color w:val="000000" w:themeColor="text1"/>
          <w:sz w:val="18"/>
          <w:szCs w:val="18"/>
        </w:rPr>
        <w:t>SSD</w:t>
      </w:r>
      <w:r w:rsidRPr="006E3877">
        <w:rPr>
          <w:color w:val="000000" w:themeColor="text1"/>
          <w:sz w:val="18"/>
          <w:szCs w:val="18"/>
        </w:rPr>
        <w:t>, stop signal delay. Age</w:t>
      </w:r>
      <w:r>
        <w:rPr>
          <w:color w:val="000000" w:themeColor="text1"/>
          <w:sz w:val="18"/>
          <w:szCs w:val="18"/>
        </w:rPr>
        <w:t xml:space="preserve"> and DHT (post medication/placebo administration)</w:t>
      </w:r>
      <w:r w:rsidRPr="006E3877">
        <w:rPr>
          <w:color w:val="000000" w:themeColor="text1"/>
          <w:sz w:val="18"/>
          <w:szCs w:val="18"/>
        </w:rPr>
        <w:t xml:space="preserve"> w</w:t>
      </w:r>
      <w:r>
        <w:rPr>
          <w:color w:val="000000" w:themeColor="text1"/>
          <w:sz w:val="18"/>
          <w:szCs w:val="18"/>
        </w:rPr>
        <w:t>ere</w:t>
      </w:r>
      <w:r w:rsidRPr="006E3877">
        <w:rPr>
          <w:color w:val="000000" w:themeColor="text1"/>
          <w:sz w:val="18"/>
          <w:szCs w:val="18"/>
        </w:rPr>
        <w:t xml:space="preserve"> included as covariate</w:t>
      </w:r>
      <w:r>
        <w:rPr>
          <w:color w:val="000000" w:themeColor="text1"/>
          <w:sz w:val="18"/>
          <w:szCs w:val="18"/>
        </w:rPr>
        <w:t>s</w:t>
      </w:r>
      <w:r w:rsidRPr="006E3877">
        <w:rPr>
          <w:color w:val="000000" w:themeColor="text1"/>
          <w:sz w:val="18"/>
          <w:szCs w:val="18"/>
        </w:rPr>
        <w:t>.</w:t>
      </w:r>
      <w:r w:rsidRPr="00F97392">
        <w:t xml:space="preserve"> </w:t>
      </w:r>
      <w:r w:rsidRPr="00F97392">
        <w:rPr>
          <w:color w:val="000000" w:themeColor="text1"/>
          <w:sz w:val="18"/>
          <w:szCs w:val="18"/>
        </w:rPr>
        <w:t>The multilevel models include fixed and random intercepts</w:t>
      </w:r>
      <w:r>
        <w:rPr>
          <w:color w:val="000000" w:themeColor="text1"/>
          <w:sz w:val="18"/>
          <w:szCs w:val="18"/>
        </w:rPr>
        <w:t>. Significant results (p &lt; 0.05) are highlighted in bold.</w:t>
      </w:r>
    </w:p>
    <w:p w14:paraId="06D42525" w14:textId="77777777" w:rsidR="003D67B4" w:rsidRDefault="003D67B4" w:rsidP="00F26F2E">
      <w:pPr>
        <w:pStyle w:val="berschrift1"/>
        <w:spacing w:line="360" w:lineRule="auto"/>
        <w:jc w:val="left"/>
      </w:pPr>
    </w:p>
    <w:p w14:paraId="30304619" w14:textId="77777777" w:rsidR="003D67B4" w:rsidRDefault="003D67B4" w:rsidP="00F26F2E">
      <w:pPr>
        <w:pStyle w:val="berschrift1"/>
        <w:spacing w:line="360" w:lineRule="auto"/>
        <w:jc w:val="left"/>
      </w:pPr>
    </w:p>
    <w:p w14:paraId="72782AAB" w14:textId="1A6FA67B" w:rsidR="006959FF" w:rsidRDefault="003D67B4" w:rsidP="00F26F2E">
      <w:pPr>
        <w:pStyle w:val="berschrift1"/>
        <w:spacing w:line="360" w:lineRule="auto"/>
        <w:jc w:val="left"/>
      </w:pPr>
      <w:r>
        <w:t>7</w:t>
      </w:r>
      <w:r>
        <w:t xml:space="preserve">. </w:t>
      </w:r>
      <w:r w:rsidR="006959FF">
        <w:t>The stop-signal task</w:t>
      </w:r>
      <w:r w:rsidR="00451E82">
        <w:t xml:space="preserve"> (SST)</w:t>
      </w:r>
    </w:p>
    <w:p w14:paraId="52C8F264" w14:textId="7C9E94FB" w:rsidR="006959FF" w:rsidRDefault="006959FF" w:rsidP="008E28C0">
      <w:pPr>
        <w:spacing w:line="360" w:lineRule="auto"/>
        <w:jc w:val="both"/>
      </w:pPr>
      <w:r w:rsidRPr="006959FF">
        <w:t>The well-established setup of the SST is designed for participants to reach an average of 50% stop successes and 50% st</w:t>
      </w:r>
      <w:r w:rsidR="00987AB9">
        <w:t xml:space="preserve">op errors (see </w:t>
      </w:r>
      <w:r w:rsidR="00987AB9">
        <w:fldChar w:fldCharType="begin"/>
      </w:r>
      <w:r w:rsidR="00987AB9">
        <w:instrText xml:space="preserve"> ADDIN EN.CITE &lt;EndNote&gt;&lt;Cite&gt;&lt;Author&gt;Gan&lt;/Author&gt;&lt;Year&gt;2014&lt;/Year&gt;&lt;RecNum&gt;16&lt;/RecNum&gt;&lt;DisplayText&gt;(Gan et al., 2014)&lt;/DisplayText&gt;&lt;record&gt;&lt;rec-number&gt;16&lt;/rec-number&gt;&lt;foreign-keys&gt;&lt;key app="EN" db-id="zasvzvezzfdzvge5xeb5rrawpa9wtwezxtt9" timestamp="1701194375"&gt;16&lt;/key&gt;&lt;/foreign-keys&gt;&lt;ref-type name="Journal Article"&gt;17&lt;/ref-type&gt;&lt;contributors&gt;&lt;authors&gt;&lt;author&gt;Gan, Gabriela&lt;/author&gt;&lt;author&gt;Guevara, Alvaro&lt;/author&gt;&lt;author&gt;Marxen, Michael&lt;/author&gt;&lt;author&gt;Neumann, Maike&lt;/author&gt;&lt;author&gt;Jünger, Elisabeth&lt;/author&gt;&lt;author&gt;Kobiella, Andrea&lt;/author&gt;&lt;author&gt;Mennigen, Eva&lt;/author&gt;&lt;author&gt;Pilhatsch, Maximilian&lt;/author&gt;&lt;author&gt;Schwarz, Daniel&lt;/author&gt;&lt;author&gt;Zimmermann, Ulrich S.&lt;/author&gt;&lt;author&gt;Smolka, Michael N.&lt;/author&gt;&lt;/authors&gt;&lt;/contributors&gt;&lt;titles&gt;&lt;title&gt;Alcohol-Induced Impairment of Inhibitory Control Is Linked to Attenuated Brain Responses in Right Fronto-Temporal Cortex&lt;/title&gt;&lt;secondary-title&gt;Biological Psychiatry&lt;/secondary-title&gt;&lt;/titles&gt;&lt;periodical&gt;&lt;full-title&gt;Biological Psychiatry&lt;/full-title&gt;&lt;/periodical&gt;&lt;pages&gt;698-707&lt;/pages&gt;&lt;volume&gt;76&lt;/volume&gt;&lt;number&gt;9&lt;/number&gt;&lt;keywords&gt;&lt;keyword&gt;Acute alcohol intoxication&lt;/keyword&gt;&lt;keyword&gt;alcohol consumption&lt;/keyword&gt;&lt;keyword&gt;fMRI&lt;/keyword&gt;&lt;keyword&gt;inhibitory control&lt;/keyword&gt;&lt;keyword&gt;response inhibition&lt;/keyword&gt;&lt;keyword&gt;stop-signal task&lt;/keyword&gt;&lt;/keywords&gt;&lt;dates&gt;&lt;year&gt;2014&lt;/year&gt;&lt;pub-dates&gt;&lt;date&gt;2014/11/01/&lt;/date&gt;&lt;/pub-dates&gt;&lt;/dates&gt;&lt;isbn&gt;0006-3223&lt;/isbn&gt;&lt;urls&gt;&lt;related-urls&gt;&lt;url&gt;https://www.sciencedirect.com/science/article/pii/S0006322314000158&lt;/url&gt;&lt;/related-urls&gt;&lt;/urls&gt;&lt;electronic-resource-num&gt;https://doi.org/10.1016/j.biopsych.2013.12.017&lt;/electronic-resource-num&gt;&lt;/record&gt;&lt;/Cite&gt;&lt;/EndNote&gt;</w:instrText>
      </w:r>
      <w:r w:rsidR="00987AB9">
        <w:fldChar w:fldCharType="separate"/>
      </w:r>
      <w:r w:rsidR="00987AB9">
        <w:rPr>
          <w:noProof/>
        </w:rPr>
        <w:t>(Gan et al., 2014)</w:t>
      </w:r>
      <w:r w:rsidR="00987AB9">
        <w:fldChar w:fldCharType="end"/>
      </w:r>
      <w:r w:rsidRPr="006959FF">
        <w:t xml:space="preserve">) for more details). To reach approximately 50% stop successes and stop errors (i.e., probability of inhibition (PI)), the time </w:t>
      </w:r>
      <w:r w:rsidRPr="006959FF">
        <w:lastRenderedPageBreak/>
        <w:t xml:space="preserve">that passed between a simple signal (arrow pointing to the right or left) and a stop signal (arrow pointing upwards) was dynamically adapted throughout the experiment. This so-called stop signal delay time (SSD) was increased by 50 </w:t>
      </w:r>
      <w:proofErr w:type="spellStart"/>
      <w:r w:rsidRPr="006959FF">
        <w:t>ms</w:t>
      </w:r>
      <w:proofErr w:type="spellEnd"/>
      <w:r w:rsidRPr="006959FF">
        <w:t xml:space="preserve"> following a successfully inhibited response and decreased by 50 </w:t>
      </w:r>
      <w:proofErr w:type="spellStart"/>
      <w:r w:rsidRPr="006959FF">
        <w:t>ms</w:t>
      </w:r>
      <w:proofErr w:type="spellEnd"/>
      <w:r w:rsidRPr="006959FF">
        <w:t xml:space="preserve"> in case of a failure to inhibit. Accordingly, a longer SSD indicated better inhibitory performance, as inhibition was still successful although the stop signal appeared with more delay to the signal before. Additionally, reaction times (RT) and the percentage of successful stop trails were assessed, and the stop signal reaction time (SSRT) was calculated to estimate response latency of response inhibition according to </w:t>
      </w:r>
      <w:proofErr w:type="spellStart"/>
      <w:r w:rsidRPr="006959FF">
        <w:t>Gan</w:t>
      </w:r>
      <w:proofErr w:type="spellEnd"/>
      <w:r w:rsidRPr="006959FF">
        <w:t xml:space="preserve"> and colleagues (</w:t>
      </w:r>
      <w:proofErr w:type="spellStart"/>
      <w:r w:rsidRPr="006959FF">
        <w:t>Gan</w:t>
      </w:r>
      <w:proofErr w:type="spellEnd"/>
      <w:r w:rsidRPr="006959FF">
        <w:t xml:space="preserve"> et al., 2014).</w:t>
      </w:r>
      <w:r w:rsidR="008E28C0">
        <w:t xml:space="preserve"> </w:t>
      </w:r>
      <w:r w:rsidR="008E28C0" w:rsidRPr="006E3877">
        <w:t xml:space="preserve">Overall, good test-retest reliability is known regarding neural correlates of the SST for the inferior and middle frontal, superior parietal, and precentral gyri for correct stop vs. correct go trials </w:t>
      </w:r>
      <w:r w:rsidR="008E28C0">
        <w:t xml:space="preserve">(i.e., successful inhibition) </w:t>
      </w:r>
      <w:r w:rsidR="008E28C0" w:rsidRPr="006E3877">
        <w:rPr>
          <w:color w:val="000000" w:themeColor="text1"/>
        </w:rPr>
        <w:fldChar w:fldCharType="begin"/>
      </w:r>
      <w:r w:rsidR="008E28C0" w:rsidRPr="006E3877">
        <w:rPr>
          <w:color w:val="000000" w:themeColor="text1"/>
        </w:rPr>
        <w:instrText xml:space="preserve"> ADDIN EN.CITE &lt;EndNote&gt;&lt;Cite&gt;&lt;Author&gt;Korucuoglu&lt;/Author&gt;&lt;Year&gt;2021&lt;/Year&gt;&lt;RecNum&gt;26&lt;/RecNum&gt;&lt;DisplayText&gt;(Korucuoglu et al., 2021)&lt;/DisplayText&gt;&lt;record&gt;&lt;rec-number&gt;26&lt;/rec-number&gt;&lt;foreign-keys&gt;&lt;key app="EN" db-id="zasvzvezzfdzvge5xeb5rrawpa9wtwezxtt9" timestamp="1701195386"&gt;26&lt;/key&gt;&lt;/foreign-keys&gt;&lt;ref-type name="Journal Article"&gt;17&lt;/ref-type&gt;&lt;contributors&gt;&lt;authors&gt;&lt;author&gt;Korucuoglu, Ozlem&lt;/author&gt;&lt;author&gt;Harms, Michael P.&lt;/author&gt;&lt;author&gt;Astafiev, Serguei V.&lt;/author&gt;&lt;author&gt;Golosheykin, Semyon&lt;/author&gt;&lt;author&gt;Kennedy, James T.&lt;/author&gt;&lt;author&gt;Barch, Deanna M.&lt;/author&gt;&lt;author&gt;Anokhin, Andrey P.&lt;/author&gt;&lt;/authors&gt;&lt;/contributors&gt;&lt;titles&gt;&lt;title&gt;Test-Retest Reliability of Neural Correlates of Response Inhibition and Error Monitoring: An fMRI Study of a Stop-Signal Task&lt;/title&gt;&lt;secondary-title&gt;Frontiers in Neuroscience&lt;/secondary-title&gt;&lt;/titles&gt;&lt;periodical&gt;&lt;full-title&gt;Frontiers in Neuroscience&lt;/full-title&gt;&lt;/periodical&gt;&lt;volume&gt;15&lt;/volume&gt;&lt;dates&gt;&lt;year&gt;2021&lt;/year&gt;&lt;/dates&gt;&lt;publisher&gt;Frontiers Media SA&lt;/publisher&gt;&lt;isbn&gt;1662-453X&lt;/isbn&gt;&lt;urls&gt;&lt;related-urls&gt;&lt;url&gt;https://dx.doi.org/10.3389/fnins.2021.624911&lt;/url&gt;&lt;/related-urls&gt;&lt;/urls&gt;&lt;electronic-resource-num&gt;10.3389/fnins.2021.624911&lt;/electronic-resource-num&gt;&lt;/record&gt;&lt;/Cite&gt;&lt;/EndNote&gt;</w:instrText>
      </w:r>
      <w:r w:rsidR="008E28C0" w:rsidRPr="006E3877">
        <w:rPr>
          <w:color w:val="000000" w:themeColor="text1"/>
        </w:rPr>
        <w:fldChar w:fldCharType="separate"/>
      </w:r>
      <w:r w:rsidR="008E28C0" w:rsidRPr="006E3877">
        <w:rPr>
          <w:noProof/>
          <w:color w:val="000000" w:themeColor="text1"/>
        </w:rPr>
        <w:t>(Korucuoglu et al., 2021)</w:t>
      </w:r>
      <w:r w:rsidR="008E28C0" w:rsidRPr="006E3877">
        <w:rPr>
          <w:color w:val="000000" w:themeColor="text1"/>
        </w:rPr>
        <w:fldChar w:fldCharType="end"/>
      </w:r>
      <w:r w:rsidR="008E28C0" w:rsidRPr="006E3877">
        <w:rPr>
          <w:color w:val="000000" w:themeColor="text1"/>
        </w:rPr>
        <w:t>.</w:t>
      </w:r>
    </w:p>
    <w:p w14:paraId="10A10B83" w14:textId="77777777" w:rsidR="004A3002" w:rsidRDefault="004A3002">
      <w:pPr>
        <w:spacing w:line="240" w:lineRule="auto"/>
        <w:rPr>
          <w:color w:val="000000" w:themeColor="text1"/>
        </w:rPr>
      </w:pPr>
      <w:r>
        <w:rPr>
          <w:b/>
          <w:bCs/>
          <w:color w:val="000000" w:themeColor="text1"/>
        </w:rPr>
        <w:br w:type="page"/>
      </w:r>
    </w:p>
    <w:p w14:paraId="02F51567" w14:textId="77777777" w:rsidR="003A0387" w:rsidRPr="00C529C7" w:rsidRDefault="003A0387" w:rsidP="00146FDE">
      <w:pPr>
        <w:pStyle w:val="berschrift1"/>
        <w:spacing w:line="360" w:lineRule="auto"/>
        <w:jc w:val="both"/>
        <w:rPr>
          <w:b w:val="0"/>
          <w:bCs w:val="0"/>
          <w:color w:val="000000" w:themeColor="text1"/>
        </w:rPr>
      </w:pPr>
    </w:p>
    <w:p w14:paraId="0E04BBAF" w14:textId="1AFD909C" w:rsidR="009B3E13" w:rsidRPr="004A3002" w:rsidRDefault="00387B15" w:rsidP="00F26F2E">
      <w:pPr>
        <w:spacing w:line="360" w:lineRule="auto"/>
        <w:rPr>
          <w:b/>
          <w:color w:val="000000" w:themeColor="text1"/>
          <w:lang w:val="de-DE"/>
        </w:rPr>
      </w:pPr>
      <w:r w:rsidRPr="004A3002">
        <w:rPr>
          <w:b/>
          <w:color w:val="000000" w:themeColor="text1"/>
          <w:lang w:val="de-DE"/>
        </w:rPr>
        <w:t>References</w:t>
      </w:r>
    </w:p>
    <w:p w14:paraId="614CC1A0" w14:textId="77777777" w:rsidR="00987AB9" w:rsidRPr="00987AB9" w:rsidRDefault="00744608" w:rsidP="00987AB9">
      <w:pPr>
        <w:pStyle w:val="EndNoteBibliography"/>
        <w:ind w:left="720" w:hanging="720"/>
      </w:pPr>
      <w:r w:rsidRPr="00C529C7">
        <w:fldChar w:fldCharType="begin"/>
      </w:r>
      <w:r w:rsidRPr="00C529C7">
        <w:rPr>
          <w:lang w:val="de-DE"/>
        </w:rPr>
        <w:instrText xml:space="preserve"> ADDIN EN.REFLIST </w:instrText>
      </w:r>
      <w:r w:rsidRPr="00C529C7">
        <w:fldChar w:fldCharType="separate"/>
      </w:r>
      <w:r w:rsidR="00987AB9" w:rsidRPr="00954135">
        <w:rPr>
          <w:lang w:val="de-DE"/>
        </w:rPr>
        <w:t xml:space="preserve">Bednarski, S. R., Erdman, E., Luo, X., Zhang, S., Hu, S., &amp; Li, C. S. R. (2012). </w:t>
      </w:r>
      <w:r w:rsidR="00987AB9" w:rsidRPr="00987AB9">
        <w:t xml:space="preserve">Neural Processes of an Indirect Analog of Risk Taking in Young Nondependent Adult Alcohol Drinkers—An fMRI Study of the Stop Signal Task. </w:t>
      </w:r>
      <w:r w:rsidR="00987AB9" w:rsidRPr="00987AB9">
        <w:rPr>
          <w:i/>
        </w:rPr>
        <w:t>Alcoholism: Clinical and Experimental Research, 36</w:t>
      </w:r>
      <w:r w:rsidR="00987AB9" w:rsidRPr="00987AB9">
        <w:t>(5), 768-779. doi:10.1111/j.1530-0277.2011.01672.x</w:t>
      </w:r>
    </w:p>
    <w:p w14:paraId="481153EA" w14:textId="77777777" w:rsidR="00987AB9" w:rsidRPr="00987AB9" w:rsidRDefault="00987AB9" w:rsidP="00987AB9">
      <w:pPr>
        <w:pStyle w:val="EndNoteBibliography"/>
        <w:ind w:left="720" w:hanging="720"/>
      </w:pPr>
      <w:r w:rsidRPr="00987AB9">
        <w:t xml:space="preserve">Faul, F., Erdfelder, E., Lang, A.-G., &amp; Buchner, A. (2007). G*Power 3: A flexible statistical power analysis program for the social, behavioral, and biomedical sciences. </w:t>
      </w:r>
      <w:r w:rsidRPr="00987AB9">
        <w:rPr>
          <w:i/>
        </w:rPr>
        <w:t>Behavior Research Methods, 39</w:t>
      </w:r>
      <w:r w:rsidRPr="00987AB9">
        <w:t>(2), 175-191. doi:10.3758/bf03193146</w:t>
      </w:r>
    </w:p>
    <w:p w14:paraId="639D4133" w14:textId="77777777" w:rsidR="00987AB9" w:rsidRPr="00987AB9" w:rsidRDefault="00987AB9" w:rsidP="00987AB9">
      <w:pPr>
        <w:pStyle w:val="EndNoteBibliography"/>
        <w:ind w:left="720" w:hanging="720"/>
      </w:pPr>
      <w:r w:rsidRPr="00987AB9">
        <w:t xml:space="preserve">Ferguson, C. J. (2016). </w:t>
      </w:r>
      <w:r w:rsidRPr="00987AB9">
        <w:rPr>
          <w:i/>
        </w:rPr>
        <w:t>An effect size primer: A guide for clinicians and researchers</w:t>
      </w:r>
      <w:r w:rsidRPr="00987AB9">
        <w:t>. Washington, DC, US: American Psychological Association.</w:t>
      </w:r>
    </w:p>
    <w:p w14:paraId="66937FDA" w14:textId="226D3063" w:rsidR="00987AB9" w:rsidRPr="00954135" w:rsidRDefault="00987AB9" w:rsidP="00987AB9">
      <w:pPr>
        <w:pStyle w:val="EndNoteBibliography"/>
        <w:ind w:left="720" w:hanging="720"/>
        <w:rPr>
          <w:lang w:val="de-DE"/>
        </w:rPr>
      </w:pPr>
      <w:r w:rsidRPr="00987AB9">
        <w:t xml:space="preserve">Fonov, V. S., Evans, A. C., McKinstry, R. C., Almli, C. R., &amp; Collins, D. L. (2009). Unbiased nonlinear average age-appropriate brain templates from birth to adulthood. </w:t>
      </w:r>
      <w:r w:rsidRPr="00954135">
        <w:rPr>
          <w:i/>
          <w:lang w:val="de-DE"/>
        </w:rPr>
        <w:t>NeuroImage, 47</w:t>
      </w:r>
      <w:r w:rsidRPr="00954135">
        <w:rPr>
          <w:lang w:val="de-DE"/>
        </w:rPr>
        <w:t>, S102. doi:</w:t>
      </w:r>
      <w:hyperlink r:id="rId16" w:history="1">
        <w:r w:rsidRPr="00954135">
          <w:rPr>
            <w:rStyle w:val="Hyperlink"/>
            <w:lang w:val="de-DE"/>
          </w:rPr>
          <w:t>https://doi.org/10.1016/S1053-8119(09)70884-5</w:t>
        </w:r>
      </w:hyperlink>
    </w:p>
    <w:p w14:paraId="0F8934AF" w14:textId="27A09FE7" w:rsidR="00987AB9" w:rsidRPr="00987AB9" w:rsidRDefault="00987AB9" w:rsidP="00987AB9">
      <w:pPr>
        <w:pStyle w:val="EndNoteBibliography"/>
        <w:ind w:left="720" w:hanging="720"/>
      </w:pPr>
      <w:r w:rsidRPr="00954135">
        <w:rPr>
          <w:lang w:val="de-DE"/>
        </w:rPr>
        <w:t xml:space="preserve">Gan, G., Guevara, A., Marxen, M., Neumann, M., Jünger, E., Kobiella, A., . . . </w:t>
      </w:r>
      <w:r w:rsidRPr="00987AB9">
        <w:t xml:space="preserve">Smolka, M. N. (2014). Alcohol-Induced Impairment of Inhibitory Control Is Linked to Attenuated Brain Responses in Right Fronto-Temporal Cortex. </w:t>
      </w:r>
      <w:r w:rsidRPr="00987AB9">
        <w:rPr>
          <w:i/>
        </w:rPr>
        <w:t>Biological Psychiatry, 76</w:t>
      </w:r>
      <w:r w:rsidRPr="00987AB9">
        <w:t>(9), 698-707. doi:</w:t>
      </w:r>
      <w:hyperlink r:id="rId17" w:history="1">
        <w:r w:rsidRPr="00987AB9">
          <w:rPr>
            <w:rStyle w:val="Hyperlink"/>
          </w:rPr>
          <w:t>https://doi.org/10.1016/j.biopsych.2013.12.017</w:t>
        </w:r>
      </w:hyperlink>
    </w:p>
    <w:p w14:paraId="51DD1AEB" w14:textId="77777777" w:rsidR="00987AB9" w:rsidRPr="00987AB9" w:rsidRDefault="00987AB9" w:rsidP="00987AB9">
      <w:pPr>
        <w:pStyle w:val="EndNoteBibliography"/>
        <w:ind w:left="720" w:hanging="720"/>
      </w:pPr>
      <w:r w:rsidRPr="00987AB9">
        <w:t xml:space="preserve">Korucuoglu, O., Harms, M. P., Astafiev, S. V., Golosheykin, S., Kennedy, J. T., Barch, D. M., &amp; Anokhin, A. P. (2021). Test-Retest Reliability of Neural Correlates of Response Inhibition and Error Monitoring: An fMRI Study of a Stop-Signal Task. </w:t>
      </w:r>
      <w:r w:rsidRPr="00987AB9">
        <w:rPr>
          <w:i/>
        </w:rPr>
        <w:t>Frontiers in Neuroscience, 15</w:t>
      </w:r>
      <w:r w:rsidRPr="00987AB9">
        <w:t>. doi:10.3389/fnins.2021.624911</w:t>
      </w:r>
    </w:p>
    <w:p w14:paraId="59E71C76" w14:textId="77777777" w:rsidR="00987AB9" w:rsidRPr="00987AB9" w:rsidRDefault="00987AB9" w:rsidP="00987AB9">
      <w:pPr>
        <w:pStyle w:val="EndNoteBibliography"/>
        <w:ind w:left="720" w:hanging="720"/>
      </w:pPr>
      <w:r w:rsidRPr="00987AB9">
        <w:t xml:space="preserve">Li, C. S. R., Luo, X., Yan, P., Bergquist, K., &amp; Sinha, R. (2009). Altered Impulse Control in Alcohol Dependence: Neural Measures of Stop Signal Performance. </w:t>
      </w:r>
      <w:r w:rsidRPr="00987AB9">
        <w:rPr>
          <w:i/>
        </w:rPr>
        <w:t>Alcoholism: Clinical and Experimental Research, 33</w:t>
      </w:r>
      <w:r w:rsidRPr="00987AB9">
        <w:t>(4), 740-750. doi:10.1111/j.1530-0277.2008.00891.x</w:t>
      </w:r>
    </w:p>
    <w:p w14:paraId="6F0F4FE4" w14:textId="77777777" w:rsidR="00987AB9" w:rsidRPr="00987AB9" w:rsidRDefault="00987AB9" w:rsidP="00987AB9">
      <w:pPr>
        <w:pStyle w:val="EndNoteBibliography"/>
        <w:ind w:left="720" w:hanging="720"/>
      </w:pPr>
      <w:r w:rsidRPr="00987AB9">
        <w:t xml:space="preserve">Ray Li, C.-S., Huang, C., Constable, R. T., &amp; Sinha, R. (2006). Imaging Response Inhibition in a Stop-Signal Task: Neural Correlates Independent of Signal Monitoring and Post-Response Processing. </w:t>
      </w:r>
      <w:r w:rsidRPr="00987AB9">
        <w:rPr>
          <w:i/>
        </w:rPr>
        <w:t>The Journal of Neuroscience, 26</w:t>
      </w:r>
      <w:r w:rsidRPr="00987AB9">
        <w:t>(1), 186-192. doi:10.1523/jneurosci.3741-05.2006</w:t>
      </w:r>
    </w:p>
    <w:p w14:paraId="69CB8E9A" w14:textId="34404BCE" w:rsidR="00987AB9" w:rsidRPr="00987AB9" w:rsidRDefault="00987AB9" w:rsidP="00987AB9">
      <w:pPr>
        <w:pStyle w:val="EndNoteBibliography"/>
        <w:ind w:left="720" w:hanging="720"/>
      </w:pPr>
      <w:r w:rsidRPr="00987AB9">
        <w:t xml:space="preserve">Rolls, E. T., Huang, C.-C., Lin, C.-P., Feng, J., &amp; Joliot, M. (2020). Automated anatomical labelling atlas 3. </w:t>
      </w:r>
      <w:r w:rsidRPr="00987AB9">
        <w:rPr>
          <w:i/>
        </w:rPr>
        <w:t>NeuroImage, 206</w:t>
      </w:r>
      <w:r w:rsidRPr="00987AB9">
        <w:t>, 116189. doi:</w:t>
      </w:r>
      <w:hyperlink r:id="rId18" w:history="1">
        <w:r w:rsidRPr="00987AB9">
          <w:rPr>
            <w:rStyle w:val="Hyperlink"/>
          </w:rPr>
          <w:t>https://doi.org/10.1016/j.neuroimage.2019.116189</w:t>
        </w:r>
      </w:hyperlink>
    </w:p>
    <w:p w14:paraId="631C7FE9" w14:textId="3978C933" w:rsidR="00EB6304" w:rsidRPr="00C529C7" w:rsidRDefault="00744608">
      <w:pPr>
        <w:spacing w:line="360" w:lineRule="auto"/>
        <w:rPr>
          <w:color w:val="000000" w:themeColor="text1"/>
        </w:rPr>
      </w:pPr>
      <w:r w:rsidRPr="00C529C7">
        <w:rPr>
          <w:color w:val="000000" w:themeColor="text1"/>
        </w:rPr>
        <w:fldChar w:fldCharType="end"/>
      </w:r>
      <w:r w:rsidR="00862A8F" w:rsidRPr="00C529C7">
        <w:rPr>
          <w:color w:val="000000" w:themeColor="text1"/>
        </w:rPr>
        <w:fldChar w:fldCharType="begin"/>
      </w:r>
      <w:r w:rsidR="00862A8F" w:rsidRPr="00C529C7">
        <w:rPr>
          <w:color w:val="000000" w:themeColor="text1"/>
        </w:rPr>
        <w:instrText xml:space="preserve"> ADDIN </w:instrText>
      </w:r>
      <w:r w:rsidR="00862A8F" w:rsidRPr="00C529C7">
        <w:rPr>
          <w:color w:val="000000" w:themeColor="text1"/>
        </w:rPr>
        <w:fldChar w:fldCharType="end"/>
      </w:r>
      <w:r w:rsidR="007B730C" w:rsidRPr="00C529C7">
        <w:rPr>
          <w:color w:val="000000" w:themeColor="text1"/>
        </w:rPr>
        <w:fldChar w:fldCharType="begin"/>
      </w:r>
      <w:r w:rsidR="007B730C" w:rsidRPr="00C529C7">
        <w:rPr>
          <w:color w:val="000000" w:themeColor="text1"/>
        </w:rPr>
        <w:instrText xml:space="preserve"> ADDIN </w:instrText>
      </w:r>
      <w:r w:rsidR="007B730C" w:rsidRPr="00C529C7">
        <w:rPr>
          <w:color w:val="000000" w:themeColor="text1"/>
        </w:rPr>
        <w:fldChar w:fldCharType="end"/>
      </w:r>
      <w:r w:rsidR="00704993" w:rsidRPr="00C529C7">
        <w:rPr>
          <w:color w:val="000000" w:themeColor="text1"/>
        </w:rPr>
        <w:fldChar w:fldCharType="begin"/>
      </w:r>
      <w:r w:rsidR="00704993" w:rsidRPr="00C529C7">
        <w:rPr>
          <w:color w:val="000000" w:themeColor="text1"/>
        </w:rPr>
        <w:instrText xml:space="preserve"> ADDIN </w:instrText>
      </w:r>
      <w:r w:rsidR="00704993" w:rsidRPr="00C529C7">
        <w:rPr>
          <w:color w:val="000000" w:themeColor="text1"/>
        </w:rPr>
        <w:fldChar w:fldCharType="end"/>
      </w:r>
    </w:p>
    <w:sectPr w:rsidR="00EB6304" w:rsidRPr="00C529C7" w:rsidSect="006E2877">
      <w:headerReference w:type="even" r:id="rId19"/>
      <w:headerReference w:type="default" r:id="rId20"/>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693CB74" w16cex:dateUtc="2024-01-11T18:17:00Z"/>
  <w16cex:commentExtensible w16cex:durableId="6C47D121" w16cex:dateUtc="2024-01-11T18:17:00Z"/>
  <w16cex:commentExtensible w16cex:durableId="2A63026C" w16cex:dateUtc="2024-01-11T18:27:00Z"/>
  <w16cex:commentExtensible w16cex:durableId="4CE1AD5F" w16cex:dateUtc="2024-01-11T18:35:00Z"/>
  <w16cex:commentExtensible w16cex:durableId="079595D3" w16cex:dateUtc="2024-01-11T18:49:00Z"/>
  <w16cex:commentExtensible w16cex:durableId="4C45AEF4" w16cex:dateUtc="2024-01-11T18:53:00Z"/>
  <w16cex:commentExtensible w16cex:durableId="503F9A54" w16cex:dateUtc="2024-01-11T19:00:00Z"/>
  <w16cex:commentExtensible w16cex:durableId="0D5CF41C" w16cex:dateUtc="2024-01-11T19:08:00Z"/>
  <w16cex:commentExtensible w16cex:durableId="24A68F7A" w16cex:dateUtc="2024-01-11T1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51898F" w16cid:durableId="7368CCA7"/>
  <w16cid:commentId w16cid:paraId="6273628F" w16cid:durableId="7247536C"/>
  <w16cid:commentId w16cid:paraId="2F3CD94A" w16cid:durableId="6DE98BD4"/>
  <w16cid:commentId w16cid:paraId="3DF7DBF1" w16cid:durableId="201B1869"/>
  <w16cid:commentId w16cid:paraId="448EDBF4" w16cid:durableId="37F204D0"/>
  <w16cid:commentId w16cid:paraId="05023667" w16cid:durableId="1730BEB9"/>
  <w16cid:commentId w16cid:paraId="0C3DE88F" w16cid:durableId="0D8AC245"/>
  <w16cid:commentId w16cid:paraId="716281AF" w16cid:durableId="64AF7544"/>
  <w16cid:commentId w16cid:paraId="3BEA31FE" w16cid:durableId="02F26F8C"/>
  <w16cid:commentId w16cid:paraId="04B6E887" w16cid:durableId="698D3C37"/>
  <w16cid:commentId w16cid:paraId="137243E3" w16cid:durableId="67E052BF"/>
  <w16cid:commentId w16cid:paraId="6F1294EB" w16cid:durableId="37447D60"/>
  <w16cid:commentId w16cid:paraId="686E45BA" w16cid:durableId="461C1815"/>
  <w16cid:commentId w16cid:paraId="2B571589" w16cid:durableId="335446A2"/>
  <w16cid:commentId w16cid:paraId="5923FDD5" w16cid:durableId="42641C66"/>
  <w16cid:commentId w16cid:paraId="400BB0DB" w16cid:durableId="09E5675B"/>
  <w16cid:commentId w16cid:paraId="4E5B41E5" w16cid:durableId="2663B9AF"/>
  <w16cid:commentId w16cid:paraId="5D5A8DD1" w16cid:durableId="19CAFC6E"/>
  <w16cid:commentId w16cid:paraId="08C81C7C" w16cid:durableId="634768C6"/>
  <w16cid:commentId w16cid:paraId="5F9F0279" w16cid:durableId="579BE82A"/>
  <w16cid:commentId w16cid:paraId="331CB3DF" w16cid:durableId="40AF374D"/>
  <w16cid:commentId w16cid:paraId="0AFB1049" w16cid:durableId="04025F33"/>
  <w16cid:commentId w16cid:paraId="23B47D6D" w16cid:durableId="0693CB74"/>
  <w16cid:commentId w16cid:paraId="7BF08D2C" w16cid:durableId="6C47D121"/>
  <w16cid:commentId w16cid:paraId="799C7653" w16cid:durableId="2A63026C"/>
  <w16cid:commentId w16cid:paraId="19B8E7DC" w16cid:durableId="4CE1AD5F"/>
  <w16cid:commentId w16cid:paraId="5B7A1A46" w16cid:durableId="079595D3"/>
  <w16cid:commentId w16cid:paraId="50962FFF" w16cid:durableId="4C45AEF4"/>
  <w16cid:commentId w16cid:paraId="350E5911" w16cid:durableId="503F9A54"/>
  <w16cid:commentId w16cid:paraId="7141C71D" w16cid:durableId="0D5CF41C"/>
  <w16cid:commentId w16cid:paraId="3F291ED0" w16cid:durableId="3F3E68A3"/>
  <w16cid:commentId w16cid:paraId="2E22529B" w16cid:durableId="0DA60C63"/>
  <w16cid:commentId w16cid:paraId="04DF1073" w16cid:durableId="64871C6D"/>
  <w16cid:commentId w16cid:paraId="023AA62D" w16cid:durableId="24A68F7A"/>
  <w16cid:commentId w16cid:paraId="5A46F225" w16cid:durableId="20EBF297"/>
  <w16cid:commentId w16cid:paraId="37D98C2F" w16cid:durableId="6538AD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F154B" w14:textId="77777777" w:rsidR="00221D3C" w:rsidRDefault="00221D3C" w:rsidP="0084231B">
      <w:pPr>
        <w:spacing w:line="240" w:lineRule="auto"/>
      </w:pPr>
      <w:r>
        <w:separator/>
      </w:r>
    </w:p>
  </w:endnote>
  <w:endnote w:type="continuationSeparator" w:id="0">
    <w:p w14:paraId="505E6057" w14:textId="77777777" w:rsidR="00221D3C" w:rsidRDefault="00221D3C" w:rsidP="008423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648980"/>
      <w:docPartObj>
        <w:docPartGallery w:val="Page Numbers (Bottom of Page)"/>
        <w:docPartUnique/>
      </w:docPartObj>
    </w:sdtPr>
    <w:sdtEndPr/>
    <w:sdtContent>
      <w:p w14:paraId="27FC7177" w14:textId="0F8D5995" w:rsidR="00E01FC7" w:rsidRDefault="00E01FC7">
        <w:pPr>
          <w:pStyle w:val="Fuzeile"/>
          <w:jc w:val="right"/>
        </w:pPr>
        <w:r>
          <w:fldChar w:fldCharType="begin"/>
        </w:r>
        <w:r>
          <w:instrText>PAGE   \* MERGEFORMAT</w:instrText>
        </w:r>
        <w:r>
          <w:fldChar w:fldCharType="separate"/>
        </w:r>
        <w:r w:rsidR="003D67B4" w:rsidRPr="003D67B4">
          <w:rPr>
            <w:noProof/>
            <w:lang w:val="de-DE"/>
          </w:rPr>
          <w:t>10</w:t>
        </w:r>
        <w:r>
          <w:fldChar w:fldCharType="end"/>
        </w:r>
      </w:p>
    </w:sdtContent>
  </w:sdt>
  <w:p w14:paraId="01148BFD" w14:textId="77777777" w:rsidR="00E01FC7" w:rsidRDefault="00E01FC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841546"/>
      <w:docPartObj>
        <w:docPartGallery w:val="Page Numbers (Bottom of Page)"/>
        <w:docPartUnique/>
      </w:docPartObj>
    </w:sdtPr>
    <w:sdtEndPr/>
    <w:sdtContent>
      <w:p w14:paraId="26AEAE71" w14:textId="15FCD1BC" w:rsidR="00E01FC7" w:rsidRDefault="00E01FC7">
        <w:pPr>
          <w:pStyle w:val="Fuzeile"/>
          <w:jc w:val="right"/>
        </w:pPr>
        <w:r>
          <w:fldChar w:fldCharType="begin"/>
        </w:r>
        <w:r>
          <w:instrText>PAGE   \* MERGEFORMAT</w:instrText>
        </w:r>
        <w:r>
          <w:fldChar w:fldCharType="separate"/>
        </w:r>
        <w:r w:rsidR="003D67B4" w:rsidRPr="003D67B4">
          <w:rPr>
            <w:noProof/>
            <w:lang w:val="de-DE"/>
          </w:rPr>
          <w:t>1</w:t>
        </w:r>
        <w:r>
          <w:fldChar w:fldCharType="end"/>
        </w:r>
      </w:p>
    </w:sdtContent>
  </w:sdt>
  <w:p w14:paraId="431C106B" w14:textId="77777777" w:rsidR="00E01FC7" w:rsidRDefault="00E01FC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4AA9A" w14:textId="77777777" w:rsidR="00221D3C" w:rsidRDefault="00221D3C" w:rsidP="0084231B">
      <w:pPr>
        <w:spacing w:line="240" w:lineRule="auto"/>
      </w:pPr>
      <w:r>
        <w:separator/>
      </w:r>
    </w:p>
  </w:footnote>
  <w:footnote w:type="continuationSeparator" w:id="0">
    <w:p w14:paraId="13BD6AC0" w14:textId="77777777" w:rsidR="00221D3C" w:rsidRDefault="00221D3C" w:rsidP="008423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895971925"/>
      <w:docPartObj>
        <w:docPartGallery w:val="Page Numbers (Top of Page)"/>
        <w:docPartUnique/>
      </w:docPartObj>
    </w:sdtPr>
    <w:sdtEndPr>
      <w:rPr>
        <w:rStyle w:val="Seitenzahl"/>
      </w:rPr>
    </w:sdtEndPr>
    <w:sdtContent>
      <w:p w14:paraId="5DC0A515" w14:textId="2E6C0395" w:rsidR="00221D3C" w:rsidRDefault="00221D3C" w:rsidP="00BD7F93">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22</w:t>
        </w:r>
        <w:r>
          <w:rPr>
            <w:rStyle w:val="Seitenzahl"/>
          </w:rPr>
          <w:fldChar w:fldCharType="end"/>
        </w:r>
      </w:p>
    </w:sdtContent>
  </w:sdt>
  <w:p w14:paraId="069E5498" w14:textId="77777777" w:rsidR="00221D3C" w:rsidRDefault="00221D3C" w:rsidP="009321EC">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C8479" w14:textId="77777777" w:rsidR="00E01FC7" w:rsidRDefault="00E01FC7" w:rsidP="00E01FC7">
    <w:pPr>
      <w:pStyle w:val="Kopfzeile"/>
      <w:ind w:right="360"/>
      <w:jc w:val="right"/>
    </w:pPr>
    <w:r>
      <w:t>Androgens and response inhibition</w:t>
    </w:r>
  </w:p>
  <w:p w14:paraId="000746FC" w14:textId="217AC74C" w:rsidR="00221D3C" w:rsidRDefault="00221D3C" w:rsidP="00E01FC7">
    <w:pPr>
      <w:pStyle w:val="Kopfzeile"/>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0C80F" w14:textId="77777777" w:rsidR="00F33B6F" w:rsidRDefault="00F33B6F" w:rsidP="00F33B6F">
    <w:pPr>
      <w:pStyle w:val="Kopfzeile"/>
      <w:ind w:right="360"/>
      <w:jc w:val="right"/>
    </w:pPr>
    <w:r>
      <w:t>Androgens and response inhibition</w:t>
    </w:r>
  </w:p>
  <w:p w14:paraId="5A8894BF" w14:textId="4FD6BA95" w:rsidR="00221D3C" w:rsidRPr="00F33B6F" w:rsidRDefault="00221D3C" w:rsidP="00F33B6F">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82E88" w14:textId="77777777" w:rsidR="00221D3C" w:rsidRDefault="00221D3C" w:rsidP="00BD7F93">
    <w:pPr>
      <w:pStyle w:val="Kopfzeile"/>
      <w:framePr w:wrap="none" w:vAnchor="text" w:hAnchor="margin" w:xAlign="right" w:y="1"/>
      <w:rPr>
        <w:rStyle w:val="Seitenzahl"/>
      </w:rPr>
    </w:pPr>
  </w:p>
  <w:p w14:paraId="0E86D77D" w14:textId="77777777" w:rsidR="00E01FC7" w:rsidRDefault="00E01FC7" w:rsidP="00E01FC7">
    <w:pPr>
      <w:pStyle w:val="Kopfzeile"/>
      <w:ind w:right="360"/>
      <w:jc w:val="right"/>
    </w:pPr>
    <w:r>
      <w:t>Androgens and response inhibition</w:t>
    </w:r>
  </w:p>
  <w:p w14:paraId="437DE2DC" w14:textId="77777777" w:rsidR="00221D3C" w:rsidRDefault="00221D3C" w:rsidP="00E01FC7">
    <w:pPr>
      <w:pStyle w:val="Kopfzeile"/>
      <w:ind w:right="360"/>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562840441"/>
      <w:docPartObj>
        <w:docPartGallery w:val="Page Numbers (Top of Page)"/>
        <w:docPartUnique/>
      </w:docPartObj>
    </w:sdtPr>
    <w:sdtEndPr>
      <w:rPr>
        <w:rStyle w:val="Seitenzahl"/>
      </w:rPr>
    </w:sdtEndPr>
    <w:sdtContent>
      <w:p w14:paraId="1625C6CF" w14:textId="6D2126BC" w:rsidR="00221D3C" w:rsidRDefault="00221D3C" w:rsidP="00BD7F93">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49</w:t>
        </w:r>
        <w:r>
          <w:rPr>
            <w:rStyle w:val="Seitenzahl"/>
          </w:rPr>
          <w:fldChar w:fldCharType="end"/>
        </w:r>
      </w:p>
    </w:sdtContent>
  </w:sdt>
  <w:p w14:paraId="62150E46" w14:textId="77777777" w:rsidR="00221D3C" w:rsidRDefault="00221D3C" w:rsidP="0084231B">
    <w:pPr>
      <w:pStyle w:val="Kopfzeile"/>
      <w:ind w:right="36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9C0AA" w14:textId="57D12975" w:rsidR="00221D3C" w:rsidRDefault="00221D3C" w:rsidP="00BD7F93">
    <w:pPr>
      <w:pStyle w:val="Kopfzeile"/>
      <w:framePr w:wrap="none" w:vAnchor="text" w:hAnchor="margin" w:xAlign="right" w:y="1"/>
      <w:rPr>
        <w:rStyle w:val="Seitenzahl"/>
      </w:rPr>
    </w:pPr>
  </w:p>
  <w:p w14:paraId="33DA150D" w14:textId="77777777" w:rsidR="00E01FC7" w:rsidRDefault="00E01FC7" w:rsidP="00E01FC7">
    <w:pPr>
      <w:pStyle w:val="Kopfzeile"/>
      <w:ind w:right="360"/>
      <w:jc w:val="right"/>
    </w:pPr>
    <w:r>
      <w:t>Androgens and response inhibition</w:t>
    </w:r>
  </w:p>
  <w:p w14:paraId="6A429743" w14:textId="21EA4808" w:rsidR="00221D3C" w:rsidRDefault="00221D3C" w:rsidP="00E01FC7">
    <w:pPr>
      <w:pStyle w:val="Kopfzeile"/>
      <w:tabs>
        <w:tab w:val="center" w:pos="4356"/>
        <w:tab w:val="right" w:pos="8712"/>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616B"/>
    <w:multiLevelType w:val="multilevel"/>
    <w:tmpl w:val="30A0BC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EE81A94"/>
    <w:multiLevelType w:val="multilevel"/>
    <w:tmpl w:val="8A2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17551"/>
    <w:multiLevelType w:val="hybridMultilevel"/>
    <w:tmpl w:val="9ADEDB90"/>
    <w:lvl w:ilvl="0" w:tplc="9D6CAE8A">
      <w:start w:val="1"/>
      <w:numFmt w:val="upperLetter"/>
      <w:lvlText w:val="%1."/>
      <w:lvlJc w:val="left"/>
      <w:pPr>
        <w:ind w:left="720" w:hanging="360"/>
      </w:pPr>
      <w:rPr>
        <w:rFonts w:hint="default"/>
        <w:b/>
        <w:bCs/>
      </w:rPr>
    </w:lvl>
    <w:lvl w:ilvl="1" w:tplc="B5C82AA2">
      <w:start w:val="1"/>
      <w:numFmt w:val="decimal"/>
      <w:lvlText w:val="%2."/>
      <w:lvlJc w:val="left"/>
      <w:pPr>
        <w:ind w:left="1440" w:hanging="360"/>
      </w:pPr>
      <w:rPr>
        <w:rFonts w:ascii="Times New Roman" w:eastAsiaTheme="minorHAnsi" w:hAnsi="Times New Roman" w:cs="Times New Roman"/>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B11107"/>
    <w:multiLevelType w:val="hybridMultilevel"/>
    <w:tmpl w:val="4BFC5B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E6F2C84"/>
    <w:multiLevelType w:val="hybridMultilevel"/>
    <w:tmpl w:val="E3D0337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1F2623DF"/>
    <w:multiLevelType w:val="hybridMultilevel"/>
    <w:tmpl w:val="A2040B3C"/>
    <w:lvl w:ilvl="0" w:tplc="0F6AD19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06167CE"/>
    <w:multiLevelType w:val="hybridMultilevel"/>
    <w:tmpl w:val="1E0E6802"/>
    <w:lvl w:ilvl="0" w:tplc="D9AA0E5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0922FD6"/>
    <w:multiLevelType w:val="hybridMultilevel"/>
    <w:tmpl w:val="5E8464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73C5571"/>
    <w:multiLevelType w:val="hybridMultilevel"/>
    <w:tmpl w:val="378A2F0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C4C0FA2"/>
    <w:multiLevelType w:val="hybridMultilevel"/>
    <w:tmpl w:val="B9685B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D2A56C7"/>
    <w:multiLevelType w:val="hybridMultilevel"/>
    <w:tmpl w:val="FE6654D6"/>
    <w:lvl w:ilvl="0" w:tplc="6E36A52C">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84652D"/>
    <w:multiLevelType w:val="hybridMultilevel"/>
    <w:tmpl w:val="678A93B8"/>
    <w:lvl w:ilvl="0" w:tplc="6786F032">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07A3B10"/>
    <w:multiLevelType w:val="hybridMultilevel"/>
    <w:tmpl w:val="DED2CC54"/>
    <w:lvl w:ilvl="0" w:tplc="D9AA0E5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52A6EA0"/>
    <w:multiLevelType w:val="hybridMultilevel"/>
    <w:tmpl w:val="5E1E42FE"/>
    <w:lvl w:ilvl="0" w:tplc="5F8628F4">
      <w:start w:val="1"/>
      <w:numFmt w:val="bullet"/>
      <w:lvlText w:val="•"/>
      <w:lvlJc w:val="left"/>
      <w:pPr>
        <w:tabs>
          <w:tab w:val="num" w:pos="720"/>
        </w:tabs>
        <w:ind w:left="720" w:hanging="360"/>
      </w:pPr>
      <w:rPr>
        <w:rFonts w:ascii="Arial" w:hAnsi="Arial" w:hint="default"/>
      </w:rPr>
    </w:lvl>
    <w:lvl w:ilvl="1" w:tplc="801C2C50" w:tentative="1">
      <w:start w:val="1"/>
      <w:numFmt w:val="bullet"/>
      <w:lvlText w:val="•"/>
      <w:lvlJc w:val="left"/>
      <w:pPr>
        <w:tabs>
          <w:tab w:val="num" w:pos="1440"/>
        </w:tabs>
        <w:ind w:left="1440" w:hanging="360"/>
      </w:pPr>
      <w:rPr>
        <w:rFonts w:ascii="Arial" w:hAnsi="Arial" w:hint="default"/>
      </w:rPr>
    </w:lvl>
    <w:lvl w:ilvl="2" w:tplc="73A86D8C" w:tentative="1">
      <w:start w:val="1"/>
      <w:numFmt w:val="bullet"/>
      <w:lvlText w:val="•"/>
      <w:lvlJc w:val="left"/>
      <w:pPr>
        <w:tabs>
          <w:tab w:val="num" w:pos="2160"/>
        </w:tabs>
        <w:ind w:left="2160" w:hanging="360"/>
      </w:pPr>
      <w:rPr>
        <w:rFonts w:ascii="Arial" w:hAnsi="Arial" w:hint="default"/>
      </w:rPr>
    </w:lvl>
    <w:lvl w:ilvl="3" w:tplc="36EC6F10" w:tentative="1">
      <w:start w:val="1"/>
      <w:numFmt w:val="bullet"/>
      <w:lvlText w:val="•"/>
      <w:lvlJc w:val="left"/>
      <w:pPr>
        <w:tabs>
          <w:tab w:val="num" w:pos="2880"/>
        </w:tabs>
        <w:ind w:left="2880" w:hanging="360"/>
      </w:pPr>
      <w:rPr>
        <w:rFonts w:ascii="Arial" w:hAnsi="Arial" w:hint="default"/>
      </w:rPr>
    </w:lvl>
    <w:lvl w:ilvl="4" w:tplc="2112278E" w:tentative="1">
      <w:start w:val="1"/>
      <w:numFmt w:val="bullet"/>
      <w:lvlText w:val="•"/>
      <w:lvlJc w:val="left"/>
      <w:pPr>
        <w:tabs>
          <w:tab w:val="num" w:pos="3600"/>
        </w:tabs>
        <w:ind w:left="3600" w:hanging="360"/>
      </w:pPr>
      <w:rPr>
        <w:rFonts w:ascii="Arial" w:hAnsi="Arial" w:hint="default"/>
      </w:rPr>
    </w:lvl>
    <w:lvl w:ilvl="5" w:tplc="EB0CDFD8" w:tentative="1">
      <w:start w:val="1"/>
      <w:numFmt w:val="bullet"/>
      <w:lvlText w:val="•"/>
      <w:lvlJc w:val="left"/>
      <w:pPr>
        <w:tabs>
          <w:tab w:val="num" w:pos="4320"/>
        </w:tabs>
        <w:ind w:left="4320" w:hanging="360"/>
      </w:pPr>
      <w:rPr>
        <w:rFonts w:ascii="Arial" w:hAnsi="Arial" w:hint="default"/>
      </w:rPr>
    </w:lvl>
    <w:lvl w:ilvl="6" w:tplc="0DC003BE" w:tentative="1">
      <w:start w:val="1"/>
      <w:numFmt w:val="bullet"/>
      <w:lvlText w:val="•"/>
      <w:lvlJc w:val="left"/>
      <w:pPr>
        <w:tabs>
          <w:tab w:val="num" w:pos="5040"/>
        </w:tabs>
        <w:ind w:left="5040" w:hanging="360"/>
      </w:pPr>
      <w:rPr>
        <w:rFonts w:ascii="Arial" w:hAnsi="Arial" w:hint="default"/>
      </w:rPr>
    </w:lvl>
    <w:lvl w:ilvl="7" w:tplc="FC60AE6C" w:tentative="1">
      <w:start w:val="1"/>
      <w:numFmt w:val="bullet"/>
      <w:lvlText w:val="•"/>
      <w:lvlJc w:val="left"/>
      <w:pPr>
        <w:tabs>
          <w:tab w:val="num" w:pos="5760"/>
        </w:tabs>
        <w:ind w:left="5760" w:hanging="360"/>
      </w:pPr>
      <w:rPr>
        <w:rFonts w:ascii="Arial" w:hAnsi="Arial" w:hint="default"/>
      </w:rPr>
    </w:lvl>
    <w:lvl w:ilvl="8" w:tplc="01B6E9A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5A4422B"/>
    <w:multiLevelType w:val="hybridMultilevel"/>
    <w:tmpl w:val="45A06AFC"/>
    <w:lvl w:ilvl="0" w:tplc="D9AA0E54">
      <w:start w:val="1"/>
      <w:numFmt w:val="upp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5AE310D8"/>
    <w:multiLevelType w:val="hybridMultilevel"/>
    <w:tmpl w:val="FD428002"/>
    <w:lvl w:ilvl="0" w:tplc="A3B603D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C26D90"/>
    <w:multiLevelType w:val="hybridMultilevel"/>
    <w:tmpl w:val="EF948A4E"/>
    <w:lvl w:ilvl="0" w:tplc="0BC601D6">
      <w:start w:val="1"/>
      <w:numFmt w:val="bullet"/>
      <w:lvlText w:val=""/>
      <w:lvlJc w:val="left"/>
      <w:pPr>
        <w:ind w:left="720" w:hanging="360"/>
      </w:pPr>
      <w:rPr>
        <w:rFonts w:ascii="Symbol" w:hAnsi="Symbo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9DE3BD2"/>
    <w:multiLevelType w:val="hybridMultilevel"/>
    <w:tmpl w:val="33EE8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1396FD5"/>
    <w:multiLevelType w:val="hybridMultilevel"/>
    <w:tmpl w:val="05EED2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7373AA8"/>
    <w:multiLevelType w:val="hybridMultilevel"/>
    <w:tmpl w:val="F1169384"/>
    <w:lvl w:ilvl="0" w:tplc="0BC601D6">
      <w:start w:val="1"/>
      <w:numFmt w:val="bullet"/>
      <w:lvlText w:val=""/>
      <w:lvlJc w:val="left"/>
      <w:pPr>
        <w:ind w:left="720" w:hanging="360"/>
      </w:pPr>
      <w:rPr>
        <w:rFonts w:ascii="Symbol" w:hAnsi="Symbo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E572FFC"/>
    <w:multiLevelType w:val="hybridMultilevel"/>
    <w:tmpl w:val="2494ABD4"/>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1" w15:restartNumberingAfterBreak="0">
    <w:nsid w:val="7E776AF9"/>
    <w:multiLevelType w:val="hybridMultilevel"/>
    <w:tmpl w:val="3E0476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6"/>
  </w:num>
  <w:num w:numId="4">
    <w:abstractNumId w:val="14"/>
  </w:num>
  <w:num w:numId="5">
    <w:abstractNumId w:val="12"/>
  </w:num>
  <w:num w:numId="6">
    <w:abstractNumId w:val="2"/>
  </w:num>
  <w:num w:numId="7">
    <w:abstractNumId w:val="1"/>
  </w:num>
  <w:num w:numId="8">
    <w:abstractNumId w:val="13"/>
  </w:num>
  <w:num w:numId="9">
    <w:abstractNumId w:val="21"/>
  </w:num>
  <w:num w:numId="10">
    <w:abstractNumId w:val="18"/>
  </w:num>
  <w:num w:numId="11">
    <w:abstractNumId w:val="4"/>
  </w:num>
  <w:num w:numId="12">
    <w:abstractNumId w:val="17"/>
  </w:num>
  <w:num w:numId="13">
    <w:abstractNumId w:val="7"/>
  </w:num>
  <w:num w:numId="14">
    <w:abstractNumId w:val="9"/>
  </w:num>
  <w:num w:numId="15">
    <w:abstractNumId w:val="8"/>
  </w:num>
  <w:num w:numId="16">
    <w:abstractNumId w:val="20"/>
  </w:num>
  <w:num w:numId="17">
    <w:abstractNumId w:val="11"/>
  </w:num>
  <w:num w:numId="18">
    <w:abstractNumId w:val="3"/>
  </w:num>
  <w:num w:numId="19">
    <w:abstractNumId w:val="16"/>
  </w:num>
  <w:num w:numId="20">
    <w:abstractNumId w:val="19"/>
  </w:num>
  <w:num w:numId="21">
    <w:abstractNumId w:val="1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de-DE" w:vendorID="64" w:dllVersion="131078"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asvzvezzfdzvge5xeb5rrawpa9wtwezxtt9&quot;&gt;My EndNote Library&lt;record-ids&gt;&lt;item&gt;15&lt;/item&gt;&lt;item&gt;16&lt;/item&gt;&lt;item&gt;17&lt;/item&gt;&lt;item&gt;26&lt;/item&gt;&lt;item&gt;30&lt;/item&gt;&lt;item&gt;31&lt;/item&gt;&lt;item&gt;33&lt;/item&gt;&lt;item&gt;35&lt;/item&gt;&lt;item&gt;63&lt;/item&gt;&lt;/record-ids&gt;&lt;/item&gt;&lt;/Libraries&gt;"/>
  </w:docVars>
  <w:rsids>
    <w:rsidRoot w:val="0084231B"/>
    <w:rsid w:val="00000446"/>
    <w:rsid w:val="000004E4"/>
    <w:rsid w:val="00001072"/>
    <w:rsid w:val="00001503"/>
    <w:rsid w:val="00001FB0"/>
    <w:rsid w:val="00002743"/>
    <w:rsid w:val="00002DCC"/>
    <w:rsid w:val="00002F9F"/>
    <w:rsid w:val="000048BE"/>
    <w:rsid w:val="00005AF6"/>
    <w:rsid w:val="00005EFF"/>
    <w:rsid w:val="0000663E"/>
    <w:rsid w:val="00006D19"/>
    <w:rsid w:val="000072ED"/>
    <w:rsid w:val="0000737A"/>
    <w:rsid w:val="00007971"/>
    <w:rsid w:val="000079D0"/>
    <w:rsid w:val="00007A2A"/>
    <w:rsid w:val="00010130"/>
    <w:rsid w:val="000103A5"/>
    <w:rsid w:val="000104F5"/>
    <w:rsid w:val="00010C67"/>
    <w:rsid w:val="00011A8D"/>
    <w:rsid w:val="00012221"/>
    <w:rsid w:val="00012819"/>
    <w:rsid w:val="00012FD5"/>
    <w:rsid w:val="000136B3"/>
    <w:rsid w:val="0001416E"/>
    <w:rsid w:val="000155C0"/>
    <w:rsid w:val="00015B68"/>
    <w:rsid w:val="00016604"/>
    <w:rsid w:val="000166D5"/>
    <w:rsid w:val="000173FE"/>
    <w:rsid w:val="00017E28"/>
    <w:rsid w:val="000200A4"/>
    <w:rsid w:val="0002044C"/>
    <w:rsid w:val="000209D1"/>
    <w:rsid w:val="00020D23"/>
    <w:rsid w:val="0002135B"/>
    <w:rsid w:val="00021A45"/>
    <w:rsid w:val="00022223"/>
    <w:rsid w:val="000222F8"/>
    <w:rsid w:val="00022CA0"/>
    <w:rsid w:val="00022FC5"/>
    <w:rsid w:val="000233AF"/>
    <w:rsid w:val="00023832"/>
    <w:rsid w:val="0002394E"/>
    <w:rsid w:val="00023B6B"/>
    <w:rsid w:val="000243E3"/>
    <w:rsid w:val="00025463"/>
    <w:rsid w:val="00025663"/>
    <w:rsid w:val="0002576F"/>
    <w:rsid w:val="00025983"/>
    <w:rsid w:val="00025ED2"/>
    <w:rsid w:val="00026452"/>
    <w:rsid w:val="00026654"/>
    <w:rsid w:val="00027C71"/>
    <w:rsid w:val="00027EF3"/>
    <w:rsid w:val="00030063"/>
    <w:rsid w:val="0003070C"/>
    <w:rsid w:val="00030733"/>
    <w:rsid w:val="00031026"/>
    <w:rsid w:val="0003174C"/>
    <w:rsid w:val="00031C7F"/>
    <w:rsid w:val="00032CD8"/>
    <w:rsid w:val="00033A89"/>
    <w:rsid w:val="0003403E"/>
    <w:rsid w:val="00034199"/>
    <w:rsid w:val="0003481E"/>
    <w:rsid w:val="000350A9"/>
    <w:rsid w:val="000351E9"/>
    <w:rsid w:val="00035323"/>
    <w:rsid w:val="0003548E"/>
    <w:rsid w:val="00037416"/>
    <w:rsid w:val="000379A7"/>
    <w:rsid w:val="00037AAD"/>
    <w:rsid w:val="00037FBC"/>
    <w:rsid w:val="0004051D"/>
    <w:rsid w:val="000407DB"/>
    <w:rsid w:val="00040B78"/>
    <w:rsid w:val="00040D10"/>
    <w:rsid w:val="000412C8"/>
    <w:rsid w:val="00041704"/>
    <w:rsid w:val="0004217D"/>
    <w:rsid w:val="00042745"/>
    <w:rsid w:val="00042795"/>
    <w:rsid w:val="000429E6"/>
    <w:rsid w:val="00042F7E"/>
    <w:rsid w:val="00043C61"/>
    <w:rsid w:val="0004534C"/>
    <w:rsid w:val="00045DF7"/>
    <w:rsid w:val="00046668"/>
    <w:rsid w:val="000466A4"/>
    <w:rsid w:val="00047E96"/>
    <w:rsid w:val="00050CA9"/>
    <w:rsid w:val="00050D5C"/>
    <w:rsid w:val="00052416"/>
    <w:rsid w:val="000525D7"/>
    <w:rsid w:val="00052794"/>
    <w:rsid w:val="0005350D"/>
    <w:rsid w:val="00054481"/>
    <w:rsid w:val="000551F6"/>
    <w:rsid w:val="00056A54"/>
    <w:rsid w:val="00056F63"/>
    <w:rsid w:val="00057175"/>
    <w:rsid w:val="00057442"/>
    <w:rsid w:val="00057F4D"/>
    <w:rsid w:val="0006168D"/>
    <w:rsid w:val="00062E38"/>
    <w:rsid w:val="00062EFB"/>
    <w:rsid w:val="0006310C"/>
    <w:rsid w:val="00063AA9"/>
    <w:rsid w:val="00063B21"/>
    <w:rsid w:val="00063D7B"/>
    <w:rsid w:val="000640F7"/>
    <w:rsid w:val="00064EF3"/>
    <w:rsid w:val="00065D1C"/>
    <w:rsid w:val="00066EAE"/>
    <w:rsid w:val="00067147"/>
    <w:rsid w:val="00067BA6"/>
    <w:rsid w:val="00067F66"/>
    <w:rsid w:val="0007026D"/>
    <w:rsid w:val="0007069E"/>
    <w:rsid w:val="000711FE"/>
    <w:rsid w:val="000717B1"/>
    <w:rsid w:val="00071BBD"/>
    <w:rsid w:val="00072204"/>
    <w:rsid w:val="0007278A"/>
    <w:rsid w:val="00073B3A"/>
    <w:rsid w:val="00073C54"/>
    <w:rsid w:val="000749D7"/>
    <w:rsid w:val="00074CCD"/>
    <w:rsid w:val="00075457"/>
    <w:rsid w:val="0007545F"/>
    <w:rsid w:val="000754D8"/>
    <w:rsid w:val="000755E5"/>
    <w:rsid w:val="00075CBD"/>
    <w:rsid w:val="00075DA2"/>
    <w:rsid w:val="000764B5"/>
    <w:rsid w:val="000764E9"/>
    <w:rsid w:val="00076872"/>
    <w:rsid w:val="00076976"/>
    <w:rsid w:val="00076BD3"/>
    <w:rsid w:val="00076C1C"/>
    <w:rsid w:val="0007740E"/>
    <w:rsid w:val="0007779F"/>
    <w:rsid w:val="00077966"/>
    <w:rsid w:val="00077FCA"/>
    <w:rsid w:val="00080279"/>
    <w:rsid w:val="00081B87"/>
    <w:rsid w:val="0008228B"/>
    <w:rsid w:val="00082298"/>
    <w:rsid w:val="00082373"/>
    <w:rsid w:val="00083003"/>
    <w:rsid w:val="000837EC"/>
    <w:rsid w:val="00083C3A"/>
    <w:rsid w:val="00083D75"/>
    <w:rsid w:val="000841AE"/>
    <w:rsid w:val="00084286"/>
    <w:rsid w:val="00084AE9"/>
    <w:rsid w:val="00084DD1"/>
    <w:rsid w:val="000858FE"/>
    <w:rsid w:val="000860DB"/>
    <w:rsid w:val="000863D0"/>
    <w:rsid w:val="00087046"/>
    <w:rsid w:val="00087EFF"/>
    <w:rsid w:val="000901AF"/>
    <w:rsid w:val="00090A78"/>
    <w:rsid w:val="00090E01"/>
    <w:rsid w:val="00090E59"/>
    <w:rsid w:val="00091B19"/>
    <w:rsid w:val="00091F0D"/>
    <w:rsid w:val="00093059"/>
    <w:rsid w:val="000932C5"/>
    <w:rsid w:val="0009438C"/>
    <w:rsid w:val="00094811"/>
    <w:rsid w:val="0009502E"/>
    <w:rsid w:val="00096049"/>
    <w:rsid w:val="000965B9"/>
    <w:rsid w:val="00096931"/>
    <w:rsid w:val="0009770F"/>
    <w:rsid w:val="00097E3F"/>
    <w:rsid w:val="000A01AE"/>
    <w:rsid w:val="000A072D"/>
    <w:rsid w:val="000A0A1F"/>
    <w:rsid w:val="000A0C22"/>
    <w:rsid w:val="000A0D9E"/>
    <w:rsid w:val="000A0E30"/>
    <w:rsid w:val="000A0F44"/>
    <w:rsid w:val="000A1E10"/>
    <w:rsid w:val="000A2187"/>
    <w:rsid w:val="000A24B0"/>
    <w:rsid w:val="000A30C6"/>
    <w:rsid w:val="000A4387"/>
    <w:rsid w:val="000A46A2"/>
    <w:rsid w:val="000A5001"/>
    <w:rsid w:val="000A654C"/>
    <w:rsid w:val="000A656F"/>
    <w:rsid w:val="000A6AB5"/>
    <w:rsid w:val="000A7473"/>
    <w:rsid w:val="000B01F8"/>
    <w:rsid w:val="000B090F"/>
    <w:rsid w:val="000B0B53"/>
    <w:rsid w:val="000B0ED5"/>
    <w:rsid w:val="000B1460"/>
    <w:rsid w:val="000B202B"/>
    <w:rsid w:val="000B2AA4"/>
    <w:rsid w:val="000B33E0"/>
    <w:rsid w:val="000B36E8"/>
    <w:rsid w:val="000B3E2F"/>
    <w:rsid w:val="000B4340"/>
    <w:rsid w:val="000B4512"/>
    <w:rsid w:val="000B463F"/>
    <w:rsid w:val="000B4B76"/>
    <w:rsid w:val="000B4C96"/>
    <w:rsid w:val="000B5691"/>
    <w:rsid w:val="000B58D4"/>
    <w:rsid w:val="000B5DC1"/>
    <w:rsid w:val="000B5EF2"/>
    <w:rsid w:val="000B6953"/>
    <w:rsid w:val="000B7021"/>
    <w:rsid w:val="000B722E"/>
    <w:rsid w:val="000B7DF5"/>
    <w:rsid w:val="000B7E70"/>
    <w:rsid w:val="000C049C"/>
    <w:rsid w:val="000C0915"/>
    <w:rsid w:val="000C0A86"/>
    <w:rsid w:val="000C11B8"/>
    <w:rsid w:val="000C15A5"/>
    <w:rsid w:val="000C162E"/>
    <w:rsid w:val="000C26C5"/>
    <w:rsid w:val="000C2C5C"/>
    <w:rsid w:val="000C34B4"/>
    <w:rsid w:val="000C35B2"/>
    <w:rsid w:val="000C3DF5"/>
    <w:rsid w:val="000C4136"/>
    <w:rsid w:val="000C4148"/>
    <w:rsid w:val="000C5080"/>
    <w:rsid w:val="000C5342"/>
    <w:rsid w:val="000C5606"/>
    <w:rsid w:val="000C5633"/>
    <w:rsid w:val="000C5A86"/>
    <w:rsid w:val="000C5CE2"/>
    <w:rsid w:val="000C6A54"/>
    <w:rsid w:val="000C72AD"/>
    <w:rsid w:val="000C7669"/>
    <w:rsid w:val="000C7B9D"/>
    <w:rsid w:val="000D0D3C"/>
    <w:rsid w:val="000D0E39"/>
    <w:rsid w:val="000D0EB2"/>
    <w:rsid w:val="000D13AE"/>
    <w:rsid w:val="000D18A3"/>
    <w:rsid w:val="000D1EEC"/>
    <w:rsid w:val="000D2488"/>
    <w:rsid w:val="000D2DA5"/>
    <w:rsid w:val="000D2FC8"/>
    <w:rsid w:val="000D314E"/>
    <w:rsid w:val="000D317C"/>
    <w:rsid w:val="000D3C79"/>
    <w:rsid w:val="000D3FBF"/>
    <w:rsid w:val="000D4040"/>
    <w:rsid w:val="000D4351"/>
    <w:rsid w:val="000D48A2"/>
    <w:rsid w:val="000D4EE7"/>
    <w:rsid w:val="000D501A"/>
    <w:rsid w:val="000D5039"/>
    <w:rsid w:val="000D520E"/>
    <w:rsid w:val="000D5264"/>
    <w:rsid w:val="000D52E7"/>
    <w:rsid w:val="000D5AF9"/>
    <w:rsid w:val="000D623A"/>
    <w:rsid w:val="000D637E"/>
    <w:rsid w:val="000D69C7"/>
    <w:rsid w:val="000D72DA"/>
    <w:rsid w:val="000D744D"/>
    <w:rsid w:val="000E020F"/>
    <w:rsid w:val="000E044B"/>
    <w:rsid w:val="000E08F3"/>
    <w:rsid w:val="000E0D1C"/>
    <w:rsid w:val="000E230C"/>
    <w:rsid w:val="000E243C"/>
    <w:rsid w:val="000E3FA2"/>
    <w:rsid w:val="000E3FEE"/>
    <w:rsid w:val="000E43DB"/>
    <w:rsid w:val="000E4AC5"/>
    <w:rsid w:val="000E4D0C"/>
    <w:rsid w:val="000E51EA"/>
    <w:rsid w:val="000E5358"/>
    <w:rsid w:val="000E5434"/>
    <w:rsid w:val="000E557C"/>
    <w:rsid w:val="000E6010"/>
    <w:rsid w:val="000E6139"/>
    <w:rsid w:val="000E6DB6"/>
    <w:rsid w:val="000E6F0B"/>
    <w:rsid w:val="000E7102"/>
    <w:rsid w:val="000E79DF"/>
    <w:rsid w:val="000F041C"/>
    <w:rsid w:val="000F07C5"/>
    <w:rsid w:val="000F10A1"/>
    <w:rsid w:val="000F1653"/>
    <w:rsid w:val="000F1960"/>
    <w:rsid w:val="000F20F4"/>
    <w:rsid w:val="000F2975"/>
    <w:rsid w:val="000F3061"/>
    <w:rsid w:val="000F37A9"/>
    <w:rsid w:val="000F409D"/>
    <w:rsid w:val="000F4764"/>
    <w:rsid w:val="000F476E"/>
    <w:rsid w:val="000F4BB8"/>
    <w:rsid w:val="000F5EC6"/>
    <w:rsid w:val="000F6A67"/>
    <w:rsid w:val="000F70CB"/>
    <w:rsid w:val="000F7D78"/>
    <w:rsid w:val="001008E4"/>
    <w:rsid w:val="00100D0B"/>
    <w:rsid w:val="0010236A"/>
    <w:rsid w:val="00102A76"/>
    <w:rsid w:val="00102C71"/>
    <w:rsid w:val="001031E4"/>
    <w:rsid w:val="0010421C"/>
    <w:rsid w:val="00104708"/>
    <w:rsid w:val="001047B4"/>
    <w:rsid w:val="00104CCB"/>
    <w:rsid w:val="00105149"/>
    <w:rsid w:val="00105288"/>
    <w:rsid w:val="0010533D"/>
    <w:rsid w:val="00105429"/>
    <w:rsid w:val="0010588B"/>
    <w:rsid w:val="00106550"/>
    <w:rsid w:val="001078D0"/>
    <w:rsid w:val="00107A3C"/>
    <w:rsid w:val="00107C0E"/>
    <w:rsid w:val="0011008F"/>
    <w:rsid w:val="001112CE"/>
    <w:rsid w:val="0011133E"/>
    <w:rsid w:val="00111D5F"/>
    <w:rsid w:val="0011325D"/>
    <w:rsid w:val="00113F0D"/>
    <w:rsid w:val="00114CEC"/>
    <w:rsid w:val="00114DBF"/>
    <w:rsid w:val="0011590F"/>
    <w:rsid w:val="00115BD8"/>
    <w:rsid w:val="00117129"/>
    <w:rsid w:val="001175E7"/>
    <w:rsid w:val="001200CC"/>
    <w:rsid w:val="0012020F"/>
    <w:rsid w:val="00121767"/>
    <w:rsid w:val="00121A24"/>
    <w:rsid w:val="00121EBE"/>
    <w:rsid w:val="00122746"/>
    <w:rsid w:val="00122AA8"/>
    <w:rsid w:val="00122AE2"/>
    <w:rsid w:val="00123320"/>
    <w:rsid w:val="0012443E"/>
    <w:rsid w:val="00124503"/>
    <w:rsid w:val="00124B96"/>
    <w:rsid w:val="00125016"/>
    <w:rsid w:val="00125602"/>
    <w:rsid w:val="00125686"/>
    <w:rsid w:val="00125CF2"/>
    <w:rsid w:val="00125FAF"/>
    <w:rsid w:val="00125FEE"/>
    <w:rsid w:val="0012660F"/>
    <w:rsid w:val="001267AA"/>
    <w:rsid w:val="00126E7F"/>
    <w:rsid w:val="00126FC5"/>
    <w:rsid w:val="00127FDA"/>
    <w:rsid w:val="001300CE"/>
    <w:rsid w:val="00131274"/>
    <w:rsid w:val="00131427"/>
    <w:rsid w:val="0013167C"/>
    <w:rsid w:val="00131702"/>
    <w:rsid w:val="0013180F"/>
    <w:rsid w:val="001318A9"/>
    <w:rsid w:val="0013232C"/>
    <w:rsid w:val="00133EB9"/>
    <w:rsid w:val="001340E3"/>
    <w:rsid w:val="00134A93"/>
    <w:rsid w:val="00134BC3"/>
    <w:rsid w:val="00134C71"/>
    <w:rsid w:val="001351D8"/>
    <w:rsid w:val="0013542F"/>
    <w:rsid w:val="00135E8D"/>
    <w:rsid w:val="001360C9"/>
    <w:rsid w:val="001363E1"/>
    <w:rsid w:val="0013652E"/>
    <w:rsid w:val="001374ED"/>
    <w:rsid w:val="00137D6D"/>
    <w:rsid w:val="00140763"/>
    <w:rsid w:val="00140A6C"/>
    <w:rsid w:val="00140F0F"/>
    <w:rsid w:val="001410F4"/>
    <w:rsid w:val="00141B3A"/>
    <w:rsid w:val="00141E0C"/>
    <w:rsid w:val="00141F4B"/>
    <w:rsid w:val="00142876"/>
    <w:rsid w:val="00142CD0"/>
    <w:rsid w:val="00142F62"/>
    <w:rsid w:val="0014352A"/>
    <w:rsid w:val="00143568"/>
    <w:rsid w:val="0014401E"/>
    <w:rsid w:val="00144198"/>
    <w:rsid w:val="00144AA1"/>
    <w:rsid w:val="00145820"/>
    <w:rsid w:val="001458FA"/>
    <w:rsid w:val="0014693C"/>
    <w:rsid w:val="00146BB3"/>
    <w:rsid w:val="00146D60"/>
    <w:rsid w:val="00146FDE"/>
    <w:rsid w:val="0015040B"/>
    <w:rsid w:val="0015095B"/>
    <w:rsid w:val="0015097D"/>
    <w:rsid w:val="00150A21"/>
    <w:rsid w:val="00150F29"/>
    <w:rsid w:val="00150FAF"/>
    <w:rsid w:val="00151203"/>
    <w:rsid w:val="0015228C"/>
    <w:rsid w:val="00152C1F"/>
    <w:rsid w:val="0015345B"/>
    <w:rsid w:val="001534F6"/>
    <w:rsid w:val="0015498E"/>
    <w:rsid w:val="00155F0B"/>
    <w:rsid w:val="00155F8E"/>
    <w:rsid w:val="0015676C"/>
    <w:rsid w:val="0015680A"/>
    <w:rsid w:val="00156CF4"/>
    <w:rsid w:val="00160741"/>
    <w:rsid w:val="001607AF"/>
    <w:rsid w:val="00160EB1"/>
    <w:rsid w:val="001610ED"/>
    <w:rsid w:val="0016191E"/>
    <w:rsid w:val="00161B97"/>
    <w:rsid w:val="00162169"/>
    <w:rsid w:val="00162C18"/>
    <w:rsid w:val="00162E55"/>
    <w:rsid w:val="00163EA1"/>
    <w:rsid w:val="00163FA1"/>
    <w:rsid w:val="00164377"/>
    <w:rsid w:val="00164A2E"/>
    <w:rsid w:val="00164D04"/>
    <w:rsid w:val="0016631C"/>
    <w:rsid w:val="0017017F"/>
    <w:rsid w:val="001703D8"/>
    <w:rsid w:val="001706AE"/>
    <w:rsid w:val="00170D05"/>
    <w:rsid w:val="00170F24"/>
    <w:rsid w:val="00171171"/>
    <w:rsid w:val="00171B19"/>
    <w:rsid w:val="00172E8D"/>
    <w:rsid w:val="0017306C"/>
    <w:rsid w:val="001730F8"/>
    <w:rsid w:val="001733BE"/>
    <w:rsid w:val="001733EE"/>
    <w:rsid w:val="00173463"/>
    <w:rsid w:val="00173466"/>
    <w:rsid w:val="00173DCE"/>
    <w:rsid w:val="0017402A"/>
    <w:rsid w:val="00174AF7"/>
    <w:rsid w:val="00174BD2"/>
    <w:rsid w:val="0017508F"/>
    <w:rsid w:val="00175A47"/>
    <w:rsid w:val="00175A53"/>
    <w:rsid w:val="00175CFA"/>
    <w:rsid w:val="00175F9A"/>
    <w:rsid w:val="00176561"/>
    <w:rsid w:val="001773B6"/>
    <w:rsid w:val="001779CB"/>
    <w:rsid w:val="001802F5"/>
    <w:rsid w:val="00180333"/>
    <w:rsid w:val="001805BA"/>
    <w:rsid w:val="00180822"/>
    <w:rsid w:val="00180F57"/>
    <w:rsid w:val="0018122D"/>
    <w:rsid w:val="00181D79"/>
    <w:rsid w:val="00182136"/>
    <w:rsid w:val="00182C05"/>
    <w:rsid w:val="00182E34"/>
    <w:rsid w:val="0018333A"/>
    <w:rsid w:val="0018338C"/>
    <w:rsid w:val="001835D3"/>
    <w:rsid w:val="00183799"/>
    <w:rsid w:val="001837D5"/>
    <w:rsid w:val="001838EF"/>
    <w:rsid w:val="00183DD5"/>
    <w:rsid w:val="00184A18"/>
    <w:rsid w:val="00184D90"/>
    <w:rsid w:val="0018508F"/>
    <w:rsid w:val="001854F7"/>
    <w:rsid w:val="00185715"/>
    <w:rsid w:val="001857FE"/>
    <w:rsid w:val="00186DBF"/>
    <w:rsid w:val="001874A2"/>
    <w:rsid w:val="00187728"/>
    <w:rsid w:val="00190C1C"/>
    <w:rsid w:val="00190C31"/>
    <w:rsid w:val="00190CA5"/>
    <w:rsid w:val="0019117B"/>
    <w:rsid w:val="001911CA"/>
    <w:rsid w:val="00191347"/>
    <w:rsid w:val="00191E0C"/>
    <w:rsid w:val="0019264E"/>
    <w:rsid w:val="00192DCD"/>
    <w:rsid w:val="001930BA"/>
    <w:rsid w:val="001931F7"/>
    <w:rsid w:val="00193650"/>
    <w:rsid w:val="00194AC4"/>
    <w:rsid w:val="00194F7D"/>
    <w:rsid w:val="00195239"/>
    <w:rsid w:val="00195EEB"/>
    <w:rsid w:val="001965E7"/>
    <w:rsid w:val="001973EA"/>
    <w:rsid w:val="001A0266"/>
    <w:rsid w:val="001A0B61"/>
    <w:rsid w:val="001A10FD"/>
    <w:rsid w:val="001A14FE"/>
    <w:rsid w:val="001A184F"/>
    <w:rsid w:val="001A1C2B"/>
    <w:rsid w:val="001A1E37"/>
    <w:rsid w:val="001A213E"/>
    <w:rsid w:val="001A2282"/>
    <w:rsid w:val="001A2556"/>
    <w:rsid w:val="001A2A2A"/>
    <w:rsid w:val="001A4275"/>
    <w:rsid w:val="001A4579"/>
    <w:rsid w:val="001A481D"/>
    <w:rsid w:val="001A5373"/>
    <w:rsid w:val="001A5611"/>
    <w:rsid w:val="001A6654"/>
    <w:rsid w:val="001A69A4"/>
    <w:rsid w:val="001A702C"/>
    <w:rsid w:val="001A7ADC"/>
    <w:rsid w:val="001B008C"/>
    <w:rsid w:val="001B00F7"/>
    <w:rsid w:val="001B097E"/>
    <w:rsid w:val="001B103B"/>
    <w:rsid w:val="001B200C"/>
    <w:rsid w:val="001B296A"/>
    <w:rsid w:val="001B2DE4"/>
    <w:rsid w:val="001B2F8C"/>
    <w:rsid w:val="001B314D"/>
    <w:rsid w:val="001B3350"/>
    <w:rsid w:val="001B3715"/>
    <w:rsid w:val="001B37D4"/>
    <w:rsid w:val="001B4453"/>
    <w:rsid w:val="001B445B"/>
    <w:rsid w:val="001B4550"/>
    <w:rsid w:val="001B4EF1"/>
    <w:rsid w:val="001B59B0"/>
    <w:rsid w:val="001B5B73"/>
    <w:rsid w:val="001B64A5"/>
    <w:rsid w:val="001B66A0"/>
    <w:rsid w:val="001B69EE"/>
    <w:rsid w:val="001B69F2"/>
    <w:rsid w:val="001B6B49"/>
    <w:rsid w:val="001B6CD4"/>
    <w:rsid w:val="001B6EE3"/>
    <w:rsid w:val="001B7D5E"/>
    <w:rsid w:val="001C016A"/>
    <w:rsid w:val="001C08E0"/>
    <w:rsid w:val="001C0B2F"/>
    <w:rsid w:val="001C0DDD"/>
    <w:rsid w:val="001C1687"/>
    <w:rsid w:val="001C1968"/>
    <w:rsid w:val="001C1B3C"/>
    <w:rsid w:val="001C1D61"/>
    <w:rsid w:val="001C21C1"/>
    <w:rsid w:val="001C22BD"/>
    <w:rsid w:val="001C2331"/>
    <w:rsid w:val="001C2928"/>
    <w:rsid w:val="001C295B"/>
    <w:rsid w:val="001C345A"/>
    <w:rsid w:val="001C3797"/>
    <w:rsid w:val="001C385C"/>
    <w:rsid w:val="001C3AC2"/>
    <w:rsid w:val="001C3BC6"/>
    <w:rsid w:val="001C43D3"/>
    <w:rsid w:val="001C4693"/>
    <w:rsid w:val="001C480A"/>
    <w:rsid w:val="001C480B"/>
    <w:rsid w:val="001C5BD4"/>
    <w:rsid w:val="001C5CAE"/>
    <w:rsid w:val="001C5F22"/>
    <w:rsid w:val="001C6197"/>
    <w:rsid w:val="001C6387"/>
    <w:rsid w:val="001C65A2"/>
    <w:rsid w:val="001C6646"/>
    <w:rsid w:val="001C6936"/>
    <w:rsid w:val="001C6E89"/>
    <w:rsid w:val="001C7042"/>
    <w:rsid w:val="001C75A4"/>
    <w:rsid w:val="001C7E87"/>
    <w:rsid w:val="001D0B6B"/>
    <w:rsid w:val="001D12A8"/>
    <w:rsid w:val="001D17D4"/>
    <w:rsid w:val="001D2437"/>
    <w:rsid w:val="001D2708"/>
    <w:rsid w:val="001D2AA5"/>
    <w:rsid w:val="001D380A"/>
    <w:rsid w:val="001D3DD9"/>
    <w:rsid w:val="001D3FA9"/>
    <w:rsid w:val="001D40B3"/>
    <w:rsid w:val="001D43D5"/>
    <w:rsid w:val="001D496F"/>
    <w:rsid w:val="001D4E5E"/>
    <w:rsid w:val="001D507B"/>
    <w:rsid w:val="001D5673"/>
    <w:rsid w:val="001D6F40"/>
    <w:rsid w:val="001D703A"/>
    <w:rsid w:val="001D73C4"/>
    <w:rsid w:val="001E016B"/>
    <w:rsid w:val="001E0258"/>
    <w:rsid w:val="001E070C"/>
    <w:rsid w:val="001E125C"/>
    <w:rsid w:val="001E27EA"/>
    <w:rsid w:val="001E2D23"/>
    <w:rsid w:val="001E3523"/>
    <w:rsid w:val="001E3857"/>
    <w:rsid w:val="001E4768"/>
    <w:rsid w:val="001E4DB9"/>
    <w:rsid w:val="001E5018"/>
    <w:rsid w:val="001E5822"/>
    <w:rsid w:val="001E5D31"/>
    <w:rsid w:val="001E7A20"/>
    <w:rsid w:val="001F0FAD"/>
    <w:rsid w:val="001F1499"/>
    <w:rsid w:val="001F1FB6"/>
    <w:rsid w:val="001F236A"/>
    <w:rsid w:val="001F289D"/>
    <w:rsid w:val="001F2EBB"/>
    <w:rsid w:val="001F30BD"/>
    <w:rsid w:val="001F331F"/>
    <w:rsid w:val="001F3969"/>
    <w:rsid w:val="001F43FE"/>
    <w:rsid w:val="001F4F65"/>
    <w:rsid w:val="001F5199"/>
    <w:rsid w:val="001F5E0E"/>
    <w:rsid w:val="001F683F"/>
    <w:rsid w:val="001F68A6"/>
    <w:rsid w:val="001F6B11"/>
    <w:rsid w:val="001F71C0"/>
    <w:rsid w:val="001F774F"/>
    <w:rsid w:val="002001F7"/>
    <w:rsid w:val="00200745"/>
    <w:rsid w:val="00200785"/>
    <w:rsid w:val="0020084B"/>
    <w:rsid w:val="00201A57"/>
    <w:rsid w:val="00204D46"/>
    <w:rsid w:val="00206117"/>
    <w:rsid w:val="002069A6"/>
    <w:rsid w:val="00206FB3"/>
    <w:rsid w:val="002070DC"/>
    <w:rsid w:val="0020753C"/>
    <w:rsid w:val="002075ED"/>
    <w:rsid w:val="00207664"/>
    <w:rsid w:val="00207A47"/>
    <w:rsid w:val="00210840"/>
    <w:rsid w:val="00210C56"/>
    <w:rsid w:val="00211898"/>
    <w:rsid w:val="00211BAB"/>
    <w:rsid w:val="00211C98"/>
    <w:rsid w:val="002128C4"/>
    <w:rsid w:val="00213AE5"/>
    <w:rsid w:val="00213E36"/>
    <w:rsid w:val="00213F06"/>
    <w:rsid w:val="002149BB"/>
    <w:rsid w:val="00214B08"/>
    <w:rsid w:val="0021529E"/>
    <w:rsid w:val="00216472"/>
    <w:rsid w:val="0021669E"/>
    <w:rsid w:val="00216794"/>
    <w:rsid w:val="0021758B"/>
    <w:rsid w:val="002176FD"/>
    <w:rsid w:val="00217A8E"/>
    <w:rsid w:val="00217FEF"/>
    <w:rsid w:val="002211C1"/>
    <w:rsid w:val="002212A2"/>
    <w:rsid w:val="002212A9"/>
    <w:rsid w:val="00221B2B"/>
    <w:rsid w:val="00221D3C"/>
    <w:rsid w:val="00221E6D"/>
    <w:rsid w:val="002233E7"/>
    <w:rsid w:val="002245AD"/>
    <w:rsid w:val="0022578F"/>
    <w:rsid w:val="002271F8"/>
    <w:rsid w:val="00227A79"/>
    <w:rsid w:val="0023036B"/>
    <w:rsid w:val="00230717"/>
    <w:rsid w:val="002307EC"/>
    <w:rsid w:val="0023098E"/>
    <w:rsid w:val="00230FDA"/>
    <w:rsid w:val="00231636"/>
    <w:rsid w:val="00231675"/>
    <w:rsid w:val="00232071"/>
    <w:rsid w:val="0023244B"/>
    <w:rsid w:val="00232B77"/>
    <w:rsid w:val="00232ED6"/>
    <w:rsid w:val="00233243"/>
    <w:rsid w:val="0023442E"/>
    <w:rsid w:val="002344A1"/>
    <w:rsid w:val="002354B2"/>
    <w:rsid w:val="002354F0"/>
    <w:rsid w:val="00236337"/>
    <w:rsid w:val="00236463"/>
    <w:rsid w:val="0023670F"/>
    <w:rsid w:val="00236933"/>
    <w:rsid w:val="00236C06"/>
    <w:rsid w:val="002370F1"/>
    <w:rsid w:val="00237156"/>
    <w:rsid w:val="00237B3F"/>
    <w:rsid w:val="00237B50"/>
    <w:rsid w:val="00240541"/>
    <w:rsid w:val="0024101B"/>
    <w:rsid w:val="0024209B"/>
    <w:rsid w:val="00242240"/>
    <w:rsid w:val="00242383"/>
    <w:rsid w:val="00243116"/>
    <w:rsid w:val="00243287"/>
    <w:rsid w:val="0024379B"/>
    <w:rsid w:val="00244098"/>
    <w:rsid w:val="00244613"/>
    <w:rsid w:val="00244F7B"/>
    <w:rsid w:val="00245490"/>
    <w:rsid w:val="00245AC3"/>
    <w:rsid w:val="00246409"/>
    <w:rsid w:val="00246657"/>
    <w:rsid w:val="00246AC2"/>
    <w:rsid w:val="00246D75"/>
    <w:rsid w:val="002479B7"/>
    <w:rsid w:val="00250F92"/>
    <w:rsid w:val="002516BF"/>
    <w:rsid w:val="00251756"/>
    <w:rsid w:val="002519EA"/>
    <w:rsid w:val="00251C80"/>
    <w:rsid w:val="002525F9"/>
    <w:rsid w:val="00252C0B"/>
    <w:rsid w:val="00254081"/>
    <w:rsid w:val="0025533A"/>
    <w:rsid w:val="002558F5"/>
    <w:rsid w:val="0025661D"/>
    <w:rsid w:val="00256C94"/>
    <w:rsid w:val="00257927"/>
    <w:rsid w:val="00257D4A"/>
    <w:rsid w:val="0026068F"/>
    <w:rsid w:val="002606FA"/>
    <w:rsid w:val="00260858"/>
    <w:rsid w:val="00260F3F"/>
    <w:rsid w:val="002610CD"/>
    <w:rsid w:val="00261880"/>
    <w:rsid w:val="00261AFD"/>
    <w:rsid w:val="002641B1"/>
    <w:rsid w:val="00264212"/>
    <w:rsid w:val="00264CFE"/>
    <w:rsid w:val="002650BF"/>
    <w:rsid w:val="002650EC"/>
    <w:rsid w:val="00265607"/>
    <w:rsid w:val="002659B1"/>
    <w:rsid w:val="00266901"/>
    <w:rsid w:val="00267198"/>
    <w:rsid w:val="00267624"/>
    <w:rsid w:val="002676B6"/>
    <w:rsid w:val="00267BF6"/>
    <w:rsid w:val="00267DFF"/>
    <w:rsid w:val="002705E8"/>
    <w:rsid w:val="002710AF"/>
    <w:rsid w:val="00271E63"/>
    <w:rsid w:val="00271EBA"/>
    <w:rsid w:val="002720A7"/>
    <w:rsid w:val="00272BB6"/>
    <w:rsid w:val="00272F77"/>
    <w:rsid w:val="00273353"/>
    <w:rsid w:val="00273BE7"/>
    <w:rsid w:val="00273E0A"/>
    <w:rsid w:val="0027472C"/>
    <w:rsid w:val="002749F0"/>
    <w:rsid w:val="00274C41"/>
    <w:rsid w:val="00274F8D"/>
    <w:rsid w:val="0027536D"/>
    <w:rsid w:val="002753DE"/>
    <w:rsid w:val="00275CA2"/>
    <w:rsid w:val="002764A6"/>
    <w:rsid w:val="00276CD1"/>
    <w:rsid w:val="0027796D"/>
    <w:rsid w:val="00280191"/>
    <w:rsid w:val="00280329"/>
    <w:rsid w:val="0028072C"/>
    <w:rsid w:val="00280F80"/>
    <w:rsid w:val="00281C1E"/>
    <w:rsid w:val="00281E63"/>
    <w:rsid w:val="0028209D"/>
    <w:rsid w:val="00282C36"/>
    <w:rsid w:val="00282D65"/>
    <w:rsid w:val="00282EE1"/>
    <w:rsid w:val="002832D8"/>
    <w:rsid w:val="00283388"/>
    <w:rsid w:val="002833AD"/>
    <w:rsid w:val="002835F1"/>
    <w:rsid w:val="0028416C"/>
    <w:rsid w:val="00284ABE"/>
    <w:rsid w:val="00284F77"/>
    <w:rsid w:val="002859EF"/>
    <w:rsid w:val="00285BD3"/>
    <w:rsid w:val="002863D5"/>
    <w:rsid w:val="00286517"/>
    <w:rsid w:val="00286B38"/>
    <w:rsid w:val="00287699"/>
    <w:rsid w:val="002878AF"/>
    <w:rsid w:val="00287C5C"/>
    <w:rsid w:val="0029024B"/>
    <w:rsid w:val="0029108E"/>
    <w:rsid w:val="00291912"/>
    <w:rsid w:val="002919B8"/>
    <w:rsid w:val="00291C8C"/>
    <w:rsid w:val="00291D51"/>
    <w:rsid w:val="0029246F"/>
    <w:rsid w:val="0029286B"/>
    <w:rsid w:val="00292B5C"/>
    <w:rsid w:val="00294860"/>
    <w:rsid w:val="00294C57"/>
    <w:rsid w:val="00294C94"/>
    <w:rsid w:val="00294D95"/>
    <w:rsid w:val="00295048"/>
    <w:rsid w:val="0029514B"/>
    <w:rsid w:val="002956BF"/>
    <w:rsid w:val="002956E9"/>
    <w:rsid w:val="00295A0F"/>
    <w:rsid w:val="00295D9D"/>
    <w:rsid w:val="00297067"/>
    <w:rsid w:val="00297441"/>
    <w:rsid w:val="00297839"/>
    <w:rsid w:val="002978DA"/>
    <w:rsid w:val="002A001E"/>
    <w:rsid w:val="002A0575"/>
    <w:rsid w:val="002A12C7"/>
    <w:rsid w:val="002A1D76"/>
    <w:rsid w:val="002A24D0"/>
    <w:rsid w:val="002A26F2"/>
    <w:rsid w:val="002A2F32"/>
    <w:rsid w:val="002A3147"/>
    <w:rsid w:val="002A36BA"/>
    <w:rsid w:val="002A4654"/>
    <w:rsid w:val="002A5C2D"/>
    <w:rsid w:val="002A631F"/>
    <w:rsid w:val="002A683D"/>
    <w:rsid w:val="002A6B78"/>
    <w:rsid w:val="002A7BC8"/>
    <w:rsid w:val="002B06D7"/>
    <w:rsid w:val="002B0EDC"/>
    <w:rsid w:val="002B13A1"/>
    <w:rsid w:val="002B1C17"/>
    <w:rsid w:val="002B251B"/>
    <w:rsid w:val="002B2B97"/>
    <w:rsid w:val="002B2D6D"/>
    <w:rsid w:val="002B2DED"/>
    <w:rsid w:val="002B311F"/>
    <w:rsid w:val="002B5524"/>
    <w:rsid w:val="002B59B7"/>
    <w:rsid w:val="002B5E2E"/>
    <w:rsid w:val="002B6055"/>
    <w:rsid w:val="002B6C87"/>
    <w:rsid w:val="002B6F35"/>
    <w:rsid w:val="002B7617"/>
    <w:rsid w:val="002B7BDA"/>
    <w:rsid w:val="002B7C7B"/>
    <w:rsid w:val="002B7DAB"/>
    <w:rsid w:val="002C0194"/>
    <w:rsid w:val="002C066E"/>
    <w:rsid w:val="002C085D"/>
    <w:rsid w:val="002C0875"/>
    <w:rsid w:val="002C08AF"/>
    <w:rsid w:val="002C0D62"/>
    <w:rsid w:val="002C2A0F"/>
    <w:rsid w:val="002C2B29"/>
    <w:rsid w:val="002C3107"/>
    <w:rsid w:val="002C3687"/>
    <w:rsid w:val="002C3BEF"/>
    <w:rsid w:val="002C423A"/>
    <w:rsid w:val="002C4CB2"/>
    <w:rsid w:val="002C50C9"/>
    <w:rsid w:val="002C64F3"/>
    <w:rsid w:val="002C69CA"/>
    <w:rsid w:val="002C6FAD"/>
    <w:rsid w:val="002C744C"/>
    <w:rsid w:val="002C7A0A"/>
    <w:rsid w:val="002C7CED"/>
    <w:rsid w:val="002D0766"/>
    <w:rsid w:val="002D0C5F"/>
    <w:rsid w:val="002D17F3"/>
    <w:rsid w:val="002D3048"/>
    <w:rsid w:val="002D3509"/>
    <w:rsid w:val="002D3A13"/>
    <w:rsid w:val="002D3C26"/>
    <w:rsid w:val="002D43C7"/>
    <w:rsid w:val="002D5619"/>
    <w:rsid w:val="002D6BB6"/>
    <w:rsid w:val="002D6F89"/>
    <w:rsid w:val="002D74E6"/>
    <w:rsid w:val="002D78EF"/>
    <w:rsid w:val="002D7EAB"/>
    <w:rsid w:val="002E0676"/>
    <w:rsid w:val="002E0F9A"/>
    <w:rsid w:val="002E2247"/>
    <w:rsid w:val="002E2471"/>
    <w:rsid w:val="002E253D"/>
    <w:rsid w:val="002E3530"/>
    <w:rsid w:val="002E3670"/>
    <w:rsid w:val="002E3740"/>
    <w:rsid w:val="002E3919"/>
    <w:rsid w:val="002E3AF0"/>
    <w:rsid w:val="002E3B37"/>
    <w:rsid w:val="002E4627"/>
    <w:rsid w:val="002E4816"/>
    <w:rsid w:val="002E4A28"/>
    <w:rsid w:val="002E66A3"/>
    <w:rsid w:val="002E7476"/>
    <w:rsid w:val="002F0309"/>
    <w:rsid w:val="002F0D54"/>
    <w:rsid w:val="002F0E7C"/>
    <w:rsid w:val="002F10BF"/>
    <w:rsid w:val="002F1CFA"/>
    <w:rsid w:val="002F1E2A"/>
    <w:rsid w:val="002F1FC2"/>
    <w:rsid w:val="002F21E4"/>
    <w:rsid w:val="002F2385"/>
    <w:rsid w:val="002F2E31"/>
    <w:rsid w:val="002F324A"/>
    <w:rsid w:val="002F50F5"/>
    <w:rsid w:val="002F54F6"/>
    <w:rsid w:val="002F5BD8"/>
    <w:rsid w:val="002F62B5"/>
    <w:rsid w:val="002F680A"/>
    <w:rsid w:val="002F6CAB"/>
    <w:rsid w:val="002F6CC5"/>
    <w:rsid w:val="002F7786"/>
    <w:rsid w:val="002F7958"/>
    <w:rsid w:val="002F7E31"/>
    <w:rsid w:val="0030157F"/>
    <w:rsid w:val="0030256E"/>
    <w:rsid w:val="00302B15"/>
    <w:rsid w:val="00302F41"/>
    <w:rsid w:val="003033D9"/>
    <w:rsid w:val="003038A8"/>
    <w:rsid w:val="003040B1"/>
    <w:rsid w:val="0030416F"/>
    <w:rsid w:val="00304A71"/>
    <w:rsid w:val="00304B0D"/>
    <w:rsid w:val="00305016"/>
    <w:rsid w:val="00305123"/>
    <w:rsid w:val="00305433"/>
    <w:rsid w:val="00305E77"/>
    <w:rsid w:val="003065D2"/>
    <w:rsid w:val="00306907"/>
    <w:rsid w:val="00306C66"/>
    <w:rsid w:val="0030740C"/>
    <w:rsid w:val="00307436"/>
    <w:rsid w:val="00307F20"/>
    <w:rsid w:val="00307F7D"/>
    <w:rsid w:val="003102B4"/>
    <w:rsid w:val="0031048D"/>
    <w:rsid w:val="003110EE"/>
    <w:rsid w:val="00311E32"/>
    <w:rsid w:val="0031325E"/>
    <w:rsid w:val="00313BF2"/>
    <w:rsid w:val="00313DA0"/>
    <w:rsid w:val="00314263"/>
    <w:rsid w:val="003142E6"/>
    <w:rsid w:val="00314640"/>
    <w:rsid w:val="00316944"/>
    <w:rsid w:val="00316BD5"/>
    <w:rsid w:val="00316F3D"/>
    <w:rsid w:val="003171A5"/>
    <w:rsid w:val="00317E32"/>
    <w:rsid w:val="00320013"/>
    <w:rsid w:val="003201A8"/>
    <w:rsid w:val="003203D3"/>
    <w:rsid w:val="00320B79"/>
    <w:rsid w:val="003220F2"/>
    <w:rsid w:val="003228A3"/>
    <w:rsid w:val="003228D2"/>
    <w:rsid w:val="003229E6"/>
    <w:rsid w:val="003230B6"/>
    <w:rsid w:val="00323675"/>
    <w:rsid w:val="003239A3"/>
    <w:rsid w:val="003239A9"/>
    <w:rsid w:val="00323A2E"/>
    <w:rsid w:val="00323A7E"/>
    <w:rsid w:val="00323D90"/>
    <w:rsid w:val="003241D9"/>
    <w:rsid w:val="00324308"/>
    <w:rsid w:val="00325B1E"/>
    <w:rsid w:val="00326076"/>
    <w:rsid w:val="0032748E"/>
    <w:rsid w:val="00327BDF"/>
    <w:rsid w:val="00327EFC"/>
    <w:rsid w:val="00327F09"/>
    <w:rsid w:val="00327F46"/>
    <w:rsid w:val="0033019D"/>
    <w:rsid w:val="0033030C"/>
    <w:rsid w:val="003306D1"/>
    <w:rsid w:val="00330E7B"/>
    <w:rsid w:val="00333DFB"/>
    <w:rsid w:val="003344E3"/>
    <w:rsid w:val="003346AB"/>
    <w:rsid w:val="0033493C"/>
    <w:rsid w:val="00334BBF"/>
    <w:rsid w:val="00334EC7"/>
    <w:rsid w:val="003358B9"/>
    <w:rsid w:val="00335C51"/>
    <w:rsid w:val="00336114"/>
    <w:rsid w:val="00336275"/>
    <w:rsid w:val="003362DE"/>
    <w:rsid w:val="00336521"/>
    <w:rsid w:val="003365FF"/>
    <w:rsid w:val="003366A1"/>
    <w:rsid w:val="00336D8D"/>
    <w:rsid w:val="00336D9F"/>
    <w:rsid w:val="003370D1"/>
    <w:rsid w:val="00337413"/>
    <w:rsid w:val="00337504"/>
    <w:rsid w:val="0034069F"/>
    <w:rsid w:val="00340944"/>
    <w:rsid w:val="00340B00"/>
    <w:rsid w:val="0034114B"/>
    <w:rsid w:val="003412FF"/>
    <w:rsid w:val="0034167A"/>
    <w:rsid w:val="00341B69"/>
    <w:rsid w:val="00342B0F"/>
    <w:rsid w:val="00342BB0"/>
    <w:rsid w:val="00342D43"/>
    <w:rsid w:val="0034465D"/>
    <w:rsid w:val="00344887"/>
    <w:rsid w:val="00344AB4"/>
    <w:rsid w:val="00344F4C"/>
    <w:rsid w:val="003452AC"/>
    <w:rsid w:val="00345D8A"/>
    <w:rsid w:val="00345FBD"/>
    <w:rsid w:val="003466FF"/>
    <w:rsid w:val="00346C5C"/>
    <w:rsid w:val="003473F0"/>
    <w:rsid w:val="00347483"/>
    <w:rsid w:val="0034786A"/>
    <w:rsid w:val="003517ED"/>
    <w:rsid w:val="00351A67"/>
    <w:rsid w:val="003523B8"/>
    <w:rsid w:val="00352412"/>
    <w:rsid w:val="00352655"/>
    <w:rsid w:val="0035304C"/>
    <w:rsid w:val="0035340B"/>
    <w:rsid w:val="00353688"/>
    <w:rsid w:val="003539CA"/>
    <w:rsid w:val="00354768"/>
    <w:rsid w:val="00354B7D"/>
    <w:rsid w:val="00354C07"/>
    <w:rsid w:val="00355915"/>
    <w:rsid w:val="00355A69"/>
    <w:rsid w:val="00356B3B"/>
    <w:rsid w:val="00357164"/>
    <w:rsid w:val="00357AFD"/>
    <w:rsid w:val="00357DE2"/>
    <w:rsid w:val="0036036D"/>
    <w:rsid w:val="0036036E"/>
    <w:rsid w:val="003604CE"/>
    <w:rsid w:val="00360C3A"/>
    <w:rsid w:val="0036151E"/>
    <w:rsid w:val="00361ED4"/>
    <w:rsid w:val="0036360C"/>
    <w:rsid w:val="0036365D"/>
    <w:rsid w:val="0036375D"/>
    <w:rsid w:val="003637E9"/>
    <w:rsid w:val="0036386A"/>
    <w:rsid w:val="003639BD"/>
    <w:rsid w:val="0036498C"/>
    <w:rsid w:val="00364A30"/>
    <w:rsid w:val="00364A32"/>
    <w:rsid w:val="00364B80"/>
    <w:rsid w:val="00364F2D"/>
    <w:rsid w:val="00365BC2"/>
    <w:rsid w:val="00366230"/>
    <w:rsid w:val="00366261"/>
    <w:rsid w:val="003668B5"/>
    <w:rsid w:val="003670E8"/>
    <w:rsid w:val="00367431"/>
    <w:rsid w:val="00370D01"/>
    <w:rsid w:val="00371EC2"/>
    <w:rsid w:val="003722E9"/>
    <w:rsid w:val="003725AB"/>
    <w:rsid w:val="00372C74"/>
    <w:rsid w:val="003742AE"/>
    <w:rsid w:val="00374AA5"/>
    <w:rsid w:val="0037659C"/>
    <w:rsid w:val="0037696E"/>
    <w:rsid w:val="00376B09"/>
    <w:rsid w:val="0037705B"/>
    <w:rsid w:val="003770FE"/>
    <w:rsid w:val="0037762B"/>
    <w:rsid w:val="00377679"/>
    <w:rsid w:val="00377FA2"/>
    <w:rsid w:val="00380960"/>
    <w:rsid w:val="00381B98"/>
    <w:rsid w:val="00381DF4"/>
    <w:rsid w:val="00381EA6"/>
    <w:rsid w:val="00383652"/>
    <w:rsid w:val="0038479B"/>
    <w:rsid w:val="00385215"/>
    <w:rsid w:val="0038539D"/>
    <w:rsid w:val="00385553"/>
    <w:rsid w:val="0038584D"/>
    <w:rsid w:val="00385CCC"/>
    <w:rsid w:val="00385E14"/>
    <w:rsid w:val="00385F46"/>
    <w:rsid w:val="003861AC"/>
    <w:rsid w:val="00387B15"/>
    <w:rsid w:val="00387BF1"/>
    <w:rsid w:val="003904DF"/>
    <w:rsid w:val="00390BFC"/>
    <w:rsid w:val="00390CF1"/>
    <w:rsid w:val="00391789"/>
    <w:rsid w:val="003923F0"/>
    <w:rsid w:val="0039262F"/>
    <w:rsid w:val="003927EC"/>
    <w:rsid w:val="0039316A"/>
    <w:rsid w:val="003933AB"/>
    <w:rsid w:val="00393750"/>
    <w:rsid w:val="00393947"/>
    <w:rsid w:val="00394349"/>
    <w:rsid w:val="003952C1"/>
    <w:rsid w:val="00395FAF"/>
    <w:rsid w:val="00396051"/>
    <w:rsid w:val="003963C2"/>
    <w:rsid w:val="003A0387"/>
    <w:rsid w:val="003A0CBE"/>
    <w:rsid w:val="003A1209"/>
    <w:rsid w:val="003A183F"/>
    <w:rsid w:val="003A1EE5"/>
    <w:rsid w:val="003A28B8"/>
    <w:rsid w:val="003A2999"/>
    <w:rsid w:val="003A303B"/>
    <w:rsid w:val="003A391A"/>
    <w:rsid w:val="003A3DA2"/>
    <w:rsid w:val="003A42BF"/>
    <w:rsid w:val="003A60BB"/>
    <w:rsid w:val="003A63FC"/>
    <w:rsid w:val="003A666A"/>
    <w:rsid w:val="003A6993"/>
    <w:rsid w:val="003A6CDA"/>
    <w:rsid w:val="003A72D4"/>
    <w:rsid w:val="003A7961"/>
    <w:rsid w:val="003B07B5"/>
    <w:rsid w:val="003B0CD7"/>
    <w:rsid w:val="003B15A9"/>
    <w:rsid w:val="003B1F5E"/>
    <w:rsid w:val="003B2166"/>
    <w:rsid w:val="003B31F0"/>
    <w:rsid w:val="003B32BE"/>
    <w:rsid w:val="003B3AD7"/>
    <w:rsid w:val="003B3D01"/>
    <w:rsid w:val="003B3D6C"/>
    <w:rsid w:val="003B54EF"/>
    <w:rsid w:val="003B5931"/>
    <w:rsid w:val="003B5C27"/>
    <w:rsid w:val="003B5DBD"/>
    <w:rsid w:val="003B5EC3"/>
    <w:rsid w:val="003B674F"/>
    <w:rsid w:val="003B69AE"/>
    <w:rsid w:val="003B6D37"/>
    <w:rsid w:val="003B70E7"/>
    <w:rsid w:val="003B7520"/>
    <w:rsid w:val="003B780B"/>
    <w:rsid w:val="003B7EE2"/>
    <w:rsid w:val="003B7F81"/>
    <w:rsid w:val="003C0326"/>
    <w:rsid w:val="003C0548"/>
    <w:rsid w:val="003C0FD9"/>
    <w:rsid w:val="003C0FF5"/>
    <w:rsid w:val="003C1ECF"/>
    <w:rsid w:val="003C2347"/>
    <w:rsid w:val="003C32C1"/>
    <w:rsid w:val="003C3403"/>
    <w:rsid w:val="003C3D2A"/>
    <w:rsid w:val="003C3F44"/>
    <w:rsid w:val="003C452A"/>
    <w:rsid w:val="003C463F"/>
    <w:rsid w:val="003C4B48"/>
    <w:rsid w:val="003C4F9F"/>
    <w:rsid w:val="003C544D"/>
    <w:rsid w:val="003C6D71"/>
    <w:rsid w:val="003C7424"/>
    <w:rsid w:val="003C78F4"/>
    <w:rsid w:val="003C7F63"/>
    <w:rsid w:val="003C7F70"/>
    <w:rsid w:val="003D05BB"/>
    <w:rsid w:val="003D153C"/>
    <w:rsid w:val="003D15B7"/>
    <w:rsid w:val="003D1A49"/>
    <w:rsid w:val="003D26DC"/>
    <w:rsid w:val="003D29C2"/>
    <w:rsid w:val="003D2BB7"/>
    <w:rsid w:val="003D2E0D"/>
    <w:rsid w:val="003D2E96"/>
    <w:rsid w:val="003D3583"/>
    <w:rsid w:val="003D359E"/>
    <w:rsid w:val="003D444D"/>
    <w:rsid w:val="003D445D"/>
    <w:rsid w:val="003D4B0C"/>
    <w:rsid w:val="003D520A"/>
    <w:rsid w:val="003D59D7"/>
    <w:rsid w:val="003D66B8"/>
    <w:rsid w:val="003D67B4"/>
    <w:rsid w:val="003D6948"/>
    <w:rsid w:val="003D6B95"/>
    <w:rsid w:val="003D73F5"/>
    <w:rsid w:val="003D76F4"/>
    <w:rsid w:val="003D7D7A"/>
    <w:rsid w:val="003D7DE7"/>
    <w:rsid w:val="003E010A"/>
    <w:rsid w:val="003E09F7"/>
    <w:rsid w:val="003E0B45"/>
    <w:rsid w:val="003E0BE6"/>
    <w:rsid w:val="003E0D36"/>
    <w:rsid w:val="003E18A9"/>
    <w:rsid w:val="003E2B7E"/>
    <w:rsid w:val="003E2DAC"/>
    <w:rsid w:val="003E3365"/>
    <w:rsid w:val="003E375D"/>
    <w:rsid w:val="003E3A35"/>
    <w:rsid w:val="003E4271"/>
    <w:rsid w:val="003E4672"/>
    <w:rsid w:val="003E57B6"/>
    <w:rsid w:val="003E5BEE"/>
    <w:rsid w:val="003E5C37"/>
    <w:rsid w:val="003E7144"/>
    <w:rsid w:val="003E78DA"/>
    <w:rsid w:val="003E7C88"/>
    <w:rsid w:val="003F023E"/>
    <w:rsid w:val="003F0A08"/>
    <w:rsid w:val="003F1833"/>
    <w:rsid w:val="003F240C"/>
    <w:rsid w:val="003F2E7E"/>
    <w:rsid w:val="003F4465"/>
    <w:rsid w:val="003F4CA4"/>
    <w:rsid w:val="003F576C"/>
    <w:rsid w:val="003F58D9"/>
    <w:rsid w:val="003F65D8"/>
    <w:rsid w:val="003F669A"/>
    <w:rsid w:val="003F7006"/>
    <w:rsid w:val="003F73E8"/>
    <w:rsid w:val="003F7D71"/>
    <w:rsid w:val="004002FD"/>
    <w:rsid w:val="00400AEA"/>
    <w:rsid w:val="00400B98"/>
    <w:rsid w:val="00401720"/>
    <w:rsid w:val="00401ED8"/>
    <w:rsid w:val="00402425"/>
    <w:rsid w:val="00402C8A"/>
    <w:rsid w:val="0040310B"/>
    <w:rsid w:val="004041CA"/>
    <w:rsid w:val="00404B4C"/>
    <w:rsid w:val="004055AF"/>
    <w:rsid w:val="00405C29"/>
    <w:rsid w:val="00405E7B"/>
    <w:rsid w:val="00405F00"/>
    <w:rsid w:val="00406FBD"/>
    <w:rsid w:val="004078DB"/>
    <w:rsid w:val="00407F4A"/>
    <w:rsid w:val="00407FB2"/>
    <w:rsid w:val="004107E1"/>
    <w:rsid w:val="00410C21"/>
    <w:rsid w:val="00411DB7"/>
    <w:rsid w:val="004126B0"/>
    <w:rsid w:val="00413108"/>
    <w:rsid w:val="00413D40"/>
    <w:rsid w:val="00414A95"/>
    <w:rsid w:val="00415FB6"/>
    <w:rsid w:val="00416598"/>
    <w:rsid w:val="004166C7"/>
    <w:rsid w:val="00416BD5"/>
    <w:rsid w:val="00416C30"/>
    <w:rsid w:val="00416C53"/>
    <w:rsid w:val="00417561"/>
    <w:rsid w:val="0042080A"/>
    <w:rsid w:val="00421E95"/>
    <w:rsid w:val="00422443"/>
    <w:rsid w:val="004225FE"/>
    <w:rsid w:val="00422DAA"/>
    <w:rsid w:val="0042344D"/>
    <w:rsid w:val="00423E88"/>
    <w:rsid w:val="004247D0"/>
    <w:rsid w:val="00424B12"/>
    <w:rsid w:val="00424B1D"/>
    <w:rsid w:val="00425195"/>
    <w:rsid w:val="004251A3"/>
    <w:rsid w:val="004254E1"/>
    <w:rsid w:val="0042574A"/>
    <w:rsid w:val="00425C28"/>
    <w:rsid w:val="00426324"/>
    <w:rsid w:val="004266A7"/>
    <w:rsid w:val="004275D7"/>
    <w:rsid w:val="00427826"/>
    <w:rsid w:val="004312CA"/>
    <w:rsid w:val="00431FCF"/>
    <w:rsid w:val="00432339"/>
    <w:rsid w:val="00433990"/>
    <w:rsid w:val="00433C19"/>
    <w:rsid w:val="00433DAC"/>
    <w:rsid w:val="004350BE"/>
    <w:rsid w:val="00435113"/>
    <w:rsid w:val="00435237"/>
    <w:rsid w:val="004352EA"/>
    <w:rsid w:val="00436037"/>
    <w:rsid w:val="004373EF"/>
    <w:rsid w:val="0043761C"/>
    <w:rsid w:val="00437B77"/>
    <w:rsid w:val="004404CA"/>
    <w:rsid w:val="00440A60"/>
    <w:rsid w:val="00440F28"/>
    <w:rsid w:val="004418E6"/>
    <w:rsid w:val="00441E5A"/>
    <w:rsid w:val="00441F4C"/>
    <w:rsid w:val="004431F8"/>
    <w:rsid w:val="004432E6"/>
    <w:rsid w:val="00443D08"/>
    <w:rsid w:val="00444571"/>
    <w:rsid w:val="004446EF"/>
    <w:rsid w:val="00444B5F"/>
    <w:rsid w:val="0044520C"/>
    <w:rsid w:val="0044547A"/>
    <w:rsid w:val="00445DA0"/>
    <w:rsid w:val="0044729C"/>
    <w:rsid w:val="004472AB"/>
    <w:rsid w:val="00447688"/>
    <w:rsid w:val="004478DB"/>
    <w:rsid w:val="00447F41"/>
    <w:rsid w:val="004502C7"/>
    <w:rsid w:val="004509E9"/>
    <w:rsid w:val="00451D6F"/>
    <w:rsid w:val="00451E82"/>
    <w:rsid w:val="00452452"/>
    <w:rsid w:val="004524D3"/>
    <w:rsid w:val="00453E9B"/>
    <w:rsid w:val="004542B2"/>
    <w:rsid w:val="004544E0"/>
    <w:rsid w:val="004564BB"/>
    <w:rsid w:val="0045691A"/>
    <w:rsid w:val="00456EB5"/>
    <w:rsid w:val="00456F12"/>
    <w:rsid w:val="004573F2"/>
    <w:rsid w:val="00457DFD"/>
    <w:rsid w:val="0046082E"/>
    <w:rsid w:val="00460D9A"/>
    <w:rsid w:val="00461147"/>
    <w:rsid w:val="004614DD"/>
    <w:rsid w:val="00462991"/>
    <w:rsid w:val="00462B2B"/>
    <w:rsid w:val="00462D14"/>
    <w:rsid w:val="00462F1F"/>
    <w:rsid w:val="004643B7"/>
    <w:rsid w:val="00464C27"/>
    <w:rsid w:val="00465A96"/>
    <w:rsid w:val="00465B7A"/>
    <w:rsid w:val="00466A35"/>
    <w:rsid w:val="004674D1"/>
    <w:rsid w:val="00467A22"/>
    <w:rsid w:val="0047007A"/>
    <w:rsid w:val="00470BA2"/>
    <w:rsid w:val="00470ED4"/>
    <w:rsid w:val="00471578"/>
    <w:rsid w:val="00472625"/>
    <w:rsid w:val="0047291B"/>
    <w:rsid w:val="00472A34"/>
    <w:rsid w:val="00473215"/>
    <w:rsid w:val="00473353"/>
    <w:rsid w:val="00473787"/>
    <w:rsid w:val="00473937"/>
    <w:rsid w:val="004739FD"/>
    <w:rsid w:val="0047406B"/>
    <w:rsid w:val="00475694"/>
    <w:rsid w:val="004756CE"/>
    <w:rsid w:val="00476BBE"/>
    <w:rsid w:val="00477652"/>
    <w:rsid w:val="0048010D"/>
    <w:rsid w:val="004814CC"/>
    <w:rsid w:val="00481659"/>
    <w:rsid w:val="00481CA3"/>
    <w:rsid w:val="004824D5"/>
    <w:rsid w:val="00482F12"/>
    <w:rsid w:val="00484306"/>
    <w:rsid w:val="00484344"/>
    <w:rsid w:val="00484C2F"/>
    <w:rsid w:val="004863F8"/>
    <w:rsid w:val="00486607"/>
    <w:rsid w:val="004867AA"/>
    <w:rsid w:val="00487413"/>
    <w:rsid w:val="00487473"/>
    <w:rsid w:val="00490059"/>
    <w:rsid w:val="00490449"/>
    <w:rsid w:val="004913E1"/>
    <w:rsid w:val="00491485"/>
    <w:rsid w:val="00491F0C"/>
    <w:rsid w:val="0049253B"/>
    <w:rsid w:val="004937DC"/>
    <w:rsid w:val="00494CEE"/>
    <w:rsid w:val="0049686B"/>
    <w:rsid w:val="004969BF"/>
    <w:rsid w:val="00496BAF"/>
    <w:rsid w:val="004A0191"/>
    <w:rsid w:val="004A209F"/>
    <w:rsid w:val="004A2DFC"/>
    <w:rsid w:val="004A3002"/>
    <w:rsid w:val="004A3D85"/>
    <w:rsid w:val="004A5D2C"/>
    <w:rsid w:val="004A6309"/>
    <w:rsid w:val="004A6AEF"/>
    <w:rsid w:val="004A6F76"/>
    <w:rsid w:val="004A7026"/>
    <w:rsid w:val="004A7151"/>
    <w:rsid w:val="004A7787"/>
    <w:rsid w:val="004A7B2F"/>
    <w:rsid w:val="004A7B4F"/>
    <w:rsid w:val="004A7CE2"/>
    <w:rsid w:val="004B00E5"/>
    <w:rsid w:val="004B0B90"/>
    <w:rsid w:val="004B1451"/>
    <w:rsid w:val="004B1689"/>
    <w:rsid w:val="004B1753"/>
    <w:rsid w:val="004B1A51"/>
    <w:rsid w:val="004B1C31"/>
    <w:rsid w:val="004B209A"/>
    <w:rsid w:val="004B228F"/>
    <w:rsid w:val="004B28C3"/>
    <w:rsid w:val="004B2BA5"/>
    <w:rsid w:val="004B2C30"/>
    <w:rsid w:val="004B2F6D"/>
    <w:rsid w:val="004B30A0"/>
    <w:rsid w:val="004B359B"/>
    <w:rsid w:val="004B3EC1"/>
    <w:rsid w:val="004B404A"/>
    <w:rsid w:val="004B4073"/>
    <w:rsid w:val="004B4138"/>
    <w:rsid w:val="004B455D"/>
    <w:rsid w:val="004B4572"/>
    <w:rsid w:val="004B4B6B"/>
    <w:rsid w:val="004B4FCD"/>
    <w:rsid w:val="004B50D0"/>
    <w:rsid w:val="004B548B"/>
    <w:rsid w:val="004B54F1"/>
    <w:rsid w:val="004B64EC"/>
    <w:rsid w:val="004B6778"/>
    <w:rsid w:val="004B6E64"/>
    <w:rsid w:val="004B7551"/>
    <w:rsid w:val="004B7815"/>
    <w:rsid w:val="004B7E6B"/>
    <w:rsid w:val="004C161C"/>
    <w:rsid w:val="004C1853"/>
    <w:rsid w:val="004C19BB"/>
    <w:rsid w:val="004C1D3E"/>
    <w:rsid w:val="004C2309"/>
    <w:rsid w:val="004C2719"/>
    <w:rsid w:val="004C2A8B"/>
    <w:rsid w:val="004C31F0"/>
    <w:rsid w:val="004C42F6"/>
    <w:rsid w:val="004C433D"/>
    <w:rsid w:val="004C4869"/>
    <w:rsid w:val="004C4D42"/>
    <w:rsid w:val="004C4EFE"/>
    <w:rsid w:val="004C4F29"/>
    <w:rsid w:val="004C6201"/>
    <w:rsid w:val="004C6409"/>
    <w:rsid w:val="004C69C7"/>
    <w:rsid w:val="004C6B75"/>
    <w:rsid w:val="004C76C9"/>
    <w:rsid w:val="004C78E5"/>
    <w:rsid w:val="004D0419"/>
    <w:rsid w:val="004D1E86"/>
    <w:rsid w:val="004D2056"/>
    <w:rsid w:val="004D355E"/>
    <w:rsid w:val="004D3F06"/>
    <w:rsid w:val="004D3FEE"/>
    <w:rsid w:val="004D4517"/>
    <w:rsid w:val="004D5574"/>
    <w:rsid w:val="004D5994"/>
    <w:rsid w:val="004D5B4C"/>
    <w:rsid w:val="004D5C11"/>
    <w:rsid w:val="004D62FA"/>
    <w:rsid w:val="004D68F0"/>
    <w:rsid w:val="004D7303"/>
    <w:rsid w:val="004D7327"/>
    <w:rsid w:val="004D745D"/>
    <w:rsid w:val="004D7D96"/>
    <w:rsid w:val="004E15A2"/>
    <w:rsid w:val="004E1BB0"/>
    <w:rsid w:val="004E1EC8"/>
    <w:rsid w:val="004E23E4"/>
    <w:rsid w:val="004E24E0"/>
    <w:rsid w:val="004E37A4"/>
    <w:rsid w:val="004E3A5E"/>
    <w:rsid w:val="004E3C95"/>
    <w:rsid w:val="004E3DA4"/>
    <w:rsid w:val="004E41B6"/>
    <w:rsid w:val="004E41BD"/>
    <w:rsid w:val="004E54C4"/>
    <w:rsid w:val="004E55F1"/>
    <w:rsid w:val="004E58FD"/>
    <w:rsid w:val="004E65E5"/>
    <w:rsid w:val="004E684F"/>
    <w:rsid w:val="004E6897"/>
    <w:rsid w:val="004E6F24"/>
    <w:rsid w:val="004E7344"/>
    <w:rsid w:val="004E7E50"/>
    <w:rsid w:val="004F0224"/>
    <w:rsid w:val="004F123D"/>
    <w:rsid w:val="004F20E5"/>
    <w:rsid w:val="004F2D0B"/>
    <w:rsid w:val="004F32D3"/>
    <w:rsid w:val="004F39C3"/>
    <w:rsid w:val="004F3D00"/>
    <w:rsid w:val="004F4244"/>
    <w:rsid w:val="004F4456"/>
    <w:rsid w:val="004F4C27"/>
    <w:rsid w:val="004F4F09"/>
    <w:rsid w:val="004F5060"/>
    <w:rsid w:val="004F5444"/>
    <w:rsid w:val="004F58FB"/>
    <w:rsid w:val="004F607E"/>
    <w:rsid w:val="004F70AC"/>
    <w:rsid w:val="004F7FB1"/>
    <w:rsid w:val="004F7FFD"/>
    <w:rsid w:val="00500200"/>
    <w:rsid w:val="00500237"/>
    <w:rsid w:val="005014DF"/>
    <w:rsid w:val="00501873"/>
    <w:rsid w:val="00501A3D"/>
    <w:rsid w:val="00501AC3"/>
    <w:rsid w:val="00502196"/>
    <w:rsid w:val="005024B1"/>
    <w:rsid w:val="005028CD"/>
    <w:rsid w:val="0050378C"/>
    <w:rsid w:val="005042B4"/>
    <w:rsid w:val="00504949"/>
    <w:rsid w:val="00504F1A"/>
    <w:rsid w:val="00505454"/>
    <w:rsid w:val="005068A9"/>
    <w:rsid w:val="00507AF0"/>
    <w:rsid w:val="00507D11"/>
    <w:rsid w:val="00510244"/>
    <w:rsid w:val="005111EC"/>
    <w:rsid w:val="00511693"/>
    <w:rsid w:val="00512415"/>
    <w:rsid w:val="0051256B"/>
    <w:rsid w:val="00512617"/>
    <w:rsid w:val="00512EE9"/>
    <w:rsid w:val="0051363C"/>
    <w:rsid w:val="00514212"/>
    <w:rsid w:val="005144BA"/>
    <w:rsid w:val="005145C6"/>
    <w:rsid w:val="00514652"/>
    <w:rsid w:val="005148E6"/>
    <w:rsid w:val="00515300"/>
    <w:rsid w:val="00515EE2"/>
    <w:rsid w:val="0051602D"/>
    <w:rsid w:val="0051661B"/>
    <w:rsid w:val="00516664"/>
    <w:rsid w:val="00517A5A"/>
    <w:rsid w:val="00517EA0"/>
    <w:rsid w:val="00521D56"/>
    <w:rsid w:val="005226C9"/>
    <w:rsid w:val="00522949"/>
    <w:rsid w:val="00526105"/>
    <w:rsid w:val="0052646E"/>
    <w:rsid w:val="0052675E"/>
    <w:rsid w:val="00526797"/>
    <w:rsid w:val="00526965"/>
    <w:rsid w:val="00526A16"/>
    <w:rsid w:val="00526E27"/>
    <w:rsid w:val="00527108"/>
    <w:rsid w:val="005271B0"/>
    <w:rsid w:val="005275E1"/>
    <w:rsid w:val="00527746"/>
    <w:rsid w:val="00527820"/>
    <w:rsid w:val="00527F72"/>
    <w:rsid w:val="0053045D"/>
    <w:rsid w:val="005308BB"/>
    <w:rsid w:val="00530D61"/>
    <w:rsid w:val="00531226"/>
    <w:rsid w:val="0053125C"/>
    <w:rsid w:val="00532598"/>
    <w:rsid w:val="005328A3"/>
    <w:rsid w:val="00533AB0"/>
    <w:rsid w:val="00534D9B"/>
    <w:rsid w:val="00535516"/>
    <w:rsid w:val="00535985"/>
    <w:rsid w:val="00535C79"/>
    <w:rsid w:val="005361DB"/>
    <w:rsid w:val="00536468"/>
    <w:rsid w:val="005366A2"/>
    <w:rsid w:val="00537063"/>
    <w:rsid w:val="005371D8"/>
    <w:rsid w:val="00537327"/>
    <w:rsid w:val="00537467"/>
    <w:rsid w:val="00537663"/>
    <w:rsid w:val="0054017E"/>
    <w:rsid w:val="00540EFF"/>
    <w:rsid w:val="00541DA6"/>
    <w:rsid w:val="005422E5"/>
    <w:rsid w:val="005428EB"/>
    <w:rsid w:val="00542ABB"/>
    <w:rsid w:val="00543F6A"/>
    <w:rsid w:val="00544FA6"/>
    <w:rsid w:val="005451E2"/>
    <w:rsid w:val="00545621"/>
    <w:rsid w:val="0054590D"/>
    <w:rsid w:val="005459CF"/>
    <w:rsid w:val="00545AE3"/>
    <w:rsid w:val="00546CF8"/>
    <w:rsid w:val="0054706E"/>
    <w:rsid w:val="00550374"/>
    <w:rsid w:val="00550D12"/>
    <w:rsid w:val="00550F1A"/>
    <w:rsid w:val="00551B9C"/>
    <w:rsid w:val="005522AD"/>
    <w:rsid w:val="0055285C"/>
    <w:rsid w:val="005531AF"/>
    <w:rsid w:val="005547E4"/>
    <w:rsid w:val="005559E0"/>
    <w:rsid w:val="00556078"/>
    <w:rsid w:val="0055661D"/>
    <w:rsid w:val="00556A89"/>
    <w:rsid w:val="00557A39"/>
    <w:rsid w:val="00557ED7"/>
    <w:rsid w:val="005605BD"/>
    <w:rsid w:val="00560760"/>
    <w:rsid w:val="00560D12"/>
    <w:rsid w:val="00561A51"/>
    <w:rsid w:val="005620EA"/>
    <w:rsid w:val="0056234D"/>
    <w:rsid w:val="005628D1"/>
    <w:rsid w:val="0056315F"/>
    <w:rsid w:val="00563317"/>
    <w:rsid w:val="00564671"/>
    <w:rsid w:val="00565209"/>
    <w:rsid w:val="00565AFC"/>
    <w:rsid w:val="00565B1F"/>
    <w:rsid w:val="0056673F"/>
    <w:rsid w:val="00567B67"/>
    <w:rsid w:val="00570324"/>
    <w:rsid w:val="00570385"/>
    <w:rsid w:val="00570551"/>
    <w:rsid w:val="00570881"/>
    <w:rsid w:val="00570993"/>
    <w:rsid w:val="0057099A"/>
    <w:rsid w:val="005714BF"/>
    <w:rsid w:val="0057219B"/>
    <w:rsid w:val="0057238A"/>
    <w:rsid w:val="00572D77"/>
    <w:rsid w:val="00573F44"/>
    <w:rsid w:val="00573F49"/>
    <w:rsid w:val="0057525E"/>
    <w:rsid w:val="00575C94"/>
    <w:rsid w:val="00576556"/>
    <w:rsid w:val="00580660"/>
    <w:rsid w:val="00580855"/>
    <w:rsid w:val="00580ADB"/>
    <w:rsid w:val="0058130F"/>
    <w:rsid w:val="0058133A"/>
    <w:rsid w:val="00581609"/>
    <w:rsid w:val="00581866"/>
    <w:rsid w:val="00583005"/>
    <w:rsid w:val="005831A3"/>
    <w:rsid w:val="00583D05"/>
    <w:rsid w:val="00583F36"/>
    <w:rsid w:val="005843AD"/>
    <w:rsid w:val="00584E47"/>
    <w:rsid w:val="00584F7B"/>
    <w:rsid w:val="0058527C"/>
    <w:rsid w:val="0058598B"/>
    <w:rsid w:val="00585CAC"/>
    <w:rsid w:val="00586348"/>
    <w:rsid w:val="0058640C"/>
    <w:rsid w:val="00586CB3"/>
    <w:rsid w:val="0058700F"/>
    <w:rsid w:val="00587071"/>
    <w:rsid w:val="0058771F"/>
    <w:rsid w:val="00587807"/>
    <w:rsid w:val="0059007D"/>
    <w:rsid w:val="00590172"/>
    <w:rsid w:val="0059093F"/>
    <w:rsid w:val="00590D5F"/>
    <w:rsid w:val="00590EBB"/>
    <w:rsid w:val="00591106"/>
    <w:rsid w:val="0059112A"/>
    <w:rsid w:val="00591DA4"/>
    <w:rsid w:val="00592B7F"/>
    <w:rsid w:val="00592E08"/>
    <w:rsid w:val="005930AF"/>
    <w:rsid w:val="0059320D"/>
    <w:rsid w:val="005932AE"/>
    <w:rsid w:val="00593748"/>
    <w:rsid w:val="00593BC8"/>
    <w:rsid w:val="00593D3C"/>
    <w:rsid w:val="00593E17"/>
    <w:rsid w:val="00594442"/>
    <w:rsid w:val="0059444C"/>
    <w:rsid w:val="005947E0"/>
    <w:rsid w:val="00594A33"/>
    <w:rsid w:val="00594C15"/>
    <w:rsid w:val="0059509E"/>
    <w:rsid w:val="005950F9"/>
    <w:rsid w:val="00595FA0"/>
    <w:rsid w:val="005963C7"/>
    <w:rsid w:val="00596554"/>
    <w:rsid w:val="00596C57"/>
    <w:rsid w:val="005A013E"/>
    <w:rsid w:val="005A057F"/>
    <w:rsid w:val="005A0672"/>
    <w:rsid w:val="005A087A"/>
    <w:rsid w:val="005A097F"/>
    <w:rsid w:val="005A0A32"/>
    <w:rsid w:val="005A0EF9"/>
    <w:rsid w:val="005A1721"/>
    <w:rsid w:val="005A187C"/>
    <w:rsid w:val="005A18A9"/>
    <w:rsid w:val="005A1F42"/>
    <w:rsid w:val="005A24C5"/>
    <w:rsid w:val="005A288A"/>
    <w:rsid w:val="005A2EAC"/>
    <w:rsid w:val="005A2FF3"/>
    <w:rsid w:val="005A34C0"/>
    <w:rsid w:val="005A3BAB"/>
    <w:rsid w:val="005A3DE3"/>
    <w:rsid w:val="005A4345"/>
    <w:rsid w:val="005A4BF1"/>
    <w:rsid w:val="005A4F4B"/>
    <w:rsid w:val="005A50EB"/>
    <w:rsid w:val="005A54AB"/>
    <w:rsid w:val="005A5EC9"/>
    <w:rsid w:val="005A6337"/>
    <w:rsid w:val="005A6C89"/>
    <w:rsid w:val="005A70F0"/>
    <w:rsid w:val="005B115D"/>
    <w:rsid w:val="005B2073"/>
    <w:rsid w:val="005B2F60"/>
    <w:rsid w:val="005B30DD"/>
    <w:rsid w:val="005B319F"/>
    <w:rsid w:val="005B3DA1"/>
    <w:rsid w:val="005B3F77"/>
    <w:rsid w:val="005B448E"/>
    <w:rsid w:val="005B4571"/>
    <w:rsid w:val="005B48B5"/>
    <w:rsid w:val="005B5079"/>
    <w:rsid w:val="005B54EE"/>
    <w:rsid w:val="005B606E"/>
    <w:rsid w:val="005B6231"/>
    <w:rsid w:val="005B6F73"/>
    <w:rsid w:val="005C01D7"/>
    <w:rsid w:val="005C028E"/>
    <w:rsid w:val="005C0796"/>
    <w:rsid w:val="005C1B29"/>
    <w:rsid w:val="005C1D32"/>
    <w:rsid w:val="005C40B5"/>
    <w:rsid w:val="005C4C93"/>
    <w:rsid w:val="005C4F4C"/>
    <w:rsid w:val="005C4F70"/>
    <w:rsid w:val="005C4FBD"/>
    <w:rsid w:val="005C5070"/>
    <w:rsid w:val="005C5579"/>
    <w:rsid w:val="005C582E"/>
    <w:rsid w:val="005C5BEE"/>
    <w:rsid w:val="005C6181"/>
    <w:rsid w:val="005C6545"/>
    <w:rsid w:val="005C7562"/>
    <w:rsid w:val="005C7A90"/>
    <w:rsid w:val="005C7DF7"/>
    <w:rsid w:val="005D01DF"/>
    <w:rsid w:val="005D050B"/>
    <w:rsid w:val="005D05E2"/>
    <w:rsid w:val="005D0A15"/>
    <w:rsid w:val="005D0DA5"/>
    <w:rsid w:val="005D10EA"/>
    <w:rsid w:val="005D1593"/>
    <w:rsid w:val="005D1A08"/>
    <w:rsid w:val="005D2C93"/>
    <w:rsid w:val="005D354F"/>
    <w:rsid w:val="005D3C51"/>
    <w:rsid w:val="005D3D26"/>
    <w:rsid w:val="005D3E3D"/>
    <w:rsid w:val="005D4413"/>
    <w:rsid w:val="005D47CA"/>
    <w:rsid w:val="005D5394"/>
    <w:rsid w:val="005D5D62"/>
    <w:rsid w:val="005D6240"/>
    <w:rsid w:val="005D65A8"/>
    <w:rsid w:val="005D6CCB"/>
    <w:rsid w:val="005D7181"/>
    <w:rsid w:val="005E0703"/>
    <w:rsid w:val="005E0C86"/>
    <w:rsid w:val="005E1208"/>
    <w:rsid w:val="005E1910"/>
    <w:rsid w:val="005E1AC1"/>
    <w:rsid w:val="005E23A5"/>
    <w:rsid w:val="005E2AAF"/>
    <w:rsid w:val="005E2C46"/>
    <w:rsid w:val="005E2D76"/>
    <w:rsid w:val="005E2FC4"/>
    <w:rsid w:val="005E3273"/>
    <w:rsid w:val="005E3499"/>
    <w:rsid w:val="005E3CC3"/>
    <w:rsid w:val="005E400F"/>
    <w:rsid w:val="005E420B"/>
    <w:rsid w:val="005E47A3"/>
    <w:rsid w:val="005E4CA8"/>
    <w:rsid w:val="005E5C1A"/>
    <w:rsid w:val="005E6515"/>
    <w:rsid w:val="005E6E09"/>
    <w:rsid w:val="005E6F9E"/>
    <w:rsid w:val="005E76B8"/>
    <w:rsid w:val="005F0027"/>
    <w:rsid w:val="005F028D"/>
    <w:rsid w:val="005F0567"/>
    <w:rsid w:val="005F1AC3"/>
    <w:rsid w:val="005F1CE1"/>
    <w:rsid w:val="005F2D40"/>
    <w:rsid w:val="005F2ED5"/>
    <w:rsid w:val="005F347E"/>
    <w:rsid w:val="005F3D37"/>
    <w:rsid w:val="005F41F2"/>
    <w:rsid w:val="005F4AB7"/>
    <w:rsid w:val="005F557B"/>
    <w:rsid w:val="005F55CC"/>
    <w:rsid w:val="005F589F"/>
    <w:rsid w:val="005F59B8"/>
    <w:rsid w:val="005F5BDD"/>
    <w:rsid w:val="005F63C5"/>
    <w:rsid w:val="005F67A3"/>
    <w:rsid w:val="005F70B4"/>
    <w:rsid w:val="005F7907"/>
    <w:rsid w:val="00601604"/>
    <w:rsid w:val="0060173D"/>
    <w:rsid w:val="00601B66"/>
    <w:rsid w:val="00601EAB"/>
    <w:rsid w:val="00603012"/>
    <w:rsid w:val="00603184"/>
    <w:rsid w:val="00603544"/>
    <w:rsid w:val="0060359C"/>
    <w:rsid w:val="00603998"/>
    <w:rsid w:val="006039F1"/>
    <w:rsid w:val="00604136"/>
    <w:rsid w:val="006042F1"/>
    <w:rsid w:val="006046B8"/>
    <w:rsid w:val="006059DB"/>
    <w:rsid w:val="00606382"/>
    <w:rsid w:val="0060715D"/>
    <w:rsid w:val="0060722C"/>
    <w:rsid w:val="00607778"/>
    <w:rsid w:val="00607CE1"/>
    <w:rsid w:val="006102E2"/>
    <w:rsid w:val="006107A7"/>
    <w:rsid w:val="00610F41"/>
    <w:rsid w:val="0061158F"/>
    <w:rsid w:val="006118E7"/>
    <w:rsid w:val="00611E4F"/>
    <w:rsid w:val="0061224B"/>
    <w:rsid w:val="00612367"/>
    <w:rsid w:val="00612B32"/>
    <w:rsid w:val="00612EB9"/>
    <w:rsid w:val="00613116"/>
    <w:rsid w:val="00613CAE"/>
    <w:rsid w:val="00613D6B"/>
    <w:rsid w:val="006141C9"/>
    <w:rsid w:val="00614D30"/>
    <w:rsid w:val="006152C5"/>
    <w:rsid w:val="00615F01"/>
    <w:rsid w:val="00616984"/>
    <w:rsid w:val="00616EE3"/>
    <w:rsid w:val="0062072F"/>
    <w:rsid w:val="006209EE"/>
    <w:rsid w:val="00621CFC"/>
    <w:rsid w:val="00622082"/>
    <w:rsid w:val="006221A1"/>
    <w:rsid w:val="006222EB"/>
    <w:rsid w:val="00622602"/>
    <w:rsid w:val="006228C4"/>
    <w:rsid w:val="00622FD8"/>
    <w:rsid w:val="006233D9"/>
    <w:rsid w:val="006233DC"/>
    <w:rsid w:val="006252B8"/>
    <w:rsid w:val="00627DEF"/>
    <w:rsid w:val="00630202"/>
    <w:rsid w:val="006305AF"/>
    <w:rsid w:val="0063083F"/>
    <w:rsid w:val="00630946"/>
    <w:rsid w:val="00631793"/>
    <w:rsid w:val="00632C13"/>
    <w:rsid w:val="00632C67"/>
    <w:rsid w:val="00632CCF"/>
    <w:rsid w:val="00633607"/>
    <w:rsid w:val="00633AAC"/>
    <w:rsid w:val="0063406D"/>
    <w:rsid w:val="006347C7"/>
    <w:rsid w:val="00634C7A"/>
    <w:rsid w:val="0063513C"/>
    <w:rsid w:val="006352C0"/>
    <w:rsid w:val="00635783"/>
    <w:rsid w:val="00635B40"/>
    <w:rsid w:val="00636C53"/>
    <w:rsid w:val="00637156"/>
    <w:rsid w:val="00637FD1"/>
    <w:rsid w:val="0064058D"/>
    <w:rsid w:val="006411C0"/>
    <w:rsid w:val="0064190E"/>
    <w:rsid w:val="00641C44"/>
    <w:rsid w:val="00642178"/>
    <w:rsid w:val="006423E9"/>
    <w:rsid w:val="006423ED"/>
    <w:rsid w:val="0064242A"/>
    <w:rsid w:val="00642964"/>
    <w:rsid w:val="00643C32"/>
    <w:rsid w:val="00644CCE"/>
    <w:rsid w:val="00644F01"/>
    <w:rsid w:val="00646236"/>
    <w:rsid w:val="0064692B"/>
    <w:rsid w:val="00646DDC"/>
    <w:rsid w:val="00647076"/>
    <w:rsid w:val="00647849"/>
    <w:rsid w:val="006479B1"/>
    <w:rsid w:val="006503FC"/>
    <w:rsid w:val="00650C36"/>
    <w:rsid w:val="00650E7B"/>
    <w:rsid w:val="0065247D"/>
    <w:rsid w:val="00652B6B"/>
    <w:rsid w:val="00652BB4"/>
    <w:rsid w:val="00652D23"/>
    <w:rsid w:val="00653386"/>
    <w:rsid w:val="006537B5"/>
    <w:rsid w:val="0065391D"/>
    <w:rsid w:val="00653E25"/>
    <w:rsid w:val="006540FF"/>
    <w:rsid w:val="00654F60"/>
    <w:rsid w:val="006553DE"/>
    <w:rsid w:val="00655513"/>
    <w:rsid w:val="006555F3"/>
    <w:rsid w:val="00655CC5"/>
    <w:rsid w:val="00655D28"/>
    <w:rsid w:val="00656213"/>
    <w:rsid w:val="00656362"/>
    <w:rsid w:val="00656546"/>
    <w:rsid w:val="0065665D"/>
    <w:rsid w:val="006566A3"/>
    <w:rsid w:val="00657443"/>
    <w:rsid w:val="00657644"/>
    <w:rsid w:val="00657B47"/>
    <w:rsid w:val="00660177"/>
    <w:rsid w:val="00660507"/>
    <w:rsid w:val="00660AC7"/>
    <w:rsid w:val="00660C8A"/>
    <w:rsid w:val="0066113F"/>
    <w:rsid w:val="00661663"/>
    <w:rsid w:val="00661EDB"/>
    <w:rsid w:val="0066227A"/>
    <w:rsid w:val="00662B3C"/>
    <w:rsid w:val="00662C40"/>
    <w:rsid w:val="00662F35"/>
    <w:rsid w:val="00662FC6"/>
    <w:rsid w:val="0066304D"/>
    <w:rsid w:val="006630DA"/>
    <w:rsid w:val="00663914"/>
    <w:rsid w:val="00663D7A"/>
    <w:rsid w:val="0066415C"/>
    <w:rsid w:val="006643A4"/>
    <w:rsid w:val="0066444C"/>
    <w:rsid w:val="00664597"/>
    <w:rsid w:val="0066488B"/>
    <w:rsid w:val="00664DBE"/>
    <w:rsid w:val="00665066"/>
    <w:rsid w:val="0066543A"/>
    <w:rsid w:val="00665D84"/>
    <w:rsid w:val="00665F98"/>
    <w:rsid w:val="0066625E"/>
    <w:rsid w:val="00666E12"/>
    <w:rsid w:val="00667997"/>
    <w:rsid w:val="006704ED"/>
    <w:rsid w:val="006705BC"/>
    <w:rsid w:val="006705F1"/>
    <w:rsid w:val="00670CBA"/>
    <w:rsid w:val="00670EFF"/>
    <w:rsid w:val="006716CE"/>
    <w:rsid w:val="006718E9"/>
    <w:rsid w:val="00671A7C"/>
    <w:rsid w:val="00671C11"/>
    <w:rsid w:val="00673A1B"/>
    <w:rsid w:val="00673D45"/>
    <w:rsid w:val="00674269"/>
    <w:rsid w:val="0067448F"/>
    <w:rsid w:val="0067485F"/>
    <w:rsid w:val="00674B36"/>
    <w:rsid w:val="00674D66"/>
    <w:rsid w:val="00675C66"/>
    <w:rsid w:val="006765A6"/>
    <w:rsid w:val="00676BC0"/>
    <w:rsid w:val="00677D4E"/>
    <w:rsid w:val="00680A7F"/>
    <w:rsid w:val="00680B68"/>
    <w:rsid w:val="006813CF"/>
    <w:rsid w:val="0068182C"/>
    <w:rsid w:val="00682C8E"/>
    <w:rsid w:val="00682CD0"/>
    <w:rsid w:val="00682E8E"/>
    <w:rsid w:val="00683272"/>
    <w:rsid w:val="0068345D"/>
    <w:rsid w:val="00683805"/>
    <w:rsid w:val="00683D2B"/>
    <w:rsid w:val="006843AF"/>
    <w:rsid w:val="006847C8"/>
    <w:rsid w:val="00684BB3"/>
    <w:rsid w:val="00687851"/>
    <w:rsid w:val="00687859"/>
    <w:rsid w:val="00687A0D"/>
    <w:rsid w:val="00691ADE"/>
    <w:rsid w:val="006923D6"/>
    <w:rsid w:val="006931F0"/>
    <w:rsid w:val="00693489"/>
    <w:rsid w:val="00694029"/>
    <w:rsid w:val="006941AB"/>
    <w:rsid w:val="006942D8"/>
    <w:rsid w:val="00694389"/>
    <w:rsid w:val="0069484D"/>
    <w:rsid w:val="0069495A"/>
    <w:rsid w:val="00694F96"/>
    <w:rsid w:val="006953B1"/>
    <w:rsid w:val="0069570B"/>
    <w:rsid w:val="006959FF"/>
    <w:rsid w:val="00696732"/>
    <w:rsid w:val="00696E73"/>
    <w:rsid w:val="00696EAB"/>
    <w:rsid w:val="0069734D"/>
    <w:rsid w:val="00697C53"/>
    <w:rsid w:val="00697C85"/>
    <w:rsid w:val="00697CA9"/>
    <w:rsid w:val="00697F82"/>
    <w:rsid w:val="006A06A0"/>
    <w:rsid w:val="006A06C0"/>
    <w:rsid w:val="006A09B4"/>
    <w:rsid w:val="006A18B1"/>
    <w:rsid w:val="006A1B30"/>
    <w:rsid w:val="006A3AEB"/>
    <w:rsid w:val="006A5DD6"/>
    <w:rsid w:val="006A6594"/>
    <w:rsid w:val="006A765F"/>
    <w:rsid w:val="006A7770"/>
    <w:rsid w:val="006A7934"/>
    <w:rsid w:val="006B04E2"/>
    <w:rsid w:val="006B096E"/>
    <w:rsid w:val="006B0DCC"/>
    <w:rsid w:val="006B0F4B"/>
    <w:rsid w:val="006B15F2"/>
    <w:rsid w:val="006B186B"/>
    <w:rsid w:val="006B241B"/>
    <w:rsid w:val="006B24D0"/>
    <w:rsid w:val="006B2A68"/>
    <w:rsid w:val="006B32DC"/>
    <w:rsid w:val="006B3513"/>
    <w:rsid w:val="006B3CB2"/>
    <w:rsid w:val="006B5F33"/>
    <w:rsid w:val="006B6347"/>
    <w:rsid w:val="006B6CF6"/>
    <w:rsid w:val="006B6F79"/>
    <w:rsid w:val="006B714C"/>
    <w:rsid w:val="006C04C0"/>
    <w:rsid w:val="006C1747"/>
    <w:rsid w:val="006C17F3"/>
    <w:rsid w:val="006C1E81"/>
    <w:rsid w:val="006C2600"/>
    <w:rsid w:val="006C378F"/>
    <w:rsid w:val="006C3E2F"/>
    <w:rsid w:val="006C3FF7"/>
    <w:rsid w:val="006C481B"/>
    <w:rsid w:val="006C4E9A"/>
    <w:rsid w:val="006C533F"/>
    <w:rsid w:val="006C5818"/>
    <w:rsid w:val="006C6464"/>
    <w:rsid w:val="006C69D0"/>
    <w:rsid w:val="006C6C71"/>
    <w:rsid w:val="006D004C"/>
    <w:rsid w:val="006D0707"/>
    <w:rsid w:val="006D0BD2"/>
    <w:rsid w:val="006D0DC9"/>
    <w:rsid w:val="006D1764"/>
    <w:rsid w:val="006D1BB7"/>
    <w:rsid w:val="006D275F"/>
    <w:rsid w:val="006D27AF"/>
    <w:rsid w:val="006D2A9F"/>
    <w:rsid w:val="006D2EB4"/>
    <w:rsid w:val="006D3901"/>
    <w:rsid w:val="006D3D45"/>
    <w:rsid w:val="006D4741"/>
    <w:rsid w:val="006D476E"/>
    <w:rsid w:val="006D4E99"/>
    <w:rsid w:val="006D54E8"/>
    <w:rsid w:val="006D5751"/>
    <w:rsid w:val="006D5804"/>
    <w:rsid w:val="006D6340"/>
    <w:rsid w:val="006D71E3"/>
    <w:rsid w:val="006D72E9"/>
    <w:rsid w:val="006D733E"/>
    <w:rsid w:val="006D7BD1"/>
    <w:rsid w:val="006D7E49"/>
    <w:rsid w:val="006E04CA"/>
    <w:rsid w:val="006E0CCB"/>
    <w:rsid w:val="006E16EE"/>
    <w:rsid w:val="006E1BC4"/>
    <w:rsid w:val="006E210C"/>
    <w:rsid w:val="006E272C"/>
    <w:rsid w:val="006E27D3"/>
    <w:rsid w:val="006E2877"/>
    <w:rsid w:val="006E37DD"/>
    <w:rsid w:val="006E3F6A"/>
    <w:rsid w:val="006E4061"/>
    <w:rsid w:val="006E439C"/>
    <w:rsid w:val="006E4859"/>
    <w:rsid w:val="006E4E16"/>
    <w:rsid w:val="006E5869"/>
    <w:rsid w:val="006E5A25"/>
    <w:rsid w:val="006E671E"/>
    <w:rsid w:val="006E672D"/>
    <w:rsid w:val="006F0606"/>
    <w:rsid w:val="006F0C1C"/>
    <w:rsid w:val="006F0D8D"/>
    <w:rsid w:val="006F106D"/>
    <w:rsid w:val="006F2844"/>
    <w:rsid w:val="006F2E19"/>
    <w:rsid w:val="006F3EDF"/>
    <w:rsid w:val="006F43EA"/>
    <w:rsid w:val="006F4D45"/>
    <w:rsid w:val="006F50B3"/>
    <w:rsid w:val="006F525D"/>
    <w:rsid w:val="006F5651"/>
    <w:rsid w:val="006F5D96"/>
    <w:rsid w:val="006F5EE5"/>
    <w:rsid w:val="006F60B8"/>
    <w:rsid w:val="006F67F3"/>
    <w:rsid w:val="006F699A"/>
    <w:rsid w:val="006F6DB1"/>
    <w:rsid w:val="006F790E"/>
    <w:rsid w:val="006F7B48"/>
    <w:rsid w:val="006F7C1F"/>
    <w:rsid w:val="00700F6E"/>
    <w:rsid w:val="00702E25"/>
    <w:rsid w:val="00702F37"/>
    <w:rsid w:val="00702F3D"/>
    <w:rsid w:val="007037B6"/>
    <w:rsid w:val="00704095"/>
    <w:rsid w:val="007042E5"/>
    <w:rsid w:val="00704993"/>
    <w:rsid w:val="00704B0B"/>
    <w:rsid w:val="00704EBB"/>
    <w:rsid w:val="00704F9C"/>
    <w:rsid w:val="00705052"/>
    <w:rsid w:val="00705C48"/>
    <w:rsid w:val="00705D12"/>
    <w:rsid w:val="007068B3"/>
    <w:rsid w:val="00706C82"/>
    <w:rsid w:val="007070C6"/>
    <w:rsid w:val="0070715D"/>
    <w:rsid w:val="007074F0"/>
    <w:rsid w:val="00707531"/>
    <w:rsid w:val="0070788C"/>
    <w:rsid w:val="00707CD3"/>
    <w:rsid w:val="00710014"/>
    <w:rsid w:val="007103E9"/>
    <w:rsid w:val="007117C2"/>
    <w:rsid w:val="00711A90"/>
    <w:rsid w:val="00711B88"/>
    <w:rsid w:val="00711D87"/>
    <w:rsid w:val="00711FC8"/>
    <w:rsid w:val="0071244E"/>
    <w:rsid w:val="00712A69"/>
    <w:rsid w:val="007130A7"/>
    <w:rsid w:val="00713127"/>
    <w:rsid w:val="00713189"/>
    <w:rsid w:val="007131E1"/>
    <w:rsid w:val="007132AC"/>
    <w:rsid w:val="0071351E"/>
    <w:rsid w:val="00713604"/>
    <w:rsid w:val="00713826"/>
    <w:rsid w:val="00713C5D"/>
    <w:rsid w:val="007147C4"/>
    <w:rsid w:val="007147EB"/>
    <w:rsid w:val="00714EB1"/>
    <w:rsid w:val="00715028"/>
    <w:rsid w:val="007150D3"/>
    <w:rsid w:val="00715217"/>
    <w:rsid w:val="007154CE"/>
    <w:rsid w:val="00715975"/>
    <w:rsid w:val="00715AE8"/>
    <w:rsid w:val="00715C64"/>
    <w:rsid w:val="00715C8E"/>
    <w:rsid w:val="0071645A"/>
    <w:rsid w:val="00716ED4"/>
    <w:rsid w:val="00717179"/>
    <w:rsid w:val="00717A72"/>
    <w:rsid w:val="00717C73"/>
    <w:rsid w:val="00717C91"/>
    <w:rsid w:val="00717EA7"/>
    <w:rsid w:val="00717EC2"/>
    <w:rsid w:val="00720F0E"/>
    <w:rsid w:val="00721044"/>
    <w:rsid w:val="007210A6"/>
    <w:rsid w:val="00721112"/>
    <w:rsid w:val="0072132B"/>
    <w:rsid w:val="007220FA"/>
    <w:rsid w:val="0072273A"/>
    <w:rsid w:val="007229D7"/>
    <w:rsid w:val="00722A19"/>
    <w:rsid w:val="00723789"/>
    <w:rsid w:val="00723D41"/>
    <w:rsid w:val="00723FA3"/>
    <w:rsid w:val="007246E2"/>
    <w:rsid w:val="007248F6"/>
    <w:rsid w:val="0072504F"/>
    <w:rsid w:val="00725F20"/>
    <w:rsid w:val="00726757"/>
    <w:rsid w:val="00727066"/>
    <w:rsid w:val="00727504"/>
    <w:rsid w:val="007278EE"/>
    <w:rsid w:val="00730677"/>
    <w:rsid w:val="00730FF6"/>
    <w:rsid w:val="0073146C"/>
    <w:rsid w:val="007316AF"/>
    <w:rsid w:val="00731A3C"/>
    <w:rsid w:val="00731D30"/>
    <w:rsid w:val="00732FB3"/>
    <w:rsid w:val="00734866"/>
    <w:rsid w:val="00734B8D"/>
    <w:rsid w:val="00734EB7"/>
    <w:rsid w:val="007356A4"/>
    <w:rsid w:val="00735ADF"/>
    <w:rsid w:val="00736213"/>
    <w:rsid w:val="007362D7"/>
    <w:rsid w:val="00736691"/>
    <w:rsid w:val="00737125"/>
    <w:rsid w:val="0073733B"/>
    <w:rsid w:val="007373BD"/>
    <w:rsid w:val="0073740A"/>
    <w:rsid w:val="00737C7C"/>
    <w:rsid w:val="00737CF3"/>
    <w:rsid w:val="0074032E"/>
    <w:rsid w:val="007403AA"/>
    <w:rsid w:val="007410FD"/>
    <w:rsid w:val="007419B8"/>
    <w:rsid w:val="007421F8"/>
    <w:rsid w:val="00742DAB"/>
    <w:rsid w:val="00743043"/>
    <w:rsid w:val="00743092"/>
    <w:rsid w:val="00743174"/>
    <w:rsid w:val="00743482"/>
    <w:rsid w:val="00743690"/>
    <w:rsid w:val="00743AF1"/>
    <w:rsid w:val="00743BA5"/>
    <w:rsid w:val="007441EE"/>
    <w:rsid w:val="007443D5"/>
    <w:rsid w:val="007444E7"/>
    <w:rsid w:val="00744608"/>
    <w:rsid w:val="007453CB"/>
    <w:rsid w:val="00745523"/>
    <w:rsid w:val="0074576B"/>
    <w:rsid w:val="007458B4"/>
    <w:rsid w:val="00746054"/>
    <w:rsid w:val="00746C85"/>
    <w:rsid w:val="00747791"/>
    <w:rsid w:val="007477F3"/>
    <w:rsid w:val="00747ABD"/>
    <w:rsid w:val="00747F49"/>
    <w:rsid w:val="00747FCC"/>
    <w:rsid w:val="0075006F"/>
    <w:rsid w:val="00750BB2"/>
    <w:rsid w:val="00750E97"/>
    <w:rsid w:val="0075113B"/>
    <w:rsid w:val="007518D2"/>
    <w:rsid w:val="007518E5"/>
    <w:rsid w:val="00751CFD"/>
    <w:rsid w:val="007525A7"/>
    <w:rsid w:val="00753C21"/>
    <w:rsid w:val="00754141"/>
    <w:rsid w:val="0075457A"/>
    <w:rsid w:val="00754934"/>
    <w:rsid w:val="00754D93"/>
    <w:rsid w:val="007552F9"/>
    <w:rsid w:val="0075596E"/>
    <w:rsid w:val="00755B85"/>
    <w:rsid w:val="00756901"/>
    <w:rsid w:val="00756A47"/>
    <w:rsid w:val="00756ED0"/>
    <w:rsid w:val="007576CF"/>
    <w:rsid w:val="0075792B"/>
    <w:rsid w:val="00760391"/>
    <w:rsid w:val="0076059B"/>
    <w:rsid w:val="00761087"/>
    <w:rsid w:val="00761EF9"/>
    <w:rsid w:val="00763035"/>
    <w:rsid w:val="00763C9A"/>
    <w:rsid w:val="00763C9D"/>
    <w:rsid w:val="0076411E"/>
    <w:rsid w:val="007647B9"/>
    <w:rsid w:val="00764953"/>
    <w:rsid w:val="00765D30"/>
    <w:rsid w:val="0076603E"/>
    <w:rsid w:val="00766860"/>
    <w:rsid w:val="00766F09"/>
    <w:rsid w:val="007674CA"/>
    <w:rsid w:val="00767CBF"/>
    <w:rsid w:val="00767CE1"/>
    <w:rsid w:val="00767D63"/>
    <w:rsid w:val="00770B0C"/>
    <w:rsid w:val="00770CA0"/>
    <w:rsid w:val="00772023"/>
    <w:rsid w:val="00772F11"/>
    <w:rsid w:val="007736C7"/>
    <w:rsid w:val="0077381E"/>
    <w:rsid w:val="00773CEB"/>
    <w:rsid w:val="00774DA8"/>
    <w:rsid w:val="00774FAF"/>
    <w:rsid w:val="0077503E"/>
    <w:rsid w:val="00775C24"/>
    <w:rsid w:val="00775E46"/>
    <w:rsid w:val="00776105"/>
    <w:rsid w:val="00776774"/>
    <w:rsid w:val="00776969"/>
    <w:rsid w:val="007806EA"/>
    <w:rsid w:val="00780A7F"/>
    <w:rsid w:val="00781309"/>
    <w:rsid w:val="00781348"/>
    <w:rsid w:val="00781433"/>
    <w:rsid w:val="007827D9"/>
    <w:rsid w:val="00782A57"/>
    <w:rsid w:val="00783F4F"/>
    <w:rsid w:val="007846C9"/>
    <w:rsid w:val="007850DE"/>
    <w:rsid w:val="0078569E"/>
    <w:rsid w:val="00785D57"/>
    <w:rsid w:val="007862A7"/>
    <w:rsid w:val="00786D24"/>
    <w:rsid w:val="0078724E"/>
    <w:rsid w:val="0078742E"/>
    <w:rsid w:val="00787642"/>
    <w:rsid w:val="007878B0"/>
    <w:rsid w:val="00787D04"/>
    <w:rsid w:val="00790F42"/>
    <w:rsid w:val="00791476"/>
    <w:rsid w:val="007916E6"/>
    <w:rsid w:val="0079193D"/>
    <w:rsid w:val="007922AD"/>
    <w:rsid w:val="00792C81"/>
    <w:rsid w:val="00792D6A"/>
    <w:rsid w:val="007947A7"/>
    <w:rsid w:val="007950B3"/>
    <w:rsid w:val="00795406"/>
    <w:rsid w:val="007954B1"/>
    <w:rsid w:val="00795B7D"/>
    <w:rsid w:val="00795C66"/>
    <w:rsid w:val="00795CF9"/>
    <w:rsid w:val="0079637B"/>
    <w:rsid w:val="007963FE"/>
    <w:rsid w:val="0079673D"/>
    <w:rsid w:val="00796C33"/>
    <w:rsid w:val="00797852"/>
    <w:rsid w:val="007A0050"/>
    <w:rsid w:val="007A04CF"/>
    <w:rsid w:val="007A0851"/>
    <w:rsid w:val="007A099E"/>
    <w:rsid w:val="007A0B2E"/>
    <w:rsid w:val="007A0B83"/>
    <w:rsid w:val="007A0F4B"/>
    <w:rsid w:val="007A0F71"/>
    <w:rsid w:val="007A0F7A"/>
    <w:rsid w:val="007A13D7"/>
    <w:rsid w:val="007A17EC"/>
    <w:rsid w:val="007A2847"/>
    <w:rsid w:val="007A2CB7"/>
    <w:rsid w:val="007A3112"/>
    <w:rsid w:val="007A33AA"/>
    <w:rsid w:val="007A3580"/>
    <w:rsid w:val="007A46C1"/>
    <w:rsid w:val="007A5969"/>
    <w:rsid w:val="007A6724"/>
    <w:rsid w:val="007A6C36"/>
    <w:rsid w:val="007A6DCA"/>
    <w:rsid w:val="007A70A4"/>
    <w:rsid w:val="007A73EE"/>
    <w:rsid w:val="007B05C0"/>
    <w:rsid w:val="007B06E8"/>
    <w:rsid w:val="007B0DF7"/>
    <w:rsid w:val="007B0FA7"/>
    <w:rsid w:val="007B3115"/>
    <w:rsid w:val="007B33ED"/>
    <w:rsid w:val="007B3E00"/>
    <w:rsid w:val="007B411A"/>
    <w:rsid w:val="007B4291"/>
    <w:rsid w:val="007B4EF2"/>
    <w:rsid w:val="007B550A"/>
    <w:rsid w:val="007B55B9"/>
    <w:rsid w:val="007B5F01"/>
    <w:rsid w:val="007B61C1"/>
    <w:rsid w:val="007B730C"/>
    <w:rsid w:val="007B754A"/>
    <w:rsid w:val="007C043C"/>
    <w:rsid w:val="007C04E6"/>
    <w:rsid w:val="007C06EE"/>
    <w:rsid w:val="007C0EAA"/>
    <w:rsid w:val="007C1919"/>
    <w:rsid w:val="007C2774"/>
    <w:rsid w:val="007C284B"/>
    <w:rsid w:val="007C2C77"/>
    <w:rsid w:val="007C3560"/>
    <w:rsid w:val="007C3A2A"/>
    <w:rsid w:val="007C3A3A"/>
    <w:rsid w:val="007C3C74"/>
    <w:rsid w:val="007C3E7C"/>
    <w:rsid w:val="007C54E4"/>
    <w:rsid w:val="007C55C8"/>
    <w:rsid w:val="007C5619"/>
    <w:rsid w:val="007C5685"/>
    <w:rsid w:val="007C5AE8"/>
    <w:rsid w:val="007C6540"/>
    <w:rsid w:val="007C669C"/>
    <w:rsid w:val="007C6AC1"/>
    <w:rsid w:val="007C6C3C"/>
    <w:rsid w:val="007C7C14"/>
    <w:rsid w:val="007D04C2"/>
    <w:rsid w:val="007D0F10"/>
    <w:rsid w:val="007D0F2D"/>
    <w:rsid w:val="007D1E09"/>
    <w:rsid w:val="007D1F24"/>
    <w:rsid w:val="007D2272"/>
    <w:rsid w:val="007D2285"/>
    <w:rsid w:val="007D22B5"/>
    <w:rsid w:val="007D2355"/>
    <w:rsid w:val="007D3164"/>
    <w:rsid w:val="007D3EA3"/>
    <w:rsid w:val="007D48EF"/>
    <w:rsid w:val="007D4A1A"/>
    <w:rsid w:val="007D53E3"/>
    <w:rsid w:val="007D58ED"/>
    <w:rsid w:val="007D5F3A"/>
    <w:rsid w:val="007D61B2"/>
    <w:rsid w:val="007D64C9"/>
    <w:rsid w:val="007D67F0"/>
    <w:rsid w:val="007D6D65"/>
    <w:rsid w:val="007E06D7"/>
    <w:rsid w:val="007E0AF0"/>
    <w:rsid w:val="007E2B51"/>
    <w:rsid w:val="007E2F4E"/>
    <w:rsid w:val="007E302D"/>
    <w:rsid w:val="007E3769"/>
    <w:rsid w:val="007E377E"/>
    <w:rsid w:val="007E39CC"/>
    <w:rsid w:val="007E428E"/>
    <w:rsid w:val="007E4308"/>
    <w:rsid w:val="007E5959"/>
    <w:rsid w:val="007E630D"/>
    <w:rsid w:val="007E65F9"/>
    <w:rsid w:val="007E6CB2"/>
    <w:rsid w:val="007E6F9E"/>
    <w:rsid w:val="007E6FCD"/>
    <w:rsid w:val="007E6FFC"/>
    <w:rsid w:val="007F0768"/>
    <w:rsid w:val="007F0950"/>
    <w:rsid w:val="007F109E"/>
    <w:rsid w:val="007F13F2"/>
    <w:rsid w:val="007F15AF"/>
    <w:rsid w:val="007F198E"/>
    <w:rsid w:val="007F1A62"/>
    <w:rsid w:val="007F2710"/>
    <w:rsid w:val="007F2783"/>
    <w:rsid w:val="007F2DA2"/>
    <w:rsid w:val="007F3B16"/>
    <w:rsid w:val="007F4C7A"/>
    <w:rsid w:val="007F5172"/>
    <w:rsid w:val="007F520D"/>
    <w:rsid w:val="007F5B39"/>
    <w:rsid w:val="007F5CC7"/>
    <w:rsid w:val="007F5D1F"/>
    <w:rsid w:val="007F5EF4"/>
    <w:rsid w:val="007F65F5"/>
    <w:rsid w:val="007F6D8D"/>
    <w:rsid w:val="007F7E90"/>
    <w:rsid w:val="00800D87"/>
    <w:rsid w:val="00801369"/>
    <w:rsid w:val="00801500"/>
    <w:rsid w:val="00801F1D"/>
    <w:rsid w:val="00801FA2"/>
    <w:rsid w:val="00802217"/>
    <w:rsid w:val="008023D1"/>
    <w:rsid w:val="00802A75"/>
    <w:rsid w:val="00802BC6"/>
    <w:rsid w:val="00802DB9"/>
    <w:rsid w:val="00803708"/>
    <w:rsid w:val="00803795"/>
    <w:rsid w:val="00803EA8"/>
    <w:rsid w:val="00803F13"/>
    <w:rsid w:val="008047DC"/>
    <w:rsid w:val="00805B68"/>
    <w:rsid w:val="00805F22"/>
    <w:rsid w:val="0080632B"/>
    <w:rsid w:val="00807B63"/>
    <w:rsid w:val="00807F5E"/>
    <w:rsid w:val="008107A4"/>
    <w:rsid w:val="0081109B"/>
    <w:rsid w:val="008118E3"/>
    <w:rsid w:val="008129D7"/>
    <w:rsid w:val="00812AF9"/>
    <w:rsid w:val="00813416"/>
    <w:rsid w:val="00813475"/>
    <w:rsid w:val="00814BCF"/>
    <w:rsid w:val="00814C2C"/>
    <w:rsid w:val="008151DB"/>
    <w:rsid w:val="00815C77"/>
    <w:rsid w:val="0081615C"/>
    <w:rsid w:val="008164E4"/>
    <w:rsid w:val="0081658A"/>
    <w:rsid w:val="00816B8F"/>
    <w:rsid w:val="0081716F"/>
    <w:rsid w:val="0081769D"/>
    <w:rsid w:val="00817EBF"/>
    <w:rsid w:val="00817F33"/>
    <w:rsid w:val="0082016A"/>
    <w:rsid w:val="0082021C"/>
    <w:rsid w:val="00820DBF"/>
    <w:rsid w:val="00821639"/>
    <w:rsid w:val="00823ADE"/>
    <w:rsid w:val="00823C85"/>
    <w:rsid w:val="00823F22"/>
    <w:rsid w:val="00823FF1"/>
    <w:rsid w:val="00824137"/>
    <w:rsid w:val="00824312"/>
    <w:rsid w:val="00824B46"/>
    <w:rsid w:val="00824F2B"/>
    <w:rsid w:val="00825CDA"/>
    <w:rsid w:val="00826F53"/>
    <w:rsid w:val="008270F1"/>
    <w:rsid w:val="0082750C"/>
    <w:rsid w:val="008279F0"/>
    <w:rsid w:val="00827C3C"/>
    <w:rsid w:val="008316CA"/>
    <w:rsid w:val="008317E9"/>
    <w:rsid w:val="008318FF"/>
    <w:rsid w:val="00831950"/>
    <w:rsid w:val="00831BC4"/>
    <w:rsid w:val="00831CB7"/>
    <w:rsid w:val="00831DCE"/>
    <w:rsid w:val="008328FA"/>
    <w:rsid w:val="00832E79"/>
    <w:rsid w:val="00832E8C"/>
    <w:rsid w:val="00833AC4"/>
    <w:rsid w:val="0083598A"/>
    <w:rsid w:val="00835BEB"/>
    <w:rsid w:val="0083607C"/>
    <w:rsid w:val="00836D39"/>
    <w:rsid w:val="00836DCC"/>
    <w:rsid w:val="0083708A"/>
    <w:rsid w:val="00837BE0"/>
    <w:rsid w:val="008402FC"/>
    <w:rsid w:val="00841C6A"/>
    <w:rsid w:val="00841F50"/>
    <w:rsid w:val="0084231B"/>
    <w:rsid w:val="00842ABC"/>
    <w:rsid w:val="008434FE"/>
    <w:rsid w:val="0084446D"/>
    <w:rsid w:val="0084481F"/>
    <w:rsid w:val="00844993"/>
    <w:rsid w:val="00845BA8"/>
    <w:rsid w:val="00847595"/>
    <w:rsid w:val="00847831"/>
    <w:rsid w:val="00850486"/>
    <w:rsid w:val="00850718"/>
    <w:rsid w:val="00850CB4"/>
    <w:rsid w:val="00850F72"/>
    <w:rsid w:val="00851951"/>
    <w:rsid w:val="00852101"/>
    <w:rsid w:val="008521A5"/>
    <w:rsid w:val="0085299F"/>
    <w:rsid w:val="008541B5"/>
    <w:rsid w:val="00854409"/>
    <w:rsid w:val="008545B2"/>
    <w:rsid w:val="00855529"/>
    <w:rsid w:val="00855691"/>
    <w:rsid w:val="00855E53"/>
    <w:rsid w:val="00857404"/>
    <w:rsid w:val="0085761E"/>
    <w:rsid w:val="00857AAE"/>
    <w:rsid w:val="00857BA9"/>
    <w:rsid w:val="00860200"/>
    <w:rsid w:val="008603DB"/>
    <w:rsid w:val="00860865"/>
    <w:rsid w:val="0086132A"/>
    <w:rsid w:val="00861DD9"/>
    <w:rsid w:val="00861F17"/>
    <w:rsid w:val="00862683"/>
    <w:rsid w:val="00862A86"/>
    <w:rsid w:val="00862A8F"/>
    <w:rsid w:val="0086389E"/>
    <w:rsid w:val="00864437"/>
    <w:rsid w:val="00864506"/>
    <w:rsid w:val="008663ED"/>
    <w:rsid w:val="00866430"/>
    <w:rsid w:val="008668A7"/>
    <w:rsid w:val="0086723A"/>
    <w:rsid w:val="00867CFD"/>
    <w:rsid w:val="008703E8"/>
    <w:rsid w:val="0087064C"/>
    <w:rsid w:val="00872ACC"/>
    <w:rsid w:val="00872BDE"/>
    <w:rsid w:val="008731FA"/>
    <w:rsid w:val="00873351"/>
    <w:rsid w:val="008735D8"/>
    <w:rsid w:val="0087367F"/>
    <w:rsid w:val="00873A9C"/>
    <w:rsid w:val="00875FAA"/>
    <w:rsid w:val="0087651D"/>
    <w:rsid w:val="0087698C"/>
    <w:rsid w:val="00876F38"/>
    <w:rsid w:val="008770B1"/>
    <w:rsid w:val="008770E7"/>
    <w:rsid w:val="00877418"/>
    <w:rsid w:val="00877470"/>
    <w:rsid w:val="00877EE8"/>
    <w:rsid w:val="008800AE"/>
    <w:rsid w:val="008807C8"/>
    <w:rsid w:val="00880F0F"/>
    <w:rsid w:val="008812CE"/>
    <w:rsid w:val="008812E1"/>
    <w:rsid w:val="00881404"/>
    <w:rsid w:val="0088158E"/>
    <w:rsid w:val="0088162A"/>
    <w:rsid w:val="00881719"/>
    <w:rsid w:val="008817C1"/>
    <w:rsid w:val="00881828"/>
    <w:rsid w:val="008824A8"/>
    <w:rsid w:val="00883546"/>
    <w:rsid w:val="008838E1"/>
    <w:rsid w:val="00883BBB"/>
    <w:rsid w:val="00883BF3"/>
    <w:rsid w:val="00884D54"/>
    <w:rsid w:val="00885274"/>
    <w:rsid w:val="008859DB"/>
    <w:rsid w:val="00885A68"/>
    <w:rsid w:val="008871E6"/>
    <w:rsid w:val="00887270"/>
    <w:rsid w:val="0089031B"/>
    <w:rsid w:val="00890C61"/>
    <w:rsid w:val="0089197D"/>
    <w:rsid w:val="00891BC6"/>
    <w:rsid w:val="00892A12"/>
    <w:rsid w:val="008933F1"/>
    <w:rsid w:val="00893632"/>
    <w:rsid w:val="0089396C"/>
    <w:rsid w:val="008955DA"/>
    <w:rsid w:val="00895612"/>
    <w:rsid w:val="00895B86"/>
    <w:rsid w:val="00895E33"/>
    <w:rsid w:val="00895FDA"/>
    <w:rsid w:val="0089635E"/>
    <w:rsid w:val="00896E43"/>
    <w:rsid w:val="008970F6"/>
    <w:rsid w:val="00897744"/>
    <w:rsid w:val="008A01A8"/>
    <w:rsid w:val="008A02B2"/>
    <w:rsid w:val="008A066C"/>
    <w:rsid w:val="008A06DD"/>
    <w:rsid w:val="008A0868"/>
    <w:rsid w:val="008A0B8B"/>
    <w:rsid w:val="008A0DE9"/>
    <w:rsid w:val="008A12E7"/>
    <w:rsid w:val="008A33F0"/>
    <w:rsid w:val="008A397E"/>
    <w:rsid w:val="008A3F97"/>
    <w:rsid w:val="008A45C8"/>
    <w:rsid w:val="008A462E"/>
    <w:rsid w:val="008A47F6"/>
    <w:rsid w:val="008A683D"/>
    <w:rsid w:val="008A6DD2"/>
    <w:rsid w:val="008B1097"/>
    <w:rsid w:val="008B10A6"/>
    <w:rsid w:val="008B23B0"/>
    <w:rsid w:val="008B24FB"/>
    <w:rsid w:val="008B2EC8"/>
    <w:rsid w:val="008B31BA"/>
    <w:rsid w:val="008B3326"/>
    <w:rsid w:val="008B396B"/>
    <w:rsid w:val="008B4AB5"/>
    <w:rsid w:val="008B4E27"/>
    <w:rsid w:val="008B5421"/>
    <w:rsid w:val="008B55FB"/>
    <w:rsid w:val="008B5D13"/>
    <w:rsid w:val="008B620B"/>
    <w:rsid w:val="008B63B9"/>
    <w:rsid w:val="008B68BD"/>
    <w:rsid w:val="008B69FA"/>
    <w:rsid w:val="008B7187"/>
    <w:rsid w:val="008B72B5"/>
    <w:rsid w:val="008B78F3"/>
    <w:rsid w:val="008B7B4D"/>
    <w:rsid w:val="008C020A"/>
    <w:rsid w:val="008C0303"/>
    <w:rsid w:val="008C08F3"/>
    <w:rsid w:val="008C0C06"/>
    <w:rsid w:val="008C0CA2"/>
    <w:rsid w:val="008C19C8"/>
    <w:rsid w:val="008C23C5"/>
    <w:rsid w:val="008C30A2"/>
    <w:rsid w:val="008C31EA"/>
    <w:rsid w:val="008C3230"/>
    <w:rsid w:val="008C34C4"/>
    <w:rsid w:val="008C36A6"/>
    <w:rsid w:val="008C3E16"/>
    <w:rsid w:val="008C4B20"/>
    <w:rsid w:val="008C5084"/>
    <w:rsid w:val="008C52DB"/>
    <w:rsid w:val="008C5A23"/>
    <w:rsid w:val="008C5EEF"/>
    <w:rsid w:val="008C610D"/>
    <w:rsid w:val="008C6474"/>
    <w:rsid w:val="008C6479"/>
    <w:rsid w:val="008C6CD3"/>
    <w:rsid w:val="008C72EE"/>
    <w:rsid w:val="008C73A7"/>
    <w:rsid w:val="008C7463"/>
    <w:rsid w:val="008C7D5E"/>
    <w:rsid w:val="008C7F0C"/>
    <w:rsid w:val="008D0015"/>
    <w:rsid w:val="008D0148"/>
    <w:rsid w:val="008D0340"/>
    <w:rsid w:val="008D0710"/>
    <w:rsid w:val="008D0D81"/>
    <w:rsid w:val="008D0EA9"/>
    <w:rsid w:val="008D136D"/>
    <w:rsid w:val="008D1D84"/>
    <w:rsid w:val="008D28EC"/>
    <w:rsid w:val="008D296C"/>
    <w:rsid w:val="008D2DF7"/>
    <w:rsid w:val="008D330A"/>
    <w:rsid w:val="008D39E0"/>
    <w:rsid w:val="008D3A59"/>
    <w:rsid w:val="008D452E"/>
    <w:rsid w:val="008D45A5"/>
    <w:rsid w:val="008D49D0"/>
    <w:rsid w:val="008D505F"/>
    <w:rsid w:val="008D5479"/>
    <w:rsid w:val="008D5514"/>
    <w:rsid w:val="008D55C6"/>
    <w:rsid w:val="008D5633"/>
    <w:rsid w:val="008D5E69"/>
    <w:rsid w:val="008D6A4D"/>
    <w:rsid w:val="008D7495"/>
    <w:rsid w:val="008D7D06"/>
    <w:rsid w:val="008D7F6F"/>
    <w:rsid w:val="008E08D3"/>
    <w:rsid w:val="008E151E"/>
    <w:rsid w:val="008E1641"/>
    <w:rsid w:val="008E1A1C"/>
    <w:rsid w:val="008E1AFD"/>
    <w:rsid w:val="008E28C0"/>
    <w:rsid w:val="008E331D"/>
    <w:rsid w:val="008E4D3A"/>
    <w:rsid w:val="008E4F25"/>
    <w:rsid w:val="008E57A8"/>
    <w:rsid w:val="008E61DA"/>
    <w:rsid w:val="008E64F4"/>
    <w:rsid w:val="008E6755"/>
    <w:rsid w:val="008E6DBA"/>
    <w:rsid w:val="008E7EF3"/>
    <w:rsid w:val="008F0E20"/>
    <w:rsid w:val="008F1F8F"/>
    <w:rsid w:val="008F2957"/>
    <w:rsid w:val="008F2D5B"/>
    <w:rsid w:val="008F2F0D"/>
    <w:rsid w:val="008F33C2"/>
    <w:rsid w:val="008F3E0D"/>
    <w:rsid w:val="008F4965"/>
    <w:rsid w:val="008F57C8"/>
    <w:rsid w:val="008F663B"/>
    <w:rsid w:val="008F6BCF"/>
    <w:rsid w:val="008F6F02"/>
    <w:rsid w:val="008F7411"/>
    <w:rsid w:val="008F7A0E"/>
    <w:rsid w:val="009004D2"/>
    <w:rsid w:val="009005F1"/>
    <w:rsid w:val="00900884"/>
    <w:rsid w:val="00900891"/>
    <w:rsid w:val="00900C6B"/>
    <w:rsid w:val="00901B5F"/>
    <w:rsid w:val="00902414"/>
    <w:rsid w:val="00902786"/>
    <w:rsid w:val="009030DD"/>
    <w:rsid w:val="009032D7"/>
    <w:rsid w:val="009035FE"/>
    <w:rsid w:val="00904C16"/>
    <w:rsid w:val="009054FD"/>
    <w:rsid w:val="00905713"/>
    <w:rsid w:val="00905F23"/>
    <w:rsid w:val="00906314"/>
    <w:rsid w:val="00906A73"/>
    <w:rsid w:val="00907220"/>
    <w:rsid w:val="0090741B"/>
    <w:rsid w:val="0090763E"/>
    <w:rsid w:val="00907F5A"/>
    <w:rsid w:val="009108E5"/>
    <w:rsid w:val="009111DD"/>
    <w:rsid w:val="00911229"/>
    <w:rsid w:val="0091129F"/>
    <w:rsid w:val="00911305"/>
    <w:rsid w:val="009115B9"/>
    <w:rsid w:val="009118B9"/>
    <w:rsid w:val="00911DA9"/>
    <w:rsid w:val="00912369"/>
    <w:rsid w:val="00912758"/>
    <w:rsid w:val="00913378"/>
    <w:rsid w:val="00913E2D"/>
    <w:rsid w:val="00913F6F"/>
    <w:rsid w:val="0091458A"/>
    <w:rsid w:val="00914998"/>
    <w:rsid w:val="00914C70"/>
    <w:rsid w:val="00915295"/>
    <w:rsid w:val="009153B1"/>
    <w:rsid w:val="00915AFE"/>
    <w:rsid w:val="00915CFA"/>
    <w:rsid w:val="00915E4C"/>
    <w:rsid w:val="009160C1"/>
    <w:rsid w:val="009161DA"/>
    <w:rsid w:val="00916393"/>
    <w:rsid w:val="00916867"/>
    <w:rsid w:val="009168E6"/>
    <w:rsid w:val="009170BB"/>
    <w:rsid w:val="009174E1"/>
    <w:rsid w:val="009177E9"/>
    <w:rsid w:val="00917A29"/>
    <w:rsid w:val="00917BA7"/>
    <w:rsid w:val="00917C55"/>
    <w:rsid w:val="00920552"/>
    <w:rsid w:val="00922367"/>
    <w:rsid w:val="00922498"/>
    <w:rsid w:val="009227D9"/>
    <w:rsid w:val="00922F71"/>
    <w:rsid w:val="00923281"/>
    <w:rsid w:val="009244ED"/>
    <w:rsid w:val="009247D1"/>
    <w:rsid w:val="009248D2"/>
    <w:rsid w:val="00924BE6"/>
    <w:rsid w:val="00925524"/>
    <w:rsid w:val="00925A12"/>
    <w:rsid w:val="00925A58"/>
    <w:rsid w:val="009262C3"/>
    <w:rsid w:val="00926861"/>
    <w:rsid w:val="009268F4"/>
    <w:rsid w:val="00927020"/>
    <w:rsid w:val="009278C7"/>
    <w:rsid w:val="009278C8"/>
    <w:rsid w:val="00927996"/>
    <w:rsid w:val="00930556"/>
    <w:rsid w:val="009307AA"/>
    <w:rsid w:val="00930CAD"/>
    <w:rsid w:val="00930FF3"/>
    <w:rsid w:val="009318B3"/>
    <w:rsid w:val="009321EC"/>
    <w:rsid w:val="00932222"/>
    <w:rsid w:val="0093245E"/>
    <w:rsid w:val="009325F2"/>
    <w:rsid w:val="00932C22"/>
    <w:rsid w:val="009330AF"/>
    <w:rsid w:val="009340C0"/>
    <w:rsid w:val="00934D0B"/>
    <w:rsid w:val="00934FEA"/>
    <w:rsid w:val="0093564C"/>
    <w:rsid w:val="009358BD"/>
    <w:rsid w:val="00935C58"/>
    <w:rsid w:val="00935D18"/>
    <w:rsid w:val="0093641C"/>
    <w:rsid w:val="009364D0"/>
    <w:rsid w:val="00936A92"/>
    <w:rsid w:val="009370A9"/>
    <w:rsid w:val="00937404"/>
    <w:rsid w:val="00937473"/>
    <w:rsid w:val="00937812"/>
    <w:rsid w:val="00937966"/>
    <w:rsid w:val="00937A95"/>
    <w:rsid w:val="00937B6F"/>
    <w:rsid w:val="009401EE"/>
    <w:rsid w:val="00941255"/>
    <w:rsid w:val="009419FD"/>
    <w:rsid w:val="00942173"/>
    <w:rsid w:val="00942C47"/>
    <w:rsid w:val="00943404"/>
    <w:rsid w:val="0094342B"/>
    <w:rsid w:val="00943D26"/>
    <w:rsid w:val="0094598B"/>
    <w:rsid w:val="009460A9"/>
    <w:rsid w:val="00946D1A"/>
    <w:rsid w:val="009472DF"/>
    <w:rsid w:val="0094736D"/>
    <w:rsid w:val="009524F1"/>
    <w:rsid w:val="0095259E"/>
    <w:rsid w:val="0095275A"/>
    <w:rsid w:val="009527C9"/>
    <w:rsid w:val="00954135"/>
    <w:rsid w:val="009544AC"/>
    <w:rsid w:val="009548BE"/>
    <w:rsid w:val="0095494E"/>
    <w:rsid w:val="00954F05"/>
    <w:rsid w:val="009555BC"/>
    <w:rsid w:val="00955FA8"/>
    <w:rsid w:val="00956661"/>
    <w:rsid w:val="00956802"/>
    <w:rsid w:val="00956A17"/>
    <w:rsid w:val="00956C9E"/>
    <w:rsid w:val="009571A0"/>
    <w:rsid w:val="009576C2"/>
    <w:rsid w:val="00957C94"/>
    <w:rsid w:val="009600F1"/>
    <w:rsid w:val="009601F9"/>
    <w:rsid w:val="009605E9"/>
    <w:rsid w:val="0096109E"/>
    <w:rsid w:val="0096150C"/>
    <w:rsid w:val="009618D2"/>
    <w:rsid w:val="0096194B"/>
    <w:rsid w:val="00961FAE"/>
    <w:rsid w:val="00963155"/>
    <w:rsid w:val="0096423B"/>
    <w:rsid w:val="009648C1"/>
    <w:rsid w:val="00964983"/>
    <w:rsid w:val="009653D7"/>
    <w:rsid w:val="00965DD7"/>
    <w:rsid w:val="00966340"/>
    <w:rsid w:val="00966C5B"/>
    <w:rsid w:val="0096748D"/>
    <w:rsid w:val="00967499"/>
    <w:rsid w:val="0096754C"/>
    <w:rsid w:val="00967589"/>
    <w:rsid w:val="00967DF0"/>
    <w:rsid w:val="00967EBB"/>
    <w:rsid w:val="009718F2"/>
    <w:rsid w:val="00971E76"/>
    <w:rsid w:val="00972351"/>
    <w:rsid w:val="009735F0"/>
    <w:rsid w:val="009736DD"/>
    <w:rsid w:val="00974BBA"/>
    <w:rsid w:val="00974CDE"/>
    <w:rsid w:val="00974D6F"/>
    <w:rsid w:val="00975B70"/>
    <w:rsid w:val="009760EF"/>
    <w:rsid w:val="00976CC5"/>
    <w:rsid w:val="00977039"/>
    <w:rsid w:val="00977D6B"/>
    <w:rsid w:val="00977D77"/>
    <w:rsid w:val="00980482"/>
    <w:rsid w:val="00980A6A"/>
    <w:rsid w:val="00980CEE"/>
    <w:rsid w:val="00981F8F"/>
    <w:rsid w:val="00982149"/>
    <w:rsid w:val="009822BC"/>
    <w:rsid w:val="00982363"/>
    <w:rsid w:val="009824BC"/>
    <w:rsid w:val="009828D1"/>
    <w:rsid w:val="00982C7C"/>
    <w:rsid w:val="00983EFF"/>
    <w:rsid w:val="00984BA6"/>
    <w:rsid w:val="00985306"/>
    <w:rsid w:val="009854F7"/>
    <w:rsid w:val="00985FB3"/>
    <w:rsid w:val="0098700D"/>
    <w:rsid w:val="00987188"/>
    <w:rsid w:val="009873B9"/>
    <w:rsid w:val="00987AB9"/>
    <w:rsid w:val="0099107D"/>
    <w:rsid w:val="00991D25"/>
    <w:rsid w:val="0099225B"/>
    <w:rsid w:val="00992446"/>
    <w:rsid w:val="00992662"/>
    <w:rsid w:val="009926AE"/>
    <w:rsid w:val="00992B37"/>
    <w:rsid w:val="009931CD"/>
    <w:rsid w:val="00993E7E"/>
    <w:rsid w:val="00994A0C"/>
    <w:rsid w:val="00995300"/>
    <w:rsid w:val="0099538C"/>
    <w:rsid w:val="009959BE"/>
    <w:rsid w:val="00995BAE"/>
    <w:rsid w:val="00995BE8"/>
    <w:rsid w:val="00995CA4"/>
    <w:rsid w:val="00995D35"/>
    <w:rsid w:val="0099639D"/>
    <w:rsid w:val="0099650D"/>
    <w:rsid w:val="00996A3E"/>
    <w:rsid w:val="00997746"/>
    <w:rsid w:val="009979C1"/>
    <w:rsid w:val="00997C79"/>
    <w:rsid w:val="009A0232"/>
    <w:rsid w:val="009A1AC0"/>
    <w:rsid w:val="009A1FEB"/>
    <w:rsid w:val="009A2429"/>
    <w:rsid w:val="009A25B9"/>
    <w:rsid w:val="009A26C3"/>
    <w:rsid w:val="009A391E"/>
    <w:rsid w:val="009A4376"/>
    <w:rsid w:val="009A47DD"/>
    <w:rsid w:val="009A49E3"/>
    <w:rsid w:val="009A4B38"/>
    <w:rsid w:val="009A5961"/>
    <w:rsid w:val="009A5EA2"/>
    <w:rsid w:val="009A67DB"/>
    <w:rsid w:val="009A6E44"/>
    <w:rsid w:val="009A6F2F"/>
    <w:rsid w:val="009A728B"/>
    <w:rsid w:val="009A748D"/>
    <w:rsid w:val="009A79CB"/>
    <w:rsid w:val="009A7D9D"/>
    <w:rsid w:val="009A7DF3"/>
    <w:rsid w:val="009B082A"/>
    <w:rsid w:val="009B0888"/>
    <w:rsid w:val="009B0A41"/>
    <w:rsid w:val="009B0E45"/>
    <w:rsid w:val="009B14BC"/>
    <w:rsid w:val="009B2137"/>
    <w:rsid w:val="009B24C4"/>
    <w:rsid w:val="009B3E13"/>
    <w:rsid w:val="009B4205"/>
    <w:rsid w:val="009B5273"/>
    <w:rsid w:val="009B52A5"/>
    <w:rsid w:val="009B5E1D"/>
    <w:rsid w:val="009B64D8"/>
    <w:rsid w:val="009B6C0E"/>
    <w:rsid w:val="009B7FC9"/>
    <w:rsid w:val="009C0983"/>
    <w:rsid w:val="009C0B72"/>
    <w:rsid w:val="009C0C73"/>
    <w:rsid w:val="009C1195"/>
    <w:rsid w:val="009C14BD"/>
    <w:rsid w:val="009C1B8C"/>
    <w:rsid w:val="009C1BE9"/>
    <w:rsid w:val="009C1D0A"/>
    <w:rsid w:val="009C1EFA"/>
    <w:rsid w:val="009C1FCB"/>
    <w:rsid w:val="009C2349"/>
    <w:rsid w:val="009C35E6"/>
    <w:rsid w:val="009C4580"/>
    <w:rsid w:val="009C4620"/>
    <w:rsid w:val="009C4ABC"/>
    <w:rsid w:val="009C4B69"/>
    <w:rsid w:val="009C4C9F"/>
    <w:rsid w:val="009C4EBC"/>
    <w:rsid w:val="009C4FD7"/>
    <w:rsid w:val="009C5650"/>
    <w:rsid w:val="009C6676"/>
    <w:rsid w:val="009C6A30"/>
    <w:rsid w:val="009D0708"/>
    <w:rsid w:val="009D0DD2"/>
    <w:rsid w:val="009D1128"/>
    <w:rsid w:val="009D16A6"/>
    <w:rsid w:val="009D1882"/>
    <w:rsid w:val="009D1E67"/>
    <w:rsid w:val="009D2E0F"/>
    <w:rsid w:val="009D3A22"/>
    <w:rsid w:val="009D3BDF"/>
    <w:rsid w:val="009D40CB"/>
    <w:rsid w:val="009D41F0"/>
    <w:rsid w:val="009D467B"/>
    <w:rsid w:val="009D5BC2"/>
    <w:rsid w:val="009D5C45"/>
    <w:rsid w:val="009D7449"/>
    <w:rsid w:val="009D74B8"/>
    <w:rsid w:val="009D7758"/>
    <w:rsid w:val="009D78E0"/>
    <w:rsid w:val="009E041D"/>
    <w:rsid w:val="009E093A"/>
    <w:rsid w:val="009E0E16"/>
    <w:rsid w:val="009E2318"/>
    <w:rsid w:val="009E27AC"/>
    <w:rsid w:val="009E3FF7"/>
    <w:rsid w:val="009E40ED"/>
    <w:rsid w:val="009E46B4"/>
    <w:rsid w:val="009E52F8"/>
    <w:rsid w:val="009E7C21"/>
    <w:rsid w:val="009F02BF"/>
    <w:rsid w:val="009F0E1D"/>
    <w:rsid w:val="009F171C"/>
    <w:rsid w:val="009F2052"/>
    <w:rsid w:val="009F23C7"/>
    <w:rsid w:val="009F23C9"/>
    <w:rsid w:val="009F285B"/>
    <w:rsid w:val="009F2DA5"/>
    <w:rsid w:val="009F3845"/>
    <w:rsid w:val="009F43FC"/>
    <w:rsid w:val="009F458A"/>
    <w:rsid w:val="009F4AB0"/>
    <w:rsid w:val="009F538C"/>
    <w:rsid w:val="009F55FA"/>
    <w:rsid w:val="009F5923"/>
    <w:rsid w:val="009F5FD3"/>
    <w:rsid w:val="009F69E3"/>
    <w:rsid w:val="009F792A"/>
    <w:rsid w:val="00A00019"/>
    <w:rsid w:val="00A0016A"/>
    <w:rsid w:val="00A00A0A"/>
    <w:rsid w:val="00A00ADB"/>
    <w:rsid w:val="00A01E0C"/>
    <w:rsid w:val="00A0248F"/>
    <w:rsid w:val="00A0287C"/>
    <w:rsid w:val="00A028B8"/>
    <w:rsid w:val="00A02D12"/>
    <w:rsid w:val="00A0367A"/>
    <w:rsid w:val="00A03A68"/>
    <w:rsid w:val="00A0419F"/>
    <w:rsid w:val="00A041CF"/>
    <w:rsid w:val="00A0498D"/>
    <w:rsid w:val="00A049DE"/>
    <w:rsid w:val="00A050B1"/>
    <w:rsid w:val="00A05B00"/>
    <w:rsid w:val="00A06096"/>
    <w:rsid w:val="00A0654F"/>
    <w:rsid w:val="00A06D16"/>
    <w:rsid w:val="00A06D45"/>
    <w:rsid w:val="00A06FAA"/>
    <w:rsid w:val="00A07111"/>
    <w:rsid w:val="00A07336"/>
    <w:rsid w:val="00A07CA6"/>
    <w:rsid w:val="00A10B2E"/>
    <w:rsid w:val="00A10EA3"/>
    <w:rsid w:val="00A10FF0"/>
    <w:rsid w:val="00A11252"/>
    <w:rsid w:val="00A1144D"/>
    <w:rsid w:val="00A1151B"/>
    <w:rsid w:val="00A11C19"/>
    <w:rsid w:val="00A1258C"/>
    <w:rsid w:val="00A126D9"/>
    <w:rsid w:val="00A12A6C"/>
    <w:rsid w:val="00A131C3"/>
    <w:rsid w:val="00A13FB8"/>
    <w:rsid w:val="00A14A93"/>
    <w:rsid w:val="00A14CD5"/>
    <w:rsid w:val="00A14EAB"/>
    <w:rsid w:val="00A157D1"/>
    <w:rsid w:val="00A15C98"/>
    <w:rsid w:val="00A15F11"/>
    <w:rsid w:val="00A177F8"/>
    <w:rsid w:val="00A17C68"/>
    <w:rsid w:val="00A20370"/>
    <w:rsid w:val="00A20C33"/>
    <w:rsid w:val="00A20C9F"/>
    <w:rsid w:val="00A20F47"/>
    <w:rsid w:val="00A2201C"/>
    <w:rsid w:val="00A22D6F"/>
    <w:rsid w:val="00A23583"/>
    <w:rsid w:val="00A2406C"/>
    <w:rsid w:val="00A24248"/>
    <w:rsid w:val="00A24A79"/>
    <w:rsid w:val="00A24FE3"/>
    <w:rsid w:val="00A25298"/>
    <w:rsid w:val="00A259C5"/>
    <w:rsid w:val="00A27AD6"/>
    <w:rsid w:val="00A30661"/>
    <w:rsid w:val="00A30F31"/>
    <w:rsid w:val="00A325CD"/>
    <w:rsid w:val="00A326F9"/>
    <w:rsid w:val="00A32F50"/>
    <w:rsid w:val="00A335DE"/>
    <w:rsid w:val="00A339C7"/>
    <w:rsid w:val="00A33C29"/>
    <w:rsid w:val="00A3467A"/>
    <w:rsid w:val="00A34B8F"/>
    <w:rsid w:val="00A3542D"/>
    <w:rsid w:val="00A35799"/>
    <w:rsid w:val="00A35D4F"/>
    <w:rsid w:val="00A37172"/>
    <w:rsid w:val="00A376C0"/>
    <w:rsid w:val="00A37C5B"/>
    <w:rsid w:val="00A37E44"/>
    <w:rsid w:val="00A409D0"/>
    <w:rsid w:val="00A40C95"/>
    <w:rsid w:val="00A40D01"/>
    <w:rsid w:val="00A40DF1"/>
    <w:rsid w:val="00A41014"/>
    <w:rsid w:val="00A413E7"/>
    <w:rsid w:val="00A41ADA"/>
    <w:rsid w:val="00A42661"/>
    <w:rsid w:val="00A4266B"/>
    <w:rsid w:val="00A42C94"/>
    <w:rsid w:val="00A42FB3"/>
    <w:rsid w:val="00A440FD"/>
    <w:rsid w:val="00A44ACF"/>
    <w:rsid w:val="00A44FB0"/>
    <w:rsid w:val="00A46109"/>
    <w:rsid w:val="00A4669D"/>
    <w:rsid w:val="00A50811"/>
    <w:rsid w:val="00A50F2A"/>
    <w:rsid w:val="00A5165B"/>
    <w:rsid w:val="00A5248A"/>
    <w:rsid w:val="00A52C26"/>
    <w:rsid w:val="00A52C65"/>
    <w:rsid w:val="00A53656"/>
    <w:rsid w:val="00A5449A"/>
    <w:rsid w:val="00A5494B"/>
    <w:rsid w:val="00A552FB"/>
    <w:rsid w:val="00A55D7F"/>
    <w:rsid w:val="00A56364"/>
    <w:rsid w:val="00A566AE"/>
    <w:rsid w:val="00A56BCB"/>
    <w:rsid w:val="00A56DE9"/>
    <w:rsid w:val="00A57029"/>
    <w:rsid w:val="00A57478"/>
    <w:rsid w:val="00A57B83"/>
    <w:rsid w:val="00A57C05"/>
    <w:rsid w:val="00A57D33"/>
    <w:rsid w:val="00A606DF"/>
    <w:rsid w:val="00A60C67"/>
    <w:rsid w:val="00A60E53"/>
    <w:rsid w:val="00A60ECC"/>
    <w:rsid w:val="00A6133B"/>
    <w:rsid w:val="00A61543"/>
    <w:rsid w:val="00A619A6"/>
    <w:rsid w:val="00A62EA4"/>
    <w:rsid w:val="00A64734"/>
    <w:rsid w:val="00A658AF"/>
    <w:rsid w:val="00A65D9E"/>
    <w:rsid w:val="00A65E96"/>
    <w:rsid w:val="00A66101"/>
    <w:rsid w:val="00A6659B"/>
    <w:rsid w:val="00A665BF"/>
    <w:rsid w:val="00A665DA"/>
    <w:rsid w:val="00A6770D"/>
    <w:rsid w:val="00A7097F"/>
    <w:rsid w:val="00A70D46"/>
    <w:rsid w:val="00A712CA"/>
    <w:rsid w:val="00A71B1E"/>
    <w:rsid w:val="00A7233E"/>
    <w:rsid w:val="00A7240B"/>
    <w:rsid w:val="00A729B5"/>
    <w:rsid w:val="00A7307F"/>
    <w:rsid w:val="00A73529"/>
    <w:rsid w:val="00A73F04"/>
    <w:rsid w:val="00A740CE"/>
    <w:rsid w:val="00A74753"/>
    <w:rsid w:val="00A7493F"/>
    <w:rsid w:val="00A74FF7"/>
    <w:rsid w:val="00A7527E"/>
    <w:rsid w:val="00A752A4"/>
    <w:rsid w:val="00A769F1"/>
    <w:rsid w:val="00A76BF5"/>
    <w:rsid w:val="00A774E9"/>
    <w:rsid w:val="00A77C52"/>
    <w:rsid w:val="00A77C8E"/>
    <w:rsid w:val="00A77DEA"/>
    <w:rsid w:val="00A80600"/>
    <w:rsid w:val="00A80D11"/>
    <w:rsid w:val="00A80F49"/>
    <w:rsid w:val="00A81851"/>
    <w:rsid w:val="00A818FB"/>
    <w:rsid w:val="00A820D9"/>
    <w:rsid w:val="00A82702"/>
    <w:rsid w:val="00A829A7"/>
    <w:rsid w:val="00A82A87"/>
    <w:rsid w:val="00A82D0D"/>
    <w:rsid w:val="00A832DB"/>
    <w:rsid w:val="00A83666"/>
    <w:rsid w:val="00A83992"/>
    <w:rsid w:val="00A83BBD"/>
    <w:rsid w:val="00A83EB3"/>
    <w:rsid w:val="00A83F92"/>
    <w:rsid w:val="00A84296"/>
    <w:rsid w:val="00A84787"/>
    <w:rsid w:val="00A85245"/>
    <w:rsid w:val="00A856A9"/>
    <w:rsid w:val="00A859E8"/>
    <w:rsid w:val="00A8607D"/>
    <w:rsid w:val="00A861DA"/>
    <w:rsid w:val="00A86436"/>
    <w:rsid w:val="00A87DBD"/>
    <w:rsid w:val="00A90955"/>
    <w:rsid w:val="00A91220"/>
    <w:rsid w:val="00A91439"/>
    <w:rsid w:val="00A9186D"/>
    <w:rsid w:val="00A92485"/>
    <w:rsid w:val="00A92A23"/>
    <w:rsid w:val="00A92C11"/>
    <w:rsid w:val="00A930BE"/>
    <w:rsid w:val="00A9346B"/>
    <w:rsid w:val="00A94048"/>
    <w:rsid w:val="00A94695"/>
    <w:rsid w:val="00A94725"/>
    <w:rsid w:val="00A94787"/>
    <w:rsid w:val="00A94EBF"/>
    <w:rsid w:val="00A959E6"/>
    <w:rsid w:val="00A95A65"/>
    <w:rsid w:val="00A95F59"/>
    <w:rsid w:val="00A9705F"/>
    <w:rsid w:val="00A9713C"/>
    <w:rsid w:val="00A97E00"/>
    <w:rsid w:val="00AA0C78"/>
    <w:rsid w:val="00AA1ADC"/>
    <w:rsid w:val="00AA1C69"/>
    <w:rsid w:val="00AA300B"/>
    <w:rsid w:val="00AA31C1"/>
    <w:rsid w:val="00AA3719"/>
    <w:rsid w:val="00AA3A8D"/>
    <w:rsid w:val="00AA3AFE"/>
    <w:rsid w:val="00AA3F45"/>
    <w:rsid w:val="00AA4F8A"/>
    <w:rsid w:val="00AA577A"/>
    <w:rsid w:val="00AA5F90"/>
    <w:rsid w:val="00AA64F8"/>
    <w:rsid w:val="00AA67EE"/>
    <w:rsid w:val="00AA69E8"/>
    <w:rsid w:val="00AA6F89"/>
    <w:rsid w:val="00AA7276"/>
    <w:rsid w:val="00AA7958"/>
    <w:rsid w:val="00AA7A56"/>
    <w:rsid w:val="00AB06FC"/>
    <w:rsid w:val="00AB1A95"/>
    <w:rsid w:val="00AB2AAC"/>
    <w:rsid w:val="00AB3228"/>
    <w:rsid w:val="00AB49AA"/>
    <w:rsid w:val="00AB679B"/>
    <w:rsid w:val="00AB6820"/>
    <w:rsid w:val="00AB7BED"/>
    <w:rsid w:val="00AC07AD"/>
    <w:rsid w:val="00AC08C0"/>
    <w:rsid w:val="00AC091A"/>
    <w:rsid w:val="00AC0C0D"/>
    <w:rsid w:val="00AC1A16"/>
    <w:rsid w:val="00AC1A5B"/>
    <w:rsid w:val="00AC2ACE"/>
    <w:rsid w:val="00AC2C2B"/>
    <w:rsid w:val="00AC44EF"/>
    <w:rsid w:val="00AC46B1"/>
    <w:rsid w:val="00AC4BDC"/>
    <w:rsid w:val="00AC4FC6"/>
    <w:rsid w:val="00AC505E"/>
    <w:rsid w:val="00AC521E"/>
    <w:rsid w:val="00AC5640"/>
    <w:rsid w:val="00AC5972"/>
    <w:rsid w:val="00AC5AB1"/>
    <w:rsid w:val="00AC68A4"/>
    <w:rsid w:val="00AC6EE4"/>
    <w:rsid w:val="00AC71C5"/>
    <w:rsid w:val="00AC79DF"/>
    <w:rsid w:val="00AD05FC"/>
    <w:rsid w:val="00AD0750"/>
    <w:rsid w:val="00AD0861"/>
    <w:rsid w:val="00AD08E8"/>
    <w:rsid w:val="00AD098E"/>
    <w:rsid w:val="00AD09A1"/>
    <w:rsid w:val="00AD2D5C"/>
    <w:rsid w:val="00AD2E0E"/>
    <w:rsid w:val="00AD2F4B"/>
    <w:rsid w:val="00AD3C78"/>
    <w:rsid w:val="00AD41AD"/>
    <w:rsid w:val="00AD439E"/>
    <w:rsid w:val="00AD5C63"/>
    <w:rsid w:val="00AD61B3"/>
    <w:rsid w:val="00AD7FCC"/>
    <w:rsid w:val="00AE2015"/>
    <w:rsid w:val="00AE24F4"/>
    <w:rsid w:val="00AE27D1"/>
    <w:rsid w:val="00AE2860"/>
    <w:rsid w:val="00AE34B7"/>
    <w:rsid w:val="00AE3594"/>
    <w:rsid w:val="00AE36CC"/>
    <w:rsid w:val="00AE39FC"/>
    <w:rsid w:val="00AE45DD"/>
    <w:rsid w:val="00AE467E"/>
    <w:rsid w:val="00AE4F58"/>
    <w:rsid w:val="00AE5748"/>
    <w:rsid w:val="00AE5F5A"/>
    <w:rsid w:val="00AE71B3"/>
    <w:rsid w:val="00AE74FA"/>
    <w:rsid w:val="00AE77F5"/>
    <w:rsid w:val="00AF0AAA"/>
    <w:rsid w:val="00AF1367"/>
    <w:rsid w:val="00AF1810"/>
    <w:rsid w:val="00AF26D6"/>
    <w:rsid w:val="00AF3B82"/>
    <w:rsid w:val="00AF3FF6"/>
    <w:rsid w:val="00AF4454"/>
    <w:rsid w:val="00AF4641"/>
    <w:rsid w:val="00AF5799"/>
    <w:rsid w:val="00AF657F"/>
    <w:rsid w:val="00AF6FD5"/>
    <w:rsid w:val="00AF744C"/>
    <w:rsid w:val="00AF78AF"/>
    <w:rsid w:val="00B00342"/>
    <w:rsid w:val="00B00F6D"/>
    <w:rsid w:val="00B0108D"/>
    <w:rsid w:val="00B013AF"/>
    <w:rsid w:val="00B01999"/>
    <w:rsid w:val="00B01A4C"/>
    <w:rsid w:val="00B01BB5"/>
    <w:rsid w:val="00B01EE7"/>
    <w:rsid w:val="00B02D46"/>
    <w:rsid w:val="00B030A5"/>
    <w:rsid w:val="00B03AA3"/>
    <w:rsid w:val="00B03C44"/>
    <w:rsid w:val="00B03D8F"/>
    <w:rsid w:val="00B045E2"/>
    <w:rsid w:val="00B04797"/>
    <w:rsid w:val="00B04F07"/>
    <w:rsid w:val="00B05B03"/>
    <w:rsid w:val="00B06230"/>
    <w:rsid w:val="00B0685D"/>
    <w:rsid w:val="00B0686C"/>
    <w:rsid w:val="00B06D57"/>
    <w:rsid w:val="00B0792C"/>
    <w:rsid w:val="00B07AB7"/>
    <w:rsid w:val="00B107A3"/>
    <w:rsid w:val="00B1117B"/>
    <w:rsid w:val="00B11644"/>
    <w:rsid w:val="00B11880"/>
    <w:rsid w:val="00B11E7E"/>
    <w:rsid w:val="00B1235C"/>
    <w:rsid w:val="00B132DC"/>
    <w:rsid w:val="00B134CD"/>
    <w:rsid w:val="00B140B6"/>
    <w:rsid w:val="00B147A9"/>
    <w:rsid w:val="00B14834"/>
    <w:rsid w:val="00B1522D"/>
    <w:rsid w:val="00B15606"/>
    <w:rsid w:val="00B15CCC"/>
    <w:rsid w:val="00B163E2"/>
    <w:rsid w:val="00B16C66"/>
    <w:rsid w:val="00B17431"/>
    <w:rsid w:val="00B1763D"/>
    <w:rsid w:val="00B178A2"/>
    <w:rsid w:val="00B17BB5"/>
    <w:rsid w:val="00B17FC2"/>
    <w:rsid w:val="00B20299"/>
    <w:rsid w:val="00B212A7"/>
    <w:rsid w:val="00B21839"/>
    <w:rsid w:val="00B22276"/>
    <w:rsid w:val="00B22548"/>
    <w:rsid w:val="00B22B9A"/>
    <w:rsid w:val="00B22C2A"/>
    <w:rsid w:val="00B22E0C"/>
    <w:rsid w:val="00B24D5F"/>
    <w:rsid w:val="00B257B6"/>
    <w:rsid w:val="00B25896"/>
    <w:rsid w:val="00B259B7"/>
    <w:rsid w:val="00B2647B"/>
    <w:rsid w:val="00B264BF"/>
    <w:rsid w:val="00B26556"/>
    <w:rsid w:val="00B2678E"/>
    <w:rsid w:val="00B277EA"/>
    <w:rsid w:val="00B3107C"/>
    <w:rsid w:val="00B3141F"/>
    <w:rsid w:val="00B3142E"/>
    <w:rsid w:val="00B315E2"/>
    <w:rsid w:val="00B31A67"/>
    <w:rsid w:val="00B31BFA"/>
    <w:rsid w:val="00B31E30"/>
    <w:rsid w:val="00B3215E"/>
    <w:rsid w:val="00B32393"/>
    <w:rsid w:val="00B33BA4"/>
    <w:rsid w:val="00B34583"/>
    <w:rsid w:val="00B34DF8"/>
    <w:rsid w:val="00B34FF2"/>
    <w:rsid w:val="00B358AD"/>
    <w:rsid w:val="00B358C9"/>
    <w:rsid w:val="00B35A97"/>
    <w:rsid w:val="00B35EC4"/>
    <w:rsid w:val="00B3621C"/>
    <w:rsid w:val="00B364A2"/>
    <w:rsid w:val="00B36647"/>
    <w:rsid w:val="00B3779A"/>
    <w:rsid w:val="00B401A7"/>
    <w:rsid w:val="00B40901"/>
    <w:rsid w:val="00B40BCD"/>
    <w:rsid w:val="00B40D6E"/>
    <w:rsid w:val="00B411FD"/>
    <w:rsid w:val="00B4136B"/>
    <w:rsid w:val="00B41451"/>
    <w:rsid w:val="00B4179D"/>
    <w:rsid w:val="00B419E6"/>
    <w:rsid w:val="00B42169"/>
    <w:rsid w:val="00B43612"/>
    <w:rsid w:val="00B43650"/>
    <w:rsid w:val="00B4457D"/>
    <w:rsid w:val="00B447BD"/>
    <w:rsid w:val="00B45D30"/>
    <w:rsid w:val="00B4621B"/>
    <w:rsid w:val="00B47303"/>
    <w:rsid w:val="00B50424"/>
    <w:rsid w:val="00B505E3"/>
    <w:rsid w:val="00B5070E"/>
    <w:rsid w:val="00B50AB9"/>
    <w:rsid w:val="00B514EA"/>
    <w:rsid w:val="00B526A5"/>
    <w:rsid w:val="00B5303D"/>
    <w:rsid w:val="00B532E1"/>
    <w:rsid w:val="00B53912"/>
    <w:rsid w:val="00B53D35"/>
    <w:rsid w:val="00B5460C"/>
    <w:rsid w:val="00B546DE"/>
    <w:rsid w:val="00B54DE8"/>
    <w:rsid w:val="00B54F15"/>
    <w:rsid w:val="00B556E5"/>
    <w:rsid w:val="00B56D8E"/>
    <w:rsid w:val="00B579CD"/>
    <w:rsid w:val="00B57B78"/>
    <w:rsid w:val="00B57B7D"/>
    <w:rsid w:val="00B60EA5"/>
    <w:rsid w:val="00B615B6"/>
    <w:rsid w:val="00B61682"/>
    <w:rsid w:val="00B61EFE"/>
    <w:rsid w:val="00B6207F"/>
    <w:rsid w:val="00B62161"/>
    <w:rsid w:val="00B62353"/>
    <w:rsid w:val="00B624A3"/>
    <w:rsid w:val="00B62FA0"/>
    <w:rsid w:val="00B63C49"/>
    <w:rsid w:val="00B645FE"/>
    <w:rsid w:val="00B64A1B"/>
    <w:rsid w:val="00B64E4F"/>
    <w:rsid w:val="00B65029"/>
    <w:rsid w:val="00B6559A"/>
    <w:rsid w:val="00B65A92"/>
    <w:rsid w:val="00B65D69"/>
    <w:rsid w:val="00B66E45"/>
    <w:rsid w:val="00B66E97"/>
    <w:rsid w:val="00B70454"/>
    <w:rsid w:val="00B70728"/>
    <w:rsid w:val="00B7087B"/>
    <w:rsid w:val="00B70AFD"/>
    <w:rsid w:val="00B70D16"/>
    <w:rsid w:val="00B71131"/>
    <w:rsid w:val="00B71383"/>
    <w:rsid w:val="00B721BF"/>
    <w:rsid w:val="00B72805"/>
    <w:rsid w:val="00B72DDC"/>
    <w:rsid w:val="00B73C5B"/>
    <w:rsid w:val="00B7469A"/>
    <w:rsid w:val="00B74727"/>
    <w:rsid w:val="00B7504B"/>
    <w:rsid w:val="00B75156"/>
    <w:rsid w:val="00B751E2"/>
    <w:rsid w:val="00B754C5"/>
    <w:rsid w:val="00B75AE7"/>
    <w:rsid w:val="00B75DB1"/>
    <w:rsid w:val="00B76396"/>
    <w:rsid w:val="00B766C5"/>
    <w:rsid w:val="00B76963"/>
    <w:rsid w:val="00B76A99"/>
    <w:rsid w:val="00B76D4E"/>
    <w:rsid w:val="00B76E99"/>
    <w:rsid w:val="00B7728A"/>
    <w:rsid w:val="00B77877"/>
    <w:rsid w:val="00B77EA6"/>
    <w:rsid w:val="00B8046E"/>
    <w:rsid w:val="00B81B37"/>
    <w:rsid w:val="00B81C25"/>
    <w:rsid w:val="00B8213A"/>
    <w:rsid w:val="00B82985"/>
    <w:rsid w:val="00B84328"/>
    <w:rsid w:val="00B8443C"/>
    <w:rsid w:val="00B844B7"/>
    <w:rsid w:val="00B844BA"/>
    <w:rsid w:val="00B8518C"/>
    <w:rsid w:val="00B85525"/>
    <w:rsid w:val="00B856DA"/>
    <w:rsid w:val="00B869A1"/>
    <w:rsid w:val="00B86FCA"/>
    <w:rsid w:val="00B8744C"/>
    <w:rsid w:val="00B90625"/>
    <w:rsid w:val="00B90B05"/>
    <w:rsid w:val="00B90EF4"/>
    <w:rsid w:val="00B917ED"/>
    <w:rsid w:val="00B9186A"/>
    <w:rsid w:val="00B929BF"/>
    <w:rsid w:val="00B93699"/>
    <w:rsid w:val="00B94153"/>
    <w:rsid w:val="00B94887"/>
    <w:rsid w:val="00B94AFD"/>
    <w:rsid w:val="00B94C32"/>
    <w:rsid w:val="00B94E01"/>
    <w:rsid w:val="00B95394"/>
    <w:rsid w:val="00B954EB"/>
    <w:rsid w:val="00B95547"/>
    <w:rsid w:val="00B95589"/>
    <w:rsid w:val="00B95704"/>
    <w:rsid w:val="00B95EA0"/>
    <w:rsid w:val="00B96163"/>
    <w:rsid w:val="00B971D5"/>
    <w:rsid w:val="00B97519"/>
    <w:rsid w:val="00B976E8"/>
    <w:rsid w:val="00BA0152"/>
    <w:rsid w:val="00BA02D9"/>
    <w:rsid w:val="00BA0393"/>
    <w:rsid w:val="00BA0BB8"/>
    <w:rsid w:val="00BA25A3"/>
    <w:rsid w:val="00BA2631"/>
    <w:rsid w:val="00BA49ED"/>
    <w:rsid w:val="00BA54A5"/>
    <w:rsid w:val="00BA54D7"/>
    <w:rsid w:val="00BA5573"/>
    <w:rsid w:val="00BA5B61"/>
    <w:rsid w:val="00BA5E9F"/>
    <w:rsid w:val="00BA74ED"/>
    <w:rsid w:val="00BB0754"/>
    <w:rsid w:val="00BB08D4"/>
    <w:rsid w:val="00BB0B37"/>
    <w:rsid w:val="00BB1061"/>
    <w:rsid w:val="00BB10FF"/>
    <w:rsid w:val="00BB24BD"/>
    <w:rsid w:val="00BB2615"/>
    <w:rsid w:val="00BB2763"/>
    <w:rsid w:val="00BB349D"/>
    <w:rsid w:val="00BB35C0"/>
    <w:rsid w:val="00BB3D2C"/>
    <w:rsid w:val="00BB400C"/>
    <w:rsid w:val="00BB4228"/>
    <w:rsid w:val="00BB46BA"/>
    <w:rsid w:val="00BB4EEF"/>
    <w:rsid w:val="00BB52C3"/>
    <w:rsid w:val="00BB52E0"/>
    <w:rsid w:val="00BB54DD"/>
    <w:rsid w:val="00BB5AF9"/>
    <w:rsid w:val="00BB5E5B"/>
    <w:rsid w:val="00BB64FF"/>
    <w:rsid w:val="00BB71A0"/>
    <w:rsid w:val="00BB73DE"/>
    <w:rsid w:val="00BC08C6"/>
    <w:rsid w:val="00BC09F4"/>
    <w:rsid w:val="00BC0E7D"/>
    <w:rsid w:val="00BC0FCA"/>
    <w:rsid w:val="00BC122B"/>
    <w:rsid w:val="00BC1892"/>
    <w:rsid w:val="00BC22B8"/>
    <w:rsid w:val="00BC2B9E"/>
    <w:rsid w:val="00BC395C"/>
    <w:rsid w:val="00BC4103"/>
    <w:rsid w:val="00BC5628"/>
    <w:rsid w:val="00BC67AD"/>
    <w:rsid w:val="00BC6AC4"/>
    <w:rsid w:val="00BC7E3B"/>
    <w:rsid w:val="00BD01D2"/>
    <w:rsid w:val="00BD1C1E"/>
    <w:rsid w:val="00BD1C4A"/>
    <w:rsid w:val="00BD2590"/>
    <w:rsid w:val="00BD2F4D"/>
    <w:rsid w:val="00BD3611"/>
    <w:rsid w:val="00BD36B8"/>
    <w:rsid w:val="00BD3798"/>
    <w:rsid w:val="00BD387C"/>
    <w:rsid w:val="00BD3B2A"/>
    <w:rsid w:val="00BD3B38"/>
    <w:rsid w:val="00BD42ED"/>
    <w:rsid w:val="00BD4770"/>
    <w:rsid w:val="00BD4E05"/>
    <w:rsid w:val="00BD4E80"/>
    <w:rsid w:val="00BD5DE8"/>
    <w:rsid w:val="00BD65E5"/>
    <w:rsid w:val="00BD6CB6"/>
    <w:rsid w:val="00BD6FF6"/>
    <w:rsid w:val="00BD728F"/>
    <w:rsid w:val="00BD72B8"/>
    <w:rsid w:val="00BD763A"/>
    <w:rsid w:val="00BD7AA9"/>
    <w:rsid w:val="00BD7D35"/>
    <w:rsid w:val="00BD7F93"/>
    <w:rsid w:val="00BE0DD0"/>
    <w:rsid w:val="00BE11B6"/>
    <w:rsid w:val="00BE13EA"/>
    <w:rsid w:val="00BE1B4C"/>
    <w:rsid w:val="00BE23C3"/>
    <w:rsid w:val="00BE24E1"/>
    <w:rsid w:val="00BE2C6A"/>
    <w:rsid w:val="00BE2CF5"/>
    <w:rsid w:val="00BE34B7"/>
    <w:rsid w:val="00BE3620"/>
    <w:rsid w:val="00BE3BB5"/>
    <w:rsid w:val="00BE3E31"/>
    <w:rsid w:val="00BE5E2D"/>
    <w:rsid w:val="00BE5F0C"/>
    <w:rsid w:val="00BE6B91"/>
    <w:rsid w:val="00BE700D"/>
    <w:rsid w:val="00BE7FCE"/>
    <w:rsid w:val="00BF07ED"/>
    <w:rsid w:val="00BF171B"/>
    <w:rsid w:val="00BF1A63"/>
    <w:rsid w:val="00BF1E48"/>
    <w:rsid w:val="00BF418D"/>
    <w:rsid w:val="00BF4C46"/>
    <w:rsid w:val="00BF5020"/>
    <w:rsid w:val="00BF5BFD"/>
    <w:rsid w:val="00BF610C"/>
    <w:rsid w:val="00BF627E"/>
    <w:rsid w:val="00BF6562"/>
    <w:rsid w:val="00BF6571"/>
    <w:rsid w:val="00BF69A3"/>
    <w:rsid w:val="00BF6CEC"/>
    <w:rsid w:val="00BF6FF9"/>
    <w:rsid w:val="00BF76AE"/>
    <w:rsid w:val="00BF7BF0"/>
    <w:rsid w:val="00BF7FCE"/>
    <w:rsid w:val="00BF7FD0"/>
    <w:rsid w:val="00C00168"/>
    <w:rsid w:val="00C00499"/>
    <w:rsid w:val="00C0069A"/>
    <w:rsid w:val="00C009BE"/>
    <w:rsid w:val="00C00D7D"/>
    <w:rsid w:val="00C01052"/>
    <w:rsid w:val="00C02493"/>
    <w:rsid w:val="00C0265B"/>
    <w:rsid w:val="00C0268D"/>
    <w:rsid w:val="00C0270E"/>
    <w:rsid w:val="00C02A2E"/>
    <w:rsid w:val="00C031F9"/>
    <w:rsid w:val="00C0350F"/>
    <w:rsid w:val="00C039A9"/>
    <w:rsid w:val="00C03B1A"/>
    <w:rsid w:val="00C041E9"/>
    <w:rsid w:val="00C0459A"/>
    <w:rsid w:val="00C04B87"/>
    <w:rsid w:val="00C04DEB"/>
    <w:rsid w:val="00C04E7C"/>
    <w:rsid w:val="00C05A35"/>
    <w:rsid w:val="00C05C42"/>
    <w:rsid w:val="00C068C4"/>
    <w:rsid w:val="00C06EFC"/>
    <w:rsid w:val="00C070E0"/>
    <w:rsid w:val="00C071E7"/>
    <w:rsid w:val="00C072D3"/>
    <w:rsid w:val="00C07BD4"/>
    <w:rsid w:val="00C07DE1"/>
    <w:rsid w:val="00C100F4"/>
    <w:rsid w:val="00C10729"/>
    <w:rsid w:val="00C10DEF"/>
    <w:rsid w:val="00C1153D"/>
    <w:rsid w:val="00C117BD"/>
    <w:rsid w:val="00C127DE"/>
    <w:rsid w:val="00C13F58"/>
    <w:rsid w:val="00C14C36"/>
    <w:rsid w:val="00C150DF"/>
    <w:rsid w:val="00C1556D"/>
    <w:rsid w:val="00C15687"/>
    <w:rsid w:val="00C16607"/>
    <w:rsid w:val="00C179E0"/>
    <w:rsid w:val="00C17C89"/>
    <w:rsid w:val="00C17E10"/>
    <w:rsid w:val="00C2019B"/>
    <w:rsid w:val="00C21EF4"/>
    <w:rsid w:val="00C2218A"/>
    <w:rsid w:val="00C22A26"/>
    <w:rsid w:val="00C234DF"/>
    <w:rsid w:val="00C23A4B"/>
    <w:rsid w:val="00C23D05"/>
    <w:rsid w:val="00C24244"/>
    <w:rsid w:val="00C2497F"/>
    <w:rsid w:val="00C24E67"/>
    <w:rsid w:val="00C2506F"/>
    <w:rsid w:val="00C25713"/>
    <w:rsid w:val="00C26151"/>
    <w:rsid w:val="00C26432"/>
    <w:rsid w:val="00C27135"/>
    <w:rsid w:val="00C30663"/>
    <w:rsid w:val="00C3107B"/>
    <w:rsid w:val="00C314B4"/>
    <w:rsid w:val="00C31E0F"/>
    <w:rsid w:val="00C329B5"/>
    <w:rsid w:val="00C33154"/>
    <w:rsid w:val="00C3332C"/>
    <w:rsid w:val="00C33745"/>
    <w:rsid w:val="00C33E8D"/>
    <w:rsid w:val="00C34042"/>
    <w:rsid w:val="00C340E2"/>
    <w:rsid w:val="00C34594"/>
    <w:rsid w:val="00C34E43"/>
    <w:rsid w:val="00C34F42"/>
    <w:rsid w:val="00C355BA"/>
    <w:rsid w:val="00C36763"/>
    <w:rsid w:val="00C367E8"/>
    <w:rsid w:val="00C3689D"/>
    <w:rsid w:val="00C37752"/>
    <w:rsid w:val="00C37F5C"/>
    <w:rsid w:val="00C400C8"/>
    <w:rsid w:val="00C41242"/>
    <w:rsid w:val="00C41A52"/>
    <w:rsid w:val="00C41AF4"/>
    <w:rsid w:val="00C42A43"/>
    <w:rsid w:val="00C430EF"/>
    <w:rsid w:val="00C43275"/>
    <w:rsid w:val="00C433FB"/>
    <w:rsid w:val="00C445BA"/>
    <w:rsid w:val="00C449D2"/>
    <w:rsid w:val="00C44B2B"/>
    <w:rsid w:val="00C45C44"/>
    <w:rsid w:val="00C45CC1"/>
    <w:rsid w:val="00C4613A"/>
    <w:rsid w:val="00C4725B"/>
    <w:rsid w:val="00C47326"/>
    <w:rsid w:val="00C47F6F"/>
    <w:rsid w:val="00C516DB"/>
    <w:rsid w:val="00C51A97"/>
    <w:rsid w:val="00C521BB"/>
    <w:rsid w:val="00C5228A"/>
    <w:rsid w:val="00C529C7"/>
    <w:rsid w:val="00C5384E"/>
    <w:rsid w:val="00C5484F"/>
    <w:rsid w:val="00C54F39"/>
    <w:rsid w:val="00C55387"/>
    <w:rsid w:val="00C55842"/>
    <w:rsid w:val="00C56719"/>
    <w:rsid w:val="00C567BA"/>
    <w:rsid w:val="00C56C2B"/>
    <w:rsid w:val="00C56C79"/>
    <w:rsid w:val="00C56ED2"/>
    <w:rsid w:val="00C57580"/>
    <w:rsid w:val="00C57DD5"/>
    <w:rsid w:val="00C60171"/>
    <w:rsid w:val="00C606D5"/>
    <w:rsid w:val="00C61B8A"/>
    <w:rsid w:val="00C62507"/>
    <w:rsid w:val="00C6270F"/>
    <w:rsid w:val="00C62E76"/>
    <w:rsid w:val="00C63152"/>
    <w:rsid w:val="00C6332F"/>
    <w:rsid w:val="00C63809"/>
    <w:rsid w:val="00C63B1A"/>
    <w:rsid w:val="00C644D7"/>
    <w:rsid w:val="00C648E5"/>
    <w:rsid w:val="00C64A93"/>
    <w:rsid w:val="00C6537D"/>
    <w:rsid w:val="00C66491"/>
    <w:rsid w:val="00C67034"/>
    <w:rsid w:val="00C67314"/>
    <w:rsid w:val="00C7002D"/>
    <w:rsid w:val="00C70657"/>
    <w:rsid w:val="00C7065C"/>
    <w:rsid w:val="00C71A22"/>
    <w:rsid w:val="00C71BFF"/>
    <w:rsid w:val="00C71DB3"/>
    <w:rsid w:val="00C71F1E"/>
    <w:rsid w:val="00C72413"/>
    <w:rsid w:val="00C72990"/>
    <w:rsid w:val="00C72F2C"/>
    <w:rsid w:val="00C72F4C"/>
    <w:rsid w:val="00C7375E"/>
    <w:rsid w:val="00C73BEC"/>
    <w:rsid w:val="00C74564"/>
    <w:rsid w:val="00C75390"/>
    <w:rsid w:val="00C75426"/>
    <w:rsid w:val="00C766D5"/>
    <w:rsid w:val="00C76802"/>
    <w:rsid w:val="00C76FAA"/>
    <w:rsid w:val="00C80047"/>
    <w:rsid w:val="00C802A6"/>
    <w:rsid w:val="00C8139F"/>
    <w:rsid w:val="00C816BE"/>
    <w:rsid w:val="00C819B3"/>
    <w:rsid w:val="00C82370"/>
    <w:rsid w:val="00C82579"/>
    <w:rsid w:val="00C83C98"/>
    <w:rsid w:val="00C83E56"/>
    <w:rsid w:val="00C846A4"/>
    <w:rsid w:val="00C847B7"/>
    <w:rsid w:val="00C84B88"/>
    <w:rsid w:val="00C85038"/>
    <w:rsid w:val="00C854A8"/>
    <w:rsid w:val="00C85777"/>
    <w:rsid w:val="00C85E20"/>
    <w:rsid w:val="00C85E2F"/>
    <w:rsid w:val="00C85E52"/>
    <w:rsid w:val="00C860F4"/>
    <w:rsid w:val="00C863D4"/>
    <w:rsid w:val="00C90644"/>
    <w:rsid w:val="00C906C2"/>
    <w:rsid w:val="00C9086B"/>
    <w:rsid w:val="00C91468"/>
    <w:rsid w:val="00C91C87"/>
    <w:rsid w:val="00C91CF3"/>
    <w:rsid w:val="00C91DE7"/>
    <w:rsid w:val="00C92352"/>
    <w:rsid w:val="00C92666"/>
    <w:rsid w:val="00C92D3D"/>
    <w:rsid w:val="00C93208"/>
    <w:rsid w:val="00C938B6"/>
    <w:rsid w:val="00C94AC8"/>
    <w:rsid w:val="00C95626"/>
    <w:rsid w:val="00C95E34"/>
    <w:rsid w:val="00C9625A"/>
    <w:rsid w:val="00C968BE"/>
    <w:rsid w:val="00C96DDF"/>
    <w:rsid w:val="00C96E92"/>
    <w:rsid w:val="00C96FDB"/>
    <w:rsid w:val="00C976A6"/>
    <w:rsid w:val="00C97CC3"/>
    <w:rsid w:val="00CA0065"/>
    <w:rsid w:val="00CA01C9"/>
    <w:rsid w:val="00CA02DC"/>
    <w:rsid w:val="00CA0353"/>
    <w:rsid w:val="00CA08C9"/>
    <w:rsid w:val="00CA10BE"/>
    <w:rsid w:val="00CA16E4"/>
    <w:rsid w:val="00CA1D19"/>
    <w:rsid w:val="00CA1FB8"/>
    <w:rsid w:val="00CA2692"/>
    <w:rsid w:val="00CA2739"/>
    <w:rsid w:val="00CA32A2"/>
    <w:rsid w:val="00CA33D5"/>
    <w:rsid w:val="00CA35AD"/>
    <w:rsid w:val="00CA433E"/>
    <w:rsid w:val="00CA44A0"/>
    <w:rsid w:val="00CA5481"/>
    <w:rsid w:val="00CA63E4"/>
    <w:rsid w:val="00CA71DB"/>
    <w:rsid w:val="00CA73AF"/>
    <w:rsid w:val="00CA771A"/>
    <w:rsid w:val="00CA793E"/>
    <w:rsid w:val="00CA7BAB"/>
    <w:rsid w:val="00CA7FBC"/>
    <w:rsid w:val="00CB0057"/>
    <w:rsid w:val="00CB068B"/>
    <w:rsid w:val="00CB0732"/>
    <w:rsid w:val="00CB08EA"/>
    <w:rsid w:val="00CB1B12"/>
    <w:rsid w:val="00CB1ED1"/>
    <w:rsid w:val="00CB2188"/>
    <w:rsid w:val="00CB218F"/>
    <w:rsid w:val="00CB2CB0"/>
    <w:rsid w:val="00CB2EFB"/>
    <w:rsid w:val="00CB32AF"/>
    <w:rsid w:val="00CB37C5"/>
    <w:rsid w:val="00CB39BB"/>
    <w:rsid w:val="00CB4167"/>
    <w:rsid w:val="00CB5552"/>
    <w:rsid w:val="00CB5E0F"/>
    <w:rsid w:val="00CB6446"/>
    <w:rsid w:val="00CB695E"/>
    <w:rsid w:val="00CC0137"/>
    <w:rsid w:val="00CC0540"/>
    <w:rsid w:val="00CC08C2"/>
    <w:rsid w:val="00CC1E60"/>
    <w:rsid w:val="00CC1ED5"/>
    <w:rsid w:val="00CC1F0B"/>
    <w:rsid w:val="00CC210A"/>
    <w:rsid w:val="00CC2597"/>
    <w:rsid w:val="00CC36E6"/>
    <w:rsid w:val="00CC39AC"/>
    <w:rsid w:val="00CC44A4"/>
    <w:rsid w:val="00CC47CA"/>
    <w:rsid w:val="00CC48BE"/>
    <w:rsid w:val="00CC4AC5"/>
    <w:rsid w:val="00CC5AFC"/>
    <w:rsid w:val="00CC6AA9"/>
    <w:rsid w:val="00CC791C"/>
    <w:rsid w:val="00CD0014"/>
    <w:rsid w:val="00CD0209"/>
    <w:rsid w:val="00CD0769"/>
    <w:rsid w:val="00CD1957"/>
    <w:rsid w:val="00CD1BA5"/>
    <w:rsid w:val="00CD1E8A"/>
    <w:rsid w:val="00CD3159"/>
    <w:rsid w:val="00CD3455"/>
    <w:rsid w:val="00CD35A2"/>
    <w:rsid w:val="00CD396B"/>
    <w:rsid w:val="00CD51B2"/>
    <w:rsid w:val="00CD653F"/>
    <w:rsid w:val="00CD7ECF"/>
    <w:rsid w:val="00CD7F0D"/>
    <w:rsid w:val="00CE20F5"/>
    <w:rsid w:val="00CE2EE7"/>
    <w:rsid w:val="00CE2F42"/>
    <w:rsid w:val="00CE32FA"/>
    <w:rsid w:val="00CE3901"/>
    <w:rsid w:val="00CE4269"/>
    <w:rsid w:val="00CE4911"/>
    <w:rsid w:val="00CE50CF"/>
    <w:rsid w:val="00CE57B6"/>
    <w:rsid w:val="00CE68EB"/>
    <w:rsid w:val="00CE6991"/>
    <w:rsid w:val="00CE6A0D"/>
    <w:rsid w:val="00CE6E1A"/>
    <w:rsid w:val="00CE71DB"/>
    <w:rsid w:val="00CE7428"/>
    <w:rsid w:val="00CE776C"/>
    <w:rsid w:val="00CF0838"/>
    <w:rsid w:val="00CF0A41"/>
    <w:rsid w:val="00CF1BBD"/>
    <w:rsid w:val="00CF1CF0"/>
    <w:rsid w:val="00CF29D2"/>
    <w:rsid w:val="00CF2A2E"/>
    <w:rsid w:val="00CF2EE4"/>
    <w:rsid w:val="00CF31C1"/>
    <w:rsid w:val="00CF31E8"/>
    <w:rsid w:val="00CF408B"/>
    <w:rsid w:val="00CF490B"/>
    <w:rsid w:val="00CF566E"/>
    <w:rsid w:val="00CF602E"/>
    <w:rsid w:val="00CF63A8"/>
    <w:rsid w:val="00CF6A15"/>
    <w:rsid w:val="00CF6C4D"/>
    <w:rsid w:val="00CF7889"/>
    <w:rsid w:val="00CF7FFA"/>
    <w:rsid w:val="00D00222"/>
    <w:rsid w:val="00D01414"/>
    <w:rsid w:val="00D01D9D"/>
    <w:rsid w:val="00D020C7"/>
    <w:rsid w:val="00D022F3"/>
    <w:rsid w:val="00D0268A"/>
    <w:rsid w:val="00D02A08"/>
    <w:rsid w:val="00D0441E"/>
    <w:rsid w:val="00D04A73"/>
    <w:rsid w:val="00D06576"/>
    <w:rsid w:val="00D07C5D"/>
    <w:rsid w:val="00D07CC6"/>
    <w:rsid w:val="00D105CF"/>
    <w:rsid w:val="00D11290"/>
    <w:rsid w:val="00D11B8C"/>
    <w:rsid w:val="00D123D9"/>
    <w:rsid w:val="00D12A2E"/>
    <w:rsid w:val="00D12A96"/>
    <w:rsid w:val="00D1331D"/>
    <w:rsid w:val="00D1462E"/>
    <w:rsid w:val="00D14E2D"/>
    <w:rsid w:val="00D14F48"/>
    <w:rsid w:val="00D15ACB"/>
    <w:rsid w:val="00D15B8E"/>
    <w:rsid w:val="00D1622E"/>
    <w:rsid w:val="00D16469"/>
    <w:rsid w:val="00D16471"/>
    <w:rsid w:val="00D16BE5"/>
    <w:rsid w:val="00D17B53"/>
    <w:rsid w:val="00D17CAF"/>
    <w:rsid w:val="00D17DED"/>
    <w:rsid w:val="00D17FCE"/>
    <w:rsid w:val="00D20A5B"/>
    <w:rsid w:val="00D20AAB"/>
    <w:rsid w:val="00D21695"/>
    <w:rsid w:val="00D21E05"/>
    <w:rsid w:val="00D21E39"/>
    <w:rsid w:val="00D2233E"/>
    <w:rsid w:val="00D224D8"/>
    <w:rsid w:val="00D224FB"/>
    <w:rsid w:val="00D243B9"/>
    <w:rsid w:val="00D2473A"/>
    <w:rsid w:val="00D255D6"/>
    <w:rsid w:val="00D2569D"/>
    <w:rsid w:val="00D258B2"/>
    <w:rsid w:val="00D25A02"/>
    <w:rsid w:val="00D262F1"/>
    <w:rsid w:val="00D26758"/>
    <w:rsid w:val="00D2780E"/>
    <w:rsid w:val="00D27887"/>
    <w:rsid w:val="00D27F58"/>
    <w:rsid w:val="00D30124"/>
    <w:rsid w:val="00D30156"/>
    <w:rsid w:val="00D30604"/>
    <w:rsid w:val="00D309CF"/>
    <w:rsid w:val="00D309E5"/>
    <w:rsid w:val="00D30C8D"/>
    <w:rsid w:val="00D30EF7"/>
    <w:rsid w:val="00D310A4"/>
    <w:rsid w:val="00D31267"/>
    <w:rsid w:val="00D31555"/>
    <w:rsid w:val="00D31559"/>
    <w:rsid w:val="00D316F9"/>
    <w:rsid w:val="00D31E84"/>
    <w:rsid w:val="00D31EBA"/>
    <w:rsid w:val="00D32AE0"/>
    <w:rsid w:val="00D3314E"/>
    <w:rsid w:val="00D333EA"/>
    <w:rsid w:val="00D3460C"/>
    <w:rsid w:val="00D347CA"/>
    <w:rsid w:val="00D35679"/>
    <w:rsid w:val="00D356A1"/>
    <w:rsid w:val="00D359F5"/>
    <w:rsid w:val="00D35C90"/>
    <w:rsid w:val="00D370CF"/>
    <w:rsid w:val="00D370FD"/>
    <w:rsid w:val="00D377A6"/>
    <w:rsid w:val="00D37ED8"/>
    <w:rsid w:val="00D4039F"/>
    <w:rsid w:val="00D41B1A"/>
    <w:rsid w:val="00D421C8"/>
    <w:rsid w:val="00D43DC3"/>
    <w:rsid w:val="00D440FD"/>
    <w:rsid w:val="00D44357"/>
    <w:rsid w:val="00D444BB"/>
    <w:rsid w:val="00D44B18"/>
    <w:rsid w:val="00D44F9B"/>
    <w:rsid w:val="00D45F77"/>
    <w:rsid w:val="00D460D3"/>
    <w:rsid w:val="00D461E6"/>
    <w:rsid w:val="00D471DC"/>
    <w:rsid w:val="00D47653"/>
    <w:rsid w:val="00D504F3"/>
    <w:rsid w:val="00D507E0"/>
    <w:rsid w:val="00D509BD"/>
    <w:rsid w:val="00D518CF"/>
    <w:rsid w:val="00D51CCA"/>
    <w:rsid w:val="00D5223A"/>
    <w:rsid w:val="00D52C65"/>
    <w:rsid w:val="00D538BE"/>
    <w:rsid w:val="00D54ED7"/>
    <w:rsid w:val="00D55338"/>
    <w:rsid w:val="00D5565D"/>
    <w:rsid w:val="00D55B51"/>
    <w:rsid w:val="00D55EFC"/>
    <w:rsid w:val="00D5628B"/>
    <w:rsid w:val="00D566EB"/>
    <w:rsid w:val="00D56847"/>
    <w:rsid w:val="00D571E2"/>
    <w:rsid w:val="00D57358"/>
    <w:rsid w:val="00D5757D"/>
    <w:rsid w:val="00D57753"/>
    <w:rsid w:val="00D577F9"/>
    <w:rsid w:val="00D57D75"/>
    <w:rsid w:val="00D60AE5"/>
    <w:rsid w:val="00D6251E"/>
    <w:rsid w:val="00D635C4"/>
    <w:rsid w:val="00D63B68"/>
    <w:rsid w:val="00D63D68"/>
    <w:rsid w:val="00D64375"/>
    <w:rsid w:val="00D645DD"/>
    <w:rsid w:val="00D64A3D"/>
    <w:rsid w:val="00D650AC"/>
    <w:rsid w:val="00D653D9"/>
    <w:rsid w:val="00D65573"/>
    <w:rsid w:val="00D65CED"/>
    <w:rsid w:val="00D65CF6"/>
    <w:rsid w:val="00D66506"/>
    <w:rsid w:val="00D679FD"/>
    <w:rsid w:val="00D700CD"/>
    <w:rsid w:val="00D7109A"/>
    <w:rsid w:val="00D712B0"/>
    <w:rsid w:val="00D72F99"/>
    <w:rsid w:val="00D73240"/>
    <w:rsid w:val="00D7337D"/>
    <w:rsid w:val="00D736A5"/>
    <w:rsid w:val="00D73B04"/>
    <w:rsid w:val="00D741C8"/>
    <w:rsid w:val="00D74800"/>
    <w:rsid w:val="00D74AD8"/>
    <w:rsid w:val="00D755C0"/>
    <w:rsid w:val="00D76068"/>
    <w:rsid w:val="00D764AB"/>
    <w:rsid w:val="00D76BC4"/>
    <w:rsid w:val="00D7776B"/>
    <w:rsid w:val="00D7782D"/>
    <w:rsid w:val="00D80173"/>
    <w:rsid w:val="00D802C1"/>
    <w:rsid w:val="00D80693"/>
    <w:rsid w:val="00D80D49"/>
    <w:rsid w:val="00D82840"/>
    <w:rsid w:val="00D82E94"/>
    <w:rsid w:val="00D83A05"/>
    <w:rsid w:val="00D83F3E"/>
    <w:rsid w:val="00D840E6"/>
    <w:rsid w:val="00D843DF"/>
    <w:rsid w:val="00D8474B"/>
    <w:rsid w:val="00D85064"/>
    <w:rsid w:val="00D856EC"/>
    <w:rsid w:val="00D863DA"/>
    <w:rsid w:val="00D869A7"/>
    <w:rsid w:val="00D86FC9"/>
    <w:rsid w:val="00D871A6"/>
    <w:rsid w:val="00D87F34"/>
    <w:rsid w:val="00D90AB7"/>
    <w:rsid w:val="00D90B9A"/>
    <w:rsid w:val="00D90BD1"/>
    <w:rsid w:val="00D90F03"/>
    <w:rsid w:val="00D915BC"/>
    <w:rsid w:val="00D91703"/>
    <w:rsid w:val="00D91841"/>
    <w:rsid w:val="00D91AE1"/>
    <w:rsid w:val="00D91F22"/>
    <w:rsid w:val="00D920C7"/>
    <w:rsid w:val="00D923F1"/>
    <w:rsid w:val="00D92959"/>
    <w:rsid w:val="00D92EED"/>
    <w:rsid w:val="00D93415"/>
    <w:rsid w:val="00D93A28"/>
    <w:rsid w:val="00D93BA7"/>
    <w:rsid w:val="00D93DA5"/>
    <w:rsid w:val="00D93FAB"/>
    <w:rsid w:val="00D9416C"/>
    <w:rsid w:val="00D942E3"/>
    <w:rsid w:val="00D94456"/>
    <w:rsid w:val="00D954C7"/>
    <w:rsid w:val="00D95D4F"/>
    <w:rsid w:val="00D95E9D"/>
    <w:rsid w:val="00D96273"/>
    <w:rsid w:val="00D96373"/>
    <w:rsid w:val="00D96D11"/>
    <w:rsid w:val="00D96FB9"/>
    <w:rsid w:val="00DA0802"/>
    <w:rsid w:val="00DA0935"/>
    <w:rsid w:val="00DA0AFC"/>
    <w:rsid w:val="00DA2293"/>
    <w:rsid w:val="00DA2470"/>
    <w:rsid w:val="00DA2758"/>
    <w:rsid w:val="00DA2AFE"/>
    <w:rsid w:val="00DA2B5F"/>
    <w:rsid w:val="00DA2E8E"/>
    <w:rsid w:val="00DA3402"/>
    <w:rsid w:val="00DA389C"/>
    <w:rsid w:val="00DA3BD7"/>
    <w:rsid w:val="00DA46AF"/>
    <w:rsid w:val="00DA473A"/>
    <w:rsid w:val="00DA4845"/>
    <w:rsid w:val="00DA48F9"/>
    <w:rsid w:val="00DA5004"/>
    <w:rsid w:val="00DA5064"/>
    <w:rsid w:val="00DA51CA"/>
    <w:rsid w:val="00DA51E3"/>
    <w:rsid w:val="00DA5608"/>
    <w:rsid w:val="00DA5D01"/>
    <w:rsid w:val="00DA5E01"/>
    <w:rsid w:val="00DA6596"/>
    <w:rsid w:val="00DA6CB3"/>
    <w:rsid w:val="00DA752B"/>
    <w:rsid w:val="00DA7841"/>
    <w:rsid w:val="00DA7B04"/>
    <w:rsid w:val="00DA7C43"/>
    <w:rsid w:val="00DB035C"/>
    <w:rsid w:val="00DB09A2"/>
    <w:rsid w:val="00DB1317"/>
    <w:rsid w:val="00DB1980"/>
    <w:rsid w:val="00DB1D5F"/>
    <w:rsid w:val="00DB1ECB"/>
    <w:rsid w:val="00DB1FEE"/>
    <w:rsid w:val="00DB2F4F"/>
    <w:rsid w:val="00DB37E9"/>
    <w:rsid w:val="00DB3B03"/>
    <w:rsid w:val="00DB4A7A"/>
    <w:rsid w:val="00DB4AD0"/>
    <w:rsid w:val="00DB61C9"/>
    <w:rsid w:val="00DC026A"/>
    <w:rsid w:val="00DC058F"/>
    <w:rsid w:val="00DC1544"/>
    <w:rsid w:val="00DC2AB9"/>
    <w:rsid w:val="00DC2B52"/>
    <w:rsid w:val="00DC2ED4"/>
    <w:rsid w:val="00DC3291"/>
    <w:rsid w:val="00DC32DF"/>
    <w:rsid w:val="00DC3910"/>
    <w:rsid w:val="00DC45F9"/>
    <w:rsid w:val="00DC4676"/>
    <w:rsid w:val="00DC4893"/>
    <w:rsid w:val="00DC52D6"/>
    <w:rsid w:val="00DC532D"/>
    <w:rsid w:val="00DC56A4"/>
    <w:rsid w:val="00DC59BA"/>
    <w:rsid w:val="00DC5D22"/>
    <w:rsid w:val="00DC5DCA"/>
    <w:rsid w:val="00DC69E4"/>
    <w:rsid w:val="00DC718F"/>
    <w:rsid w:val="00DC7B00"/>
    <w:rsid w:val="00DC7B82"/>
    <w:rsid w:val="00DC7DC6"/>
    <w:rsid w:val="00DD0C1B"/>
    <w:rsid w:val="00DD168F"/>
    <w:rsid w:val="00DD1694"/>
    <w:rsid w:val="00DD1FF2"/>
    <w:rsid w:val="00DD24FF"/>
    <w:rsid w:val="00DD3626"/>
    <w:rsid w:val="00DD3665"/>
    <w:rsid w:val="00DD379F"/>
    <w:rsid w:val="00DD3D1D"/>
    <w:rsid w:val="00DD41B2"/>
    <w:rsid w:val="00DD41F0"/>
    <w:rsid w:val="00DD423F"/>
    <w:rsid w:val="00DD4F7C"/>
    <w:rsid w:val="00DD525B"/>
    <w:rsid w:val="00DD54B2"/>
    <w:rsid w:val="00DD54B4"/>
    <w:rsid w:val="00DD55BD"/>
    <w:rsid w:val="00DD57BD"/>
    <w:rsid w:val="00DD58ED"/>
    <w:rsid w:val="00DD5B68"/>
    <w:rsid w:val="00DD5F1F"/>
    <w:rsid w:val="00DD61F7"/>
    <w:rsid w:val="00DD71A7"/>
    <w:rsid w:val="00DD7AC0"/>
    <w:rsid w:val="00DD7EB5"/>
    <w:rsid w:val="00DE0B80"/>
    <w:rsid w:val="00DE0BB8"/>
    <w:rsid w:val="00DE0CD5"/>
    <w:rsid w:val="00DE0E21"/>
    <w:rsid w:val="00DE19BF"/>
    <w:rsid w:val="00DE1B0B"/>
    <w:rsid w:val="00DE1BCF"/>
    <w:rsid w:val="00DE2800"/>
    <w:rsid w:val="00DE3448"/>
    <w:rsid w:val="00DE356E"/>
    <w:rsid w:val="00DE489B"/>
    <w:rsid w:val="00DE4C66"/>
    <w:rsid w:val="00DE4D5A"/>
    <w:rsid w:val="00DE5963"/>
    <w:rsid w:val="00DE636F"/>
    <w:rsid w:val="00DE6577"/>
    <w:rsid w:val="00DE688C"/>
    <w:rsid w:val="00DE6909"/>
    <w:rsid w:val="00DE76CF"/>
    <w:rsid w:val="00DE7708"/>
    <w:rsid w:val="00DE7D8D"/>
    <w:rsid w:val="00DE7E3A"/>
    <w:rsid w:val="00DF01CA"/>
    <w:rsid w:val="00DF0307"/>
    <w:rsid w:val="00DF03A4"/>
    <w:rsid w:val="00DF0450"/>
    <w:rsid w:val="00DF11CF"/>
    <w:rsid w:val="00DF126E"/>
    <w:rsid w:val="00DF1273"/>
    <w:rsid w:val="00DF16EC"/>
    <w:rsid w:val="00DF1DCB"/>
    <w:rsid w:val="00DF2402"/>
    <w:rsid w:val="00DF24C4"/>
    <w:rsid w:val="00DF2646"/>
    <w:rsid w:val="00DF322C"/>
    <w:rsid w:val="00DF3B75"/>
    <w:rsid w:val="00DF406A"/>
    <w:rsid w:val="00DF449F"/>
    <w:rsid w:val="00DF4871"/>
    <w:rsid w:val="00DF53CA"/>
    <w:rsid w:val="00DF5552"/>
    <w:rsid w:val="00DF591F"/>
    <w:rsid w:val="00DF5E2D"/>
    <w:rsid w:val="00DF5E66"/>
    <w:rsid w:val="00DF6D74"/>
    <w:rsid w:val="00DF744B"/>
    <w:rsid w:val="00DF7451"/>
    <w:rsid w:val="00DF7CC4"/>
    <w:rsid w:val="00DF7ED9"/>
    <w:rsid w:val="00E00499"/>
    <w:rsid w:val="00E008A5"/>
    <w:rsid w:val="00E00AF4"/>
    <w:rsid w:val="00E00C8A"/>
    <w:rsid w:val="00E00C8E"/>
    <w:rsid w:val="00E01502"/>
    <w:rsid w:val="00E019F3"/>
    <w:rsid w:val="00E01CFC"/>
    <w:rsid w:val="00E01CFF"/>
    <w:rsid w:val="00E01D8A"/>
    <w:rsid w:val="00E01E62"/>
    <w:rsid w:val="00E01EC3"/>
    <w:rsid w:val="00E01F3D"/>
    <w:rsid w:val="00E01FC7"/>
    <w:rsid w:val="00E02130"/>
    <w:rsid w:val="00E024CB"/>
    <w:rsid w:val="00E02AC4"/>
    <w:rsid w:val="00E02B90"/>
    <w:rsid w:val="00E03316"/>
    <w:rsid w:val="00E03752"/>
    <w:rsid w:val="00E038E9"/>
    <w:rsid w:val="00E03A32"/>
    <w:rsid w:val="00E03CF5"/>
    <w:rsid w:val="00E03DF3"/>
    <w:rsid w:val="00E04B31"/>
    <w:rsid w:val="00E04EFC"/>
    <w:rsid w:val="00E05338"/>
    <w:rsid w:val="00E056D7"/>
    <w:rsid w:val="00E05901"/>
    <w:rsid w:val="00E06A73"/>
    <w:rsid w:val="00E07168"/>
    <w:rsid w:val="00E072B8"/>
    <w:rsid w:val="00E10DAC"/>
    <w:rsid w:val="00E10EA1"/>
    <w:rsid w:val="00E1252D"/>
    <w:rsid w:val="00E13B39"/>
    <w:rsid w:val="00E13EDC"/>
    <w:rsid w:val="00E146FC"/>
    <w:rsid w:val="00E149C4"/>
    <w:rsid w:val="00E14AB2"/>
    <w:rsid w:val="00E15010"/>
    <w:rsid w:val="00E159F9"/>
    <w:rsid w:val="00E15BA6"/>
    <w:rsid w:val="00E15C28"/>
    <w:rsid w:val="00E17396"/>
    <w:rsid w:val="00E20022"/>
    <w:rsid w:val="00E2024E"/>
    <w:rsid w:val="00E205B4"/>
    <w:rsid w:val="00E207EB"/>
    <w:rsid w:val="00E20B12"/>
    <w:rsid w:val="00E20D88"/>
    <w:rsid w:val="00E2205E"/>
    <w:rsid w:val="00E22417"/>
    <w:rsid w:val="00E226E7"/>
    <w:rsid w:val="00E2280D"/>
    <w:rsid w:val="00E229D7"/>
    <w:rsid w:val="00E22B7F"/>
    <w:rsid w:val="00E22C91"/>
    <w:rsid w:val="00E22FC4"/>
    <w:rsid w:val="00E237EB"/>
    <w:rsid w:val="00E2393F"/>
    <w:rsid w:val="00E242F2"/>
    <w:rsid w:val="00E25026"/>
    <w:rsid w:val="00E2523D"/>
    <w:rsid w:val="00E25DC0"/>
    <w:rsid w:val="00E26133"/>
    <w:rsid w:val="00E263A4"/>
    <w:rsid w:val="00E27596"/>
    <w:rsid w:val="00E276B5"/>
    <w:rsid w:val="00E306FB"/>
    <w:rsid w:val="00E30CE9"/>
    <w:rsid w:val="00E3160B"/>
    <w:rsid w:val="00E31CC5"/>
    <w:rsid w:val="00E325ED"/>
    <w:rsid w:val="00E32A26"/>
    <w:rsid w:val="00E32B37"/>
    <w:rsid w:val="00E32F82"/>
    <w:rsid w:val="00E33084"/>
    <w:rsid w:val="00E338FB"/>
    <w:rsid w:val="00E339CB"/>
    <w:rsid w:val="00E33D77"/>
    <w:rsid w:val="00E34EDF"/>
    <w:rsid w:val="00E3556D"/>
    <w:rsid w:val="00E35795"/>
    <w:rsid w:val="00E363D5"/>
    <w:rsid w:val="00E3776F"/>
    <w:rsid w:val="00E37996"/>
    <w:rsid w:val="00E40505"/>
    <w:rsid w:val="00E40903"/>
    <w:rsid w:val="00E4139D"/>
    <w:rsid w:val="00E41908"/>
    <w:rsid w:val="00E41AAD"/>
    <w:rsid w:val="00E41D3B"/>
    <w:rsid w:val="00E41F03"/>
    <w:rsid w:val="00E42310"/>
    <w:rsid w:val="00E431A0"/>
    <w:rsid w:val="00E43882"/>
    <w:rsid w:val="00E44065"/>
    <w:rsid w:val="00E464AA"/>
    <w:rsid w:val="00E4659B"/>
    <w:rsid w:val="00E46824"/>
    <w:rsid w:val="00E46DDE"/>
    <w:rsid w:val="00E47420"/>
    <w:rsid w:val="00E477E3"/>
    <w:rsid w:val="00E47BA7"/>
    <w:rsid w:val="00E511AF"/>
    <w:rsid w:val="00E51229"/>
    <w:rsid w:val="00E51BD8"/>
    <w:rsid w:val="00E51CA7"/>
    <w:rsid w:val="00E53370"/>
    <w:rsid w:val="00E540F9"/>
    <w:rsid w:val="00E542EE"/>
    <w:rsid w:val="00E55C56"/>
    <w:rsid w:val="00E55C66"/>
    <w:rsid w:val="00E5613D"/>
    <w:rsid w:val="00E56291"/>
    <w:rsid w:val="00E562C9"/>
    <w:rsid w:val="00E563F1"/>
    <w:rsid w:val="00E567ED"/>
    <w:rsid w:val="00E571B6"/>
    <w:rsid w:val="00E606E7"/>
    <w:rsid w:val="00E61013"/>
    <w:rsid w:val="00E61B49"/>
    <w:rsid w:val="00E638A5"/>
    <w:rsid w:val="00E64B17"/>
    <w:rsid w:val="00E64DBF"/>
    <w:rsid w:val="00E64F2B"/>
    <w:rsid w:val="00E65BDE"/>
    <w:rsid w:val="00E65CF8"/>
    <w:rsid w:val="00E6605E"/>
    <w:rsid w:val="00E66071"/>
    <w:rsid w:val="00E66568"/>
    <w:rsid w:val="00E66A0D"/>
    <w:rsid w:val="00E672AF"/>
    <w:rsid w:val="00E672E8"/>
    <w:rsid w:val="00E67444"/>
    <w:rsid w:val="00E67780"/>
    <w:rsid w:val="00E677FB"/>
    <w:rsid w:val="00E701F7"/>
    <w:rsid w:val="00E71973"/>
    <w:rsid w:val="00E72276"/>
    <w:rsid w:val="00E728A2"/>
    <w:rsid w:val="00E72AF6"/>
    <w:rsid w:val="00E72F26"/>
    <w:rsid w:val="00E73FA2"/>
    <w:rsid w:val="00E73FAD"/>
    <w:rsid w:val="00E74D41"/>
    <w:rsid w:val="00E74DA1"/>
    <w:rsid w:val="00E75478"/>
    <w:rsid w:val="00E761D7"/>
    <w:rsid w:val="00E764DA"/>
    <w:rsid w:val="00E771C5"/>
    <w:rsid w:val="00E778B8"/>
    <w:rsid w:val="00E77E47"/>
    <w:rsid w:val="00E77F18"/>
    <w:rsid w:val="00E80464"/>
    <w:rsid w:val="00E81095"/>
    <w:rsid w:val="00E81320"/>
    <w:rsid w:val="00E81601"/>
    <w:rsid w:val="00E81E52"/>
    <w:rsid w:val="00E820F2"/>
    <w:rsid w:val="00E837C6"/>
    <w:rsid w:val="00E83BA5"/>
    <w:rsid w:val="00E83CEE"/>
    <w:rsid w:val="00E83EAA"/>
    <w:rsid w:val="00E8413E"/>
    <w:rsid w:val="00E84870"/>
    <w:rsid w:val="00E85239"/>
    <w:rsid w:val="00E85E3E"/>
    <w:rsid w:val="00E864DA"/>
    <w:rsid w:val="00E867A8"/>
    <w:rsid w:val="00E8683B"/>
    <w:rsid w:val="00E87131"/>
    <w:rsid w:val="00E87EDC"/>
    <w:rsid w:val="00E9038E"/>
    <w:rsid w:val="00E904AC"/>
    <w:rsid w:val="00E90569"/>
    <w:rsid w:val="00E90B46"/>
    <w:rsid w:val="00E90C50"/>
    <w:rsid w:val="00E90CA3"/>
    <w:rsid w:val="00E916AC"/>
    <w:rsid w:val="00E91927"/>
    <w:rsid w:val="00E91BC2"/>
    <w:rsid w:val="00E91E86"/>
    <w:rsid w:val="00E93521"/>
    <w:rsid w:val="00E94A99"/>
    <w:rsid w:val="00E954B7"/>
    <w:rsid w:val="00E95651"/>
    <w:rsid w:val="00E95672"/>
    <w:rsid w:val="00E95BF5"/>
    <w:rsid w:val="00E95C8C"/>
    <w:rsid w:val="00E965E6"/>
    <w:rsid w:val="00E96634"/>
    <w:rsid w:val="00E96CAD"/>
    <w:rsid w:val="00E96DFD"/>
    <w:rsid w:val="00E97EDE"/>
    <w:rsid w:val="00EA008F"/>
    <w:rsid w:val="00EA0499"/>
    <w:rsid w:val="00EA08A8"/>
    <w:rsid w:val="00EA0924"/>
    <w:rsid w:val="00EA117F"/>
    <w:rsid w:val="00EA16C3"/>
    <w:rsid w:val="00EA29B2"/>
    <w:rsid w:val="00EA2C0C"/>
    <w:rsid w:val="00EA3291"/>
    <w:rsid w:val="00EA3AFC"/>
    <w:rsid w:val="00EA4FAA"/>
    <w:rsid w:val="00EA6363"/>
    <w:rsid w:val="00EA7281"/>
    <w:rsid w:val="00EB008D"/>
    <w:rsid w:val="00EB024A"/>
    <w:rsid w:val="00EB04AE"/>
    <w:rsid w:val="00EB0858"/>
    <w:rsid w:val="00EB0D66"/>
    <w:rsid w:val="00EB1816"/>
    <w:rsid w:val="00EB36ED"/>
    <w:rsid w:val="00EB3F89"/>
    <w:rsid w:val="00EB5FD4"/>
    <w:rsid w:val="00EB62BE"/>
    <w:rsid w:val="00EB6304"/>
    <w:rsid w:val="00EB6549"/>
    <w:rsid w:val="00EB6827"/>
    <w:rsid w:val="00EB780D"/>
    <w:rsid w:val="00EB7B80"/>
    <w:rsid w:val="00EC0433"/>
    <w:rsid w:val="00EC0684"/>
    <w:rsid w:val="00EC0C7C"/>
    <w:rsid w:val="00EC0EC7"/>
    <w:rsid w:val="00EC118E"/>
    <w:rsid w:val="00EC11A1"/>
    <w:rsid w:val="00EC11C5"/>
    <w:rsid w:val="00EC142B"/>
    <w:rsid w:val="00EC187E"/>
    <w:rsid w:val="00EC1F27"/>
    <w:rsid w:val="00EC2775"/>
    <w:rsid w:val="00EC2C44"/>
    <w:rsid w:val="00EC2D48"/>
    <w:rsid w:val="00EC3292"/>
    <w:rsid w:val="00EC3D58"/>
    <w:rsid w:val="00EC3EFE"/>
    <w:rsid w:val="00EC4A82"/>
    <w:rsid w:val="00EC4F0E"/>
    <w:rsid w:val="00EC55FA"/>
    <w:rsid w:val="00EC566A"/>
    <w:rsid w:val="00EC59A4"/>
    <w:rsid w:val="00EC5F2C"/>
    <w:rsid w:val="00EC65E1"/>
    <w:rsid w:val="00EC68D5"/>
    <w:rsid w:val="00EC7EDB"/>
    <w:rsid w:val="00ED0300"/>
    <w:rsid w:val="00ED08E4"/>
    <w:rsid w:val="00ED1287"/>
    <w:rsid w:val="00ED1989"/>
    <w:rsid w:val="00ED2BB2"/>
    <w:rsid w:val="00ED4E14"/>
    <w:rsid w:val="00ED65A3"/>
    <w:rsid w:val="00ED7611"/>
    <w:rsid w:val="00ED79E1"/>
    <w:rsid w:val="00EE082F"/>
    <w:rsid w:val="00EE0A14"/>
    <w:rsid w:val="00EE1668"/>
    <w:rsid w:val="00EE1B4B"/>
    <w:rsid w:val="00EE3218"/>
    <w:rsid w:val="00EE4A8C"/>
    <w:rsid w:val="00EE56D1"/>
    <w:rsid w:val="00EE6210"/>
    <w:rsid w:val="00EE675E"/>
    <w:rsid w:val="00EE68D5"/>
    <w:rsid w:val="00EE730F"/>
    <w:rsid w:val="00EE73CD"/>
    <w:rsid w:val="00EF098A"/>
    <w:rsid w:val="00EF0A15"/>
    <w:rsid w:val="00EF2120"/>
    <w:rsid w:val="00EF2271"/>
    <w:rsid w:val="00EF23F9"/>
    <w:rsid w:val="00EF271B"/>
    <w:rsid w:val="00EF335D"/>
    <w:rsid w:val="00EF3530"/>
    <w:rsid w:val="00EF3AD1"/>
    <w:rsid w:val="00EF3B15"/>
    <w:rsid w:val="00EF3B32"/>
    <w:rsid w:val="00EF3D68"/>
    <w:rsid w:val="00EF4CDA"/>
    <w:rsid w:val="00EF4F65"/>
    <w:rsid w:val="00EF5218"/>
    <w:rsid w:val="00EF56C1"/>
    <w:rsid w:val="00EF576A"/>
    <w:rsid w:val="00EF58B8"/>
    <w:rsid w:val="00EF5A40"/>
    <w:rsid w:val="00EF5E9E"/>
    <w:rsid w:val="00EF65A2"/>
    <w:rsid w:val="00EF6BB6"/>
    <w:rsid w:val="00EF7308"/>
    <w:rsid w:val="00EF7AA2"/>
    <w:rsid w:val="00EF7D5F"/>
    <w:rsid w:val="00EF7F60"/>
    <w:rsid w:val="00F006D8"/>
    <w:rsid w:val="00F00A10"/>
    <w:rsid w:val="00F00C5F"/>
    <w:rsid w:val="00F01171"/>
    <w:rsid w:val="00F01C66"/>
    <w:rsid w:val="00F01D17"/>
    <w:rsid w:val="00F02960"/>
    <w:rsid w:val="00F02B94"/>
    <w:rsid w:val="00F03040"/>
    <w:rsid w:val="00F033A2"/>
    <w:rsid w:val="00F03E3E"/>
    <w:rsid w:val="00F0484D"/>
    <w:rsid w:val="00F04CBF"/>
    <w:rsid w:val="00F0517F"/>
    <w:rsid w:val="00F0544F"/>
    <w:rsid w:val="00F057DD"/>
    <w:rsid w:val="00F05898"/>
    <w:rsid w:val="00F05DE1"/>
    <w:rsid w:val="00F06A58"/>
    <w:rsid w:val="00F06D19"/>
    <w:rsid w:val="00F06FB2"/>
    <w:rsid w:val="00F072D8"/>
    <w:rsid w:val="00F078C7"/>
    <w:rsid w:val="00F10198"/>
    <w:rsid w:val="00F10765"/>
    <w:rsid w:val="00F11C04"/>
    <w:rsid w:val="00F12534"/>
    <w:rsid w:val="00F1285B"/>
    <w:rsid w:val="00F13286"/>
    <w:rsid w:val="00F13AC8"/>
    <w:rsid w:val="00F13AD5"/>
    <w:rsid w:val="00F146BD"/>
    <w:rsid w:val="00F15146"/>
    <w:rsid w:val="00F1516E"/>
    <w:rsid w:val="00F1523E"/>
    <w:rsid w:val="00F15984"/>
    <w:rsid w:val="00F15ABB"/>
    <w:rsid w:val="00F15DDE"/>
    <w:rsid w:val="00F163F9"/>
    <w:rsid w:val="00F163FB"/>
    <w:rsid w:val="00F16D62"/>
    <w:rsid w:val="00F1767F"/>
    <w:rsid w:val="00F17A32"/>
    <w:rsid w:val="00F17D17"/>
    <w:rsid w:val="00F17D59"/>
    <w:rsid w:val="00F201DE"/>
    <w:rsid w:val="00F20382"/>
    <w:rsid w:val="00F20E3E"/>
    <w:rsid w:val="00F21217"/>
    <w:rsid w:val="00F223C4"/>
    <w:rsid w:val="00F22739"/>
    <w:rsid w:val="00F22FD5"/>
    <w:rsid w:val="00F23248"/>
    <w:rsid w:val="00F239B5"/>
    <w:rsid w:val="00F24220"/>
    <w:rsid w:val="00F2483B"/>
    <w:rsid w:val="00F249AF"/>
    <w:rsid w:val="00F251C1"/>
    <w:rsid w:val="00F25913"/>
    <w:rsid w:val="00F26F2E"/>
    <w:rsid w:val="00F30598"/>
    <w:rsid w:val="00F305BE"/>
    <w:rsid w:val="00F30A9E"/>
    <w:rsid w:val="00F31335"/>
    <w:rsid w:val="00F31E6F"/>
    <w:rsid w:val="00F31F75"/>
    <w:rsid w:val="00F32634"/>
    <w:rsid w:val="00F327EE"/>
    <w:rsid w:val="00F32868"/>
    <w:rsid w:val="00F328FF"/>
    <w:rsid w:val="00F32E39"/>
    <w:rsid w:val="00F33247"/>
    <w:rsid w:val="00F33324"/>
    <w:rsid w:val="00F33725"/>
    <w:rsid w:val="00F33B05"/>
    <w:rsid w:val="00F33B6F"/>
    <w:rsid w:val="00F33C0A"/>
    <w:rsid w:val="00F344D3"/>
    <w:rsid w:val="00F3497C"/>
    <w:rsid w:val="00F349E0"/>
    <w:rsid w:val="00F34ECC"/>
    <w:rsid w:val="00F35306"/>
    <w:rsid w:val="00F35529"/>
    <w:rsid w:val="00F3581F"/>
    <w:rsid w:val="00F35B8D"/>
    <w:rsid w:val="00F368FC"/>
    <w:rsid w:val="00F37176"/>
    <w:rsid w:val="00F3720B"/>
    <w:rsid w:val="00F378F4"/>
    <w:rsid w:val="00F37FE6"/>
    <w:rsid w:val="00F40291"/>
    <w:rsid w:val="00F40344"/>
    <w:rsid w:val="00F41BA0"/>
    <w:rsid w:val="00F42595"/>
    <w:rsid w:val="00F4264F"/>
    <w:rsid w:val="00F42EF6"/>
    <w:rsid w:val="00F43600"/>
    <w:rsid w:val="00F442A3"/>
    <w:rsid w:val="00F44E40"/>
    <w:rsid w:val="00F45D4A"/>
    <w:rsid w:val="00F45E11"/>
    <w:rsid w:val="00F45F97"/>
    <w:rsid w:val="00F465F7"/>
    <w:rsid w:val="00F46E61"/>
    <w:rsid w:val="00F472E7"/>
    <w:rsid w:val="00F5039D"/>
    <w:rsid w:val="00F507D4"/>
    <w:rsid w:val="00F508E6"/>
    <w:rsid w:val="00F50C15"/>
    <w:rsid w:val="00F51382"/>
    <w:rsid w:val="00F51A46"/>
    <w:rsid w:val="00F51FAF"/>
    <w:rsid w:val="00F52408"/>
    <w:rsid w:val="00F52809"/>
    <w:rsid w:val="00F52A3E"/>
    <w:rsid w:val="00F53353"/>
    <w:rsid w:val="00F538FD"/>
    <w:rsid w:val="00F53B60"/>
    <w:rsid w:val="00F540B0"/>
    <w:rsid w:val="00F540E0"/>
    <w:rsid w:val="00F54A79"/>
    <w:rsid w:val="00F554DD"/>
    <w:rsid w:val="00F55FDD"/>
    <w:rsid w:val="00F5632C"/>
    <w:rsid w:val="00F56B8E"/>
    <w:rsid w:val="00F57413"/>
    <w:rsid w:val="00F60309"/>
    <w:rsid w:val="00F609DA"/>
    <w:rsid w:val="00F61F5E"/>
    <w:rsid w:val="00F633A5"/>
    <w:rsid w:val="00F637F3"/>
    <w:rsid w:val="00F63BE3"/>
    <w:rsid w:val="00F63E5C"/>
    <w:rsid w:val="00F644E9"/>
    <w:rsid w:val="00F64C00"/>
    <w:rsid w:val="00F66402"/>
    <w:rsid w:val="00F66972"/>
    <w:rsid w:val="00F6701D"/>
    <w:rsid w:val="00F67BA4"/>
    <w:rsid w:val="00F67F63"/>
    <w:rsid w:val="00F719D8"/>
    <w:rsid w:val="00F71C34"/>
    <w:rsid w:val="00F728D7"/>
    <w:rsid w:val="00F72FBF"/>
    <w:rsid w:val="00F74474"/>
    <w:rsid w:val="00F746D9"/>
    <w:rsid w:val="00F7488B"/>
    <w:rsid w:val="00F74B46"/>
    <w:rsid w:val="00F75294"/>
    <w:rsid w:val="00F76068"/>
    <w:rsid w:val="00F763F6"/>
    <w:rsid w:val="00F768C4"/>
    <w:rsid w:val="00F77166"/>
    <w:rsid w:val="00F77738"/>
    <w:rsid w:val="00F77BAE"/>
    <w:rsid w:val="00F80389"/>
    <w:rsid w:val="00F806A4"/>
    <w:rsid w:val="00F80E8F"/>
    <w:rsid w:val="00F817C5"/>
    <w:rsid w:val="00F81E8D"/>
    <w:rsid w:val="00F82E38"/>
    <w:rsid w:val="00F834A7"/>
    <w:rsid w:val="00F83F12"/>
    <w:rsid w:val="00F83FB7"/>
    <w:rsid w:val="00F84AC6"/>
    <w:rsid w:val="00F84EF0"/>
    <w:rsid w:val="00F85069"/>
    <w:rsid w:val="00F87289"/>
    <w:rsid w:val="00F8775A"/>
    <w:rsid w:val="00F9042A"/>
    <w:rsid w:val="00F90810"/>
    <w:rsid w:val="00F90F8F"/>
    <w:rsid w:val="00F91143"/>
    <w:rsid w:val="00F920FD"/>
    <w:rsid w:val="00F9211D"/>
    <w:rsid w:val="00F933F3"/>
    <w:rsid w:val="00F94E90"/>
    <w:rsid w:val="00F95108"/>
    <w:rsid w:val="00F95E81"/>
    <w:rsid w:val="00F965FF"/>
    <w:rsid w:val="00F966B8"/>
    <w:rsid w:val="00F96FF9"/>
    <w:rsid w:val="00F9702F"/>
    <w:rsid w:val="00F975E8"/>
    <w:rsid w:val="00FA06C8"/>
    <w:rsid w:val="00FA08BE"/>
    <w:rsid w:val="00FA0EDB"/>
    <w:rsid w:val="00FA0F2E"/>
    <w:rsid w:val="00FA18B5"/>
    <w:rsid w:val="00FA1B53"/>
    <w:rsid w:val="00FA26FC"/>
    <w:rsid w:val="00FA31DB"/>
    <w:rsid w:val="00FA3346"/>
    <w:rsid w:val="00FA45A6"/>
    <w:rsid w:val="00FA5241"/>
    <w:rsid w:val="00FA5DEA"/>
    <w:rsid w:val="00FA5E1D"/>
    <w:rsid w:val="00FA5F80"/>
    <w:rsid w:val="00FA620B"/>
    <w:rsid w:val="00FA6A6C"/>
    <w:rsid w:val="00FA6D9A"/>
    <w:rsid w:val="00FA7339"/>
    <w:rsid w:val="00FA76D8"/>
    <w:rsid w:val="00FA7EFF"/>
    <w:rsid w:val="00FB0B16"/>
    <w:rsid w:val="00FB17FC"/>
    <w:rsid w:val="00FB190C"/>
    <w:rsid w:val="00FB2C41"/>
    <w:rsid w:val="00FB2CE6"/>
    <w:rsid w:val="00FB2F9A"/>
    <w:rsid w:val="00FB3169"/>
    <w:rsid w:val="00FB3E6B"/>
    <w:rsid w:val="00FB40F9"/>
    <w:rsid w:val="00FB442A"/>
    <w:rsid w:val="00FB47B5"/>
    <w:rsid w:val="00FB54C7"/>
    <w:rsid w:val="00FB5609"/>
    <w:rsid w:val="00FB5A37"/>
    <w:rsid w:val="00FB6800"/>
    <w:rsid w:val="00FC077E"/>
    <w:rsid w:val="00FC089C"/>
    <w:rsid w:val="00FC0AF5"/>
    <w:rsid w:val="00FC17DE"/>
    <w:rsid w:val="00FC1E30"/>
    <w:rsid w:val="00FC1EE6"/>
    <w:rsid w:val="00FC2E47"/>
    <w:rsid w:val="00FC339E"/>
    <w:rsid w:val="00FC33D8"/>
    <w:rsid w:val="00FC4675"/>
    <w:rsid w:val="00FC48A1"/>
    <w:rsid w:val="00FC4D96"/>
    <w:rsid w:val="00FC5568"/>
    <w:rsid w:val="00FC5AD3"/>
    <w:rsid w:val="00FC62ED"/>
    <w:rsid w:val="00FC64FE"/>
    <w:rsid w:val="00FC655F"/>
    <w:rsid w:val="00FC6D4B"/>
    <w:rsid w:val="00FC6D9E"/>
    <w:rsid w:val="00FC7069"/>
    <w:rsid w:val="00FC7C92"/>
    <w:rsid w:val="00FD09AA"/>
    <w:rsid w:val="00FD0A58"/>
    <w:rsid w:val="00FD1232"/>
    <w:rsid w:val="00FD201F"/>
    <w:rsid w:val="00FD2193"/>
    <w:rsid w:val="00FD28C3"/>
    <w:rsid w:val="00FD322D"/>
    <w:rsid w:val="00FD3996"/>
    <w:rsid w:val="00FD39CF"/>
    <w:rsid w:val="00FD3DB2"/>
    <w:rsid w:val="00FD4482"/>
    <w:rsid w:val="00FD55F5"/>
    <w:rsid w:val="00FD61C9"/>
    <w:rsid w:val="00FD69C8"/>
    <w:rsid w:val="00FD69DC"/>
    <w:rsid w:val="00FD77EC"/>
    <w:rsid w:val="00FE0763"/>
    <w:rsid w:val="00FE0A96"/>
    <w:rsid w:val="00FE0E64"/>
    <w:rsid w:val="00FE12DF"/>
    <w:rsid w:val="00FE1890"/>
    <w:rsid w:val="00FE39EF"/>
    <w:rsid w:val="00FE3A6E"/>
    <w:rsid w:val="00FE3BEC"/>
    <w:rsid w:val="00FE3C3A"/>
    <w:rsid w:val="00FE3D84"/>
    <w:rsid w:val="00FE5056"/>
    <w:rsid w:val="00FF020B"/>
    <w:rsid w:val="00FF07ED"/>
    <w:rsid w:val="00FF1565"/>
    <w:rsid w:val="00FF157C"/>
    <w:rsid w:val="00FF179B"/>
    <w:rsid w:val="00FF21A1"/>
    <w:rsid w:val="00FF3938"/>
    <w:rsid w:val="00FF3AD5"/>
    <w:rsid w:val="00FF3C40"/>
    <w:rsid w:val="00FF47FA"/>
    <w:rsid w:val="00FF4F7B"/>
    <w:rsid w:val="00FF5056"/>
    <w:rsid w:val="00FF52C1"/>
    <w:rsid w:val="00FF5465"/>
    <w:rsid w:val="00FF58D9"/>
    <w:rsid w:val="00FF5A38"/>
    <w:rsid w:val="00FF607E"/>
    <w:rsid w:val="00FF64E4"/>
    <w:rsid w:val="00FF6FB1"/>
    <w:rsid w:val="00FF7192"/>
    <w:rsid w:val="00FF746A"/>
    <w:rsid w:val="00FF75E0"/>
    <w:rsid w:val="00FF7C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F073E"/>
  <w15:chartTrackingRefBased/>
  <w15:docId w15:val="{77F95D92-8CE3-0C45-B393-815AB01B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2C30"/>
    <w:pPr>
      <w:spacing w:line="480" w:lineRule="auto"/>
    </w:pPr>
    <w:rPr>
      <w:rFonts w:ascii="Times New Roman" w:hAnsi="Times New Roman" w:cs="Times New Roman"/>
      <w:lang w:val="en-US"/>
    </w:rPr>
  </w:style>
  <w:style w:type="paragraph" w:styleId="berschrift1">
    <w:name w:val="heading 1"/>
    <w:basedOn w:val="Standard"/>
    <w:next w:val="Standard"/>
    <w:link w:val="berschrift1Zchn"/>
    <w:uiPriority w:val="9"/>
    <w:qFormat/>
    <w:rsid w:val="0084231B"/>
    <w:pPr>
      <w:jc w:val="center"/>
      <w:outlineLvl w:val="0"/>
    </w:pPr>
    <w:rPr>
      <w:b/>
      <w:bCs/>
    </w:rPr>
  </w:style>
  <w:style w:type="paragraph" w:styleId="berschrift2">
    <w:name w:val="heading 2"/>
    <w:basedOn w:val="Standard"/>
    <w:next w:val="Standard"/>
    <w:link w:val="berschrift2Zchn"/>
    <w:uiPriority w:val="9"/>
    <w:unhideWhenUsed/>
    <w:qFormat/>
    <w:rsid w:val="0084231B"/>
    <w:pPr>
      <w:outlineLvl w:val="1"/>
    </w:pPr>
    <w:rPr>
      <w:b/>
      <w:bCs/>
    </w:rPr>
  </w:style>
  <w:style w:type="paragraph" w:styleId="berschrift3">
    <w:name w:val="heading 3"/>
    <w:basedOn w:val="Standard"/>
    <w:next w:val="Standard"/>
    <w:link w:val="berschrift3Zchn"/>
    <w:uiPriority w:val="9"/>
    <w:unhideWhenUsed/>
    <w:qFormat/>
    <w:rsid w:val="0084231B"/>
    <w:pPr>
      <w:outlineLvl w:val="2"/>
    </w:pPr>
    <w:rPr>
      <w:b/>
      <w:bCs/>
      <w:i/>
      <w:iCs/>
    </w:rPr>
  </w:style>
  <w:style w:type="paragraph" w:styleId="berschrift4">
    <w:name w:val="heading 4"/>
    <w:basedOn w:val="Standard"/>
    <w:next w:val="Standard"/>
    <w:link w:val="berschrift4Zchn"/>
    <w:uiPriority w:val="9"/>
    <w:unhideWhenUsed/>
    <w:qFormat/>
    <w:rsid w:val="0084231B"/>
    <w:pPr>
      <w:ind w:firstLine="708"/>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4231B"/>
    <w:rPr>
      <w:rFonts w:ascii="Times New Roman" w:hAnsi="Times New Roman" w:cs="Times New Roman"/>
      <w:b/>
      <w:bCs/>
      <w:lang w:val="en-US"/>
    </w:rPr>
  </w:style>
  <w:style w:type="character" w:customStyle="1" w:styleId="berschrift2Zchn">
    <w:name w:val="Überschrift 2 Zchn"/>
    <w:basedOn w:val="Absatz-Standardschriftart"/>
    <w:link w:val="berschrift2"/>
    <w:uiPriority w:val="9"/>
    <w:rsid w:val="0084231B"/>
    <w:rPr>
      <w:rFonts w:ascii="Times New Roman" w:hAnsi="Times New Roman" w:cs="Times New Roman"/>
      <w:b/>
      <w:bCs/>
      <w:lang w:val="en-US"/>
    </w:rPr>
  </w:style>
  <w:style w:type="character" w:customStyle="1" w:styleId="berschrift3Zchn">
    <w:name w:val="Überschrift 3 Zchn"/>
    <w:basedOn w:val="Absatz-Standardschriftart"/>
    <w:link w:val="berschrift3"/>
    <w:uiPriority w:val="9"/>
    <w:rsid w:val="0084231B"/>
    <w:rPr>
      <w:rFonts w:ascii="Times New Roman" w:hAnsi="Times New Roman" w:cs="Times New Roman"/>
      <w:b/>
      <w:bCs/>
      <w:i/>
      <w:iCs/>
      <w:lang w:val="en-US"/>
    </w:rPr>
  </w:style>
  <w:style w:type="character" w:customStyle="1" w:styleId="berschrift4Zchn">
    <w:name w:val="Überschrift 4 Zchn"/>
    <w:basedOn w:val="Absatz-Standardschriftart"/>
    <w:link w:val="berschrift4"/>
    <w:uiPriority w:val="9"/>
    <w:rsid w:val="0084231B"/>
    <w:rPr>
      <w:rFonts w:ascii="Times New Roman" w:hAnsi="Times New Roman" w:cs="Times New Roman"/>
      <w:b/>
      <w:bCs/>
      <w:lang w:val="en-US"/>
    </w:rPr>
  </w:style>
  <w:style w:type="paragraph" w:styleId="Kopfzeile">
    <w:name w:val="header"/>
    <w:basedOn w:val="Standard"/>
    <w:link w:val="KopfzeileZchn"/>
    <w:uiPriority w:val="99"/>
    <w:unhideWhenUsed/>
    <w:rsid w:val="0084231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4231B"/>
    <w:rPr>
      <w:rFonts w:ascii="Times New Roman" w:hAnsi="Times New Roman" w:cs="Times New Roman"/>
      <w:lang w:val="en-US"/>
    </w:rPr>
  </w:style>
  <w:style w:type="paragraph" w:styleId="Fuzeile">
    <w:name w:val="footer"/>
    <w:basedOn w:val="Standard"/>
    <w:link w:val="FuzeileZchn"/>
    <w:uiPriority w:val="99"/>
    <w:unhideWhenUsed/>
    <w:rsid w:val="0084231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4231B"/>
    <w:rPr>
      <w:rFonts w:ascii="Times New Roman" w:hAnsi="Times New Roman" w:cs="Times New Roman"/>
      <w:lang w:val="en-US"/>
    </w:rPr>
  </w:style>
  <w:style w:type="character" w:styleId="Seitenzahl">
    <w:name w:val="page number"/>
    <w:basedOn w:val="Absatz-Standardschriftart"/>
    <w:uiPriority w:val="99"/>
    <w:semiHidden/>
    <w:unhideWhenUsed/>
    <w:rsid w:val="0084231B"/>
  </w:style>
  <w:style w:type="paragraph" w:styleId="StandardWeb">
    <w:name w:val="Normal (Web)"/>
    <w:basedOn w:val="Standard"/>
    <w:uiPriority w:val="99"/>
    <w:unhideWhenUsed/>
    <w:rsid w:val="002720A7"/>
    <w:pPr>
      <w:spacing w:line="240" w:lineRule="auto"/>
    </w:pPr>
    <w:rPr>
      <w:lang w:val="de-DE"/>
    </w:rPr>
  </w:style>
  <w:style w:type="paragraph" w:styleId="KeinLeerraum">
    <w:name w:val="No Spacing"/>
    <w:uiPriority w:val="1"/>
    <w:qFormat/>
    <w:rsid w:val="008A462E"/>
    <w:rPr>
      <w:rFonts w:ascii="Times New Roman" w:hAnsi="Times New Roman" w:cs="Times New Roman"/>
      <w:lang w:val="en-US"/>
    </w:rPr>
  </w:style>
  <w:style w:type="paragraph" w:styleId="Listenabsatz">
    <w:name w:val="List Paragraph"/>
    <w:basedOn w:val="Standard"/>
    <w:uiPriority w:val="34"/>
    <w:qFormat/>
    <w:rsid w:val="00F33725"/>
    <w:pPr>
      <w:ind w:left="720"/>
      <w:contextualSpacing/>
    </w:pPr>
  </w:style>
  <w:style w:type="character" w:styleId="Hyperlink">
    <w:name w:val="Hyperlink"/>
    <w:basedOn w:val="Absatz-Standardschriftart"/>
    <w:uiPriority w:val="99"/>
    <w:unhideWhenUsed/>
    <w:rsid w:val="00E728A2"/>
    <w:rPr>
      <w:color w:val="0563C1" w:themeColor="hyperlink"/>
      <w:u w:val="single"/>
    </w:rPr>
  </w:style>
  <w:style w:type="character" w:customStyle="1" w:styleId="apple-converted-space">
    <w:name w:val="apple-converted-space"/>
    <w:basedOn w:val="Absatz-Standardschriftart"/>
    <w:rsid w:val="00E728A2"/>
  </w:style>
  <w:style w:type="character" w:styleId="Hervorhebung">
    <w:name w:val="Emphasis"/>
    <w:basedOn w:val="Absatz-Standardschriftart"/>
    <w:uiPriority w:val="20"/>
    <w:qFormat/>
    <w:rsid w:val="00E728A2"/>
    <w:rPr>
      <w:i/>
      <w:iCs/>
    </w:rPr>
  </w:style>
  <w:style w:type="table" w:styleId="Tabellenraster">
    <w:name w:val="Table Grid"/>
    <w:basedOn w:val="NormaleTabelle"/>
    <w:uiPriority w:val="39"/>
    <w:rsid w:val="00077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BB0B37"/>
    <w:rPr>
      <w:color w:val="605E5C"/>
      <w:shd w:val="clear" w:color="auto" w:fill="E1DFDD"/>
    </w:rPr>
  </w:style>
  <w:style w:type="character" w:styleId="BesuchterLink">
    <w:name w:val="FollowedHyperlink"/>
    <w:basedOn w:val="Absatz-Standardschriftart"/>
    <w:uiPriority w:val="99"/>
    <w:semiHidden/>
    <w:unhideWhenUsed/>
    <w:rsid w:val="0042344D"/>
    <w:rPr>
      <w:color w:val="954F72" w:themeColor="followedHyperlink"/>
      <w:u w:val="single"/>
    </w:rPr>
  </w:style>
  <w:style w:type="character" w:styleId="Kommentarzeichen">
    <w:name w:val="annotation reference"/>
    <w:basedOn w:val="Absatz-Standardschriftart"/>
    <w:uiPriority w:val="99"/>
    <w:semiHidden/>
    <w:unhideWhenUsed/>
    <w:rsid w:val="00BD7F93"/>
    <w:rPr>
      <w:sz w:val="16"/>
      <w:szCs w:val="16"/>
    </w:rPr>
  </w:style>
  <w:style w:type="paragraph" w:styleId="Kommentartext">
    <w:name w:val="annotation text"/>
    <w:basedOn w:val="Standard"/>
    <w:link w:val="KommentartextZchn"/>
    <w:uiPriority w:val="99"/>
    <w:unhideWhenUsed/>
    <w:rsid w:val="00BD7F93"/>
    <w:pPr>
      <w:spacing w:line="240" w:lineRule="auto"/>
    </w:pPr>
    <w:rPr>
      <w:sz w:val="20"/>
      <w:szCs w:val="20"/>
    </w:rPr>
  </w:style>
  <w:style w:type="character" w:customStyle="1" w:styleId="KommentartextZchn">
    <w:name w:val="Kommentartext Zchn"/>
    <w:basedOn w:val="Absatz-Standardschriftart"/>
    <w:link w:val="Kommentartext"/>
    <w:uiPriority w:val="99"/>
    <w:rsid w:val="00BD7F93"/>
    <w:rPr>
      <w:rFonts w:ascii="Times New Roman" w:hAnsi="Times New Roman" w:cs="Times New Roman"/>
      <w:sz w:val="20"/>
      <w:szCs w:val="20"/>
      <w:lang w:val="en-US"/>
    </w:rPr>
  </w:style>
  <w:style w:type="paragraph" w:styleId="Kommentarthema">
    <w:name w:val="annotation subject"/>
    <w:basedOn w:val="Kommentartext"/>
    <w:next w:val="Kommentartext"/>
    <w:link w:val="KommentarthemaZchn"/>
    <w:uiPriority w:val="99"/>
    <w:semiHidden/>
    <w:unhideWhenUsed/>
    <w:rsid w:val="00BD7F93"/>
    <w:rPr>
      <w:b/>
      <w:bCs/>
    </w:rPr>
  </w:style>
  <w:style w:type="character" w:customStyle="1" w:styleId="KommentarthemaZchn">
    <w:name w:val="Kommentarthema Zchn"/>
    <w:basedOn w:val="KommentartextZchn"/>
    <w:link w:val="Kommentarthema"/>
    <w:uiPriority w:val="99"/>
    <w:semiHidden/>
    <w:rsid w:val="00BD7F93"/>
    <w:rPr>
      <w:rFonts w:ascii="Times New Roman" w:hAnsi="Times New Roman" w:cs="Times New Roman"/>
      <w:b/>
      <w:bCs/>
      <w:sz w:val="20"/>
      <w:szCs w:val="20"/>
      <w:lang w:val="en-US"/>
    </w:rPr>
  </w:style>
  <w:style w:type="paragraph" w:styleId="Sprechblasentext">
    <w:name w:val="Balloon Text"/>
    <w:basedOn w:val="Standard"/>
    <w:link w:val="SprechblasentextZchn"/>
    <w:uiPriority w:val="99"/>
    <w:semiHidden/>
    <w:unhideWhenUsed/>
    <w:rsid w:val="00BD7F9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D7F93"/>
    <w:rPr>
      <w:rFonts w:ascii="Segoe UI" w:hAnsi="Segoe UI" w:cs="Segoe UI"/>
      <w:sz w:val="18"/>
      <w:szCs w:val="18"/>
      <w:lang w:val="en-US"/>
    </w:rPr>
  </w:style>
  <w:style w:type="paragraph" w:styleId="berarbeitung">
    <w:name w:val="Revision"/>
    <w:hidden/>
    <w:uiPriority w:val="99"/>
    <w:semiHidden/>
    <w:rsid w:val="00BE0DD0"/>
    <w:rPr>
      <w:rFonts w:ascii="Times New Roman" w:hAnsi="Times New Roman" w:cs="Times New Roman"/>
      <w:lang w:val="en-US"/>
    </w:rPr>
  </w:style>
  <w:style w:type="character" w:customStyle="1" w:styleId="NichtaufgelsteErwhnung2">
    <w:name w:val="Nicht aufgelöste Erwähnung2"/>
    <w:basedOn w:val="Absatz-Standardschriftart"/>
    <w:uiPriority w:val="99"/>
    <w:semiHidden/>
    <w:unhideWhenUsed/>
    <w:rsid w:val="00287C5C"/>
    <w:rPr>
      <w:color w:val="605E5C"/>
      <w:shd w:val="clear" w:color="auto" w:fill="E1DFDD"/>
    </w:rPr>
  </w:style>
  <w:style w:type="character" w:customStyle="1" w:styleId="NichtaufgelsteErwhnung3">
    <w:name w:val="Nicht aufgelöste Erwähnung3"/>
    <w:basedOn w:val="Absatz-Standardschriftart"/>
    <w:uiPriority w:val="99"/>
    <w:semiHidden/>
    <w:unhideWhenUsed/>
    <w:rsid w:val="00AE45DD"/>
    <w:rPr>
      <w:color w:val="605E5C"/>
      <w:shd w:val="clear" w:color="auto" w:fill="E1DFDD"/>
    </w:rPr>
  </w:style>
  <w:style w:type="paragraph" w:customStyle="1" w:styleId="PlainText1">
    <w:name w:val="Plain Text1"/>
    <w:basedOn w:val="Standard"/>
    <w:uiPriority w:val="99"/>
    <w:qFormat/>
    <w:rsid w:val="006C1E81"/>
    <w:pPr>
      <w:suppressAutoHyphens/>
      <w:spacing w:line="240" w:lineRule="auto"/>
      <w:jc w:val="both"/>
    </w:pPr>
    <w:rPr>
      <w:rFonts w:ascii="Courier New" w:eastAsia="SimSun" w:hAnsi="Courier New" w:cs="Courier New"/>
      <w:spacing w:val="-5"/>
      <w:sz w:val="20"/>
      <w:szCs w:val="20"/>
      <w:lang w:eastAsia="zh-CN"/>
    </w:rPr>
  </w:style>
  <w:style w:type="character" w:styleId="Zeilennummer">
    <w:name w:val="line number"/>
    <w:basedOn w:val="Absatz-Standardschriftart"/>
    <w:uiPriority w:val="99"/>
    <w:semiHidden/>
    <w:unhideWhenUsed/>
    <w:rsid w:val="004E24E0"/>
  </w:style>
  <w:style w:type="paragraph" w:customStyle="1" w:styleId="EndNoteBibliographyTitle">
    <w:name w:val="EndNote Bibliography Title"/>
    <w:basedOn w:val="Standard"/>
    <w:link w:val="EndNoteBibliographyTitleZchn"/>
    <w:rsid w:val="00744608"/>
    <w:pPr>
      <w:jc w:val="center"/>
    </w:pPr>
    <w:rPr>
      <w:noProof/>
    </w:rPr>
  </w:style>
  <w:style w:type="character" w:customStyle="1" w:styleId="EndNoteBibliographyTitleZchn">
    <w:name w:val="EndNote Bibliography Title Zchn"/>
    <w:basedOn w:val="Absatz-Standardschriftart"/>
    <w:link w:val="EndNoteBibliographyTitle"/>
    <w:rsid w:val="00744608"/>
    <w:rPr>
      <w:rFonts w:ascii="Times New Roman" w:hAnsi="Times New Roman" w:cs="Times New Roman"/>
      <w:noProof/>
      <w:lang w:val="en-US"/>
    </w:rPr>
  </w:style>
  <w:style w:type="paragraph" w:customStyle="1" w:styleId="EndNoteBibliography">
    <w:name w:val="EndNote Bibliography"/>
    <w:basedOn w:val="Standard"/>
    <w:link w:val="EndNoteBibliographyZchn"/>
    <w:rsid w:val="00744608"/>
    <w:pPr>
      <w:spacing w:line="240" w:lineRule="auto"/>
    </w:pPr>
    <w:rPr>
      <w:noProof/>
    </w:rPr>
  </w:style>
  <w:style w:type="character" w:customStyle="1" w:styleId="EndNoteBibliographyZchn">
    <w:name w:val="EndNote Bibliography Zchn"/>
    <w:basedOn w:val="Absatz-Standardschriftart"/>
    <w:link w:val="EndNoteBibliography"/>
    <w:rsid w:val="00744608"/>
    <w:rPr>
      <w:rFonts w:ascii="Times New Roman" w:hAnsi="Times New Roman" w:cs="Times New Roman"/>
      <w:noProof/>
      <w:lang w:val="en-US"/>
    </w:rPr>
  </w:style>
  <w:style w:type="paragraph" w:styleId="Endnotentext">
    <w:name w:val="endnote text"/>
    <w:basedOn w:val="Standard"/>
    <w:link w:val="EndnotentextZchn"/>
    <w:uiPriority w:val="99"/>
    <w:semiHidden/>
    <w:unhideWhenUsed/>
    <w:rsid w:val="00EC0684"/>
    <w:pPr>
      <w:spacing w:line="240" w:lineRule="auto"/>
    </w:pPr>
    <w:rPr>
      <w:sz w:val="20"/>
      <w:szCs w:val="20"/>
    </w:rPr>
  </w:style>
  <w:style w:type="character" w:customStyle="1" w:styleId="EndnotentextZchn">
    <w:name w:val="Endnotentext Zchn"/>
    <w:basedOn w:val="Absatz-Standardschriftart"/>
    <w:link w:val="Endnotentext"/>
    <w:uiPriority w:val="99"/>
    <w:semiHidden/>
    <w:rsid w:val="00EC0684"/>
    <w:rPr>
      <w:rFonts w:ascii="Times New Roman" w:hAnsi="Times New Roman" w:cs="Times New Roman"/>
      <w:sz w:val="20"/>
      <w:szCs w:val="20"/>
      <w:lang w:val="en-US"/>
    </w:rPr>
  </w:style>
  <w:style w:type="character" w:styleId="Endnotenzeichen">
    <w:name w:val="endnote reference"/>
    <w:basedOn w:val="Absatz-Standardschriftart"/>
    <w:uiPriority w:val="99"/>
    <w:semiHidden/>
    <w:unhideWhenUsed/>
    <w:rsid w:val="00EC06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932">
      <w:bodyDiv w:val="1"/>
      <w:marLeft w:val="0"/>
      <w:marRight w:val="0"/>
      <w:marTop w:val="0"/>
      <w:marBottom w:val="0"/>
      <w:divBdr>
        <w:top w:val="none" w:sz="0" w:space="0" w:color="auto"/>
        <w:left w:val="none" w:sz="0" w:space="0" w:color="auto"/>
        <w:bottom w:val="none" w:sz="0" w:space="0" w:color="auto"/>
        <w:right w:val="none" w:sz="0" w:space="0" w:color="auto"/>
      </w:divBdr>
      <w:divsChild>
        <w:div w:id="1852598526">
          <w:marLeft w:val="0"/>
          <w:marRight w:val="0"/>
          <w:marTop w:val="0"/>
          <w:marBottom w:val="0"/>
          <w:divBdr>
            <w:top w:val="none" w:sz="0" w:space="0" w:color="auto"/>
            <w:left w:val="none" w:sz="0" w:space="0" w:color="auto"/>
            <w:bottom w:val="none" w:sz="0" w:space="0" w:color="auto"/>
            <w:right w:val="none" w:sz="0" w:space="0" w:color="auto"/>
          </w:divBdr>
          <w:divsChild>
            <w:div w:id="1273511776">
              <w:marLeft w:val="0"/>
              <w:marRight w:val="0"/>
              <w:marTop w:val="0"/>
              <w:marBottom w:val="0"/>
              <w:divBdr>
                <w:top w:val="none" w:sz="0" w:space="0" w:color="auto"/>
                <w:left w:val="none" w:sz="0" w:space="0" w:color="auto"/>
                <w:bottom w:val="none" w:sz="0" w:space="0" w:color="auto"/>
                <w:right w:val="none" w:sz="0" w:space="0" w:color="auto"/>
              </w:divBdr>
              <w:divsChild>
                <w:div w:id="5976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4627">
      <w:bodyDiv w:val="1"/>
      <w:marLeft w:val="0"/>
      <w:marRight w:val="0"/>
      <w:marTop w:val="0"/>
      <w:marBottom w:val="0"/>
      <w:divBdr>
        <w:top w:val="none" w:sz="0" w:space="0" w:color="auto"/>
        <w:left w:val="none" w:sz="0" w:space="0" w:color="auto"/>
        <w:bottom w:val="none" w:sz="0" w:space="0" w:color="auto"/>
        <w:right w:val="none" w:sz="0" w:space="0" w:color="auto"/>
      </w:divBdr>
    </w:div>
    <w:div w:id="25067417">
      <w:bodyDiv w:val="1"/>
      <w:marLeft w:val="0"/>
      <w:marRight w:val="0"/>
      <w:marTop w:val="0"/>
      <w:marBottom w:val="0"/>
      <w:divBdr>
        <w:top w:val="none" w:sz="0" w:space="0" w:color="auto"/>
        <w:left w:val="none" w:sz="0" w:space="0" w:color="auto"/>
        <w:bottom w:val="none" w:sz="0" w:space="0" w:color="auto"/>
        <w:right w:val="none" w:sz="0" w:space="0" w:color="auto"/>
      </w:divBdr>
    </w:div>
    <w:div w:id="33817615">
      <w:bodyDiv w:val="1"/>
      <w:marLeft w:val="0"/>
      <w:marRight w:val="0"/>
      <w:marTop w:val="0"/>
      <w:marBottom w:val="0"/>
      <w:divBdr>
        <w:top w:val="none" w:sz="0" w:space="0" w:color="auto"/>
        <w:left w:val="none" w:sz="0" w:space="0" w:color="auto"/>
        <w:bottom w:val="none" w:sz="0" w:space="0" w:color="auto"/>
        <w:right w:val="none" w:sz="0" w:space="0" w:color="auto"/>
      </w:divBdr>
      <w:divsChild>
        <w:div w:id="192807512">
          <w:marLeft w:val="0"/>
          <w:marRight w:val="0"/>
          <w:marTop w:val="0"/>
          <w:marBottom w:val="0"/>
          <w:divBdr>
            <w:top w:val="none" w:sz="0" w:space="0" w:color="auto"/>
            <w:left w:val="none" w:sz="0" w:space="0" w:color="auto"/>
            <w:bottom w:val="none" w:sz="0" w:space="0" w:color="auto"/>
            <w:right w:val="none" w:sz="0" w:space="0" w:color="auto"/>
          </w:divBdr>
          <w:divsChild>
            <w:div w:id="1076054889">
              <w:marLeft w:val="0"/>
              <w:marRight w:val="0"/>
              <w:marTop w:val="0"/>
              <w:marBottom w:val="0"/>
              <w:divBdr>
                <w:top w:val="none" w:sz="0" w:space="0" w:color="auto"/>
                <w:left w:val="none" w:sz="0" w:space="0" w:color="auto"/>
                <w:bottom w:val="none" w:sz="0" w:space="0" w:color="auto"/>
                <w:right w:val="none" w:sz="0" w:space="0" w:color="auto"/>
              </w:divBdr>
              <w:divsChild>
                <w:div w:id="1240747472">
                  <w:marLeft w:val="0"/>
                  <w:marRight w:val="0"/>
                  <w:marTop w:val="0"/>
                  <w:marBottom w:val="0"/>
                  <w:divBdr>
                    <w:top w:val="none" w:sz="0" w:space="0" w:color="auto"/>
                    <w:left w:val="none" w:sz="0" w:space="0" w:color="auto"/>
                    <w:bottom w:val="none" w:sz="0" w:space="0" w:color="auto"/>
                    <w:right w:val="none" w:sz="0" w:space="0" w:color="auto"/>
                  </w:divBdr>
                  <w:divsChild>
                    <w:div w:id="155742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76150">
      <w:bodyDiv w:val="1"/>
      <w:marLeft w:val="0"/>
      <w:marRight w:val="0"/>
      <w:marTop w:val="0"/>
      <w:marBottom w:val="0"/>
      <w:divBdr>
        <w:top w:val="none" w:sz="0" w:space="0" w:color="auto"/>
        <w:left w:val="none" w:sz="0" w:space="0" w:color="auto"/>
        <w:bottom w:val="none" w:sz="0" w:space="0" w:color="auto"/>
        <w:right w:val="none" w:sz="0" w:space="0" w:color="auto"/>
      </w:divBdr>
    </w:div>
    <w:div w:id="115413080">
      <w:bodyDiv w:val="1"/>
      <w:marLeft w:val="0"/>
      <w:marRight w:val="0"/>
      <w:marTop w:val="0"/>
      <w:marBottom w:val="0"/>
      <w:divBdr>
        <w:top w:val="none" w:sz="0" w:space="0" w:color="auto"/>
        <w:left w:val="none" w:sz="0" w:space="0" w:color="auto"/>
        <w:bottom w:val="none" w:sz="0" w:space="0" w:color="auto"/>
        <w:right w:val="none" w:sz="0" w:space="0" w:color="auto"/>
      </w:divBdr>
      <w:divsChild>
        <w:div w:id="1703095776">
          <w:marLeft w:val="0"/>
          <w:marRight w:val="0"/>
          <w:marTop w:val="0"/>
          <w:marBottom w:val="0"/>
          <w:divBdr>
            <w:top w:val="none" w:sz="0" w:space="0" w:color="auto"/>
            <w:left w:val="none" w:sz="0" w:space="0" w:color="auto"/>
            <w:bottom w:val="none" w:sz="0" w:space="0" w:color="auto"/>
            <w:right w:val="none" w:sz="0" w:space="0" w:color="auto"/>
          </w:divBdr>
          <w:divsChild>
            <w:div w:id="827400013">
              <w:marLeft w:val="0"/>
              <w:marRight w:val="0"/>
              <w:marTop w:val="0"/>
              <w:marBottom w:val="0"/>
              <w:divBdr>
                <w:top w:val="none" w:sz="0" w:space="0" w:color="auto"/>
                <w:left w:val="none" w:sz="0" w:space="0" w:color="auto"/>
                <w:bottom w:val="none" w:sz="0" w:space="0" w:color="auto"/>
                <w:right w:val="none" w:sz="0" w:space="0" w:color="auto"/>
              </w:divBdr>
              <w:divsChild>
                <w:div w:id="73852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3659">
      <w:bodyDiv w:val="1"/>
      <w:marLeft w:val="0"/>
      <w:marRight w:val="0"/>
      <w:marTop w:val="0"/>
      <w:marBottom w:val="0"/>
      <w:divBdr>
        <w:top w:val="none" w:sz="0" w:space="0" w:color="auto"/>
        <w:left w:val="none" w:sz="0" w:space="0" w:color="auto"/>
        <w:bottom w:val="none" w:sz="0" w:space="0" w:color="auto"/>
        <w:right w:val="none" w:sz="0" w:space="0" w:color="auto"/>
      </w:divBdr>
    </w:div>
    <w:div w:id="178784365">
      <w:bodyDiv w:val="1"/>
      <w:marLeft w:val="0"/>
      <w:marRight w:val="0"/>
      <w:marTop w:val="0"/>
      <w:marBottom w:val="0"/>
      <w:divBdr>
        <w:top w:val="none" w:sz="0" w:space="0" w:color="auto"/>
        <w:left w:val="none" w:sz="0" w:space="0" w:color="auto"/>
        <w:bottom w:val="none" w:sz="0" w:space="0" w:color="auto"/>
        <w:right w:val="none" w:sz="0" w:space="0" w:color="auto"/>
      </w:divBdr>
    </w:div>
    <w:div w:id="188567647">
      <w:bodyDiv w:val="1"/>
      <w:marLeft w:val="0"/>
      <w:marRight w:val="0"/>
      <w:marTop w:val="0"/>
      <w:marBottom w:val="0"/>
      <w:divBdr>
        <w:top w:val="none" w:sz="0" w:space="0" w:color="auto"/>
        <w:left w:val="none" w:sz="0" w:space="0" w:color="auto"/>
        <w:bottom w:val="none" w:sz="0" w:space="0" w:color="auto"/>
        <w:right w:val="none" w:sz="0" w:space="0" w:color="auto"/>
      </w:divBdr>
      <w:divsChild>
        <w:div w:id="1482774594">
          <w:marLeft w:val="0"/>
          <w:marRight w:val="0"/>
          <w:marTop w:val="0"/>
          <w:marBottom w:val="0"/>
          <w:divBdr>
            <w:top w:val="none" w:sz="0" w:space="0" w:color="auto"/>
            <w:left w:val="none" w:sz="0" w:space="0" w:color="auto"/>
            <w:bottom w:val="none" w:sz="0" w:space="0" w:color="auto"/>
            <w:right w:val="none" w:sz="0" w:space="0" w:color="auto"/>
          </w:divBdr>
          <w:divsChild>
            <w:div w:id="1558592225">
              <w:marLeft w:val="0"/>
              <w:marRight w:val="0"/>
              <w:marTop w:val="0"/>
              <w:marBottom w:val="0"/>
              <w:divBdr>
                <w:top w:val="none" w:sz="0" w:space="0" w:color="auto"/>
                <w:left w:val="none" w:sz="0" w:space="0" w:color="auto"/>
                <w:bottom w:val="none" w:sz="0" w:space="0" w:color="auto"/>
                <w:right w:val="none" w:sz="0" w:space="0" w:color="auto"/>
              </w:divBdr>
              <w:divsChild>
                <w:div w:id="729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845067">
      <w:bodyDiv w:val="1"/>
      <w:marLeft w:val="0"/>
      <w:marRight w:val="0"/>
      <w:marTop w:val="0"/>
      <w:marBottom w:val="0"/>
      <w:divBdr>
        <w:top w:val="none" w:sz="0" w:space="0" w:color="auto"/>
        <w:left w:val="none" w:sz="0" w:space="0" w:color="auto"/>
        <w:bottom w:val="none" w:sz="0" w:space="0" w:color="auto"/>
        <w:right w:val="none" w:sz="0" w:space="0" w:color="auto"/>
      </w:divBdr>
      <w:divsChild>
        <w:div w:id="2117603119">
          <w:marLeft w:val="0"/>
          <w:marRight w:val="0"/>
          <w:marTop w:val="0"/>
          <w:marBottom w:val="0"/>
          <w:divBdr>
            <w:top w:val="none" w:sz="0" w:space="0" w:color="auto"/>
            <w:left w:val="none" w:sz="0" w:space="0" w:color="auto"/>
            <w:bottom w:val="none" w:sz="0" w:space="0" w:color="auto"/>
            <w:right w:val="none" w:sz="0" w:space="0" w:color="auto"/>
          </w:divBdr>
          <w:divsChild>
            <w:div w:id="625894377">
              <w:marLeft w:val="0"/>
              <w:marRight w:val="0"/>
              <w:marTop w:val="0"/>
              <w:marBottom w:val="0"/>
              <w:divBdr>
                <w:top w:val="none" w:sz="0" w:space="0" w:color="auto"/>
                <w:left w:val="none" w:sz="0" w:space="0" w:color="auto"/>
                <w:bottom w:val="none" w:sz="0" w:space="0" w:color="auto"/>
                <w:right w:val="none" w:sz="0" w:space="0" w:color="auto"/>
              </w:divBdr>
              <w:divsChild>
                <w:div w:id="82539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912997">
      <w:bodyDiv w:val="1"/>
      <w:marLeft w:val="0"/>
      <w:marRight w:val="0"/>
      <w:marTop w:val="0"/>
      <w:marBottom w:val="0"/>
      <w:divBdr>
        <w:top w:val="none" w:sz="0" w:space="0" w:color="auto"/>
        <w:left w:val="none" w:sz="0" w:space="0" w:color="auto"/>
        <w:bottom w:val="none" w:sz="0" w:space="0" w:color="auto"/>
        <w:right w:val="none" w:sz="0" w:space="0" w:color="auto"/>
      </w:divBdr>
    </w:div>
    <w:div w:id="334115089">
      <w:bodyDiv w:val="1"/>
      <w:marLeft w:val="0"/>
      <w:marRight w:val="0"/>
      <w:marTop w:val="0"/>
      <w:marBottom w:val="0"/>
      <w:divBdr>
        <w:top w:val="none" w:sz="0" w:space="0" w:color="auto"/>
        <w:left w:val="none" w:sz="0" w:space="0" w:color="auto"/>
        <w:bottom w:val="none" w:sz="0" w:space="0" w:color="auto"/>
        <w:right w:val="none" w:sz="0" w:space="0" w:color="auto"/>
      </w:divBdr>
      <w:divsChild>
        <w:div w:id="961036013">
          <w:marLeft w:val="0"/>
          <w:marRight w:val="0"/>
          <w:marTop w:val="0"/>
          <w:marBottom w:val="0"/>
          <w:divBdr>
            <w:top w:val="none" w:sz="0" w:space="0" w:color="auto"/>
            <w:left w:val="none" w:sz="0" w:space="0" w:color="auto"/>
            <w:bottom w:val="none" w:sz="0" w:space="0" w:color="auto"/>
            <w:right w:val="none" w:sz="0" w:space="0" w:color="auto"/>
          </w:divBdr>
          <w:divsChild>
            <w:div w:id="373889397">
              <w:marLeft w:val="0"/>
              <w:marRight w:val="0"/>
              <w:marTop w:val="0"/>
              <w:marBottom w:val="0"/>
              <w:divBdr>
                <w:top w:val="none" w:sz="0" w:space="0" w:color="auto"/>
                <w:left w:val="none" w:sz="0" w:space="0" w:color="auto"/>
                <w:bottom w:val="none" w:sz="0" w:space="0" w:color="auto"/>
                <w:right w:val="none" w:sz="0" w:space="0" w:color="auto"/>
              </w:divBdr>
              <w:divsChild>
                <w:div w:id="5625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91535">
      <w:bodyDiv w:val="1"/>
      <w:marLeft w:val="0"/>
      <w:marRight w:val="0"/>
      <w:marTop w:val="0"/>
      <w:marBottom w:val="0"/>
      <w:divBdr>
        <w:top w:val="none" w:sz="0" w:space="0" w:color="auto"/>
        <w:left w:val="none" w:sz="0" w:space="0" w:color="auto"/>
        <w:bottom w:val="none" w:sz="0" w:space="0" w:color="auto"/>
        <w:right w:val="none" w:sz="0" w:space="0" w:color="auto"/>
      </w:divBdr>
      <w:divsChild>
        <w:div w:id="764883628">
          <w:marLeft w:val="0"/>
          <w:marRight w:val="0"/>
          <w:marTop w:val="0"/>
          <w:marBottom w:val="0"/>
          <w:divBdr>
            <w:top w:val="none" w:sz="0" w:space="0" w:color="auto"/>
            <w:left w:val="none" w:sz="0" w:space="0" w:color="auto"/>
            <w:bottom w:val="none" w:sz="0" w:space="0" w:color="auto"/>
            <w:right w:val="none" w:sz="0" w:space="0" w:color="auto"/>
          </w:divBdr>
          <w:divsChild>
            <w:div w:id="1561016735">
              <w:marLeft w:val="0"/>
              <w:marRight w:val="0"/>
              <w:marTop w:val="0"/>
              <w:marBottom w:val="0"/>
              <w:divBdr>
                <w:top w:val="none" w:sz="0" w:space="0" w:color="auto"/>
                <w:left w:val="none" w:sz="0" w:space="0" w:color="auto"/>
                <w:bottom w:val="none" w:sz="0" w:space="0" w:color="auto"/>
                <w:right w:val="none" w:sz="0" w:space="0" w:color="auto"/>
              </w:divBdr>
              <w:divsChild>
                <w:div w:id="380986604">
                  <w:marLeft w:val="0"/>
                  <w:marRight w:val="0"/>
                  <w:marTop w:val="0"/>
                  <w:marBottom w:val="0"/>
                  <w:divBdr>
                    <w:top w:val="none" w:sz="0" w:space="0" w:color="auto"/>
                    <w:left w:val="none" w:sz="0" w:space="0" w:color="auto"/>
                    <w:bottom w:val="none" w:sz="0" w:space="0" w:color="auto"/>
                    <w:right w:val="none" w:sz="0" w:space="0" w:color="auto"/>
                  </w:divBdr>
                  <w:divsChild>
                    <w:div w:id="15382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359780">
      <w:bodyDiv w:val="1"/>
      <w:marLeft w:val="0"/>
      <w:marRight w:val="0"/>
      <w:marTop w:val="0"/>
      <w:marBottom w:val="0"/>
      <w:divBdr>
        <w:top w:val="none" w:sz="0" w:space="0" w:color="auto"/>
        <w:left w:val="none" w:sz="0" w:space="0" w:color="auto"/>
        <w:bottom w:val="none" w:sz="0" w:space="0" w:color="auto"/>
        <w:right w:val="none" w:sz="0" w:space="0" w:color="auto"/>
      </w:divBdr>
      <w:divsChild>
        <w:div w:id="2060083344">
          <w:marLeft w:val="0"/>
          <w:marRight w:val="0"/>
          <w:marTop w:val="0"/>
          <w:marBottom w:val="0"/>
          <w:divBdr>
            <w:top w:val="none" w:sz="0" w:space="0" w:color="auto"/>
            <w:left w:val="none" w:sz="0" w:space="0" w:color="auto"/>
            <w:bottom w:val="none" w:sz="0" w:space="0" w:color="auto"/>
            <w:right w:val="none" w:sz="0" w:space="0" w:color="auto"/>
          </w:divBdr>
          <w:divsChild>
            <w:div w:id="1415586731">
              <w:marLeft w:val="0"/>
              <w:marRight w:val="0"/>
              <w:marTop w:val="0"/>
              <w:marBottom w:val="0"/>
              <w:divBdr>
                <w:top w:val="none" w:sz="0" w:space="0" w:color="auto"/>
                <w:left w:val="none" w:sz="0" w:space="0" w:color="auto"/>
                <w:bottom w:val="none" w:sz="0" w:space="0" w:color="auto"/>
                <w:right w:val="none" w:sz="0" w:space="0" w:color="auto"/>
              </w:divBdr>
              <w:divsChild>
                <w:div w:id="18674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6410">
      <w:bodyDiv w:val="1"/>
      <w:marLeft w:val="0"/>
      <w:marRight w:val="0"/>
      <w:marTop w:val="0"/>
      <w:marBottom w:val="0"/>
      <w:divBdr>
        <w:top w:val="none" w:sz="0" w:space="0" w:color="auto"/>
        <w:left w:val="none" w:sz="0" w:space="0" w:color="auto"/>
        <w:bottom w:val="none" w:sz="0" w:space="0" w:color="auto"/>
        <w:right w:val="none" w:sz="0" w:space="0" w:color="auto"/>
      </w:divBdr>
      <w:divsChild>
        <w:div w:id="679165840">
          <w:marLeft w:val="0"/>
          <w:marRight w:val="0"/>
          <w:marTop w:val="0"/>
          <w:marBottom w:val="0"/>
          <w:divBdr>
            <w:top w:val="none" w:sz="0" w:space="0" w:color="auto"/>
            <w:left w:val="none" w:sz="0" w:space="0" w:color="auto"/>
            <w:bottom w:val="none" w:sz="0" w:space="0" w:color="auto"/>
            <w:right w:val="none" w:sz="0" w:space="0" w:color="auto"/>
          </w:divBdr>
          <w:divsChild>
            <w:div w:id="1205751951">
              <w:marLeft w:val="0"/>
              <w:marRight w:val="0"/>
              <w:marTop w:val="0"/>
              <w:marBottom w:val="0"/>
              <w:divBdr>
                <w:top w:val="none" w:sz="0" w:space="0" w:color="auto"/>
                <w:left w:val="none" w:sz="0" w:space="0" w:color="auto"/>
                <w:bottom w:val="none" w:sz="0" w:space="0" w:color="auto"/>
                <w:right w:val="none" w:sz="0" w:space="0" w:color="auto"/>
              </w:divBdr>
              <w:divsChild>
                <w:div w:id="1117869190">
                  <w:marLeft w:val="0"/>
                  <w:marRight w:val="0"/>
                  <w:marTop w:val="0"/>
                  <w:marBottom w:val="0"/>
                  <w:divBdr>
                    <w:top w:val="none" w:sz="0" w:space="0" w:color="auto"/>
                    <w:left w:val="none" w:sz="0" w:space="0" w:color="auto"/>
                    <w:bottom w:val="none" w:sz="0" w:space="0" w:color="auto"/>
                    <w:right w:val="none" w:sz="0" w:space="0" w:color="auto"/>
                  </w:divBdr>
                  <w:divsChild>
                    <w:div w:id="20049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808585">
      <w:bodyDiv w:val="1"/>
      <w:marLeft w:val="0"/>
      <w:marRight w:val="0"/>
      <w:marTop w:val="0"/>
      <w:marBottom w:val="0"/>
      <w:divBdr>
        <w:top w:val="none" w:sz="0" w:space="0" w:color="auto"/>
        <w:left w:val="none" w:sz="0" w:space="0" w:color="auto"/>
        <w:bottom w:val="none" w:sz="0" w:space="0" w:color="auto"/>
        <w:right w:val="none" w:sz="0" w:space="0" w:color="auto"/>
      </w:divBdr>
    </w:div>
    <w:div w:id="475608992">
      <w:bodyDiv w:val="1"/>
      <w:marLeft w:val="0"/>
      <w:marRight w:val="0"/>
      <w:marTop w:val="0"/>
      <w:marBottom w:val="0"/>
      <w:divBdr>
        <w:top w:val="none" w:sz="0" w:space="0" w:color="auto"/>
        <w:left w:val="none" w:sz="0" w:space="0" w:color="auto"/>
        <w:bottom w:val="none" w:sz="0" w:space="0" w:color="auto"/>
        <w:right w:val="none" w:sz="0" w:space="0" w:color="auto"/>
      </w:divBdr>
      <w:divsChild>
        <w:div w:id="1674068390">
          <w:marLeft w:val="0"/>
          <w:marRight w:val="0"/>
          <w:marTop w:val="0"/>
          <w:marBottom w:val="0"/>
          <w:divBdr>
            <w:top w:val="none" w:sz="0" w:space="0" w:color="auto"/>
            <w:left w:val="none" w:sz="0" w:space="0" w:color="auto"/>
            <w:bottom w:val="none" w:sz="0" w:space="0" w:color="auto"/>
            <w:right w:val="none" w:sz="0" w:space="0" w:color="auto"/>
          </w:divBdr>
        </w:div>
      </w:divsChild>
    </w:div>
    <w:div w:id="478151690">
      <w:bodyDiv w:val="1"/>
      <w:marLeft w:val="0"/>
      <w:marRight w:val="0"/>
      <w:marTop w:val="0"/>
      <w:marBottom w:val="0"/>
      <w:divBdr>
        <w:top w:val="none" w:sz="0" w:space="0" w:color="auto"/>
        <w:left w:val="none" w:sz="0" w:space="0" w:color="auto"/>
        <w:bottom w:val="none" w:sz="0" w:space="0" w:color="auto"/>
        <w:right w:val="none" w:sz="0" w:space="0" w:color="auto"/>
      </w:divBdr>
      <w:divsChild>
        <w:div w:id="1519998956">
          <w:marLeft w:val="0"/>
          <w:marRight w:val="0"/>
          <w:marTop w:val="0"/>
          <w:marBottom w:val="0"/>
          <w:divBdr>
            <w:top w:val="none" w:sz="0" w:space="0" w:color="auto"/>
            <w:left w:val="none" w:sz="0" w:space="0" w:color="auto"/>
            <w:bottom w:val="none" w:sz="0" w:space="0" w:color="auto"/>
            <w:right w:val="none" w:sz="0" w:space="0" w:color="auto"/>
          </w:divBdr>
          <w:divsChild>
            <w:div w:id="1043792144">
              <w:marLeft w:val="0"/>
              <w:marRight w:val="0"/>
              <w:marTop w:val="0"/>
              <w:marBottom w:val="0"/>
              <w:divBdr>
                <w:top w:val="none" w:sz="0" w:space="0" w:color="auto"/>
                <w:left w:val="none" w:sz="0" w:space="0" w:color="auto"/>
                <w:bottom w:val="none" w:sz="0" w:space="0" w:color="auto"/>
                <w:right w:val="none" w:sz="0" w:space="0" w:color="auto"/>
              </w:divBdr>
              <w:divsChild>
                <w:div w:id="14075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083878">
      <w:bodyDiv w:val="1"/>
      <w:marLeft w:val="0"/>
      <w:marRight w:val="0"/>
      <w:marTop w:val="0"/>
      <w:marBottom w:val="0"/>
      <w:divBdr>
        <w:top w:val="none" w:sz="0" w:space="0" w:color="auto"/>
        <w:left w:val="none" w:sz="0" w:space="0" w:color="auto"/>
        <w:bottom w:val="none" w:sz="0" w:space="0" w:color="auto"/>
        <w:right w:val="none" w:sz="0" w:space="0" w:color="auto"/>
      </w:divBdr>
    </w:div>
    <w:div w:id="525408538">
      <w:bodyDiv w:val="1"/>
      <w:marLeft w:val="0"/>
      <w:marRight w:val="0"/>
      <w:marTop w:val="0"/>
      <w:marBottom w:val="0"/>
      <w:divBdr>
        <w:top w:val="none" w:sz="0" w:space="0" w:color="auto"/>
        <w:left w:val="none" w:sz="0" w:space="0" w:color="auto"/>
        <w:bottom w:val="none" w:sz="0" w:space="0" w:color="auto"/>
        <w:right w:val="none" w:sz="0" w:space="0" w:color="auto"/>
      </w:divBdr>
      <w:divsChild>
        <w:div w:id="899633085">
          <w:marLeft w:val="0"/>
          <w:marRight w:val="0"/>
          <w:marTop w:val="0"/>
          <w:marBottom w:val="0"/>
          <w:divBdr>
            <w:top w:val="none" w:sz="0" w:space="0" w:color="auto"/>
            <w:left w:val="none" w:sz="0" w:space="0" w:color="auto"/>
            <w:bottom w:val="none" w:sz="0" w:space="0" w:color="auto"/>
            <w:right w:val="none" w:sz="0" w:space="0" w:color="auto"/>
          </w:divBdr>
          <w:divsChild>
            <w:div w:id="80612077">
              <w:marLeft w:val="0"/>
              <w:marRight w:val="0"/>
              <w:marTop w:val="0"/>
              <w:marBottom w:val="0"/>
              <w:divBdr>
                <w:top w:val="none" w:sz="0" w:space="0" w:color="auto"/>
                <w:left w:val="none" w:sz="0" w:space="0" w:color="auto"/>
                <w:bottom w:val="none" w:sz="0" w:space="0" w:color="auto"/>
                <w:right w:val="none" w:sz="0" w:space="0" w:color="auto"/>
              </w:divBdr>
              <w:divsChild>
                <w:div w:id="2590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75511">
      <w:bodyDiv w:val="1"/>
      <w:marLeft w:val="0"/>
      <w:marRight w:val="0"/>
      <w:marTop w:val="0"/>
      <w:marBottom w:val="0"/>
      <w:divBdr>
        <w:top w:val="none" w:sz="0" w:space="0" w:color="auto"/>
        <w:left w:val="none" w:sz="0" w:space="0" w:color="auto"/>
        <w:bottom w:val="none" w:sz="0" w:space="0" w:color="auto"/>
        <w:right w:val="none" w:sz="0" w:space="0" w:color="auto"/>
      </w:divBdr>
      <w:divsChild>
        <w:div w:id="780035617">
          <w:marLeft w:val="0"/>
          <w:marRight w:val="0"/>
          <w:marTop w:val="0"/>
          <w:marBottom w:val="0"/>
          <w:divBdr>
            <w:top w:val="none" w:sz="0" w:space="0" w:color="auto"/>
            <w:left w:val="none" w:sz="0" w:space="0" w:color="auto"/>
            <w:bottom w:val="none" w:sz="0" w:space="0" w:color="auto"/>
            <w:right w:val="none" w:sz="0" w:space="0" w:color="auto"/>
          </w:divBdr>
          <w:divsChild>
            <w:div w:id="417408748">
              <w:marLeft w:val="0"/>
              <w:marRight w:val="0"/>
              <w:marTop w:val="0"/>
              <w:marBottom w:val="0"/>
              <w:divBdr>
                <w:top w:val="none" w:sz="0" w:space="0" w:color="auto"/>
                <w:left w:val="none" w:sz="0" w:space="0" w:color="auto"/>
                <w:bottom w:val="none" w:sz="0" w:space="0" w:color="auto"/>
                <w:right w:val="none" w:sz="0" w:space="0" w:color="auto"/>
              </w:divBdr>
              <w:divsChild>
                <w:div w:id="575358274">
                  <w:marLeft w:val="0"/>
                  <w:marRight w:val="0"/>
                  <w:marTop w:val="0"/>
                  <w:marBottom w:val="0"/>
                  <w:divBdr>
                    <w:top w:val="none" w:sz="0" w:space="0" w:color="auto"/>
                    <w:left w:val="none" w:sz="0" w:space="0" w:color="auto"/>
                    <w:bottom w:val="none" w:sz="0" w:space="0" w:color="auto"/>
                    <w:right w:val="none" w:sz="0" w:space="0" w:color="auto"/>
                  </w:divBdr>
                  <w:divsChild>
                    <w:div w:id="10493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098075">
      <w:bodyDiv w:val="1"/>
      <w:marLeft w:val="0"/>
      <w:marRight w:val="0"/>
      <w:marTop w:val="0"/>
      <w:marBottom w:val="0"/>
      <w:divBdr>
        <w:top w:val="none" w:sz="0" w:space="0" w:color="auto"/>
        <w:left w:val="none" w:sz="0" w:space="0" w:color="auto"/>
        <w:bottom w:val="none" w:sz="0" w:space="0" w:color="auto"/>
        <w:right w:val="none" w:sz="0" w:space="0" w:color="auto"/>
      </w:divBdr>
    </w:div>
    <w:div w:id="685256415">
      <w:bodyDiv w:val="1"/>
      <w:marLeft w:val="0"/>
      <w:marRight w:val="0"/>
      <w:marTop w:val="0"/>
      <w:marBottom w:val="0"/>
      <w:divBdr>
        <w:top w:val="none" w:sz="0" w:space="0" w:color="auto"/>
        <w:left w:val="none" w:sz="0" w:space="0" w:color="auto"/>
        <w:bottom w:val="none" w:sz="0" w:space="0" w:color="auto"/>
        <w:right w:val="none" w:sz="0" w:space="0" w:color="auto"/>
      </w:divBdr>
      <w:divsChild>
        <w:div w:id="1377975211">
          <w:marLeft w:val="0"/>
          <w:marRight w:val="0"/>
          <w:marTop w:val="0"/>
          <w:marBottom w:val="0"/>
          <w:divBdr>
            <w:top w:val="none" w:sz="0" w:space="0" w:color="auto"/>
            <w:left w:val="none" w:sz="0" w:space="0" w:color="auto"/>
            <w:bottom w:val="none" w:sz="0" w:space="0" w:color="auto"/>
            <w:right w:val="none" w:sz="0" w:space="0" w:color="auto"/>
          </w:divBdr>
          <w:divsChild>
            <w:div w:id="1787771306">
              <w:marLeft w:val="0"/>
              <w:marRight w:val="0"/>
              <w:marTop w:val="0"/>
              <w:marBottom w:val="0"/>
              <w:divBdr>
                <w:top w:val="none" w:sz="0" w:space="0" w:color="auto"/>
                <w:left w:val="none" w:sz="0" w:space="0" w:color="auto"/>
                <w:bottom w:val="none" w:sz="0" w:space="0" w:color="auto"/>
                <w:right w:val="none" w:sz="0" w:space="0" w:color="auto"/>
              </w:divBdr>
              <w:divsChild>
                <w:div w:id="99268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83818">
      <w:bodyDiv w:val="1"/>
      <w:marLeft w:val="0"/>
      <w:marRight w:val="0"/>
      <w:marTop w:val="0"/>
      <w:marBottom w:val="0"/>
      <w:divBdr>
        <w:top w:val="none" w:sz="0" w:space="0" w:color="auto"/>
        <w:left w:val="none" w:sz="0" w:space="0" w:color="auto"/>
        <w:bottom w:val="none" w:sz="0" w:space="0" w:color="auto"/>
        <w:right w:val="none" w:sz="0" w:space="0" w:color="auto"/>
      </w:divBdr>
      <w:divsChild>
        <w:div w:id="1721778949">
          <w:marLeft w:val="0"/>
          <w:marRight w:val="0"/>
          <w:marTop w:val="0"/>
          <w:marBottom w:val="0"/>
          <w:divBdr>
            <w:top w:val="none" w:sz="0" w:space="0" w:color="auto"/>
            <w:left w:val="none" w:sz="0" w:space="0" w:color="auto"/>
            <w:bottom w:val="none" w:sz="0" w:space="0" w:color="auto"/>
            <w:right w:val="none" w:sz="0" w:space="0" w:color="auto"/>
          </w:divBdr>
          <w:divsChild>
            <w:div w:id="837114722">
              <w:marLeft w:val="0"/>
              <w:marRight w:val="0"/>
              <w:marTop w:val="0"/>
              <w:marBottom w:val="0"/>
              <w:divBdr>
                <w:top w:val="none" w:sz="0" w:space="0" w:color="auto"/>
                <w:left w:val="none" w:sz="0" w:space="0" w:color="auto"/>
                <w:bottom w:val="none" w:sz="0" w:space="0" w:color="auto"/>
                <w:right w:val="none" w:sz="0" w:space="0" w:color="auto"/>
              </w:divBdr>
              <w:divsChild>
                <w:div w:id="35901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79657">
      <w:bodyDiv w:val="1"/>
      <w:marLeft w:val="0"/>
      <w:marRight w:val="0"/>
      <w:marTop w:val="0"/>
      <w:marBottom w:val="0"/>
      <w:divBdr>
        <w:top w:val="none" w:sz="0" w:space="0" w:color="auto"/>
        <w:left w:val="none" w:sz="0" w:space="0" w:color="auto"/>
        <w:bottom w:val="none" w:sz="0" w:space="0" w:color="auto"/>
        <w:right w:val="none" w:sz="0" w:space="0" w:color="auto"/>
      </w:divBdr>
      <w:divsChild>
        <w:div w:id="1844933224">
          <w:marLeft w:val="0"/>
          <w:marRight w:val="0"/>
          <w:marTop w:val="0"/>
          <w:marBottom w:val="0"/>
          <w:divBdr>
            <w:top w:val="none" w:sz="0" w:space="0" w:color="auto"/>
            <w:left w:val="none" w:sz="0" w:space="0" w:color="auto"/>
            <w:bottom w:val="none" w:sz="0" w:space="0" w:color="auto"/>
            <w:right w:val="none" w:sz="0" w:space="0" w:color="auto"/>
          </w:divBdr>
          <w:divsChild>
            <w:div w:id="1618021303">
              <w:marLeft w:val="0"/>
              <w:marRight w:val="0"/>
              <w:marTop w:val="0"/>
              <w:marBottom w:val="0"/>
              <w:divBdr>
                <w:top w:val="none" w:sz="0" w:space="0" w:color="auto"/>
                <w:left w:val="none" w:sz="0" w:space="0" w:color="auto"/>
                <w:bottom w:val="none" w:sz="0" w:space="0" w:color="auto"/>
                <w:right w:val="none" w:sz="0" w:space="0" w:color="auto"/>
              </w:divBdr>
              <w:divsChild>
                <w:div w:id="7282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331312">
      <w:bodyDiv w:val="1"/>
      <w:marLeft w:val="0"/>
      <w:marRight w:val="0"/>
      <w:marTop w:val="0"/>
      <w:marBottom w:val="0"/>
      <w:divBdr>
        <w:top w:val="none" w:sz="0" w:space="0" w:color="auto"/>
        <w:left w:val="none" w:sz="0" w:space="0" w:color="auto"/>
        <w:bottom w:val="none" w:sz="0" w:space="0" w:color="auto"/>
        <w:right w:val="none" w:sz="0" w:space="0" w:color="auto"/>
      </w:divBdr>
      <w:divsChild>
        <w:div w:id="1722822941">
          <w:marLeft w:val="0"/>
          <w:marRight w:val="0"/>
          <w:marTop w:val="0"/>
          <w:marBottom w:val="0"/>
          <w:divBdr>
            <w:top w:val="none" w:sz="0" w:space="0" w:color="auto"/>
            <w:left w:val="none" w:sz="0" w:space="0" w:color="auto"/>
            <w:bottom w:val="none" w:sz="0" w:space="0" w:color="auto"/>
            <w:right w:val="none" w:sz="0" w:space="0" w:color="auto"/>
          </w:divBdr>
          <w:divsChild>
            <w:div w:id="906695210">
              <w:marLeft w:val="0"/>
              <w:marRight w:val="0"/>
              <w:marTop w:val="0"/>
              <w:marBottom w:val="0"/>
              <w:divBdr>
                <w:top w:val="none" w:sz="0" w:space="0" w:color="auto"/>
                <w:left w:val="none" w:sz="0" w:space="0" w:color="auto"/>
                <w:bottom w:val="none" w:sz="0" w:space="0" w:color="auto"/>
                <w:right w:val="none" w:sz="0" w:space="0" w:color="auto"/>
              </w:divBdr>
              <w:divsChild>
                <w:div w:id="85277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800273">
      <w:bodyDiv w:val="1"/>
      <w:marLeft w:val="0"/>
      <w:marRight w:val="0"/>
      <w:marTop w:val="0"/>
      <w:marBottom w:val="0"/>
      <w:divBdr>
        <w:top w:val="none" w:sz="0" w:space="0" w:color="auto"/>
        <w:left w:val="none" w:sz="0" w:space="0" w:color="auto"/>
        <w:bottom w:val="none" w:sz="0" w:space="0" w:color="auto"/>
        <w:right w:val="none" w:sz="0" w:space="0" w:color="auto"/>
      </w:divBdr>
      <w:divsChild>
        <w:div w:id="663625324">
          <w:marLeft w:val="0"/>
          <w:marRight w:val="0"/>
          <w:marTop w:val="0"/>
          <w:marBottom w:val="0"/>
          <w:divBdr>
            <w:top w:val="none" w:sz="0" w:space="0" w:color="auto"/>
            <w:left w:val="none" w:sz="0" w:space="0" w:color="auto"/>
            <w:bottom w:val="none" w:sz="0" w:space="0" w:color="auto"/>
            <w:right w:val="none" w:sz="0" w:space="0" w:color="auto"/>
          </w:divBdr>
          <w:divsChild>
            <w:div w:id="1069499458">
              <w:marLeft w:val="0"/>
              <w:marRight w:val="0"/>
              <w:marTop w:val="0"/>
              <w:marBottom w:val="0"/>
              <w:divBdr>
                <w:top w:val="none" w:sz="0" w:space="0" w:color="auto"/>
                <w:left w:val="none" w:sz="0" w:space="0" w:color="auto"/>
                <w:bottom w:val="none" w:sz="0" w:space="0" w:color="auto"/>
                <w:right w:val="none" w:sz="0" w:space="0" w:color="auto"/>
              </w:divBdr>
              <w:divsChild>
                <w:div w:id="9297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01297">
      <w:bodyDiv w:val="1"/>
      <w:marLeft w:val="0"/>
      <w:marRight w:val="0"/>
      <w:marTop w:val="0"/>
      <w:marBottom w:val="0"/>
      <w:divBdr>
        <w:top w:val="none" w:sz="0" w:space="0" w:color="auto"/>
        <w:left w:val="none" w:sz="0" w:space="0" w:color="auto"/>
        <w:bottom w:val="none" w:sz="0" w:space="0" w:color="auto"/>
        <w:right w:val="none" w:sz="0" w:space="0" w:color="auto"/>
      </w:divBdr>
    </w:div>
    <w:div w:id="832451588">
      <w:bodyDiv w:val="1"/>
      <w:marLeft w:val="0"/>
      <w:marRight w:val="0"/>
      <w:marTop w:val="0"/>
      <w:marBottom w:val="0"/>
      <w:divBdr>
        <w:top w:val="none" w:sz="0" w:space="0" w:color="auto"/>
        <w:left w:val="none" w:sz="0" w:space="0" w:color="auto"/>
        <w:bottom w:val="none" w:sz="0" w:space="0" w:color="auto"/>
        <w:right w:val="none" w:sz="0" w:space="0" w:color="auto"/>
      </w:divBdr>
      <w:divsChild>
        <w:div w:id="617565754">
          <w:marLeft w:val="0"/>
          <w:marRight w:val="0"/>
          <w:marTop w:val="0"/>
          <w:marBottom w:val="0"/>
          <w:divBdr>
            <w:top w:val="none" w:sz="0" w:space="0" w:color="auto"/>
            <w:left w:val="none" w:sz="0" w:space="0" w:color="auto"/>
            <w:bottom w:val="none" w:sz="0" w:space="0" w:color="auto"/>
            <w:right w:val="none" w:sz="0" w:space="0" w:color="auto"/>
          </w:divBdr>
          <w:divsChild>
            <w:div w:id="1332172867">
              <w:marLeft w:val="0"/>
              <w:marRight w:val="0"/>
              <w:marTop w:val="0"/>
              <w:marBottom w:val="0"/>
              <w:divBdr>
                <w:top w:val="none" w:sz="0" w:space="0" w:color="auto"/>
                <w:left w:val="none" w:sz="0" w:space="0" w:color="auto"/>
                <w:bottom w:val="none" w:sz="0" w:space="0" w:color="auto"/>
                <w:right w:val="none" w:sz="0" w:space="0" w:color="auto"/>
              </w:divBdr>
              <w:divsChild>
                <w:div w:id="105455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46716">
      <w:bodyDiv w:val="1"/>
      <w:marLeft w:val="0"/>
      <w:marRight w:val="0"/>
      <w:marTop w:val="0"/>
      <w:marBottom w:val="0"/>
      <w:divBdr>
        <w:top w:val="none" w:sz="0" w:space="0" w:color="auto"/>
        <w:left w:val="none" w:sz="0" w:space="0" w:color="auto"/>
        <w:bottom w:val="none" w:sz="0" w:space="0" w:color="auto"/>
        <w:right w:val="none" w:sz="0" w:space="0" w:color="auto"/>
      </w:divBdr>
      <w:divsChild>
        <w:div w:id="861284660">
          <w:marLeft w:val="0"/>
          <w:marRight w:val="0"/>
          <w:marTop w:val="0"/>
          <w:marBottom w:val="0"/>
          <w:divBdr>
            <w:top w:val="none" w:sz="0" w:space="0" w:color="auto"/>
            <w:left w:val="none" w:sz="0" w:space="0" w:color="auto"/>
            <w:bottom w:val="none" w:sz="0" w:space="0" w:color="auto"/>
            <w:right w:val="none" w:sz="0" w:space="0" w:color="auto"/>
          </w:divBdr>
          <w:divsChild>
            <w:div w:id="135224798">
              <w:marLeft w:val="0"/>
              <w:marRight w:val="0"/>
              <w:marTop w:val="0"/>
              <w:marBottom w:val="0"/>
              <w:divBdr>
                <w:top w:val="none" w:sz="0" w:space="0" w:color="auto"/>
                <w:left w:val="none" w:sz="0" w:space="0" w:color="auto"/>
                <w:bottom w:val="none" w:sz="0" w:space="0" w:color="auto"/>
                <w:right w:val="none" w:sz="0" w:space="0" w:color="auto"/>
              </w:divBdr>
              <w:divsChild>
                <w:div w:id="73153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075739">
      <w:bodyDiv w:val="1"/>
      <w:marLeft w:val="0"/>
      <w:marRight w:val="0"/>
      <w:marTop w:val="0"/>
      <w:marBottom w:val="0"/>
      <w:divBdr>
        <w:top w:val="none" w:sz="0" w:space="0" w:color="auto"/>
        <w:left w:val="none" w:sz="0" w:space="0" w:color="auto"/>
        <w:bottom w:val="none" w:sz="0" w:space="0" w:color="auto"/>
        <w:right w:val="none" w:sz="0" w:space="0" w:color="auto"/>
      </w:divBdr>
      <w:divsChild>
        <w:div w:id="1344164935">
          <w:marLeft w:val="0"/>
          <w:marRight w:val="0"/>
          <w:marTop w:val="0"/>
          <w:marBottom w:val="0"/>
          <w:divBdr>
            <w:top w:val="none" w:sz="0" w:space="0" w:color="auto"/>
            <w:left w:val="none" w:sz="0" w:space="0" w:color="auto"/>
            <w:bottom w:val="none" w:sz="0" w:space="0" w:color="auto"/>
            <w:right w:val="none" w:sz="0" w:space="0" w:color="auto"/>
          </w:divBdr>
          <w:divsChild>
            <w:div w:id="12265887">
              <w:marLeft w:val="0"/>
              <w:marRight w:val="0"/>
              <w:marTop w:val="0"/>
              <w:marBottom w:val="0"/>
              <w:divBdr>
                <w:top w:val="none" w:sz="0" w:space="0" w:color="auto"/>
                <w:left w:val="none" w:sz="0" w:space="0" w:color="auto"/>
                <w:bottom w:val="none" w:sz="0" w:space="0" w:color="auto"/>
                <w:right w:val="none" w:sz="0" w:space="0" w:color="auto"/>
              </w:divBdr>
              <w:divsChild>
                <w:div w:id="134954629">
                  <w:marLeft w:val="0"/>
                  <w:marRight w:val="0"/>
                  <w:marTop w:val="0"/>
                  <w:marBottom w:val="0"/>
                  <w:divBdr>
                    <w:top w:val="none" w:sz="0" w:space="0" w:color="auto"/>
                    <w:left w:val="none" w:sz="0" w:space="0" w:color="auto"/>
                    <w:bottom w:val="none" w:sz="0" w:space="0" w:color="auto"/>
                    <w:right w:val="none" w:sz="0" w:space="0" w:color="auto"/>
                  </w:divBdr>
                  <w:divsChild>
                    <w:div w:id="5899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300242">
      <w:bodyDiv w:val="1"/>
      <w:marLeft w:val="0"/>
      <w:marRight w:val="0"/>
      <w:marTop w:val="0"/>
      <w:marBottom w:val="0"/>
      <w:divBdr>
        <w:top w:val="none" w:sz="0" w:space="0" w:color="auto"/>
        <w:left w:val="none" w:sz="0" w:space="0" w:color="auto"/>
        <w:bottom w:val="none" w:sz="0" w:space="0" w:color="auto"/>
        <w:right w:val="none" w:sz="0" w:space="0" w:color="auto"/>
      </w:divBdr>
    </w:div>
    <w:div w:id="967399059">
      <w:bodyDiv w:val="1"/>
      <w:marLeft w:val="0"/>
      <w:marRight w:val="0"/>
      <w:marTop w:val="0"/>
      <w:marBottom w:val="0"/>
      <w:divBdr>
        <w:top w:val="none" w:sz="0" w:space="0" w:color="auto"/>
        <w:left w:val="none" w:sz="0" w:space="0" w:color="auto"/>
        <w:bottom w:val="none" w:sz="0" w:space="0" w:color="auto"/>
        <w:right w:val="none" w:sz="0" w:space="0" w:color="auto"/>
      </w:divBdr>
      <w:divsChild>
        <w:div w:id="964694339">
          <w:marLeft w:val="0"/>
          <w:marRight w:val="0"/>
          <w:marTop w:val="0"/>
          <w:marBottom w:val="0"/>
          <w:divBdr>
            <w:top w:val="none" w:sz="0" w:space="0" w:color="auto"/>
            <w:left w:val="none" w:sz="0" w:space="0" w:color="auto"/>
            <w:bottom w:val="none" w:sz="0" w:space="0" w:color="auto"/>
            <w:right w:val="none" w:sz="0" w:space="0" w:color="auto"/>
          </w:divBdr>
          <w:divsChild>
            <w:div w:id="1724327620">
              <w:marLeft w:val="0"/>
              <w:marRight w:val="0"/>
              <w:marTop w:val="0"/>
              <w:marBottom w:val="0"/>
              <w:divBdr>
                <w:top w:val="none" w:sz="0" w:space="0" w:color="auto"/>
                <w:left w:val="none" w:sz="0" w:space="0" w:color="auto"/>
                <w:bottom w:val="none" w:sz="0" w:space="0" w:color="auto"/>
                <w:right w:val="none" w:sz="0" w:space="0" w:color="auto"/>
              </w:divBdr>
              <w:divsChild>
                <w:div w:id="13497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52221">
      <w:bodyDiv w:val="1"/>
      <w:marLeft w:val="0"/>
      <w:marRight w:val="0"/>
      <w:marTop w:val="0"/>
      <w:marBottom w:val="0"/>
      <w:divBdr>
        <w:top w:val="none" w:sz="0" w:space="0" w:color="auto"/>
        <w:left w:val="none" w:sz="0" w:space="0" w:color="auto"/>
        <w:bottom w:val="none" w:sz="0" w:space="0" w:color="auto"/>
        <w:right w:val="none" w:sz="0" w:space="0" w:color="auto"/>
      </w:divBdr>
      <w:divsChild>
        <w:div w:id="1255239799">
          <w:marLeft w:val="0"/>
          <w:marRight w:val="0"/>
          <w:marTop w:val="0"/>
          <w:marBottom w:val="0"/>
          <w:divBdr>
            <w:top w:val="none" w:sz="0" w:space="0" w:color="auto"/>
            <w:left w:val="none" w:sz="0" w:space="0" w:color="auto"/>
            <w:bottom w:val="none" w:sz="0" w:space="0" w:color="auto"/>
            <w:right w:val="none" w:sz="0" w:space="0" w:color="auto"/>
          </w:divBdr>
          <w:divsChild>
            <w:div w:id="1416631730">
              <w:marLeft w:val="0"/>
              <w:marRight w:val="0"/>
              <w:marTop w:val="0"/>
              <w:marBottom w:val="0"/>
              <w:divBdr>
                <w:top w:val="none" w:sz="0" w:space="0" w:color="auto"/>
                <w:left w:val="none" w:sz="0" w:space="0" w:color="auto"/>
                <w:bottom w:val="none" w:sz="0" w:space="0" w:color="auto"/>
                <w:right w:val="none" w:sz="0" w:space="0" w:color="auto"/>
              </w:divBdr>
              <w:divsChild>
                <w:div w:id="18660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6189">
      <w:bodyDiv w:val="1"/>
      <w:marLeft w:val="0"/>
      <w:marRight w:val="0"/>
      <w:marTop w:val="0"/>
      <w:marBottom w:val="0"/>
      <w:divBdr>
        <w:top w:val="none" w:sz="0" w:space="0" w:color="auto"/>
        <w:left w:val="none" w:sz="0" w:space="0" w:color="auto"/>
        <w:bottom w:val="none" w:sz="0" w:space="0" w:color="auto"/>
        <w:right w:val="none" w:sz="0" w:space="0" w:color="auto"/>
      </w:divBdr>
    </w:div>
    <w:div w:id="1078677511">
      <w:bodyDiv w:val="1"/>
      <w:marLeft w:val="0"/>
      <w:marRight w:val="0"/>
      <w:marTop w:val="0"/>
      <w:marBottom w:val="0"/>
      <w:divBdr>
        <w:top w:val="none" w:sz="0" w:space="0" w:color="auto"/>
        <w:left w:val="none" w:sz="0" w:space="0" w:color="auto"/>
        <w:bottom w:val="none" w:sz="0" w:space="0" w:color="auto"/>
        <w:right w:val="none" w:sz="0" w:space="0" w:color="auto"/>
      </w:divBdr>
    </w:div>
    <w:div w:id="1102532591">
      <w:bodyDiv w:val="1"/>
      <w:marLeft w:val="0"/>
      <w:marRight w:val="0"/>
      <w:marTop w:val="0"/>
      <w:marBottom w:val="0"/>
      <w:divBdr>
        <w:top w:val="none" w:sz="0" w:space="0" w:color="auto"/>
        <w:left w:val="none" w:sz="0" w:space="0" w:color="auto"/>
        <w:bottom w:val="none" w:sz="0" w:space="0" w:color="auto"/>
        <w:right w:val="none" w:sz="0" w:space="0" w:color="auto"/>
      </w:divBdr>
    </w:div>
    <w:div w:id="1107118658">
      <w:bodyDiv w:val="1"/>
      <w:marLeft w:val="0"/>
      <w:marRight w:val="0"/>
      <w:marTop w:val="0"/>
      <w:marBottom w:val="0"/>
      <w:divBdr>
        <w:top w:val="none" w:sz="0" w:space="0" w:color="auto"/>
        <w:left w:val="none" w:sz="0" w:space="0" w:color="auto"/>
        <w:bottom w:val="none" w:sz="0" w:space="0" w:color="auto"/>
        <w:right w:val="none" w:sz="0" w:space="0" w:color="auto"/>
      </w:divBdr>
      <w:divsChild>
        <w:div w:id="1242177546">
          <w:marLeft w:val="0"/>
          <w:marRight w:val="0"/>
          <w:marTop w:val="0"/>
          <w:marBottom w:val="0"/>
          <w:divBdr>
            <w:top w:val="none" w:sz="0" w:space="0" w:color="auto"/>
            <w:left w:val="none" w:sz="0" w:space="0" w:color="auto"/>
            <w:bottom w:val="none" w:sz="0" w:space="0" w:color="auto"/>
            <w:right w:val="none" w:sz="0" w:space="0" w:color="auto"/>
          </w:divBdr>
          <w:divsChild>
            <w:div w:id="1562323519">
              <w:marLeft w:val="0"/>
              <w:marRight w:val="0"/>
              <w:marTop w:val="0"/>
              <w:marBottom w:val="0"/>
              <w:divBdr>
                <w:top w:val="none" w:sz="0" w:space="0" w:color="auto"/>
                <w:left w:val="none" w:sz="0" w:space="0" w:color="auto"/>
                <w:bottom w:val="none" w:sz="0" w:space="0" w:color="auto"/>
                <w:right w:val="none" w:sz="0" w:space="0" w:color="auto"/>
              </w:divBdr>
              <w:divsChild>
                <w:div w:id="17097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97871">
      <w:bodyDiv w:val="1"/>
      <w:marLeft w:val="0"/>
      <w:marRight w:val="0"/>
      <w:marTop w:val="0"/>
      <w:marBottom w:val="0"/>
      <w:divBdr>
        <w:top w:val="none" w:sz="0" w:space="0" w:color="auto"/>
        <w:left w:val="none" w:sz="0" w:space="0" w:color="auto"/>
        <w:bottom w:val="none" w:sz="0" w:space="0" w:color="auto"/>
        <w:right w:val="none" w:sz="0" w:space="0" w:color="auto"/>
      </w:divBdr>
      <w:divsChild>
        <w:div w:id="237634739">
          <w:marLeft w:val="0"/>
          <w:marRight w:val="0"/>
          <w:marTop w:val="0"/>
          <w:marBottom w:val="0"/>
          <w:divBdr>
            <w:top w:val="none" w:sz="0" w:space="0" w:color="auto"/>
            <w:left w:val="none" w:sz="0" w:space="0" w:color="auto"/>
            <w:bottom w:val="none" w:sz="0" w:space="0" w:color="auto"/>
            <w:right w:val="none" w:sz="0" w:space="0" w:color="auto"/>
          </w:divBdr>
          <w:divsChild>
            <w:div w:id="65690470">
              <w:marLeft w:val="0"/>
              <w:marRight w:val="0"/>
              <w:marTop w:val="0"/>
              <w:marBottom w:val="0"/>
              <w:divBdr>
                <w:top w:val="none" w:sz="0" w:space="0" w:color="auto"/>
                <w:left w:val="none" w:sz="0" w:space="0" w:color="auto"/>
                <w:bottom w:val="none" w:sz="0" w:space="0" w:color="auto"/>
                <w:right w:val="none" w:sz="0" w:space="0" w:color="auto"/>
              </w:divBdr>
              <w:divsChild>
                <w:div w:id="127667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9653">
      <w:bodyDiv w:val="1"/>
      <w:marLeft w:val="0"/>
      <w:marRight w:val="0"/>
      <w:marTop w:val="0"/>
      <w:marBottom w:val="0"/>
      <w:divBdr>
        <w:top w:val="none" w:sz="0" w:space="0" w:color="auto"/>
        <w:left w:val="none" w:sz="0" w:space="0" w:color="auto"/>
        <w:bottom w:val="none" w:sz="0" w:space="0" w:color="auto"/>
        <w:right w:val="none" w:sz="0" w:space="0" w:color="auto"/>
      </w:divBdr>
      <w:divsChild>
        <w:div w:id="964460448">
          <w:marLeft w:val="360"/>
          <w:marRight w:val="0"/>
          <w:marTop w:val="200"/>
          <w:marBottom w:val="0"/>
          <w:divBdr>
            <w:top w:val="none" w:sz="0" w:space="0" w:color="auto"/>
            <w:left w:val="none" w:sz="0" w:space="0" w:color="auto"/>
            <w:bottom w:val="none" w:sz="0" w:space="0" w:color="auto"/>
            <w:right w:val="none" w:sz="0" w:space="0" w:color="auto"/>
          </w:divBdr>
        </w:div>
      </w:divsChild>
    </w:div>
    <w:div w:id="1316912132">
      <w:bodyDiv w:val="1"/>
      <w:marLeft w:val="0"/>
      <w:marRight w:val="0"/>
      <w:marTop w:val="0"/>
      <w:marBottom w:val="0"/>
      <w:divBdr>
        <w:top w:val="none" w:sz="0" w:space="0" w:color="auto"/>
        <w:left w:val="none" w:sz="0" w:space="0" w:color="auto"/>
        <w:bottom w:val="none" w:sz="0" w:space="0" w:color="auto"/>
        <w:right w:val="none" w:sz="0" w:space="0" w:color="auto"/>
      </w:divBdr>
      <w:divsChild>
        <w:div w:id="139999388">
          <w:marLeft w:val="0"/>
          <w:marRight w:val="0"/>
          <w:marTop w:val="0"/>
          <w:marBottom w:val="0"/>
          <w:divBdr>
            <w:top w:val="none" w:sz="0" w:space="0" w:color="auto"/>
            <w:left w:val="none" w:sz="0" w:space="0" w:color="auto"/>
            <w:bottom w:val="none" w:sz="0" w:space="0" w:color="auto"/>
            <w:right w:val="none" w:sz="0" w:space="0" w:color="auto"/>
          </w:divBdr>
          <w:divsChild>
            <w:div w:id="2011522549">
              <w:marLeft w:val="0"/>
              <w:marRight w:val="0"/>
              <w:marTop w:val="0"/>
              <w:marBottom w:val="0"/>
              <w:divBdr>
                <w:top w:val="none" w:sz="0" w:space="0" w:color="auto"/>
                <w:left w:val="none" w:sz="0" w:space="0" w:color="auto"/>
                <w:bottom w:val="none" w:sz="0" w:space="0" w:color="auto"/>
                <w:right w:val="none" w:sz="0" w:space="0" w:color="auto"/>
              </w:divBdr>
              <w:divsChild>
                <w:div w:id="187623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59516">
      <w:bodyDiv w:val="1"/>
      <w:marLeft w:val="0"/>
      <w:marRight w:val="0"/>
      <w:marTop w:val="0"/>
      <w:marBottom w:val="0"/>
      <w:divBdr>
        <w:top w:val="none" w:sz="0" w:space="0" w:color="auto"/>
        <w:left w:val="none" w:sz="0" w:space="0" w:color="auto"/>
        <w:bottom w:val="none" w:sz="0" w:space="0" w:color="auto"/>
        <w:right w:val="none" w:sz="0" w:space="0" w:color="auto"/>
      </w:divBdr>
      <w:divsChild>
        <w:div w:id="1223515401">
          <w:marLeft w:val="0"/>
          <w:marRight w:val="0"/>
          <w:marTop w:val="0"/>
          <w:marBottom w:val="0"/>
          <w:divBdr>
            <w:top w:val="none" w:sz="0" w:space="0" w:color="auto"/>
            <w:left w:val="none" w:sz="0" w:space="0" w:color="auto"/>
            <w:bottom w:val="none" w:sz="0" w:space="0" w:color="auto"/>
            <w:right w:val="none" w:sz="0" w:space="0" w:color="auto"/>
          </w:divBdr>
          <w:divsChild>
            <w:div w:id="206452652">
              <w:marLeft w:val="0"/>
              <w:marRight w:val="0"/>
              <w:marTop w:val="0"/>
              <w:marBottom w:val="0"/>
              <w:divBdr>
                <w:top w:val="none" w:sz="0" w:space="0" w:color="auto"/>
                <w:left w:val="none" w:sz="0" w:space="0" w:color="auto"/>
                <w:bottom w:val="none" w:sz="0" w:space="0" w:color="auto"/>
                <w:right w:val="none" w:sz="0" w:space="0" w:color="auto"/>
              </w:divBdr>
              <w:divsChild>
                <w:div w:id="78912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367225">
      <w:bodyDiv w:val="1"/>
      <w:marLeft w:val="0"/>
      <w:marRight w:val="0"/>
      <w:marTop w:val="0"/>
      <w:marBottom w:val="0"/>
      <w:divBdr>
        <w:top w:val="none" w:sz="0" w:space="0" w:color="auto"/>
        <w:left w:val="none" w:sz="0" w:space="0" w:color="auto"/>
        <w:bottom w:val="none" w:sz="0" w:space="0" w:color="auto"/>
        <w:right w:val="none" w:sz="0" w:space="0" w:color="auto"/>
      </w:divBdr>
    </w:div>
    <w:div w:id="1422532616">
      <w:bodyDiv w:val="1"/>
      <w:marLeft w:val="0"/>
      <w:marRight w:val="0"/>
      <w:marTop w:val="0"/>
      <w:marBottom w:val="0"/>
      <w:divBdr>
        <w:top w:val="none" w:sz="0" w:space="0" w:color="auto"/>
        <w:left w:val="none" w:sz="0" w:space="0" w:color="auto"/>
        <w:bottom w:val="none" w:sz="0" w:space="0" w:color="auto"/>
        <w:right w:val="none" w:sz="0" w:space="0" w:color="auto"/>
      </w:divBdr>
      <w:divsChild>
        <w:div w:id="1286350292">
          <w:marLeft w:val="0"/>
          <w:marRight w:val="0"/>
          <w:marTop w:val="0"/>
          <w:marBottom w:val="0"/>
          <w:divBdr>
            <w:top w:val="none" w:sz="0" w:space="0" w:color="auto"/>
            <w:left w:val="none" w:sz="0" w:space="0" w:color="auto"/>
            <w:bottom w:val="none" w:sz="0" w:space="0" w:color="auto"/>
            <w:right w:val="none" w:sz="0" w:space="0" w:color="auto"/>
          </w:divBdr>
          <w:divsChild>
            <w:div w:id="1585070520">
              <w:marLeft w:val="0"/>
              <w:marRight w:val="0"/>
              <w:marTop w:val="0"/>
              <w:marBottom w:val="0"/>
              <w:divBdr>
                <w:top w:val="none" w:sz="0" w:space="0" w:color="auto"/>
                <w:left w:val="none" w:sz="0" w:space="0" w:color="auto"/>
                <w:bottom w:val="none" w:sz="0" w:space="0" w:color="auto"/>
                <w:right w:val="none" w:sz="0" w:space="0" w:color="auto"/>
              </w:divBdr>
              <w:divsChild>
                <w:div w:id="1555314210">
                  <w:marLeft w:val="0"/>
                  <w:marRight w:val="0"/>
                  <w:marTop w:val="0"/>
                  <w:marBottom w:val="0"/>
                  <w:divBdr>
                    <w:top w:val="none" w:sz="0" w:space="0" w:color="auto"/>
                    <w:left w:val="none" w:sz="0" w:space="0" w:color="auto"/>
                    <w:bottom w:val="none" w:sz="0" w:space="0" w:color="auto"/>
                    <w:right w:val="none" w:sz="0" w:space="0" w:color="auto"/>
                  </w:divBdr>
                  <w:divsChild>
                    <w:div w:id="16675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301119">
      <w:bodyDiv w:val="1"/>
      <w:marLeft w:val="0"/>
      <w:marRight w:val="0"/>
      <w:marTop w:val="0"/>
      <w:marBottom w:val="0"/>
      <w:divBdr>
        <w:top w:val="none" w:sz="0" w:space="0" w:color="auto"/>
        <w:left w:val="none" w:sz="0" w:space="0" w:color="auto"/>
        <w:bottom w:val="none" w:sz="0" w:space="0" w:color="auto"/>
        <w:right w:val="none" w:sz="0" w:space="0" w:color="auto"/>
      </w:divBdr>
      <w:divsChild>
        <w:div w:id="122620130">
          <w:marLeft w:val="0"/>
          <w:marRight w:val="0"/>
          <w:marTop w:val="0"/>
          <w:marBottom w:val="0"/>
          <w:divBdr>
            <w:top w:val="none" w:sz="0" w:space="0" w:color="auto"/>
            <w:left w:val="none" w:sz="0" w:space="0" w:color="auto"/>
            <w:bottom w:val="none" w:sz="0" w:space="0" w:color="auto"/>
            <w:right w:val="none" w:sz="0" w:space="0" w:color="auto"/>
          </w:divBdr>
          <w:divsChild>
            <w:div w:id="415246032">
              <w:marLeft w:val="0"/>
              <w:marRight w:val="0"/>
              <w:marTop w:val="0"/>
              <w:marBottom w:val="0"/>
              <w:divBdr>
                <w:top w:val="none" w:sz="0" w:space="0" w:color="auto"/>
                <w:left w:val="none" w:sz="0" w:space="0" w:color="auto"/>
                <w:bottom w:val="none" w:sz="0" w:space="0" w:color="auto"/>
                <w:right w:val="none" w:sz="0" w:space="0" w:color="auto"/>
              </w:divBdr>
              <w:divsChild>
                <w:div w:id="1338117832">
                  <w:marLeft w:val="0"/>
                  <w:marRight w:val="0"/>
                  <w:marTop w:val="0"/>
                  <w:marBottom w:val="0"/>
                  <w:divBdr>
                    <w:top w:val="none" w:sz="0" w:space="0" w:color="auto"/>
                    <w:left w:val="none" w:sz="0" w:space="0" w:color="auto"/>
                    <w:bottom w:val="none" w:sz="0" w:space="0" w:color="auto"/>
                    <w:right w:val="none" w:sz="0" w:space="0" w:color="auto"/>
                  </w:divBdr>
                  <w:divsChild>
                    <w:div w:id="101911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37164">
      <w:bodyDiv w:val="1"/>
      <w:marLeft w:val="0"/>
      <w:marRight w:val="0"/>
      <w:marTop w:val="0"/>
      <w:marBottom w:val="0"/>
      <w:divBdr>
        <w:top w:val="none" w:sz="0" w:space="0" w:color="auto"/>
        <w:left w:val="none" w:sz="0" w:space="0" w:color="auto"/>
        <w:bottom w:val="none" w:sz="0" w:space="0" w:color="auto"/>
        <w:right w:val="none" w:sz="0" w:space="0" w:color="auto"/>
      </w:divBdr>
      <w:divsChild>
        <w:div w:id="1643315683">
          <w:marLeft w:val="0"/>
          <w:marRight w:val="0"/>
          <w:marTop w:val="0"/>
          <w:marBottom w:val="0"/>
          <w:divBdr>
            <w:top w:val="none" w:sz="0" w:space="0" w:color="auto"/>
            <w:left w:val="none" w:sz="0" w:space="0" w:color="auto"/>
            <w:bottom w:val="none" w:sz="0" w:space="0" w:color="auto"/>
            <w:right w:val="none" w:sz="0" w:space="0" w:color="auto"/>
          </w:divBdr>
          <w:divsChild>
            <w:div w:id="513304432">
              <w:marLeft w:val="0"/>
              <w:marRight w:val="0"/>
              <w:marTop w:val="0"/>
              <w:marBottom w:val="0"/>
              <w:divBdr>
                <w:top w:val="none" w:sz="0" w:space="0" w:color="auto"/>
                <w:left w:val="none" w:sz="0" w:space="0" w:color="auto"/>
                <w:bottom w:val="none" w:sz="0" w:space="0" w:color="auto"/>
                <w:right w:val="none" w:sz="0" w:space="0" w:color="auto"/>
              </w:divBdr>
              <w:divsChild>
                <w:div w:id="1148282965">
                  <w:marLeft w:val="0"/>
                  <w:marRight w:val="0"/>
                  <w:marTop w:val="0"/>
                  <w:marBottom w:val="0"/>
                  <w:divBdr>
                    <w:top w:val="none" w:sz="0" w:space="0" w:color="auto"/>
                    <w:left w:val="none" w:sz="0" w:space="0" w:color="auto"/>
                    <w:bottom w:val="none" w:sz="0" w:space="0" w:color="auto"/>
                    <w:right w:val="none" w:sz="0" w:space="0" w:color="auto"/>
                  </w:divBdr>
                  <w:divsChild>
                    <w:div w:id="127305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360301">
      <w:bodyDiv w:val="1"/>
      <w:marLeft w:val="0"/>
      <w:marRight w:val="0"/>
      <w:marTop w:val="0"/>
      <w:marBottom w:val="0"/>
      <w:divBdr>
        <w:top w:val="none" w:sz="0" w:space="0" w:color="auto"/>
        <w:left w:val="none" w:sz="0" w:space="0" w:color="auto"/>
        <w:bottom w:val="none" w:sz="0" w:space="0" w:color="auto"/>
        <w:right w:val="none" w:sz="0" w:space="0" w:color="auto"/>
      </w:divBdr>
      <w:divsChild>
        <w:div w:id="1924758806">
          <w:marLeft w:val="0"/>
          <w:marRight w:val="0"/>
          <w:marTop w:val="0"/>
          <w:marBottom w:val="0"/>
          <w:divBdr>
            <w:top w:val="none" w:sz="0" w:space="0" w:color="auto"/>
            <w:left w:val="none" w:sz="0" w:space="0" w:color="auto"/>
            <w:bottom w:val="none" w:sz="0" w:space="0" w:color="auto"/>
            <w:right w:val="none" w:sz="0" w:space="0" w:color="auto"/>
          </w:divBdr>
          <w:divsChild>
            <w:div w:id="225066685">
              <w:marLeft w:val="0"/>
              <w:marRight w:val="0"/>
              <w:marTop w:val="0"/>
              <w:marBottom w:val="0"/>
              <w:divBdr>
                <w:top w:val="none" w:sz="0" w:space="0" w:color="auto"/>
                <w:left w:val="none" w:sz="0" w:space="0" w:color="auto"/>
                <w:bottom w:val="none" w:sz="0" w:space="0" w:color="auto"/>
                <w:right w:val="none" w:sz="0" w:space="0" w:color="auto"/>
              </w:divBdr>
              <w:divsChild>
                <w:div w:id="21401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91141">
      <w:bodyDiv w:val="1"/>
      <w:marLeft w:val="0"/>
      <w:marRight w:val="0"/>
      <w:marTop w:val="0"/>
      <w:marBottom w:val="0"/>
      <w:divBdr>
        <w:top w:val="none" w:sz="0" w:space="0" w:color="auto"/>
        <w:left w:val="none" w:sz="0" w:space="0" w:color="auto"/>
        <w:bottom w:val="none" w:sz="0" w:space="0" w:color="auto"/>
        <w:right w:val="none" w:sz="0" w:space="0" w:color="auto"/>
      </w:divBdr>
      <w:divsChild>
        <w:div w:id="324089772">
          <w:marLeft w:val="0"/>
          <w:marRight w:val="0"/>
          <w:marTop w:val="0"/>
          <w:marBottom w:val="0"/>
          <w:divBdr>
            <w:top w:val="none" w:sz="0" w:space="0" w:color="auto"/>
            <w:left w:val="none" w:sz="0" w:space="0" w:color="auto"/>
            <w:bottom w:val="none" w:sz="0" w:space="0" w:color="auto"/>
            <w:right w:val="none" w:sz="0" w:space="0" w:color="auto"/>
          </w:divBdr>
          <w:divsChild>
            <w:div w:id="632491263">
              <w:marLeft w:val="0"/>
              <w:marRight w:val="0"/>
              <w:marTop w:val="0"/>
              <w:marBottom w:val="0"/>
              <w:divBdr>
                <w:top w:val="none" w:sz="0" w:space="0" w:color="auto"/>
                <w:left w:val="none" w:sz="0" w:space="0" w:color="auto"/>
                <w:bottom w:val="none" w:sz="0" w:space="0" w:color="auto"/>
                <w:right w:val="none" w:sz="0" w:space="0" w:color="auto"/>
              </w:divBdr>
              <w:divsChild>
                <w:div w:id="73007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89093">
      <w:bodyDiv w:val="1"/>
      <w:marLeft w:val="0"/>
      <w:marRight w:val="0"/>
      <w:marTop w:val="0"/>
      <w:marBottom w:val="0"/>
      <w:divBdr>
        <w:top w:val="none" w:sz="0" w:space="0" w:color="auto"/>
        <w:left w:val="none" w:sz="0" w:space="0" w:color="auto"/>
        <w:bottom w:val="none" w:sz="0" w:space="0" w:color="auto"/>
        <w:right w:val="none" w:sz="0" w:space="0" w:color="auto"/>
      </w:divBdr>
    </w:div>
    <w:div w:id="1803690852">
      <w:bodyDiv w:val="1"/>
      <w:marLeft w:val="0"/>
      <w:marRight w:val="0"/>
      <w:marTop w:val="0"/>
      <w:marBottom w:val="0"/>
      <w:divBdr>
        <w:top w:val="none" w:sz="0" w:space="0" w:color="auto"/>
        <w:left w:val="none" w:sz="0" w:space="0" w:color="auto"/>
        <w:bottom w:val="none" w:sz="0" w:space="0" w:color="auto"/>
        <w:right w:val="none" w:sz="0" w:space="0" w:color="auto"/>
      </w:divBdr>
      <w:divsChild>
        <w:div w:id="680012986">
          <w:marLeft w:val="0"/>
          <w:marRight w:val="0"/>
          <w:marTop w:val="0"/>
          <w:marBottom w:val="0"/>
          <w:divBdr>
            <w:top w:val="none" w:sz="0" w:space="0" w:color="auto"/>
            <w:left w:val="none" w:sz="0" w:space="0" w:color="auto"/>
            <w:bottom w:val="none" w:sz="0" w:space="0" w:color="auto"/>
            <w:right w:val="none" w:sz="0" w:space="0" w:color="auto"/>
          </w:divBdr>
          <w:divsChild>
            <w:div w:id="1002850630">
              <w:marLeft w:val="0"/>
              <w:marRight w:val="0"/>
              <w:marTop w:val="0"/>
              <w:marBottom w:val="0"/>
              <w:divBdr>
                <w:top w:val="none" w:sz="0" w:space="0" w:color="auto"/>
                <w:left w:val="none" w:sz="0" w:space="0" w:color="auto"/>
                <w:bottom w:val="none" w:sz="0" w:space="0" w:color="auto"/>
                <w:right w:val="none" w:sz="0" w:space="0" w:color="auto"/>
              </w:divBdr>
              <w:divsChild>
                <w:div w:id="13665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11554">
      <w:bodyDiv w:val="1"/>
      <w:marLeft w:val="0"/>
      <w:marRight w:val="0"/>
      <w:marTop w:val="0"/>
      <w:marBottom w:val="0"/>
      <w:divBdr>
        <w:top w:val="none" w:sz="0" w:space="0" w:color="auto"/>
        <w:left w:val="none" w:sz="0" w:space="0" w:color="auto"/>
        <w:bottom w:val="none" w:sz="0" w:space="0" w:color="auto"/>
        <w:right w:val="none" w:sz="0" w:space="0" w:color="auto"/>
      </w:divBdr>
      <w:divsChild>
        <w:div w:id="207570575">
          <w:marLeft w:val="0"/>
          <w:marRight w:val="0"/>
          <w:marTop w:val="0"/>
          <w:marBottom w:val="0"/>
          <w:divBdr>
            <w:top w:val="none" w:sz="0" w:space="0" w:color="auto"/>
            <w:left w:val="none" w:sz="0" w:space="0" w:color="auto"/>
            <w:bottom w:val="none" w:sz="0" w:space="0" w:color="auto"/>
            <w:right w:val="none" w:sz="0" w:space="0" w:color="auto"/>
          </w:divBdr>
          <w:divsChild>
            <w:div w:id="1560168900">
              <w:marLeft w:val="0"/>
              <w:marRight w:val="0"/>
              <w:marTop w:val="0"/>
              <w:marBottom w:val="0"/>
              <w:divBdr>
                <w:top w:val="none" w:sz="0" w:space="0" w:color="auto"/>
                <w:left w:val="none" w:sz="0" w:space="0" w:color="auto"/>
                <w:bottom w:val="none" w:sz="0" w:space="0" w:color="auto"/>
                <w:right w:val="none" w:sz="0" w:space="0" w:color="auto"/>
              </w:divBdr>
              <w:divsChild>
                <w:div w:id="7497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864290">
      <w:bodyDiv w:val="1"/>
      <w:marLeft w:val="0"/>
      <w:marRight w:val="0"/>
      <w:marTop w:val="0"/>
      <w:marBottom w:val="0"/>
      <w:divBdr>
        <w:top w:val="none" w:sz="0" w:space="0" w:color="auto"/>
        <w:left w:val="none" w:sz="0" w:space="0" w:color="auto"/>
        <w:bottom w:val="none" w:sz="0" w:space="0" w:color="auto"/>
        <w:right w:val="none" w:sz="0" w:space="0" w:color="auto"/>
      </w:divBdr>
      <w:divsChild>
        <w:div w:id="1480347716">
          <w:marLeft w:val="0"/>
          <w:marRight w:val="0"/>
          <w:marTop w:val="0"/>
          <w:marBottom w:val="0"/>
          <w:divBdr>
            <w:top w:val="none" w:sz="0" w:space="0" w:color="auto"/>
            <w:left w:val="none" w:sz="0" w:space="0" w:color="auto"/>
            <w:bottom w:val="none" w:sz="0" w:space="0" w:color="auto"/>
            <w:right w:val="none" w:sz="0" w:space="0" w:color="auto"/>
          </w:divBdr>
          <w:divsChild>
            <w:div w:id="221329150">
              <w:marLeft w:val="0"/>
              <w:marRight w:val="0"/>
              <w:marTop w:val="0"/>
              <w:marBottom w:val="0"/>
              <w:divBdr>
                <w:top w:val="none" w:sz="0" w:space="0" w:color="auto"/>
                <w:left w:val="none" w:sz="0" w:space="0" w:color="auto"/>
                <w:bottom w:val="none" w:sz="0" w:space="0" w:color="auto"/>
                <w:right w:val="none" w:sz="0" w:space="0" w:color="auto"/>
              </w:divBdr>
              <w:divsChild>
                <w:div w:id="8285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16931">
      <w:bodyDiv w:val="1"/>
      <w:marLeft w:val="0"/>
      <w:marRight w:val="0"/>
      <w:marTop w:val="0"/>
      <w:marBottom w:val="0"/>
      <w:divBdr>
        <w:top w:val="none" w:sz="0" w:space="0" w:color="auto"/>
        <w:left w:val="none" w:sz="0" w:space="0" w:color="auto"/>
        <w:bottom w:val="none" w:sz="0" w:space="0" w:color="auto"/>
        <w:right w:val="none" w:sz="0" w:space="0" w:color="auto"/>
      </w:divBdr>
    </w:div>
    <w:div w:id="1911309043">
      <w:bodyDiv w:val="1"/>
      <w:marLeft w:val="0"/>
      <w:marRight w:val="0"/>
      <w:marTop w:val="0"/>
      <w:marBottom w:val="0"/>
      <w:divBdr>
        <w:top w:val="none" w:sz="0" w:space="0" w:color="auto"/>
        <w:left w:val="none" w:sz="0" w:space="0" w:color="auto"/>
        <w:bottom w:val="none" w:sz="0" w:space="0" w:color="auto"/>
        <w:right w:val="none" w:sz="0" w:space="0" w:color="auto"/>
      </w:divBdr>
      <w:divsChild>
        <w:div w:id="924529460">
          <w:marLeft w:val="0"/>
          <w:marRight w:val="0"/>
          <w:marTop w:val="0"/>
          <w:marBottom w:val="0"/>
          <w:divBdr>
            <w:top w:val="none" w:sz="0" w:space="0" w:color="auto"/>
            <w:left w:val="none" w:sz="0" w:space="0" w:color="auto"/>
            <w:bottom w:val="none" w:sz="0" w:space="0" w:color="auto"/>
            <w:right w:val="none" w:sz="0" w:space="0" w:color="auto"/>
          </w:divBdr>
          <w:divsChild>
            <w:div w:id="246034417">
              <w:marLeft w:val="0"/>
              <w:marRight w:val="0"/>
              <w:marTop w:val="0"/>
              <w:marBottom w:val="0"/>
              <w:divBdr>
                <w:top w:val="none" w:sz="0" w:space="0" w:color="auto"/>
                <w:left w:val="none" w:sz="0" w:space="0" w:color="auto"/>
                <w:bottom w:val="none" w:sz="0" w:space="0" w:color="auto"/>
                <w:right w:val="none" w:sz="0" w:space="0" w:color="auto"/>
              </w:divBdr>
              <w:divsChild>
                <w:div w:id="93155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83176">
      <w:bodyDiv w:val="1"/>
      <w:marLeft w:val="0"/>
      <w:marRight w:val="0"/>
      <w:marTop w:val="0"/>
      <w:marBottom w:val="0"/>
      <w:divBdr>
        <w:top w:val="none" w:sz="0" w:space="0" w:color="auto"/>
        <w:left w:val="none" w:sz="0" w:space="0" w:color="auto"/>
        <w:bottom w:val="none" w:sz="0" w:space="0" w:color="auto"/>
        <w:right w:val="none" w:sz="0" w:space="0" w:color="auto"/>
      </w:divBdr>
      <w:divsChild>
        <w:div w:id="1750038196">
          <w:marLeft w:val="0"/>
          <w:marRight w:val="0"/>
          <w:marTop w:val="0"/>
          <w:marBottom w:val="0"/>
          <w:divBdr>
            <w:top w:val="none" w:sz="0" w:space="0" w:color="auto"/>
            <w:left w:val="none" w:sz="0" w:space="0" w:color="auto"/>
            <w:bottom w:val="none" w:sz="0" w:space="0" w:color="auto"/>
            <w:right w:val="none" w:sz="0" w:space="0" w:color="auto"/>
          </w:divBdr>
          <w:divsChild>
            <w:div w:id="674500115">
              <w:marLeft w:val="0"/>
              <w:marRight w:val="0"/>
              <w:marTop w:val="0"/>
              <w:marBottom w:val="0"/>
              <w:divBdr>
                <w:top w:val="none" w:sz="0" w:space="0" w:color="auto"/>
                <w:left w:val="none" w:sz="0" w:space="0" w:color="auto"/>
                <w:bottom w:val="none" w:sz="0" w:space="0" w:color="auto"/>
                <w:right w:val="none" w:sz="0" w:space="0" w:color="auto"/>
              </w:divBdr>
              <w:divsChild>
                <w:div w:id="226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62326">
      <w:bodyDiv w:val="1"/>
      <w:marLeft w:val="0"/>
      <w:marRight w:val="0"/>
      <w:marTop w:val="0"/>
      <w:marBottom w:val="0"/>
      <w:divBdr>
        <w:top w:val="none" w:sz="0" w:space="0" w:color="auto"/>
        <w:left w:val="none" w:sz="0" w:space="0" w:color="auto"/>
        <w:bottom w:val="none" w:sz="0" w:space="0" w:color="auto"/>
        <w:right w:val="none" w:sz="0" w:space="0" w:color="auto"/>
      </w:divBdr>
    </w:div>
    <w:div w:id="1952319065">
      <w:bodyDiv w:val="1"/>
      <w:marLeft w:val="0"/>
      <w:marRight w:val="0"/>
      <w:marTop w:val="0"/>
      <w:marBottom w:val="0"/>
      <w:divBdr>
        <w:top w:val="none" w:sz="0" w:space="0" w:color="auto"/>
        <w:left w:val="none" w:sz="0" w:space="0" w:color="auto"/>
        <w:bottom w:val="none" w:sz="0" w:space="0" w:color="auto"/>
        <w:right w:val="none" w:sz="0" w:space="0" w:color="auto"/>
      </w:divBdr>
      <w:divsChild>
        <w:div w:id="443424116">
          <w:marLeft w:val="0"/>
          <w:marRight w:val="0"/>
          <w:marTop w:val="0"/>
          <w:marBottom w:val="0"/>
          <w:divBdr>
            <w:top w:val="none" w:sz="0" w:space="0" w:color="auto"/>
            <w:left w:val="none" w:sz="0" w:space="0" w:color="auto"/>
            <w:bottom w:val="none" w:sz="0" w:space="0" w:color="auto"/>
            <w:right w:val="none" w:sz="0" w:space="0" w:color="auto"/>
          </w:divBdr>
          <w:divsChild>
            <w:div w:id="288633290">
              <w:marLeft w:val="0"/>
              <w:marRight w:val="0"/>
              <w:marTop w:val="0"/>
              <w:marBottom w:val="0"/>
              <w:divBdr>
                <w:top w:val="none" w:sz="0" w:space="0" w:color="auto"/>
                <w:left w:val="none" w:sz="0" w:space="0" w:color="auto"/>
                <w:bottom w:val="none" w:sz="0" w:space="0" w:color="auto"/>
                <w:right w:val="none" w:sz="0" w:space="0" w:color="auto"/>
              </w:divBdr>
              <w:divsChild>
                <w:div w:id="121111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72371">
      <w:bodyDiv w:val="1"/>
      <w:marLeft w:val="0"/>
      <w:marRight w:val="0"/>
      <w:marTop w:val="0"/>
      <w:marBottom w:val="0"/>
      <w:divBdr>
        <w:top w:val="none" w:sz="0" w:space="0" w:color="auto"/>
        <w:left w:val="none" w:sz="0" w:space="0" w:color="auto"/>
        <w:bottom w:val="none" w:sz="0" w:space="0" w:color="auto"/>
        <w:right w:val="none" w:sz="0" w:space="0" w:color="auto"/>
      </w:divBdr>
    </w:div>
    <w:div w:id="1969703873">
      <w:bodyDiv w:val="1"/>
      <w:marLeft w:val="0"/>
      <w:marRight w:val="0"/>
      <w:marTop w:val="0"/>
      <w:marBottom w:val="0"/>
      <w:divBdr>
        <w:top w:val="none" w:sz="0" w:space="0" w:color="auto"/>
        <w:left w:val="none" w:sz="0" w:space="0" w:color="auto"/>
        <w:bottom w:val="none" w:sz="0" w:space="0" w:color="auto"/>
        <w:right w:val="none" w:sz="0" w:space="0" w:color="auto"/>
      </w:divBdr>
    </w:div>
    <w:div w:id="2015961403">
      <w:bodyDiv w:val="1"/>
      <w:marLeft w:val="0"/>
      <w:marRight w:val="0"/>
      <w:marTop w:val="0"/>
      <w:marBottom w:val="0"/>
      <w:divBdr>
        <w:top w:val="none" w:sz="0" w:space="0" w:color="auto"/>
        <w:left w:val="none" w:sz="0" w:space="0" w:color="auto"/>
        <w:bottom w:val="none" w:sz="0" w:space="0" w:color="auto"/>
        <w:right w:val="none" w:sz="0" w:space="0" w:color="auto"/>
      </w:divBdr>
      <w:divsChild>
        <w:div w:id="1385059931">
          <w:marLeft w:val="0"/>
          <w:marRight w:val="0"/>
          <w:marTop w:val="0"/>
          <w:marBottom w:val="0"/>
          <w:divBdr>
            <w:top w:val="none" w:sz="0" w:space="0" w:color="auto"/>
            <w:left w:val="none" w:sz="0" w:space="0" w:color="auto"/>
            <w:bottom w:val="none" w:sz="0" w:space="0" w:color="auto"/>
            <w:right w:val="none" w:sz="0" w:space="0" w:color="auto"/>
          </w:divBdr>
          <w:divsChild>
            <w:div w:id="228465161">
              <w:marLeft w:val="0"/>
              <w:marRight w:val="0"/>
              <w:marTop w:val="0"/>
              <w:marBottom w:val="0"/>
              <w:divBdr>
                <w:top w:val="none" w:sz="0" w:space="0" w:color="auto"/>
                <w:left w:val="none" w:sz="0" w:space="0" w:color="auto"/>
                <w:bottom w:val="none" w:sz="0" w:space="0" w:color="auto"/>
                <w:right w:val="none" w:sz="0" w:space="0" w:color="auto"/>
              </w:divBdr>
              <w:divsChild>
                <w:div w:id="604994399">
                  <w:marLeft w:val="0"/>
                  <w:marRight w:val="0"/>
                  <w:marTop w:val="0"/>
                  <w:marBottom w:val="0"/>
                  <w:divBdr>
                    <w:top w:val="none" w:sz="0" w:space="0" w:color="auto"/>
                    <w:left w:val="none" w:sz="0" w:space="0" w:color="auto"/>
                    <w:bottom w:val="none" w:sz="0" w:space="0" w:color="auto"/>
                    <w:right w:val="none" w:sz="0" w:space="0" w:color="auto"/>
                  </w:divBdr>
                  <w:divsChild>
                    <w:div w:id="19488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771637">
      <w:bodyDiv w:val="1"/>
      <w:marLeft w:val="0"/>
      <w:marRight w:val="0"/>
      <w:marTop w:val="0"/>
      <w:marBottom w:val="0"/>
      <w:divBdr>
        <w:top w:val="none" w:sz="0" w:space="0" w:color="auto"/>
        <w:left w:val="none" w:sz="0" w:space="0" w:color="auto"/>
        <w:bottom w:val="none" w:sz="0" w:space="0" w:color="auto"/>
        <w:right w:val="none" w:sz="0" w:space="0" w:color="auto"/>
      </w:divBdr>
      <w:divsChild>
        <w:div w:id="85005733">
          <w:marLeft w:val="0"/>
          <w:marRight w:val="0"/>
          <w:marTop w:val="0"/>
          <w:marBottom w:val="0"/>
          <w:divBdr>
            <w:top w:val="none" w:sz="0" w:space="0" w:color="auto"/>
            <w:left w:val="none" w:sz="0" w:space="0" w:color="auto"/>
            <w:bottom w:val="none" w:sz="0" w:space="0" w:color="auto"/>
            <w:right w:val="none" w:sz="0" w:space="0" w:color="auto"/>
          </w:divBdr>
          <w:divsChild>
            <w:div w:id="180240509">
              <w:marLeft w:val="0"/>
              <w:marRight w:val="0"/>
              <w:marTop w:val="0"/>
              <w:marBottom w:val="0"/>
              <w:divBdr>
                <w:top w:val="none" w:sz="0" w:space="0" w:color="auto"/>
                <w:left w:val="none" w:sz="0" w:space="0" w:color="auto"/>
                <w:bottom w:val="none" w:sz="0" w:space="0" w:color="auto"/>
                <w:right w:val="none" w:sz="0" w:space="0" w:color="auto"/>
              </w:divBdr>
              <w:divsChild>
                <w:div w:id="39231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82212">
      <w:bodyDiv w:val="1"/>
      <w:marLeft w:val="0"/>
      <w:marRight w:val="0"/>
      <w:marTop w:val="0"/>
      <w:marBottom w:val="0"/>
      <w:divBdr>
        <w:top w:val="none" w:sz="0" w:space="0" w:color="auto"/>
        <w:left w:val="none" w:sz="0" w:space="0" w:color="auto"/>
        <w:bottom w:val="none" w:sz="0" w:space="0" w:color="auto"/>
        <w:right w:val="none" w:sz="0" w:space="0" w:color="auto"/>
      </w:divBdr>
      <w:divsChild>
        <w:div w:id="1875774661">
          <w:marLeft w:val="0"/>
          <w:marRight w:val="0"/>
          <w:marTop w:val="0"/>
          <w:marBottom w:val="0"/>
          <w:divBdr>
            <w:top w:val="none" w:sz="0" w:space="0" w:color="auto"/>
            <w:left w:val="none" w:sz="0" w:space="0" w:color="auto"/>
            <w:bottom w:val="none" w:sz="0" w:space="0" w:color="auto"/>
            <w:right w:val="none" w:sz="0" w:space="0" w:color="auto"/>
          </w:divBdr>
          <w:divsChild>
            <w:div w:id="2038390313">
              <w:marLeft w:val="0"/>
              <w:marRight w:val="0"/>
              <w:marTop w:val="0"/>
              <w:marBottom w:val="0"/>
              <w:divBdr>
                <w:top w:val="none" w:sz="0" w:space="0" w:color="auto"/>
                <w:left w:val="none" w:sz="0" w:space="0" w:color="auto"/>
                <w:bottom w:val="none" w:sz="0" w:space="0" w:color="auto"/>
                <w:right w:val="none" w:sz="0" w:space="0" w:color="auto"/>
              </w:divBdr>
              <w:divsChild>
                <w:div w:id="148230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gerhardt%20@zi-mannheim.de" TargetMode="External"/><Relationship Id="rId13" Type="http://schemas.openxmlformats.org/officeDocument/2006/relationships/header" Target="header3.xml"/><Relationship Id="rId18" Type="http://schemas.openxmlformats.org/officeDocument/2006/relationships/hyperlink" Target="https://doi.org/10.1016/j.neuroimage.2019.11618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1016/j.biopsych.2013.12.017" TargetMode="External"/><Relationship Id="rId2" Type="http://schemas.openxmlformats.org/officeDocument/2006/relationships/numbering" Target="numbering.xml"/><Relationship Id="rId16" Type="http://schemas.openxmlformats.org/officeDocument/2006/relationships/hyperlink" Target="https://doi.org/10.1016/S1053-8119(09)70884-5"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5.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3DD8A-A77E-4F93-BF15-6AA38B252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2923</Words>
  <Characters>18415</Characters>
  <Application>Microsoft Office Word</Application>
  <DocSecurity>0</DocSecurity>
  <Lines>153</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Kundlacz</dc:creator>
  <cp:keywords/>
  <dc:description/>
  <cp:lastModifiedBy>Gerhardt, Sarah</cp:lastModifiedBy>
  <cp:revision>3</cp:revision>
  <cp:lastPrinted>2023-07-04T18:40:00Z</cp:lastPrinted>
  <dcterms:created xsi:type="dcterms:W3CDTF">2025-11-28T08:55:00Z</dcterms:created>
  <dcterms:modified xsi:type="dcterms:W3CDTF">2025-12-10T14:52:00Z</dcterms:modified>
</cp:coreProperties>
</file>