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E6" w:rsidRPr="003E22B0" w:rsidRDefault="008065E6" w:rsidP="003E22B0">
      <w:pPr>
        <w:jc w:val="center"/>
        <w:rPr>
          <w:rFonts w:ascii="Times New Roman" w:hAnsi="Times New Roman" w:cs="Times New Roman"/>
          <w:b/>
          <w:bCs/>
          <w:lang w:val="en-IN"/>
        </w:rPr>
      </w:pPr>
      <w:r w:rsidRPr="003E22B0">
        <w:rPr>
          <w:rFonts w:ascii="Times New Roman" w:hAnsi="Times New Roman" w:cs="Times New Roman"/>
          <w:b/>
          <w:bCs/>
          <w:lang w:val="en-IN"/>
        </w:rPr>
        <w:t>INTERVIEW GUIDE</w:t>
      </w:r>
    </w:p>
    <w:p w:rsidR="0013343B" w:rsidRPr="0099063B" w:rsidRDefault="008065E6" w:rsidP="0099063B">
      <w:pPr>
        <w:pStyle w:val="NormalWeb"/>
        <w:spacing w:line="360" w:lineRule="auto"/>
        <w:jc w:val="center"/>
      </w:pPr>
      <w:r w:rsidRPr="00894854">
        <w:rPr>
          <w:b/>
          <w:bCs/>
        </w:rPr>
        <w:t>Study Title:</w:t>
      </w:r>
      <w:r w:rsidRPr="00894854">
        <w:t xml:space="preserve"> </w:t>
      </w:r>
      <w:r w:rsidR="0099063B" w:rsidRPr="0099063B">
        <w:rPr>
          <w:sz w:val="22"/>
        </w:rPr>
        <w:t>Characterizing High and Low Achievers for Early Identification of Struggling Students in India: A Qualitative Study</w:t>
      </w:r>
      <w:bookmarkStart w:id="0" w:name="_GoBack"/>
      <w:bookmarkEnd w:id="0"/>
    </w:p>
    <w:p w:rsidR="0013343B" w:rsidRPr="00894854" w:rsidRDefault="0013343B" w:rsidP="0013343B">
      <w:pPr>
        <w:rPr>
          <w:rFonts w:ascii="Times New Roman" w:eastAsia="Times New Roman" w:hAnsi="Times New Roman" w:cs="Times New Roman"/>
          <w:b/>
          <w:lang w:val="en-IN" w:eastAsia="en-IN"/>
        </w:rPr>
      </w:pPr>
      <w:r w:rsidRPr="00894854">
        <w:rPr>
          <w:rFonts w:ascii="Times New Roman" w:eastAsia="Times New Roman" w:hAnsi="Times New Roman" w:cs="Times New Roman"/>
          <w:b/>
          <w:iCs/>
          <w:lang w:val="en-IN" w:eastAsia="en-IN"/>
        </w:rPr>
        <w:t>Objective:</w:t>
      </w:r>
      <w:r w:rsidRPr="00894854">
        <w:rPr>
          <w:rFonts w:ascii="Times New Roman" w:hAnsi="Times New Roman" w:cs="Times New Roman"/>
        </w:rPr>
        <w:t xml:space="preserve"> </w:t>
      </w:r>
      <w:r w:rsidRPr="00894854">
        <w:rPr>
          <w:rFonts w:ascii="Times New Roman" w:eastAsia="Times New Roman" w:hAnsi="Times New Roman" w:cs="Times New Roman"/>
          <w:iCs/>
          <w:lang w:val="en-IN" w:eastAsia="en-IN"/>
        </w:rPr>
        <w:t>To examine the differences between high and low achieving students.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1. Purpose and Overview</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 xml:space="preserve">This interview explores </w:t>
      </w:r>
      <w:r w:rsidR="00894854">
        <w:rPr>
          <w:rFonts w:ascii="Times New Roman" w:hAnsi="Times New Roman" w:cs="Times New Roman"/>
          <w:b/>
          <w:bCs/>
          <w:lang w:val="en-IN"/>
        </w:rPr>
        <w:t xml:space="preserve">teachers’ perceptions on characterization of </w:t>
      </w:r>
      <w:r w:rsidRPr="00894854">
        <w:rPr>
          <w:rFonts w:ascii="Times New Roman" w:hAnsi="Times New Roman" w:cs="Times New Roman"/>
          <w:b/>
          <w:bCs/>
          <w:lang w:val="en-IN"/>
        </w:rPr>
        <w:t>high- and low-achieving students</w:t>
      </w:r>
      <w:r w:rsidRPr="00894854">
        <w:rPr>
          <w:rFonts w:ascii="Times New Roman" w:hAnsi="Times New Roman" w:cs="Times New Roman"/>
          <w:lang w:val="en-IN"/>
        </w:rPr>
        <w:t xml:space="preserve"> in </w:t>
      </w:r>
      <w:r w:rsidR="0013343B" w:rsidRPr="00894854">
        <w:rPr>
          <w:rFonts w:ascii="Times New Roman" w:hAnsi="Times New Roman" w:cs="Times New Roman"/>
          <w:lang w:val="en-IN"/>
        </w:rPr>
        <w:t xml:space="preserve">allied health sciences </w:t>
      </w:r>
      <w:r w:rsidRPr="00894854">
        <w:rPr>
          <w:rFonts w:ascii="Times New Roman" w:hAnsi="Times New Roman" w:cs="Times New Roman"/>
          <w:lang w:val="en-IN"/>
        </w:rPr>
        <w:t>programs. The goal is to identify behavioural, academic, and contextual indicators that help in the early identification of struggling students.</w:t>
      </w:r>
    </w:p>
    <w:p w:rsidR="008065E6" w:rsidRPr="00894854" w:rsidRDefault="006058DF" w:rsidP="0013343B">
      <w:pPr>
        <w:rPr>
          <w:rFonts w:ascii="Times New Roman" w:hAnsi="Times New Roman" w:cs="Times New Roman"/>
          <w:lang w:val="en-IN"/>
        </w:rPr>
      </w:pPr>
      <w:r w:rsidRPr="00894854">
        <w:rPr>
          <w:rFonts w:ascii="Times New Roman" w:hAnsi="Times New Roman" w:cs="Times New Roman"/>
          <w:b/>
          <w:bCs/>
          <w:lang w:val="en-IN"/>
        </w:rPr>
        <w:t>Estimated d</w:t>
      </w:r>
      <w:r w:rsidR="008065E6" w:rsidRPr="00894854">
        <w:rPr>
          <w:rFonts w:ascii="Times New Roman" w:hAnsi="Times New Roman" w:cs="Times New Roman"/>
          <w:b/>
          <w:bCs/>
          <w:lang w:val="en-IN"/>
        </w:rPr>
        <w:t>uration:</w:t>
      </w:r>
      <w:r w:rsidR="008065E6" w:rsidRPr="00894854">
        <w:rPr>
          <w:rFonts w:ascii="Times New Roman" w:hAnsi="Times New Roman" w:cs="Times New Roman"/>
          <w:lang w:val="en-IN"/>
        </w:rPr>
        <w:t xml:space="preserve"> 35–40 minutes.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 xml:space="preserve">2. Opening </w:t>
      </w:r>
      <w:r w:rsidR="0013343B" w:rsidRPr="00894854">
        <w:rPr>
          <w:rFonts w:ascii="Times New Roman" w:hAnsi="Times New Roman" w:cs="Times New Roman"/>
          <w:b/>
          <w:bCs/>
          <w:lang w:val="en-IN"/>
        </w:rPr>
        <w:t>script</w:t>
      </w:r>
    </w:p>
    <w:p w:rsidR="008065E6" w:rsidRPr="00894854" w:rsidRDefault="00894854" w:rsidP="0013343B">
      <w:pPr>
        <w:rPr>
          <w:rFonts w:ascii="Times New Roman" w:hAnsi="Times New Roman" w:cs="Times New Roman"/>
          <w:lang w:val="en-IN"/>
        </w:rPr>
      </w:pPr>
      <w:r>
        <w:rPr>
          <w:rFonts w:ascii="Times New Roman" w:hAnsi="Times New Roman" w:cs="Times New Roman"/>
          <w:lang w:val="en-IN"/>
        </w:rPr>
        <w:t>Good Morning</w:t>
      </w:r>
      <w:r w:rsidR="008065E6" w:rsidRPr="00894854">
        <w:rPr>
          <w:rFonts w:ascii="Times New Roman" w:hAnsi="Times New Roman" w:cs="Times New Roman"/>
          <w:lang w:val="en-IN"/>
        </w:rPr>
        <w:t xml:space="preserve">, I am </w:t>
      </w:r>
      <w:r w:rsidR="008065E6" w:rsidRPr="00894854">
        <w:rPr>
          <w:rFonts w:ascii="Times New Roman" w:hAnsi="Times New Roman" w:cs="Times New Roman"/>
          <w:b/>
          <w:bCs/>
          <w:lang w:val="en-IN"/>
        </w:rPr>
        <w:t xml:space="preserve">U. Monica </w:t>
      </w:r>
      <w:proofErr w:type="spellStart"/>
      <w:r w:rsidR="008065E6" w:rsidRPr="00894854">
        <w:rPr>
          <w:rFonts w:ascii="Times New Roman" w:hAnsi="Times New Roman" w:cs="Times New Roman"/>
          <w:b/>
          <w:bCs/>
          <w:lang w:val="en-IN"/>
        </w:rPr>
        <w:t>Varshini</w:t>
      </w:r>
      <w:proofErr w:type="spellEnd"/>
      <w:r>
        <w:rPr>
          <w:rFonts w:ascii="Times New Roman" w:hAnsi="Times New Roman" w:cs="Times New Roman"/>
          <w:lang w:val="en-IN"/>
        </w:rPr>
        <w:t>, conducting a</w:t>
      </w:r>
      <w:r w:rsidR="008065E6" w:rsidRPr="00894854">
        <w:rPr>
          <w:rFonts w:ascii="Times New Roman" w:hAnsi="Times New Roman" w:cs="Times New Roman"/>
          <w:lang w:val="en-IN"/>
        </w:rPr>
        <w:t xml:space="preserve"> study on how teachers perceive the </w:t>
      </w:r>
      <w:r>
        <w:rPr>
          <w:rFonts w:ascii="Times New Roman" w:hAnsi="Times New Roman" w:cs="Times New Roman"/>
        </w:rPr>
        <w:t>learning characteristics</w:t>
      </w:r>
      <w:r w:rsidR="008065E6" w:rsidRPr="00894854">
        <w:rPr>
          <w:rFonts w:ascii="Times New Roman" w:hAnsi="Times New Roman" w:cs="Times New Roman"/>
          <w:lang w:val="en-IN"/>
        </w:rPr>
        <w:t xml:space="preserve"> between high- and low-achieving students in </w:t>
      </w:r>
      <w:r w:rsidR="0013343B" w:rsidRPr="00894854">
        <w:rPr>
          <w:rFonts w:ascii="Times New Roman" w:hAnsi="Times New Roman" w:cs="Times New Roman"/>
          <w:lang w:val="en-IN"/>
        </w:rPr>
        <w:t>allied health sciences programs.</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The purpose of this discussion is to explore your experiences and observations regarding student learning behaviours, performance patterns, and factors that influence academic achievement.</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Your participation is completely voluntary. You may skip any question or stop the interview at any time. Everything you share will be kept confidential, and your name or identifying details will not appear in any reports.</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With your permission, I would like to audio-record this interview so I can accurately capture your responses.</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b/>
          <w:bCs/>
          <w:lang w:val="en-IN"/>
        </w:rPr>
        <w:t>Before we begin, do you have any questions?</w:t>
      </w:r>
      <w:r w:rsidRPr="00894854">
        <w:rPr>
          <w:rFonts w:ascii="Times New Roman" w:hAnsi="Times New Roman" w:cs="Times New Roman"/>
          <w:lang w:val="en-IN"/>
        </w:rPr>
        <w:br/>
        <w:t>May I start the recording?</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 xml:space="preserve">3. Core Interview Questions </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1. What common behaviours do you observe in students who perform well academically?</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2. How do good study habits contribute to student success? What habits do struggling students usually lack?</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3. How do high-performing students prepare for assessments and examinations compared to those who struggle?</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4. How does student participation in theory and practical sessions influence their performance?</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5. In your experience, how does regular class attendance affect student performance?</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6. How do classroom atmosphere, student interactions, and teacher–student relationships influence learning outcomes?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lastRenderedPageBreak/>
        <w:t>7. What early signs indicate that a student might be struggling academically? How do you identify and support such students?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8. How important is self-motivation in determining academic success?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9. What role does parental involvement play in a student’s academic achievement?</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10. From your experience, how do socio-economic factors such as financial stability, family support, or work commitments affect students’ ability to succeed?</w:t>
      </w:r>
    </w:p>
    <w:p w:rsidR="008065E6" w:rsidRPr="00894854" w:rsidRDefault="00DD35DD" w:rsidP="0013343B">
      <w:pPr>
        <w:rPr>
          <w:rFonts w:ascii="Times New Roman" w:hAnsi="Times New Roman" w:cs="Times New Roman"/>
          <w:b/>
          <w:bCs/>
          <w:lang w:val="en-IN"/>
        </w:rPr>
      </w:pPr>
      <w:r>
        <w:rPr>
          <w:rFonts w:ascii="Times New Roman" w:hAnsi="Times New Roman" w:cs="Times New Roman"/>
          <w:b/>
          <w:bCs/>
          <w:lang w:val="en-IN"/>
        </w:rPr>
        <w:t>4.</w:t>
      </w:r>
      <w:r w:rsidR="008065E6" w:rsidRPr="00894854">
        <w:rPr>
          <w:rFonts w:ascii="Times New Roman" w:hAnsi="Times New Roman" w:cs="Times New Roman"/>
          <w:b/>
          <w:bCs/>
          <w:lang w:val="en-IN"/>
        </w:rPr>
        <w:t xml:space="preserve"> Closing Questions</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We have reached the end of our discussion.</w:t>
      </w:r>
      <w:r w:rsidRPr="00894854">
        <w:rPr>
          <w:rFonts w:ascii="Times New Roman" w:hAnsi="Times New Roman" w:cs="Times New Roman"/>
          <w:lang w:val="en-IN"/>
        </w:rPr>
        <w:br/>
        <w:t>Is there anything else you would like to add about factors that influence student performance or teaching strategies that could help improve learning outcomes?</w:t>
      </w:r>
    </w:p>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Thank you for sharing your valuable insights. Your input will contribute to developing early identification strategies and academic support interventions.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 xml:space="preserve">5. Post-Interview Reflection Template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3"/>
        <w:gridCol w:w="621"/>
      </w:tblGrid>
      <w:tr w:rsidR="008065E6" w:rsidRPr="00894854" w:rsidTr="0013343B">
        <w:trPr>
          <w:tblHeader/>
          <w:tblCellSpacing w:w="15" w:type="dxa"/>
        </w:trPr>
        <w:tc>
          <w:tcPr>
            <w:tcW w:w="0" w:type="auto"/>
            <w:vAlign w:val="center"/>
            <w:hideMark/>
          </w:tcPr>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Field</w:t>
            </w:r>
          </w:p>
        </w:tc>
        <w:tc>
          <w:tcPr>
            <w:tcW w:w="0" w:type="auto"/>
            <w:vAlign w:val="center"/>
            <w:hideMark/>
          </w:tcPr>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Notes</w:t>
            </w: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Interview ID</w:t>
            </w:r>
          </w:p>
        </w:tc>
        <w:tc>
          <w:tcPr>
            <w:tcW w:w="0" w:type="auto"/>
            <w:vAlign w:val="center"/>
            <w:hideMark/>
          </w:tcPr>
          <w:p w:rsidR="008065E6" w:rsidRPr="00894854" w:rsidRDefault="008065E6" w:rsidP="0013343B">
            <w:pPr>
              <w:rPr>
                <w:rFonts w:ascii="Times New Roman" w:hAnsi="Times New Roman" w:cs="Times New Roman"/>
                <w:lang w:val="en-IN"/>
              </w:rPr>
            </w:pP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Participant Role / Teaching Experience</w:t>
            </w:r>
          </w:p>
        </w:tc>
        <w:tc>
          <w:tcPr>
            <w:tcW w:w="0" w:type="auto"/>
            <w:vAlign w:val="center"/>
            <w:hideMark/>
          </w:tcPr>
          <w:p w:rsidR="008065E6" w:rsidRPr="00894854" w:rsidRDefault="008065E6" w:rsidP="0013343B">
            <w:pPr>
              <w:rPr>
                <w:rFonts w:ascii="Times New Roman" w:hAnsi="Times New Roman" w:cs="Times New Roman"/>
                <w:lang w:val="en-IN"/>
              </w:rPr>
            </w:pP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Date &amp; Mode (In-person / Online)</w:t>
            </w:r>
          </w:p>
        </w:tc>
        <w:tc>
          <w:tcPr>
            <w:tcW w:w="0" w:type="auto"/>
            <w:vAlign w:val="center"/>
            <w:hideMark/>
          </w:tcPr>
          <w:p w:rsidR="008065E6" w:rsidRPr="00894854" w:rsidRDefault="008065E6" w:rsidP="0013343B">
            <w:pPr>
              <w:rPr>
                <w:rFonts w:ascii="Times New Roman" w:hAnsi="Times New Roman" w:cs="Times New Roman"/>
                <w:lang w:val="en-IN"/>
              </w:rPr>
            </w:pP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Duration</w:t>
            </w:r>
          </w:p>
        </w:tc>
        <w:tc>
          <w:tcPr>
            <w:tcW w:w="0" w:type="auto"/>
            <w:vAlign w:val="center"/>
            <w:hideMark/>
          </w:tcPr>
          <w:p w:rsidR="008065E6" w:rsidRPr="00894854" w:rsidRDefault="008065E6" w:rsidP="0013343B">
            <w:pPr>
              <w:rPr>
                <w:rFonts w:ascii="Times New Roman" w:hAnsi="Times New Roman" w:cs="Times New Roman"/>
                <w:lang w:val="en-IN"/>
              </w:rPr>
            </w:pP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Researcher’s Immediate Impressions</w:t>
            </w:r>
          </w:p>
        </w:tc>
        <w:tc>
          <w:tcPr>
            <w:tcW w:w="0" w:type="auto"/>
            <w:vAlign w:val="center"/>
            <w:hideMark/>
          </w:tcPr>
          <w:p w:rsidR="008065E6" w:rsidRPr="00894854" w:rsidRDefault="008065E6" w:rsidP="0013343B">
            <w:pPr>
              <w:rPr>
                <w:rFonts w:ascii="Times New Roman" w:hAnsi="Times New Roman" w:cs="Times New Roman"/>
                <w:lang w:val="en-IN"/>
              </w:rPr>
            </w:pP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Analytical Memos (emerging themes, surprises, patterns)</w:t>
            </w:r>
          </w:p>
        </w:tc>
        <w:tc>
          <w:tcPr>
            <w:tcW w:w="0" w:type="auto"/>
            <w:vAlign w:val="center"/>
            <w:hideMark/>
          </w:tcPr>
          <w:p w:rsidR="008065E6" w:rsidRPr="00894854" w:rsidRDefault="008065E6" w:rsidP="0013343B">
            <w:pPr>
              <w:rPr>
                <w:rFonts w:ascii="Times New Roman" w:hAnsi="Times New Roman" w:cs="Times New Roman"/>
                <w:lang w:val="en-IN"/>
              </w:rPr>
            </w:pPr>
          </w:p>
        </w:tc>
      </w:tr>
      <w:tr w:rsidR="008065E6" w:rsidRPr="00894854" w:rsidTr="0013343B">
        <w:trPr>
          <w:tblCellSpacing w:w="15" w:type="dxa"/>
        </w:trPr>
        <w:tc>
          <w:tcPr>
            <w:tcW w:w="0" w:type="auto"/>
            <w:vAlign w:val="center"/>
            <w:hideMark/>
          </w:tcPr>
          <w:p w:rsidR="008065E6" w:rsidRPr="00894854" w:rsidRDefault="008065E6" w:rsidP="0013343B">
            <w:pPr>
              <w:rPr>
                <w:rFonts w:ascii="Times New Roman" w:hAnsi="Times New Roman" w:cs="Times New Roman"/>
                <w:lang w:val="en-IN"/>
              </w:rPr>
            </w:pPr>
            <w:r w:rsidRPr="00894854">
              <w:rPr>
                <w:rFonts w:ascii="Times New Roman" w:hAnsi="Times New Roman" w:cs="Times New Roman"/>
                <w:lang w:val="en-IN"/>
              </w:rPr>
              <w:t>Field Notes (non-verbal behaviours, context, interruptions)</w:t>
            </w:r>
          </w:p>
        </w:tc>
        <w:tc>
          <w:tcPr>
            <w:tcW w:w="0" w:type="auto"/>
            <w:vAlign w:val="center"/>
            <w:hideMark/>
          </w:tcPr>
          <w:p w:rsidR="008065E6" w:rsidRPr="00894854" w:rsidRDefault="008065E6" w:rsidP="0013343B">
            <w:pPr>
              <w:rPr>
                <w:rFonts w:ascii="Times New Roman" w:hAnsi="Times New Roman" w:cs="Times New Roman"/>
                <w:lang w:val="en-IN"/>
              </w:rPr>
            </w:pPr>
          </w:p>
        </w:tc>
      </w:tr>
    </w:tbl>
    <w:p w:rsidR="008065E6" w:rsidRPr="00894854" w:rsidRDefault="008065E6" w:rsidP="0013343B">
      <w:pPr>
        <w:rPr>
          <w:rFonts w:ascii="Times New Roman" w:hAnsi="Times New Roman" w:cs="Times New Roman"/>
          <w:b/>
          <w:bCs/>
          <w:lang w:val="en-IN"/>
        </w:rPr>
      </w:pP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 xml:space="preserve">Ethical and Procedural Considerations </w:t>
      </w:r>
    </w:p>
    <w:p w:rsidR="008065E6" w:rsidRPr="00894854" w:rsidRDefault="008065E6" w:rsidP="0013343B">
      <w:pPr>
        <w:numPr>
          <w:ilvl w:val="0"/>
          <w:numId w:val="6"/>
        </w:numPr>
        <w:rPr>
          <w:rFonts w:ascii="Times New Roman" w:hAnsi="Times New Roman" w:cs="Times New Roman"/>
          <w:lang w:val="en-IN"/>
        </w:rPr>
      </w:pPr>
      <w:r w:rsidRPr="00894854">
        <w:rPr>
          <w:rFonts w:ascii="Times New Roman" w:hAnsi="Times New Roman" w:cs="Times New Roman"/>
          <w:lang w:val="en-IN"/>
        </w:rPr>
        <w:t>Informed consent obtained before interview and before recording.</w:t>
      </w:r>
    </w:p>
    <w:p w:rsidR="008065E6" w:rsidRPr="00894854" w:rsidRDefault="008065E6" w:rsidP="0013343B">
      <w:pPr>
        <w:numPr>
          <w:ilvl w:val="0"/>
          <w:numId w:val="6"/>
        </w:numPr>
        <w:rPr>
          <w:rFonts w:ascii="Times New Roman" w:hAnsi="Times New Roman" w:cs="Times New Roman"/>
          <w:lang w:val="en-IN"/>
        </w:rPr>
      </w:pPr>
      <w:r w:rsidRPr="00894854">
        <w:rPr>
          <w:rFonts w:ascii="Times New Roman" w:hAnsi="Times New Roman" w:cs="Times New Roman"/>
          <w:lang w:val="en-IN"/>
        </w:rPr>
        <w:t>Participants reminded of voluntary participation and right to withdraw.</w:t>
      </w:r>
    </w:p>
    <w:p w:rsidR="008065E6" w:rsidRPr="00894854" w:rsidRDefault="008065E6" w:rsidP="0013343B">
      <w:pPr>
        <w:numPr>
          <w:ilvl w:val="0"/>
          <w:numId w:val="6"/>
        </w:numPr>
        <w:rPr>
          <w:rFonts w:ascii="Times New Roman" w:hAnsi="Times New Roman" w:cs="Times New Roman"/>
          <w:lang w:val="en-IN"/>
        </w:rPr>
      </w:pPr>
      <w:r w:rsidRPr="00894854">
        <w:rPr>
          <w:rFonts w:ascii="Times New Roman" w:hAnsi="Times New Roman" w:cs="Times New Roman"/>
          <w:lang w:val="en-IN"/>
        </w:rPr>
        <w:t>Confidentiality ensured; identifiers removed during transcription.</w:t>
      </w:r>
    </w:p>
    <w:p w:rsidR="008065E6" w:rsidRPr="00894854" w:rsidRDefault="008065E6" w:rsidP="0013343B">
      <w:pPr>
        <w:numPr>
          <w:ilvl w:val="0"/>
          <w:numId w:val="6"/>
        </w:numPr>
        <w:rPr>
          <w:rFonts w:ascii="Times New Roman" w:hAnsi="Times New Roman" w:cs="Times New Roman"/>
          <w:lang w:val="en-IN"/>
        </w:rPr>
      </w:pPr>
      <w:r w:rsidRPr="00894854">
        <w:rPr>
          <w:rFonts w:ascii="Times New Roman" w:hAnsi="Times New Roman" w:cs="Times New Roman"/>
          <w:lang w:val="en-IN"/>
        </w:rPr>
        <w:t>Data stored securely with restricted access.</w:t>
      </w:r>
    </w:p>
    <w:p w:rsidR="008065E6" w:rsidRPr="00894854" w:rsidRDefault="008065E6" w:rsidP="0013343B">
      <w:pPr>
        <w:numPr>
          <w:ilvl w:val="0"/>
          <w:numId w:val="6"/>
        </w:numPr>
        <w:rPr>
          <w:rFonts w:ascii="Times New Roman" w:hAnsi="Times New Roman" w:cs="Times New Roman"/>
          <w:lang w:val="en-IN"/>
        </w:rPr>
      </w:pPr>
      <w:r w:rsidRPr="00894854">
        <w:rPr>
          <w:rFonts w:ascii="Times New Roman" w:hAnsi="Times New Roman" w:cs="Times New Roman"/>
          <w:lang w:val="en-IN"/>
        </w:rPr>
        <w:lastRenderedPageBreak/>
        <w:t xml:space="preserve">Researcher maintains reflexivity log (biases, assumptions, </w:t>
      </w:r>
      <w:proofErr w:type="spellStart"/>
      <w:r w:rsidRPr="00894854">
        <w:rPr>
          <w:rFonts w:ascii="Times New Roman" w:hAnsi="Times New Roman" w:cs="Times New Roman"/>
          <w:lang w:val="en-IN"/>
        </w:rPr>
        <w:t>positionality</w:t>
      </w:r>
      <w:proofErr w:type="spellEnd"/>
      <w:r w:rsidRPr="00894854">
        <w:rPr>
          <w:rFonts w:ascii="Times New Roman" w:hAnsi="Times New Roman" w:cs="Times New Roman"/>
          <w:lang w:val="en-IN"/>
        </w:rPr>
        <w:t>).</w:t>
      </w:r>
    </w:p>
    <w:p w:rsidR="008065E6" w:rsidRPr="00894854" w:rsidRDefault="008065E6" w:rsidP="0013343B">
      <w:pPr>
        <w:numPr>
          <w:ilvl w:val="0"/>
          <w:numId w:val="6"/>
        </w:numPr>
        <w:rPr>
          <w:rFonts w:ascii="Times New Roman" w:hAnsi="Times New Roman" w:cs="Times New Roman"/>
          <w:lang w:val="en-IN"/>
        </w:rPr>
      </w:pPr>
      <w:r w:rsidRPr="00894854">
        <w:rPr>
          <w:rFonts w:ascii="Times New Roman" w:hAnsi="Times New Roman" w:cs="Times New Roman"/>
          <w:lang w:val="en-IN"/>
        </w:rPr>
        <w:t xml:space="preserve">Audit trail maintained (guide version, decisions, </w:t>
      </w:r>
      <w:proofErr w:type="gramStart"/>
      <w:r w:rsidRPr="00894854">
        <w:rPr>
          <w:rFonts w:ascii="Times New Roman" w:hAnsi="Times New Roman" w:cs="Times New Roman"/>
          <w:lang w:val="en-IN"/>
        </w:rPr>
        <w:t>coding</w:t>
      </w:r>
      <w:proofErr w:type="gramEnd"/>
      <w:r w:rsidRPr="00894854">
        <w:rPr>
          <w:rFonts w:ascii="Times New Roman" w:hAnsi="Times New Roman" w:cs="Times New Roman"/>
          <w:lang w:val="en-IN"/>
        </w:rPr>
        <w:t xml:space="preserve"> steps).</w:t>
      </w:r>
    </w:p>
    <w:p w:rsidR="008065E6" w:rsidRPr="00894854" w:rsidRDefault="008065E6" w:rsidP="0013343B">
      <w:pPr>
        <w:rPr>
          <w:rFonts w:ascii="Times New Roman" w:hAnsi="Times New Roman" w:cs="Times New Roman"/>
          <w:b/>
          <w:bCs/>
          <w:lang w:val="en-IN"/>
        </w:rPr>
      </w:pPr>
      <w:r w:rsidRPr="00894854">
        <w:rPr>
          <w:rFonts w:ascii="Times New Roman" w:hAnsi="Times New Roman" w:cs="Times New Roman"/>
          <w:b/>
          <w:bCs/>
          <w:lang w:val="en-IN"/>
        </w:rPr>
        <w:t>Reference</w:t>
      </w:r>
    </w:p>
    <w:p w:rsidR="008065E6" w:rsidRPr="00894854" w:rsidRDefault="008065E6" w:rsidP="0013343B">
      <w:pPr>
        <w:rPr>
          <w:rFonts w:ascii="Times New Roman" w:hAnsi="Times New Roman" w:cs="Times New Roman"/>
          <w:lang w:val="en-IN"/>
        </w:rPr>
      </w:pPr>
      <w:proofErr w:type="spellStart"/>
      <w:proofErr w:type="gramStart"/>
      <w:r w:rsidRPr="00894854">
        <w:rPr>
          <w:rFonts w:ascii="Times New Roman" w:hAnsi="Times New Roman" w:cs="Times New Roman"/>
          <w:lang w:val="en-IN"/>
        </w:rPr>
        <w:t>Kahlke</w:t>
      </w:r>
      <w:proofErr w:type="spellEnd"/>
      <w:r w:rsidRPr="00894854">
        <w:rPr>
          <w:rFonts w:ascii="Times New Roman" w:hAnsi="Times New Roman" w:cs="Times New Roman"/>
          <w:lang w:val="en-IN"/>
        </w:rPr>
        <w:t xml:space="preserve"> R., O’Brien B.C., &amp; </w:t>
      </w:r>
      <w:proofErr w:type="spellStart"/>
      <w:r w:rsidRPr="00894854">
        <w:rPr>
          <w:rFonts w:ascii="Times New Roman" w:hAnsi="Times New Roman" w:cs="Times New Roman"/>
          <w:lang w:val="en-IN"/>
        </w:rPr>
        <w:t>Varpio</w:t>
      </w:r>
      <w:proofErr w:type="spellEnd"/>
      <w:r w:rsidRPr="00894854">
        <w:rPr>
          <w:rFonts w:ascii="Times New Roman" w:hAnsi="Times New Roman" w:cs="Times New Roman"/>
          <w:lang w:val="en-IN"/>
        </w:rPr>
        <w:t xml:space="preserve"> L. (2025).</w:t>
      </w:r>
      <w:proofErr w:type="gramEnd"/>
      <w:r w:rsidRPr="00894854">
        <w:rPr>
          <w:rFonts w:ascii="Times New Roman" w:hAnsi="Times New Roman" w:cs="Times New Roman"/>
          <w:lang w:val="en-IN"/>
        </w:rPr>
        <w:t xml:space="preserve"> </w:t>
      </w:r>
      <w:r w:rsidRPr="00894854">
        <w:rPr>
          <w:rFonts w:ascii="Times New Roman" w:hAnsi="Times New Roman" w:cs="Times New Roman"/>
          <w:iCs/>
          <w:lang w:val="en-IN"/>
        </w:rPr>
        <w:t>Qualitative research interviews for health professions education: AMEE Guide No. 185.</w:t>
      </w:r>
      <w:r w:rsidRPr="00894854">
        <w:rPr>
          <w:rFonts w:ascii="Times New Roman" w:hAnsi="Times New Roman" w:cs="Times New Roman"/>
          <w:lang w:val="en-IN"/>
        </w:rPr>
        <w:t xml:space="preserve"> </w:t>
      </w:r>
      <w:proofErr w:type="gramStart"/>
      <w:r w:rsidRPr="00894854">
        <w:rPr>
          <w:rFonts w:ascii="Times New Roman" w:hAnsi="Times New Roman" w:cs="Times New Roman"/>
          <w:lang w:val="en-IN"/>
        </w:rPr>
        <w:t>Medical Teacher.</w:t>
      </w:r>
      <w:proofErr w:type="gramEnd"/>
      <w:r w:rsidRPr="00894854">
        <w:rPr>
          <w:rFonts w:ascii="Times New Roman" w:hAnsi="Times New Roman" w:cs="Times New Roman"/>
          <w:lang w:val="en-IN"/>
        </w:rPr>
        <w:t xml:space="preserve"> </w:t>
      </w:r>
      <w:hyperlink r:id="rId8" w:tgtFrame="_new" w:history="1">
        <w:r w:rsidRPr="00894854">
          <w:rPr>
            <w:rStyle w:val="Hyperlink"/>
            <w:rFonts w:ascii="Times New Roman" w:hAnsi="Times New Roman" w:cs="Times New Roman"/>
            <w:lang w:val="en-IN"/>
          </w:rPr>
          <w:t>https://doi.org/10.1080/0142159X.2025.2536697</w:t>
        </w:r>
      </w:hyperlink>
    </w:p>
    <w:p w:rsidR="008065E6" w:rsidRPr="00894854" w:rsidRDefault="008065E6" w:rsidP="0013343B">
      <w:pPr>
        <w:rPr>
          <w:rFonts w:ascii="Times New Roman" w:hAnsi="Times New Roman" w:cs="Times New Roman"/>
        </w:rPr>
      </w:pPr>
    </w:p>
    <w:sectPr w:rsidR="008065E6" w:rsidRPr="008948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F0" w:rsidRDefault="00CE19F0" w:rsidP="00775A8B">
      <w:pPr>
        <w:spacing w:after="0" w:line="240" w:lineRule="auto"/>
      </w:pPr>
      <w:r>
        <w:separator/>
      </w:r>
    </w:p>
  </w:endnote>
  <w:endnote w:type="continuationSeparator" w:id="0">
    <w:p w:rsidR="00CE19F0" w:rsidRDefault="00CE19F0" w:rsidP="0077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F0" w:rsidRDefault="00CE19F0" w:rsidP="00775A8B">
      <w:pPr>
        <w:spacing w:after="0" w:line="240" w:lineRule="auto"/>
      </w:pPr>
      <w:r>
        <w:separator/>
      </w:r>
    </w:p>
  </w:footnote>
  <w:footnote w:type="continuationSeparator" w:id="0">
    <w:p w:rsidR="00CE19F0" w:rsidRDefault="00CE19F0" w:rsidP="00775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5500"/>
    <w:multiLevelType w:val="hybridMultilevel"/>
    <w:tmpl w:val="65BAFC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B84FA4"/>
    <w:multiLevelType w:val="multilevel"/>
    <w:tmpl w:val="F5CA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26068"/>
    <w:multiLevelType w:val="hybridMultilevel"/>
    <w:tmpl w:val="A6F6B5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3D70222"/>
    <w:multiLevelType w:val="multilevel"/>
    <w:tmpl w:val="12D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57D4C"/>
    <w:multiLevelType w:val="multilevel"/>
    <w:tmpl w:val="3820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7A2778"/>
    <w:multiLevelType w:val="hybridMultilevel"/>
    <w:tmpl w:val="9DB4B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8B"/>
    <w:rsid w:val="00037B36"/>
    <w:rsid w:val="0013343B"/>
    <w:rsid w:val="00153394"/>
    <w:rsid w:val="003240ED"/>
    <w:rsid w:val="003E22B0"/>
    <w:rsid w:val="004C3AD1"/>
    <w:rsid w:val="004E132F"/>
    <w:rsid w:val="00542F5C"/>
    <w:rsid w:val="006058DF"/>
    <w:rsid w:val="006200A7"/>
    <w:rsid w:val="00775A8B"/>
    <w:rsid w:val="007A5FC1"/>
    <w:rsid w:val="008065E6"/>
    <w:rsid w:val="00894854"/>
    <w:rsid w:val="0099063B"/>
    <w:rsid w:val="009A57C1"/>
    <w:rsid w:val="00AA34C3"/>
    <w:rsid w:val="00B300BF"/>
    <w:rsid w:val="00B6354F"/>
    <w:rsid w:val="00CE19F0"/>
    <w:rsid w:val="00D57E39"/>
    <w:rsid w:val="00DD35DD"/>
    <w:rsid w:val="00E343CA"/>
    <w:rsid w:val="00F0630B"/>
    <w:rsid w:val="00F06DDE"/>
    <w:rsid w:val="00F1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6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A5FC1"/>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B"/>
    <w:pPr>
      <w:ind w:left="720"/>
      <w:contextualSpacing/>
    </w:pPr>
  </w:style>
  <w:style w:type="paragraph" w:styleId="Header">
    <w:name w:val="header"/>
    <w:basedOn w:val="Normal"/>
    <w:link w:val="HeaderChar"/>
    <w:uiPriority w:val="99"/>
    <w:unhideWhenUsed/>
    <w:rsid w:val="0077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8B"/>
  </w:style>
  <w:style w:type="paragraph" w:styleId="Footer">
    <w:name w:val="footer"/>
    <w:basedOn w:val="Normal"/>
    <w:link w:val="FooterChar"/>
    <w:uiPriority w:val="99"/>
    <w:unhideWhenUsed/>
    <w:rsid w:val="0077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8B"/>
  </w:style>
  <w:style w:type="character" w:customStyle="1" w:styleId="Heading3Char">
    <w:name w:val="Heading 3 Char"/>
    <w:basedOn w:val="DefaultParagraphFont"/>
    <w:link w:val="Heading3"/>
    <w:uiPriority w:val="9"/>
    <w:rsid w:val="007A5FC1"/>
    <w:rPr>
      <w:rFonts w:ascii="Times New Roman" w:eastAsia="Times New Roman" w:hAnsi="Times New Roman" w:cs="Times New Roman"/>
      <w:b/>
      <w:bCs/>
      <w:sz w:val="27"/>
      <w:szCs w:val="27"/>
      <w:lang w:val="en-IN" w:eastAsia="en-IN"/>
    </w:rPr>
  </w:style>
  <w:style w:type="paragraph" w:styleId="NormalWeb">
    <w:name w:val="Normal (Web)"/>
    <w:basedOn w:val="Normal"/>
    <w:uiPriority w:val="99"/>
    <w:unhideWhenUsed/>
    <w:rsid w:val="007A5F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A5FC1"/>
    <w:rPr>
      <w:b/>
      <w:bCs/>
    </w:rPr>
  </w:style>
  <w:style w:type="character" w:styleId="Emphasis">
    <w:name w:val="Emphasis"/>
    <w:basedOn w:val="DefaultParagraphFont"/>
    <w:uiPriority w:val="20"/>
    <w:qFormat/>
    <w:rsid w:val="007A5FC1"/>
    <w:rPr>
      <w:i/>
      <w:iCs/>
    </w:rPr>
  </w:style>
  <w:style w:type="character" w:styleId="Hyperlink">
    <w:name w:val="Hyperlink"/>
    <w:basedOn w:val="DefaultParagraphFont"/>
    <w:uiPriority w:val="99"/>
    <w:unhideWhenUsed/>
    <w:rsid w:val="007A5FC1"/>
    <w:rPr>
      <w:color w:val="0000FF"/>
      <w:u w:val="single"/>
    </w:rPr>
  </w:style>
  <w:style w:type="character" w:customStyle="1" w:styleId="Heading1Char">
    <w:name w:val="Heading 1 Char"/>
    <w:basedOn w:val="DefaultParagraphFont"/>
    <w:link w:val="Heading1"/>
    <w:uiPriority w:val="9"/>
    <w:rsid w:val="008065E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6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A5FC1"/>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B"/>
    <w:pPr>
      <w:ind w:left="720"/>
      <w:contextualSpacing/>
    </w:pPr>
  </w:style>
  <w:style w:type="paragraph" w:styleId="Header">
    <w:name w:val="header"/>
    <w:basedOn w:val="Normal"/>
    <w:link w:val="HeaderChar"/>
    <w:uiPriority w:val="99"/>
    <w:unhideWhenUsed/>
    <w:rsid w:val="0077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8B"/>
  </w:style>
  <w:style w:type="paragraph" w:styleId="Footer">
    <w:name w:val="footer"/>
    <w:basedOn w:val="Normal"/>
    <w:link w:val="FooterChar"/>
    <w:uiPriority w:val="99"/>
    <w:unhideWhenUsed/>
    <w:rsid w:val="0077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8B"/>
  </w:style>
  <w:style w:type="character" w:customStyle="1" w:styleId="Heading3Char">
    <w:name w:val="Heading 3 Char"/>
    <w:basedOn w:val="DefaultParagraphFont"/>
    <w:link w:val="Heading3"/>
    <w:uiPriority w:val="9"/>
    <w:rsid w:val="007A5FC1"/>
    <w:rPr>
      <w:rFonts w:ascii="Times New Roman" w:eastAsia="Times New Roman" w:hAnsi="Times New Roman" w:cs="Times New Roman"/>
      <w:b/>
      <w:bCs/>
      <w:sz w:val="27"/>
      <w:szCs w:val="27"/>
      <w:lang w:val="en-IN" w:eastAsia="en-IN"/>
    </w:rPr>
  </w:style>
  <w:style w:type="paragraph" w:styleId="NormalWeb">
    <w:name w:val="Normal (Web)"/>
    <w:basedOn w:val="Normal"/>
    <w:uiPriority w:val="99"/>
    <w:unhideWhenUsed/>
    <w:rsid w:val="007A5F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A5FC1"/>
    <w:rPr>
      <w:b/>
      <w:bCs/>
    </w:rPr>
  </w:style>
  <w:style w:type="character" w:styleId="Emphasis">
    <w:name w:val="Emphasis"/>
    <w:basedOn w:val="DefaultParagraphFont"/>
    <w:uiPriority w:val="20"/>
    <w:qFormat/>
    <w:rsid w:val="007A5FC1"/>
    <w:rPr>
      <w:i/>
      <w:iCs/>
    </w:rPr>
  </w:style>
  <w:style w:type="character" w:styleId="Hyperlink">
    <w:name w:val="Hyperlink"/>
    <w:basedOn w:val="DefaultParagraphFont"/>
    <w:uiPriority w:val="99"/>
    <w:unhideWhenUsed/>
    <w:rsid w:val="007A5FC1"/>
    <w:rPr>
      <w:color w:val="0000FF"/>
      <w:u w:val="single"/>
    </w:rPr>
  </w:style>
  <w:style w:type="character" w:customStyle="1" w:styleId="Heading1Char">
    <w:name w:val="Heading 1 Char"/>
    <w:basedOn w:val="DefaultParagraphFont"/>
    <w:link w:val="Heading1"/>
    <w:uiPriority w:val="9"/>
    <w:rsid w:val="008065E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75194">
      <w:bodyDiv w:val="1"/>
      <w:marLeft w:val="0"/>
      <w:marRight w:val="0"/>
      <w:marTop w:val="0"/>
      <w:marBottom w:val="0"/>
      <w:divBdr>
        <w:top w:val="none" w:sz="0" w:space="0" w:color="auto"/>
        <w:left w:val="none" w:sz="0" w:space="0" w:color="auto"/>
        <w:bottom w:val="none" w:sz="0" w:space="0" w:color="auto"/>
        <w:right w:val="none" w:sz="0" w:space="0" w:color="auto"/>
      </w:divBdr>
      <w:divsChild>
        <w:div w:id="158663823">
          <w:marLeft w:val="0"/>
          <w:marRight w:val="0"/>
          <w:marTop w:val="0"/>
          <w:marBottom w:val="0"/>
          <w:divBdr>
            <w:top w:val="none" w:sz="0" w:space="0" w:color="auto"/>
            <w:left w:val="none" w:sz="0" w:space="0" w:color="auto"/>
            <w:bottom w:val="none" w:sz="0" w:space="0" w:color="auto"/>
            <w:right w:val="none" w:sz="0" w:space="0" w:color="auto"/>
          </w:divBdr>
          <w:divsChild>
            <w:div w:id="2208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1930">
      <w:bodyDiv w:val="1"/>
      <w:marLeft w:val="0"/>
      <w:marRight w:val="0"/>
      <w:marTop w:val="0"/>
      <w:marBottom w:val="0"/>
      <w:divBdr>
        <w:top w:val="none" w:sz="0" w:space="0" w:color="auto"/>
        <w:left w:val="none" w:sz="0" w:space="0" w:color="auto"/>
        <w:bottom w:val="none" w:sz="0" w:space="0" w:color="auto"/>
        <w:right w:val="none" w:sz="0" w:space="0" w:color="auto"/>
      </w:divBdr>
    </w:div>
    <w:div w:id="673339747">
      <w:bodyDiv w:val="1"/>
      <w:marLeft w:val="0"/>
      <w:marRight w:val="0"/>
      <w:marTop w:val="0"/>
      <w:marBottom w:val="0"/>
      <w:divBdr>
        <w:top w:val="none" w:sz="0" w:space="0" w:color="auto"/>
        <w:left w:val="none" w:sz="0" w:space="0" w:color="auto"/>
        <w:bottom w:val="none" w:sz="0" w:space="0" w:color="auto"/>
        <w:right w:val="none" w:sz="0" w:space="0" w:color="auto"/>
      </w:divBdr>
      <w:divsChild>
        <w:div w:id="992179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52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92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120">
          <w:marLeft w:val="0"/>
          <w:marRight w:val="0"/>
          <w:marTop w:val="0"/>
          <w:marBottom w:val="0"/>
          <w:divBdr>
            <w:top w:val="none" w:sz="0" w:space="0" w:color="auto"/>
            <w:left w:val="none" w:sz="0" w:space="0" w:color="auto"/>
            <w:bottom w:val="none" w:sz="0" w:space="0" w:color="auto"/>
            <w:right w:val="none" w:sz="0" w:space="0" w:color="auto"/>
          </w:divBdr>
          <w:divsChild>
            <w:div w:id="19858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8643">
      <w:bodyDiv w:val="1"/>
      <w:marLeft w:val="0"/>
      <w:marRight w:val="0"/>
      <w:marTop w:val="0"/>
      <w:marBottom w:val="0"/>
      <w:divBdr>
        <w:top w:val="none" w:sz="0" w:space="0" w:color="auto"/>
        <w:left w:val="none" w:sz="0" w:space="0" w:color="auto"/>
        <w:bottom w:val="none" w:sz="0" w:space="0" w:color="auto"/>
        <w:right w:val="none" w:sz="0" w:space="0" w:color="auto"/>
      </w:divBdr>
    </w:div>
    <w:div w:id="845826263">
      <w:bodyDiv w:val="1"/>
      <w:marLeft w:val="0"/>
      <w:marRight w:val="0"/>
      <w:marTop w:val="0"/>
      <w:marBottom w:val="0"/>
      <w:divBdr>
        <w:top w:val="none" w:sz="0" w:space="0" w:color="auto"/>
        <w:left w:val="none" w:sz="0" w:space="0" w:color="auto"/>
        <w:bottom w:val="none" w:sz="0" w:space="0" w:color="auto"/>
        <w:right w:val="none" w:sz="0" w:space="0" w:color="auto"/>
      </w:divBdr>
    </w:div>
    <w:div w:id="982194926">
      <w:bodyDiv w:val="1"/>
      <w:marLeft w:val="0"/>
      <w:marRight w:val="0"/>
      <w:marTop w:val="0"/>
      <w:marBottom w:val="0"/>
      <w:divBdr>
        <w:top w:val="none" w:sz="0" w:space="0" w:color="auto"/>
        <w:left w:val="none" w:sz="0" w:space="0" w:color="auto"/>
        <w:bottom w:val="none" w:sz="0" w:space="0" w:color="auto"/>
        <w:right w:val="none" w:sz="0" w:space="0" w:color="auto"/>
      </w:divBdr>
      <w:divsChild>
        <w:div w:id="312607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952598">
      <w:bodyDiv w:val="1"/>
      <w:marLeft w:val="0"/>
      <w:marRight w:val="0"/>
      <w:marTop w:val="0"/>
      <w:marBottom w:val="0"/>
      <w:divBdr>
        <w:top w:val="none" w:sz="0" w:space="0" w:color="auto"/>
        <w:left w:val="none" w:sz="0" w:space="0" w:color="auto"/>
        <w:bottom w:val="none" w:sz="0" w:space="0" w:color="auto"/>
        <w:right w:val="none" w:sz="0" w:space="0" w:color="auto"/>
      </w:divBdr>
    </w:div>
    <w:div w:id="1627927874">
      <w:bodyDiv w:val="1"/>
      <w:marLeft w:val="0"/>
      <w:marRight w:val="0"/>
      <w:marTop w:val="0"/>
      <w:marBottom w:val="0"/>
      <w:divBdr>
        <w:top w:val="none" w:sz="0" w:space="0" w:color="auto"/>
        <w:left w:val="none" w:sz="0" w:space="0" w:color="auto"/>
        <w:bottom w:val="none" w:sz="0" w:space="0" w:color="auto"/>
        <w:right w:val="none" w:sz="0" w:space="0" w:color="auto"/>
      </w:divBdr>
    </w:div>
    <w:div w:id="1669672459">
      <w:bodyDiv w:val="1"/>
      <w:marLeft w:val="0"/>
      <w:marRight w:val="0"/>
      <w:marTop w:val="0"/>
      <w:marBottom w:val="0"/>
      <w:divBdr>
        <w:top w:val="none" w:sz="0" w:space="0" w:color="auto"/>
        <w:left w:val="none" w:sz="0" w:space="0" w:color="auto"/>
        <w:bottom w:val="none" w:sz="0" w:space="0" w:color="auto"/>
        <w:right w:val="none" w:sz="0" w:space="0" w:color="auto"/>
      </w:divBdr>
    </w:div>
    <w:div w:id="1748766071">
      <w:bodyDiv w:val="1"/>
      <w:marLeft w:val="0"/>
      <w:marRight w:val="0"/>
      <w:marTop w:val="0"/>
      <w:marBottom w:val="0"/>
      <w:divBdr>
        <w:top w:val="none" w:sz="0" w:space="0" w:color="auto"/>
        <w:left w:val="none" w:sz="0" w:space="0" w:color="auto"/>
        <w:bottom w:val="none" w:sz="0" w:space="0" w:color="auto"/>
        <w:right w:val="none" w:sz="0" w:space="0" w:color="auto"/>
      </w:divBdr>
      <w:divsChild>
        <w:div w:id="1132551280">
          <w:marLeft w:val="0"/>
          <w:marRight w:val="0"/>
          <w:marTop w:val="0"/>
          <w:marBottom w:val="0"/>
          <w:divBdr>
            <w:top w:val="none" w:sz="0" w:space="0" w:color="auto"/>
            <w:left w:val="none" w:sz="0" w:space="0" w:color="auto"/>
            <w:bottom w:val="none" w:sz="0" w:space="0" w:color="auto"/>
            <w:right w:val="none" w:sz="0" w:space="0" w:color="auto"/>
          </w:divBdr>
          <w:divsChild>
            <w:div w:id="14710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42159X.2025.253669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dcterms:created xsi:type="dcterms:W3CDTF">2025-11-26T08:53:00Z</dcterms:created>
  <dcterms:modified xsi:type="dcterms:W3CDTF">2025-11-28T04:26:00Z</dcterms:modified>
</cp:coreProperties>
</file>