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6F86" w14:textId="77777777" w:rsidR="003C26F5" w:rsidRDefault="003C26F5"/>
    <w:p w14:paraId="5B16C6AF" w14:textId="77777777" w:rsidR="00AB6455" w:rsidRPr="00D23A81" w:rsidRDefault="00AB6455" w:rsidP="00AB6455">
      <w:pPr>
        <w:rPr>
          <w:lang w:val="en-US"/>
        </w:rPr>
      </w:pPr>
      <w:r w:rsidRPr="006E14B9">
        <w:rPr>
          <w:noProof/>
          <w:lang w:eastAsia="fr-FR"/>
        </w:rPr>
        <w:drawing>
          <wp:inline distT="0" distB="0" distL="0" distR="0" wp14:anchorId="58C7BC49" wp14:editId="018F1863">
            <wp:extent cx="5438693" cy="3177367"/>
            <wp:effectExtent l="0" t="0" r="0" b="4445"/>
            <wp:docPr id="5" name="Image 5" descr="C:\Users\aaich\Desktop\IRD\JEAI\JEAI 2013\GBS\analyses finales\analyse-81-ech\cross-entr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ich\Desktop\IRD\JEAI\JEAI 2013\GBS\analyses finales\analyse-81-ech\cross-entr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677" cy="31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2010" w14:textId="6D5B5B68" w:rsidR="00AB6455" w:rsidRPr="00F17AC8" w:rsidRDefault="00AB6455" w:rsidP="00AB645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17AC8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S1</w:t>
      </w:r>
      <w:r w:rsidRPr="00F17AC8">
        <w:rPr>
          <w:rFonts w:ascii="Times New Roman" w:hAnsi="Times New Roman" w:cs="Times New Roman"/>
          <w:sz w:val="20"/>
          <w:szCs w:val="20"/>
          <w:lang w:val="en-US"/>
        </w:rPr>
        <w:t>: Cross-entropy criterion for SNMF runs (K = 1–10), showing minimal cross-entropy at K = 3, supporting three ancestral clusters.</w:t>
      </w:r>
    </w:p>
    <w:p w14:paraId="332D0357" w14:textId="77777777" w:rsidR="00AB6455" w:rsidRDefault="00AB6455">
      <w:pPr>
        <w:rPr>
          <w:lang w:val="en-US"/>
        </w:rPr>
      </w:pPr>
    </w:p>
    <w:p w14:paraId="31AC2382" w14:textId="77777777" w:rsidR="00AB6455" w:rsidRDefault="00AB6455">
      <w:pPr>
        <w:rPr>
          <w:lang w:val="en-US"/>
        </w:rPr>
      </w:pPr>
    </w:p>
    <w:p w14:paraId="743167F1" w14:textId="77777777" w:rsidR="00AB6455" w:rsidRDefault="00AB6455">
      <w:pPr>
        <w:rPr>
          <w:lang w:val="en-US"/>
        </w:rPr>
      </w:pPr>
    </w:p>
    <w:p w14:paraId="516699D4" w14:textId="77777777" w:rsidR="00AB6455" w:rsidRDefault="00AB6455">
      <w:pPr>
        <w:rPr>
          <w:lang w:val="en-US"/>
        </w:rPr>
      </w:pPr>
    </w:p>
    <w:p w14:paraId="6D061FF0" w14:textId="77777777" w:rsidR="00AB6455" w:rsidRDefault="00AB6455">
      <w:pPr>
        <w:rPr>
          <w:lang w:val="en-US"/>
        </w:rPr>
      </w:pPr>
    </w:p>
    <w:p w14:paraId="7F74C92E" w14:textId="77777777" w:rsidR="00AB6455" w:rsidRDefault="00AB6455">
      <w:pPr>
        <w:rPr>
          <w:lang w:val="en-US"/>
        </w:rPr>
      </w:pPr>
    </w:p>
    <w:p w14:paraId="2522414F" w14:textId="77777777" w:rsidR="00AB6455" w:rsidRDefault="00AB6455">
      <w:pPr>
        <w:rPr>
          <w:lang w:val="en-US"/>
        </w:rPr>
      </w:pPr>
    </w:p>
    <w:p w14:paraId="0B4FB903" w14:textId="77777777" w:rsidR="00AB6455" w:rsidRDefault="00AB6455">
      <w:pPr>
        <w:rPr>
          <w:lang w:val="en-US"/>
        </w:rPr>
      </w:pPr>
    </w:p>
    <w:p w14:paraId="25368CCF" w14:textId="77777777" w:rsidR="00AB6455" w:rsidRDefault="00AB6455">
      <w:pPr>
        <w:rPr>
          <w:lang w:val="en-US"/>
        </w:rPr>
      </w:pPr>
    </w:p>
    <w:p w14:paraId="6B5A020E" w14:textId="77777777" w:rsidR="00AB6455" w:rsidRDefault="00AB6455">
      <w:pPr>
        <w:rPr>
          <w:lang w:val="en-US"/>
        </w:rPr>
      </w:pPr>
    </w:p>
    <w:p w14:paraId="6894EDDF" w14:textId="77777777" w:rsidR="00AB6455" w:rsidRDefault="00AB6455">
      <w:pPr>
        <w:rPr>
          <w:lang w:val="en-US"/>
        </w:rPr>
      </w:pPr>
    </w:p>
    <w:p w14:paraId="3F651E8D" w14:textId="77777777" w:rsidR="00AB6455" w:rsidRDefault="00AB6455">
      <w:pPr>
        <w:rPr>
          <w:lang w:val="en-US"/>
        </w:rPr>
      </w:pPr>
    </w:p>
    <w:p w14:paraId="531C9E80" w14:textId="77777777" w:rsidR="00AB6455" w:rsidRDefault="00AB6455">
      <w:pPr>
        <w:rPr>
          <w:lang w:val="en-US"/>
        </w:rPr>
      </w:pPr>
    </w:p>
    <w:p w14:paraId="79786361" w14:textId="77777777" w:rsidR="00AB6455" w:rsidRDefault="00AB6455">
      <w:pPr>
        <w:rPr>
          <w:lang w:val="en-US"/>
        </w:rPr>
      </w:pPr>
    </w:p>
    <w:p w14:paraId="28397EFD" w14:textId="77777777" w:rsidR="00AB6455" w:rsidRDefault="00AB6455">
      <w:pPr>
        <w:rPr>
          <w:lang w:val="en-US"/>
        </w:rPr>
      </w:pPr>
    </w:p>
    <w:p w14:paraId="0CCAD28A" w14:textId="77777777" w:rsidR="00AB6455" w:rsidRDefault="00AB6455">
      <w:pPr>
        <w:rPr>
          <w:lang w:val="en-US"/>
        </w:rPr>
      </w:pPr>
    </w:p>
    <w:p w14:paraId="45DA2859" w14:textId="77777777" w:rsidR="00AB6455" w:rsidRPr="00D23A81" w:rsidRDefault="00AB6455" w:rsidP="00AB6455">
      <w:pPr>
        <w:rPr>
          <w:lang w:val="en-US"/>
        </w:rPr>
      </w:pPr>
    </w:p>
    <w:p w14:paraId="5D4ACAC0" w14:textId="77777777" w:rsidR="00AB6455" w:rsidRPr="00F05751" w:rsidRDefault="00AB6455" w:rsidP="00AB6455">
      <w:r w:rsidRPr="003D1FCE">
        <w:rPr>
          <w:noProof/>
          <w:lang w:eastAsia="fr-FR"/>
        </w:rPr>
        <w:drawing>
          <wp:inline distT="0" distB="0" distL="0" distR="0" wp14:anchorId="6B3A545D" wp14:editId="37C36A8C">
            <wp:extent cx="5760720" cy="3042920"/>
            <wp:effectExtent l="0" t="0" r="0" b="508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2196" w14:textId="77777777" w:rsidR="00AB6455" w:rsidRPr="00F05751" w:rsidRDefault="00AB6455" w:rsidP="00AB6455"/>
    <w:p w14:paraId="5882384E" w14:textId="77777777" w:rsidR="00AB6455" w:rsidRDefault="00AB6455" w:rsidP="00AB6455"/>
    <w:p w14:paraId="16B6E6C0" w14:textId="77777777" w:rsidR="00AB6455" w:rsidRDefault="00AB6455" w:rsidP="00AB6455"/>
    <w:p w14:paraId="01BF0222" w14:textId="77777777" w:rsidR="00AB6455" w:rsidRPr="00F05751" w:rsidRDefault="00AB6455" w:rsidP="00AB6455">
      <w:r w:rsidRPr="003D1FCE">
        <w:rPr>
          <w:noProof/>
          <w:lang w:eastAsia="fr-FR"/>
        </w:rPr>
        <w:drawing>
          <wp:inline distT="0" distB="0" distL="0" distR="0" wp14:anchorId="5EDB52F3" wp14:editId="1F0A292B">
            <wp:extent cx="5760720" cy="3085465"/>
            <wp:effectExtent l="0" t="0" r="0" b="63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968A" w14:textId="77777777" w:rsidR="00AB6455" w:rsidRPr="00F05751" w:rsidRDefault="00AB6455" w:rsidP="00AB6455"/>
    <w:p w14:paraId="78B8EAD9" w14:textId="77777777" w:rsidR="00AB6455" w:rsidRPr="00F05751" w:rsidRDefault="00AB6455" w:rsidP="00AB6455">
      <w:r w:rsidRPr="00960065">
        <w:rPr>
          <w:noProof/>
          <w:lang w:eastAsia="fr-FR"/>
        </w:rPr>
        <w:lastRenderedPageBreak/>
        <w:drawing>
          <wp:inline distT="0" distB="0" distL="0" distR="0" wp14:anchorId="63DA17E2" wp14:editId="40D31AF5">
            <wp:extent cx="5760720" cy="3138805"/>
            <wp:effectExtent l="0" t="0" r="0" b="444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78F2" w14:textId="77777777" w:rsidR="00AB6455" w:rsidRPr="00F05751" w:rsidRDefault="00AB6455" w:rsidP="00AB6455"/>
    <w:p w14:paraId="1E2ACE55" w14:textId="363C50FB" w:rsidR="00AB6455" w:rsidRPr="007861F5" w:rsidRDefault="00AB6455" w:rsidP="00AB6455">
      <w:pPr>
        <w:tabs>
          <w:tab w:val="left" w:pos="2590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861F5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S2</w:t>
      </w:r>
      <w:r w:rsidRPr="007861F5">
        <w:rPr>
          <w:rFonts w:ascii="Times New Roman" w:hAnsi="Times New Roman" w:cs="Times New Roman"/>
          <w:sz w:val="20"/>
          <w:szCs w:val="20"/>
          <w:lang w:val="en-US"/>
        </w:rPr>
        <w:t>: statistics to detect candidate SNPs</w:t>
      </w:r>
    </w:p>
    <w:p w14:paraId="630159AD" w14:textId="77777777" w:rsidR="00AB6455" w:rsidRPr="00AB6455" w:rsidRDefault="00AB6455">
      <w:pPr>
        <w:rPr>
          <w:lang w:val="en-US"/>
        </w:rPr>
      </w:pPr>
    </w:p>
    <w:sectPr w:rsidR="00AB6455" w:rsidRPr="00AB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55"/>
    <w:rsid w:val="001A7EE3"/>
    <w:rsid w:val="002B7DD2"/>
    <w:rsid w:val="003C26F5"/>
    <w:rsid w:val="009F13D8"/>
    <w:rsid w:val="00AB6455"/>
    <w:rsid w:val="00DB1A37"/>
    <w:rsid w:val="00E14C17"/>
    <w:rsid w:val="00E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6C2CB"/>
  <w15:chartTrackingRefBased/>
  <w15:docId w15:val="{5C748D87-2E08-4FCC-A56D-3383844A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55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B64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4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4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4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4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4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4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4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4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6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64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64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64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64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64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64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6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45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6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645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AB64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6455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AB64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4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6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a9258</cp:lastModifiedBy>
  <cp:revision>2</cp:revision>
  <dcterms:created xsi:type="dcterms:W3CDTF">2025-12-11T12:03:00Z</dcterms:created>
  <dcterms:modified xsi:type="dcterms:W3CDTF">2025-12-11T12:03:00Z</dcterms:modified>
</cp:coreProperties>
</file>