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E6988" w14:textId="77777777" w:rsidR="00FE391E" w:rsidRPr="00274C37" w:rsidRDefault="00FE391E" w:rsidP="00FE391E">
      <w:pPr>
        <w:rPr>
          <w:rFonts w:ascii="Times New Roman" w:eastAsiaTheme="minorHAnsi" w:hAnsi="Times New Roman" w:cs="Times New Roman"/>
          <w:b/>
          <w:color w:val="156082" w:themeColor="accent1"/>
          <w:sz w:val="28"/>
          <w:szCs w:val="28"/>
        </w:rPr>
      </w:pPr>
      <w:r w:rsidRPr="00274C37">
        <w:rPr>
          <w:rFonts w:ascii="Times New Roman" w:eastAsiaTheme="minorHAnsi" w:hAnsi="Times New Roman" w:cs="Times New Roman"/>
          <w:b/>
          <w:color w:val="156082" w:themeColor="accent1"/>
          <w:sz w:val="28"/>
          <w:szCs w:val="28"/>
        </w:rPr>
        <w:t>Data collection Tool</w:t>
      </w:r>
    </w:p>
    <w:p w14:paraId="0AB374DB" w14:textId="77777777" w:rsidR="00FE391E" w:rsidRPr="00274C37" w:rsidRDefault="00FE391E" w:rsidP="00FE391E">
      <w:pPr>
        <w:spacing w:line="480" w:lineRule="auto"/>
        <w:ind w:left="720" w:hanging="360"/>
        <w:contextualSpacing/>
        <w:rPr>
          <w:rFonts w:ascii="Times New Roman" w:eastAsiaTheme="minorHAnsi" w:hAnsi="Times New Roman" w:cs="Times New Roman"/>
          <w:b/>
          <w:color w:val="000000" w:themeColor="text1"/>
          <w:sz w:val="26"/>
          <w:szCs w:val="26"/>
        </w:rPr>
      </w:pPr>
      <w:r w:rsidRPr="00274C37">
        <w:rPr>
          <w:rFonts w:ascii="Times New Roman" w:eastAsiaTheme="minorHAnsi" w:hAnsi="Times New Roman" w:cs="Times New Roman"/>
          <w:b/>
          <w:color w:val="000000" w:themeColor="text1"/>
          <w:sz w:val="26"/>
          <w:szCs w:val="26"/>
        </w:rPr>
        <w:t>I.</w:t>
      </w:r>
      <w:r w:rsidRPr="00274C37">
        <w:rPr>
          <w:rFonts w:ascii="Times New Roman" w:eastAsiaTheme="minorHAnsi" w:hAnsi="Times New Roman" w:cs="Times New Roman"/>
          <w:b/>
          <w:color w:val="000000" w:themeColor="text1"/>
          <w:sz w:val="26"/>
          <w:szCs w:val="26"/>
        </w:rPr>
        <w:tab/>
        <w:t>Pre – op data</w:t>
      </w:r>
    </w:p>
    <w:p w14:paraId="21969F25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Age……………………………</w:t>
      </w:r>
    </w:p>
    <w:p w14:paraId="2A642104" w14:textId="77777777" w:rsidR="00FE391E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2.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Sex……………………………</w:t>
      </w:r>
    </w:p>
    <w:p w14:paraId="5E53505F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3.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Duration of follow up……..</w:t>
      </w:r>
    </w:p>
    <w:p w14:paraId="3D3F3603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4.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Date of Surgery………………</w:t>
      </w:r>
    </w:p>
    <w:p w14:paraId="3D07E157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5.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Diagnosis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A) POAG B) PXG C) CACG D) JOAG E) NTG F) OHTN G) AACG H) others…………………</w:t>
      </w:r>
    </w:p>
    <w:p w14:paraId="725C8EAF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6.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A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ny ocular comorbidity A) Corneal disease B) Cataract C) Retinal disease D) no E) others………</w:t>
      </w:r>
    </w:p>
    <w:p w14:paraId="63DAC5BC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7.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 xml:space="preserve">Any systemic illness 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A) DM B) HTN C) Asthma D) Cardiac illness E) Others…..</w:t>
      </w:r>
    </w:p>
    <w:p w14:paraId="5AE0A85E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8.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Pre – OP VA               OD……                       OS……</w:t>
      </w:r>
    </w:p>
    <w:p w14:paraId="77A80DA3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9.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Pre – OP IOP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(a day before surgery)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             OD …..                     OS…….</w:t>
      </w:r>
    </w:p>
    <w:p w14:paraId="05203136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10.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VCDR              OD ……..      OS ……</w:t>
      </w:r>
    </w:p>
    <w:p w14:paraId="3F0C95FF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11.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Stage of Glaucoma A) Early      B) Moderate    C) Advanced</w:t>
      </w:r>
    </w:p>
    <w:p w14:paraId="60E32603" w14:textId="77777777" w:rsidR="00FE391E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12.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Any Pre – OP AGM    A) yes     B) no</w:t>
      </w:r>
    </w:p>
    <w:p w14:paraId="05361AC8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13.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If yes for Q12 A. Timolol B) Latanoprost  C) (beta blocker + CAI)  D) Simbrinza E) Brimonidine F) Pilocarpine </w:t>
      </w:r>
    </w:p>
    <w:p w14:paraId="07AE2E65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14.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Operated eye………………………………</w:t>
      </w:r>
    </w:p>
    <w:p w14:paraId="403693F6" w14:textId="77777777" w:rsidR="00FE391E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15.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Any history of previous Ocular surgery on Operated eye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 A. YES        B. NO</w:t>
      </w:r>
    </w:p>
    <w:p w14:paraId="08D711D9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16.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If yes for Q13 specify type of Surgery ………………….. </w:t>
      </w:r>
    </w:p>
    <w:p w14:paraId="3DD45E44" w14:textId="77777777" w:rsidR="00FE391E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17.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Indication for surgery 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 A) Poor IOP control </w:t>
      </w:r>
    </w:p>
    <w:p w14:paraId="17312588" w14:textId="77777777" w:rsidR="00FE391E" w:rsidRDefault="00FE391E" w:rsidP="00FE391E">
      <w:pPr>
        <w:spacing w:line="480" w:lineRule="auto"/>
        <w:ind w:left="288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       B) Poor Adherence</w:t>
      </w:r>
    </w:p>
    <w:p w14:paraId="5379892E" w14:textId="77777777" w:rsidR="00FE391E" w:rsidRDefault="00FE391E" w:rsidP="00FE391E">
      <w:pPr>
        <w:spacing w:line="480" w:lineRule="auto"/>
        <w:ind w:left="288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       C) Patient preference</w:t>
      </w:r>
    </w:p>
    <w:p w14:paraId="78907B14" w14:textId="77777777" w:rsidR="00FE391E" w:rsidRPr="00274C37" w:rsidRDefault="00FE391E" w:rsidP="00FE391E">
      <w:pPr>
        <w:spacing w:line="480" w:lineRule="auto"/>
        <w:ind w:left="288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       D) Financial Issue</w:t>
      </w:r>
    </w:p>
    <w:p w14:paraId="59CEB882" w14:textId="77777777" w:rsidR="00FE391E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lastRenderedPageBreak/>
        <w:t>18.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Any PO AGM before surgery   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A) Yes      B) No</w:t>
      </w:r>
    </w:p>
    <w:p w14:paraId="6A893202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19.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If yes for Q16 what was PO AGM   A) Diamox       B) Glycerol</w:t>
      </w:r>
    </w:p>
    <w:p w14:paraId="2C506E50" w14:textId="77777777" w:rsidR="00FE391E" w:rsidRPr="00274C37" w:rsidRDefault="00FE391E" w:rsidP="00FE391E">
      <w:pPr>
        <w:spacing w:line="480" w:lineRule="auto"/>
        <w:ind w:left="720" w:hanging="360"/>
        <w:contextualSpacing/>
        <w:rPr>
          <w:rFonts w:ascii="Times New Roman" w:eastAsiaTheme="minorHAnsi" w:hAnsi="Times New Roman" w:cs="Times New Roman"/>
          <w:b/>
          <w:color w:val="000000" w:themeColor="text1"/>
          <w:sz w:val="26"/>
          <w:szCs w:val="26"/>
        </w:rPr>
      </w:pPr>
      <w:r w:rsidRPr="00274C37">
        <w:rPr>
          <w:rFonts w:ascii="Times New Roman" w:eastAsiaTheme="minorHAnsi" w:hAnsi="Times New Roman" w:cs="Times New Roman"/>
          <w:b/>
          <w:color w:val="000000" w:themeColor="text1"/>
          <w:sz w:val="26"/>
          <w:szCs w:val="26"/>
        </w:rPr>
        <w:t>II.</w:t>
      </w:r>
      <w:r w:rsidRPr="00274C37">
        <w:rPr>
          <w:rFonts w:ascii="Times New Roman" w:eastAsiaTheme="minorHAnsi" w:hAnsi="Times New Roman" w:cs="Times New Roman"/>
          <w:b/>
          <w:color w:val="000000" w:themeColor="text1"/>
          <w:sz w:val="26"/>
          <w:szCs w:val="26"/>
        </w:rPr>
        <w:tab/>
        <w:t>Intra-operative data</w:t>
      </w:r>
    </w:p>
    <w:p w14:paraId="24A4C902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Surgery done By             A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) Glaucoma Surgeon   B) General Ophthalmologist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             C) 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Resident</w:t>
      </w:r>
    </w:p>
    <w:p w14:paraId="60C01250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2.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 xml:space="preserve">Anesthesia type      A) RB     B) Peribulbar    C) sub tenon          D )GA     </w:t>
      </w:r>
    </w:p>
    <w:p w14:paraId="438B76EE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3.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 xml:space="preserve">Surgical procedure    A) Trab +SICS  +IOL           B) Trab alone    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C)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  </w:t>
      </w:r>
      <w:r w:rsidRPr="00E60760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. Trab + SICS without IOL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     </w:t>
      </w:r>
    </w:p>
    <w:p w14:paraId="585E6991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4.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Traction Suture            A) Corneal traction                B)   SR traction</w:t>
      </w:r>
    </w:p>
    <w:p w14:paraId="3904C91A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5.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 xml:space="preserve">Surgical Site               A) Superior (12 O’clock)              B) ST                C) SN </w:t>
      </w:r>
    </w:p>
    <w:p w14:paraId="07A3B3BB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6.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Type Of Periotomy     A) F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ornix-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B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ased 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C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onjunctival Flap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                   B)L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imbus-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B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ased 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C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onjuctival 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F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lap</w:t>
      </w:r>
    </w:p>
    <w:p w14:paraId="2E32B2C6" w14:textId="77777777" w:rsidR="00FE391E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7.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Anti-metabolite           A) NO              B)  5-FU               C)MMC</w:t>
      </w:r>
    </w:p>
    <w:p w14:paraId="6A01255A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8.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If anti fibrotic used Means of application A. Soaked  B. injection </w:t>
      </w:r>
    </w:p>
    <w:p w14:paraId="4902DC37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9.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Ant – Fibrotic 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Concentration …………………</w:t>
      </w:r>
    </w:p>
    <w:p w14:paraId="0DC700C0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10.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 xml:space="preserve">Type of 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scleral flap      A) Trapezoid      B)Rectangular    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C)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Square D)Triangular</w:t>
      </w:r>
    </w:p>
    <w:p w14:paraId="26748644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11.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Flap size………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mm by 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………mm         </w:t>
      </w:r>
    </w:p>
    <w:p w14:paraId="5F4FA13D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12.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Surgical PI                                  A) YES                   B) NO</w:t>
      </w:r>
    </w:p>
    <w:p w14:paraId="0CE98664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13.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Releasable stich              A) YES                B)  NO</w:t>
      </w:r>
    </w:p>
    <w:p w14:paraId="75D56D03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14.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 xml:space="preserve">AC Reformation              A) Air                 B) Visco          C)BSS             </w:t>
      </w:r>
    </w:p>
    <w:p w14:paraId="17C3FF42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15.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 xml:space="preserve">Conjunctival suture      A) Wing suture      B) Continues     C) Interrupted  </w:t>
      </w:r>
    </w:p>
    <w:p w14:paraId="5524417F" w14:textId="77777777" w:rsidR="00FE391E" w:rsidRPr="00274C37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16.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Medication used at the end of surgery…………………..</w:t>
      </w:r>
    </w:p>
    <w:p w14:paraId="6AF179A7" w14:textId="77777777" w:rsidR="00FE391E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17.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Is there any 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Intra – OP complications 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 A) Yes           B) No</w:t>
      </w:r>
    </w:p>
    <w:p w14:paraId="4CD4F7AD" w14:textId="77777777" w:rsidR="00FE391E" w:rsidRDefault="00FE391E" w:rsidP="00FE391E">
      <w:pPr>
        <w:spacing w:line="480" w:lineRule="auto"/>
        <w:ind w:left="117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18.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 xml:space="preserve">If yes for Q18 what is the complication </w:t>
      </w:r>
    </w:p>
    <w:p w14:paraId="212E7301" w14:textId="77777777" w:rsidR="00FE391E" w:rsidRPr="00AD5E63" w:rsidRDefault="00FE391E" w:rsidP="00FE391E">
      <w:pPr>
        <w:spacing w:line="480" w:lineRule="auto"/>
        <w:ind w:left="180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A)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 w:rsidRPr="00AD5E63">
        <w:rPr>
          <w:rFonts w:ascii="Times New Roman" w:hAnsi="Times New Roman" w:cs="Times New Roman"/>
          <w:color w:val="000000" w:themeColor="text1"/>
          <w:sz w:val="24"/>
          <w:szCs w:val="24"/>
        </w:rPr>
        <w:t>Sub conj.Hemorrhage</w:t>
      </w:r>
    </w:p>
    <w:p w14:paraId="0DFEA7F6" w14:textId="77777777" w:rsidR="00FE391E" w:rsidRPr="00AD5E63" w:rsidRDefault="00FE391E" w:rsidP="00FE391E">
      <w:pPr>
        <w:spacing w:line="480" w:lineRule="auto"/>
        <w:ind w:left="180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lastRenderedPageBreak/>
        <w:t>B)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 w:rsidRPr="00AD5E63">
        <w:rPr>
          <w:rFonts w:ascii="Times New Roman" w:hAnsi="Times New Roman" w:cs="Times New Roman"/>
          <w:color w:val="000000" w:themeColor="text1"/>
          <w:sz w:val="24"/>
          <w:szCs w:val="24"/>
        </w:rPr>
        <w:t>Conjunctival button hole</w:t>
      </w:r>
    </w:p>
    <w:p w14:paraId="7D7E3D7D" w14:textId="77777777" w:rsidR="00FE391E" w:rsidRPr="00AD5E63" w:rsidRDefault="00FE391E" w:rsidP="00FE391E">
      <w:pPr>
        <w:spacing w:line="480" w:lineRule="auto"/>
        <w:ind w:left="180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C)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 w:rsidRPr="00AD5E63">
        <w:rPr>
          <w:rFonts w:ascii="Times New Roman" w:hAnsi="Times New Roman" w:cs="Times New Roman"/>
          <w:color w:val="000000" w:themeColor="text1"/>
          <w:sz w:val="24"/>
          <w:szCs w:val="24"/>
        </w:rPr>
        <w:t>Severing of EOM tendon</w:t>
      </w:r>
    </w:p>
    <w:p w14:paraId="6F09DC4B" w14:textId="77777777" w:rsidR="00FE391E" w:rsidRPr="00AD5E63" w:rsidRDefault="00FE391E" w:rsidP="00FE391E">
      <w:pPr>
        <w:spacing w:line="480" w:lineRule="auto"/>
        <w:ind w:left="180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D)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 w:rsidRPr="00AD5E63">
        <w:rPr>
          <w:rFonts w:ascii="Times New Roman" w:hAnsi="Times New Roman" w:cs="Times New Roman"/>
          <w:color w:val="000000" w:themeColor="text1"/>
          <w:sz w:val="24"/>
          <w:szCs w:val="24"/>
        </w:rPr>
        <w:t>Scleral perforation</w:t>
      </w:r>
    </w:p>
    <w:p w14:paraId="68551B0F" w14:textId="77777777" w:rsidR="00FE391E" w:rsidRPr="00AD5E63" w:rsidRDefault="00FE391E" w:rsidP="00FE391E">
      <w:pPr>
        <w:spacing w:line="480" w:lineRule="auto"/>
        <w:ind w:left="180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E)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 w:rsidRPr="00AD5E63">
        <w:rPr>
          <w:rFonts w:ascii="Times New Roman" w:hAnsi="Times New Roman" w:cs="Times New Roman"/>
          <w:color w:val="000000" w:themeColor="text1"/>
          <w:sz w:val="24"/>
          <w:szCs w:val="24"/>
        </w:rPr>
        <w:t>AC bleeding (Hyphema)</w:t>
      </w:r>
    </w:p>
    <w:p w14:paraId="23FC0B5B" w14:textId="77777777" w:rsidR="00FE391E" w:rsidRPr="00AD5E63" w:rsidRDefault="00FE391E" w:rsidP="00FE391E">
      <w:pPr>
        <w:spacing w:line="480" w:lineRule="auto"/>
        <w:ind w:left="180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0B94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F)</w:t>
      </w:r>
      <w:r w:rsidRPr="005E0B94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 w:rsidRPr="00AD5E63">
        <w:rPr>
          <w:rFonts w:ascii="Times New Roman" w:hAnsi="Times New Roman" w:cs="Times New Roman"/>
          <w:color w:val="000000" w:themeColor="text1"/>
          <w:sz w:val="24"/>
          <w:szCs w:val="24"/>
        </w:rPr>
        <w:t>Others ….</w:t>
      </w:r>
    </w:p>
    <w:p w14:paraId="174C7408" w14:textId="77777777" w:rsidR="00FE391E" w:rsidRPr="00274C37" w:rsidRDefault="00FE391E" w:rsidP="00FE391E">
      <w:pPr>
        <w:spacing w:line="480" w:lineRule="auto"/>
        <w:ind w:left="720"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</w:p>
    <w:p w14:paraId="6B0C25CE" w14:textId="77777777" w:rsidR="00FE391E" w:rsidRPr="00274C37" w:rsidRDefault="00FE391E" w:rsidP="00FE391E">
      <w:pPr>
        <w:spacing w:line="480" w:lineRule="auto"/>
        <w:ind w:left="720" w:hanging="360"/>
        <w:contextualSpacing/>
        <w:rPr>
          <w:rFonts w:ascii="Times New Roman" w:eastAsiaTheme="minorHAnsi" w:hAnsi="Times New Roman" w:cs="Times New Roman"/>
          <w:b/>
          <w:color w:val="000000" w:themeColor="text1"/>
          <w:sz w:val="26"/>
          <w:szCs w:val="26"/>
        </w:rPr>
      </w:pPr>
      <w:r w:rsidRPr="00274C37">
        <w:rPr>
          <w:rFonts w:ascii="Times New Roman" w:eastAsiaTheme="minorHAnsi" w:hAnsi="Times New Roman" w:cs="Times New Roman"/>
          <w:b/>
          <w:color w:val="000000" w:themeColor="text1"/>
          <w:sz w:val="26"/>
          <w:szCs w:val="26"/>
        </w:rPr>
        <w:t>III.</w:t>
      </w:r>
      <w:r w:rsidRPr="00274C37">
        <w:rPr>
          <w:rFonts w:ascii="Times New Roman" w:eastAsiaTheme="minorHAnsi" w:hAnsi="Times New Roman" w:cs="Times New Roman"/>
          <w:b/>
          <w:color w:val="000000" w:themeColor="text1"/>
          <w:sz w:val="26"/>
          <w:szCs w:val="26"/>
        </w:rPr>
        <w:tab/>
        <w:t>Post – OP Data</w:t>
      </w:r>
    </w:p>
    <w:p w14:paraId="4C1333F1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1.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1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  <w:vertAlign w:val="superscript"/>
        </w:rPr>
        <w:t>st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post op day  </w:t>
      </w:r>
    </w:p>
    <w:p w14:paraId="17BC71CE" w14:textId="77777777" w:rsidR="00FE391E" w:rsidRPr="00274C37" w:rsidRDefault="00FE391E" w:rsidP="00FE391E">
      <w:pPr>
        <w:spacing w:line="480" w:lineRule="auto"/>
        <w:ind w:left="216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VA-------------</w:t>
      </w:r>
    </w:p>
    <w:p w14:paraId="3366A9BA" w14:textId="77777777" w:rsidR="00FE391E" w:rsidRPr="00274C37" w:rsidRDefault="00FE391E" w:rsidP="00FE391E">
      <w:pPr>
        <w:spacing w:line="480" w:lineRule="auto"/>
        <w:ind w:left="216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IOP………..</w:t>
      </w:r>
    </w:p>
    <w:p w14:paraId="048A1FC3" w14:textId="77777777" w:rsidR="00FE391E" w:rsidRDefault="00FE391E" w:rsidP="00FE391E">
      <w:pPr>
        <w:spacing w:line="480" w:lineRule="auto"/>
        <w:ind w:left="216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Complications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(Wipe out, Hypotony</w:t>
      </w:r>
      <w:r w:rsidRPr="000C763E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, Raised IOP, AC reaction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)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…….</w:t>
      </w:r>
    </w:p>
    <w:p w14:paraId="41F1317D" w14:textId="77777777" w:rsidR="00FE391E" w:rsidRPr="00274C37" w:rsidRDefault="00FE391E" w:rsidP="00FE391E">
      <w:pPr>
        <w:spacing w:line="480" w:lineRule="auto"/>
        <w:ind w:left="216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Intervention for complications ………………….</w:t>
      </w:r>
    </w:p>
    <w:p w14:paraId="5D046459" w14:textId="77777777" w:rsidR="00FE391E" w:rsidRPr="00274C37" w:rsidRDefault="00FE391E" w:rsidP="00FE391E">
      <w:pPr>
        <w:spacing w:line="480" w:lineRule="auto"/>
        <w:ind w:left="216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Medications…………</w:t>
      </w:r>
    </w:p>
    <w:p w14:paraId="0C8A7F4E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2.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1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  <w:vertAlign w:val="superscript"/>
        </w:rPr>
        <w:t>st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week of post op</w:t>
      </w:r>
    </w:p>
    <w:p w14:paraId="38428610" w14:textId="77777777" w:rsidR="00FE391E" w:rsidRPr="00274C37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VA-------------</w:t>
      </w:r>
    </w:p>
    <w:p w14:paraId="6B1DEC86" w14:textId="77777777" w:rsidR="00FE391E" w:rsidRPr="00274C37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IOP………..</w:t>
      </w:r>
    </w:p>
    <w:p w14:paraId="7607D347" w14:textId="77777777" w:rsidR="00FE391E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Complications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(Hypotony</w:t>
      </w:r>
      <w:r w:rsidRPr="000C763E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, raised IOP, endophthalmitis, cataract, uveitis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)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…….</w:t>
      </w:r>
    </w:p>
    <w:p w14:paraId="25413BB6" w14:textId="77777777" w:rsidR="00FE391E" w:rsidRPr="00AD5E63" w:rsidRDefault="00FE391E" w:rsidP="00FE391E">
      <w:pPr>
        <w:spacing w:line="480" w:lineRule="auto"/>
        <w:ind w:left="180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0990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F90990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AD5E63">
        <w:rPr>
          <w:rFonts w:ascii="Times New Roman" w:hAnsi="Times New Roman" w:cs="Times New Roman"/>
          <w:color w:val="000000" w:themeColor="text1"/>
          <w:sz w:val="24"/>
          <w:szCs w:val="24"/>
        </w:rPr>
        <w:t>Intervention for complications ………………….</w:t>
      </w:r>
    </w:p>
    <w:p w14:paraId="529C84C4" w14:textId="77777777" w:rsidR="00FE391E" w:rsidRPr="00274C37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Medications…………</w:t>
      </w:r>
    </w:p>
    <w:p w14:paraId="599E3043" w14:textId="77777777" w:rsidR="00FE391E" w:rsidRPr="00274C37" w:rsidRDefault="00FE391E" w:rsidP="00FE391E">
      <w:pPr>
        <w:spacing w:line="480" w:lineRule="auto"/>
        <w:ind w:left="108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</w:p>
    <w:p w14:paraId="24AE6B1C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3.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1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  <w:vertAlign w:val="superscript"/>
        </w:rPr>
        <w:t>st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month post op</w:t>
      </w:r>
    </w:p>
    <w:p w14:paraId="524FD2CF" w14:textId="77777777" w:rsidR="00FE391E" w:rsidRPr="00274C37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lastRenderedPageBreak/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VA-------------</w:t>
      </w:r>
    </w:p>
    <w:p w14:paraId="5B572D88" w14:textId="77777777" w:rsidR="00FE391E" w:rsidRPr="00274C37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IOP………..</w:t>
      </w:r>
    </w:p>
    <w:p w14:paraId="3A7AAE8C" w14:textId="77777777" w:rsidR="00FE391E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Complications 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(Hypotony,</w:t>
      </w:r>
      <w:r w:rsidRPr="000C763E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raised IOP, endophthalmitis, cataract, uveitis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)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…….</w:t>
      </w:r>
    </w:p>
    <w:p w14:paraId="0F86F92B" w14:textId="77777777" w:rsidR="00FE391E" w:rsidRPr="00AD5E63" w:rsidRDefault="00FE391E" w:rsidP="00FE391E">
      <w:pPr>
        <w:spacing w:line="480" w:lineRule="auto"/>
        <w:ind w:left="180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0990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F90990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AD5E63">
        <w:rPr>
          <w:rFonts w:ascii="Times New Roman" w:hAnsi="Times New Roman" w:cs="Times New Roman"/>
          <w:color w:val="000000" w:themeColor="text1"/>
          <w:sz w:val="24"/>
          <w:szCs w:val="24"/>
        </w:rPr>
        <w:t>Intervention for complications ………………….</w:t>
      </w:r>
    </w:p>
    <w:p w14:paraId="4811A4F6" w14:textId="77777777" w:rsidR="00FE391E" w:rsidRPr="00274C37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Medications…………</w:t>
      </w:r>
    </w:p>
    <w:p w14:paraId="67F25000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4.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2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  <w:vertAlign w:val="superscript"/>
        </w:rPr>
        <w:t>nd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or 3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  <w:vertAlign w:val="superscript"/>
        </w:rPr>
        <w:t>rd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month post op</w:t>
      </w:r>
    </w:p>
    <w:p w14:paraId="55F3F9A6" w14:textId="77777777" w:rsidR="00FE391E" w:rsidRPr="00274C37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VA-------------</w:t>
      </w:r>
    </w:p>
    <w:p w14:paraId="0BBD337E" w14:textId="77777777" w:rsidR="00FE391E" w:rsidRPr="00274C37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IOP………..</w:t>
      </w:r>
    </w:p>
    <w:p w14:paraId="746D289C" w14:textId="77777777" w:rsidR="00FE391E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Complications…….</w:t>
      </w:r>
    </w:p>
    <w:p w14:paraId="1ABBDF96" w14:textId="77777777" w:rsidR="00FE391E" w:rsidRPr="00AD5E63" w:rsidRDefault="00FE391E" w:rsidP="00FE391E">
      <w:pPr>
        <w:spacing w:line="480" w:lineRule="auto"/>
        <w:ind w:left="180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0990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F90990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AD5E63">
        <w:rPr>
          <w:rFonts w:ascii="Times New Roman" w:hAnsi="Times New Roman" w:cs="Times New Roman"/>
          <w:color w:val="000000" w:themeColor="text1"/>
          <w:sz w:val="24"/>
          <w:szCs w:val="24"/>
        </w:rPr>
        <w:t>Intervention for complications ………………….</w:t>
      </w:r>
    </w:p>
    <w:p w14:paraId="347D3B29" w14:textId="77777777" w:rsidR="00FE391E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Medications…………</w:t>
      </w:r>
    </w:p>
    <w:p w14:paraId="43535A2D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5.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  <w:t>6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  <w:vertAlign w:val="superscript"/>
        </w:rPr>
        <w:t>th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month post op</w:t>
      </w:r>
    </w:p>
    <w:p w14:paraId="6FB758B8" w14:textId="77777777" w:rsidR="00FE391E" w:rsidRPr="00274C37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VA-------------</w:t>
      </w:r>
    </w:p>
    <w:p w14:paraId="67D38C05" w14:textId="77777777" w:rsidR="00FE391E" w:rsidRPr="00274C37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IOP………..</w:t>
      </w:r>
    </w:p>
    <w:p w14:paraId="39AF7B5A" w14:textId="77777777" w:rsidR="00FE391E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Complications…….</w:t>
      </w:r>
    </w:p>
    <w:p w14:paraId="1C1BF5E0" w14:textId="77777777" w:rsidR="00FE391E" w:rsidRPr="00AD5E63" w:rsidRDefault="00FE391E" w:rsidP="00FE391E">
      <w:pPr>
        <w:spacing w:line="480" w:lineRule="auto"/>
        <w:ind w:left="180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0990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F90990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AD5E63">
        <w:rPr>
          <w:rFonts w:ascii="Times New Roman" w:hAnsi="Times New Roman" w:cs="Times New Roman"/>
          <w:color w:val="000000" w:themeColor="text1"/>
          <w:sz w:val="24"/>
          <w:szCs w:val="24"/>
        </w:rPr>
        <w:t>Intervention for complications ………………….</w:t>
      </w:r>
    </w:p>
    <w:p w14:paraId="77B46578" w14:textId="77777777" w:rsidR="00FE391E" w:rsidRPr="00274C37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Medications…………</w:t>
      </w:r>
    </w:p>
    <w:p w14:paraId="5EA5974A" w14:textId="77777777" w:rsidR="00FE391E" w:rsidRPr="00274C37" w:rsidRDefault="00FE391E" w:rsidP="00FE391E">
      <w:pPr>
        <w:spacing w:line="480" w:lineRule="auto"/>
        <w:ind w:left="108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6.</w:t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Last Visit</w:t>
      </w:r>
    </w:p>
    <w:p w14:paraId="11A9E4E7" w14:textId="77777777" w:rsidR="00FE391E" w:rsidRPr="00274C37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VA-------------</w:t>
      </w:r>
    </w:p>
    <w:p w14:paraId="3DBF1E6D" w14:textId="77777777" w:rsidR="00FE391E" w:rsidRPr="00274C37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274C37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IOP………..</w:t>
      </w:r>
    </w:p>
    <w:p w14:paraId="67FF1163" w14:textId="77777777" w:rsidR="00FE391E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Complications…….</w:t>
      </w:r>
    </w:p>
    <w:p w14:paraId="3F4B0258" w14:textId="77777777" w:rsidR="00FE391E" w:rsidRPr="00AD5E63" w:rsidRDefault="00FE391E" w:rsidP="00FE391E">
      <w:pPr>
        <w:spacing w:line="480" w:lineRule="auto"/>
        <w:ind w:left="180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0990">
        <w:rPr>
          <w:rFonts w:ascii="Symbol" w:eastAsiaTheme="minorHAnsi" w:hAnsi="Symbol" w:cs="Times New Roman"/>
          <w:color w:val="000000" w:themeColor="text1"/>
          <w:sz w:val="24"/>
          <w:szCs w:val="24"/>
        </w:rPr>
        <w:t></w:t>
      </w:r>
      <w:r w:rsidRPr="00F90990"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AD5E63">
        <w:rPr>
          <w:rFonts w:ascii="Times New Roman" w:hAnsi="Times New Roman" w:cs="Times New Roman"/>
          <w:color w:val="000000" w:themeColor="text1"/>
          <w:sz w:val="24"/>
          <w:szCs w:val="24"/>
        </w:rPr>
        <w:t>Intervention for complications ………………….</w:t>
      </w:r>
    </w:p>
    <w:p w14:paraId="3BA5BBB7" w14:textId="77777777" w:rsidR="00FE391E" w:rsidRDefault="00FE391E" w:rsidP="00FE391E">
      <w:pPr>
        <w:spacing w:line="480" w:lineRule="auto"/>
        <w:ind w:left="1800" w:hanging="36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lastRenderedPageBreak/>
        <w:t></w:t>
      </w:r>
      <w:r>
        <w:rPr>
          <w:rFonts w:ascii="Symbol" w:eastAsiaTheme="minorHAnsi" w:hAnsi="Symbol" w:cs="Times New Roman"/>
          <w:color w:val="000000" w:themeColor="text1"/>
          <w:sz w:val="24"/>
          <w:szCs w:val="24"/>
        </w:rPr>
        <w:tab/>
      </w:r>
      <w:r w:rsidRPr="00274C37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Medications…………</w:t>
      </w:r>
    </w:p>
    <w:p w14:paraId="601F3BD6" w14:textId="77777777" w:rsidR="00FE391E" w:rsidRPr="00AD5E63" w:rsidRDefault="00FE391E" w:rsidP="00FE391E">
      <w:pPr>
        <w:spacing w:line="480" w:lineRule="auto"/>
        <w:ind w:left="108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7.</w:t>
      </w:r>
      <w:r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 w:rsidRPr="00AD5E63">
        <w:rPr>
          <w:rFonts w:ascii="Times New Roman" w:hAnsi="Times New Roman" w:cs="Times New Roman"/>
          <w:color w:val="000000" w:themeColor="text1"/>
          <w:sz w:val="24"/>
          <w:szCs w:val="24"/>
        </w:rPr>
        <w:t>Is there any surgical revision? A. Yes B. No</w:t>
      </w:r>
    </w:p>
    <w:p w14:paraId="29477136" w14:textId="77777777" w:rsidR="00FE391E" w:rsidRPr="00AD5E63" w:rsidRDefault="00FE391E" w:rsidP="00FE391E">
      <w:pPr>
        <w:spacing w:line="480" w:lineRule="auto"/>
        <w:ind w:left="108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C493B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8.</w:t>
      </w:r>
      <w:r w:rsidRPr="00BC493B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ab/>
      </w:r>
      <w:r w:rsidRPr="00AD5E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If Yes in above, what type of revision done? (Needling, stitch correction, re trab,…) </w:t>
      </w:r>
    </w:p>
    <w:p w14:paraId="34CEF0BF" w14:textId="77777777" w:rsidR="00FE391E" w:rsidRPr="00274C37" w:rsidRDefault="00FE391E" w:rsidP="00FE391E">
      <w:pPr>
        <w:spacing w:line="360" w:lineRule="auto"/>
        <w:ind w:left="720"/>
        <w:contextualSpacing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</w:p>
    <w:p w14:paraId="01F697D9" w14:textId="77777777" w:rsidR="00FE391E" w:rsidRDefault="00FE391E" w:rsidP="00FE391E">
      <w:pPr>
        <w:pStyle w:val="Heading1"/>
      </w:pPr>
    </w:p>
    <w:p w14:paraId="6C2C05BE" w14:textId="77777777" w:rsidR="00FE391E" w:rsidRDefault="00FE391E" w:rsidP="00FE391E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</w:p>
    <w:p w14:paraId="6FE546C7" w14:textId="77777777" w:rsidR="00FE391E" w:rsidRPr="00B57AC1" w:rsidRDefault="00FE391E" w:rsidP="00FE391E">
      <w:pPr>
        <w:rPr>
          <w:rFonts w:ascii="Times New Roman" w:hAnsi="Times New Roman" w:cs="Times New Roman"/>
          <w:sz w:val="24"/>
          <w:szCs w:val="24"/>
        </w:rPr>
      </w:pPr>
    </w:p>
    <w:p w14:paraId="49D941B2" w14:textId="77777777" w:rsidR="00FE391E" w:rsidRDefault="00FE391E" w:rsidP="00FE391E">
      <w:pPr>
        <w:rPr>
          <w:rFonts w:ascii="Times New Roman" w:hAnsi="Times New Roman" w:cs="Times New Roman"/>
          <w:sz w:val="28"/>
          <w:szCs w:val="28"/>
        </w:rPr>
      </w:pPr>
    </w:p>
    <w:p w14:paraId="2EBA17D1" w14:textId="77777777" w:rsidR="00FE391E" w:rsidRDefault="00FE391E" w:rsidP="00FE391E">
      <w:pPr>
        <w:rPr>
          <w:rFonts w:ascii="Times New Roman" w:hAnsi="Times New Roman" w:cs="Times New Roman"/>
          <w:sz w:val="28"/>
          <w:szCs w:val="28"/>
        </w:rPr>
      </w:pPr>
    </w:p>
    <w:p w14:paraId="343071B6" w14:textId="77777777" w:rsidR="00FE391E" w:rsidRDefault="00FE391E" w:rsidP="00FE391E">
      <w:pPr>
        <w:rPr>
          <w:rFonts w:ascii="Times New Roman" w:hAnsi="Times New Roman" w:cs="Times New Roman"/>
          <w:sz w:val="28"/>
          <w:szCs w:val="28"/>
        </w:rPr>
      </w:pPr>
    </w:p>
    <w:p w14:paraId="41872337" w14:textId="77777777" w:rsidR="00FE391E" w:rsidRDefault="00FE391E" w:rsidP="00FE391E">
      <w:pPr>
        <w:rPr>
          <w:rFonts w:ascii="Times New Roman" w:hAnsi="Times New Roman" w:cs="Times New Roman"/>
          <w:sz w:val="28"/>
          <w:szCs w:val="28"/>
        </w:rPr>
      </w:pPr>
    </w:p>
    <w:p w14:paraId="785ED57C" w14:textId="77777777" w:rsidR="00FE391E" w:rsidRDefault="00FE391E" w:rsidP="00FE391E">
      <w:pPr>
        <w:rPr>
          <w:rFonts w:ascii="Times New Roman" w:hAnsi="Times New Roman" w:cs="Times New Roman"/>
          <w:sz w:val="28"/>
          <w:szCs w:val="28"/>
        </w:rPr>
      </w:pPr>
    </w:p>
    <w:p w14:paraId="6930F473" w14:textId="77777777" w:rsidR="00FE391E" w:rsidRDefault="00FE391E" w:rsidP="00FE391E">
      <w:pPr>
        <w:rPr>
          <w:rFonts w:ascii="Times New Roman" w:hAnsi="Times New Roman" w:cs="Times New Roman"/>
          <w:sz w:val="28"/>
          <w:szCs w:val="28"/>
        </w:rPr>
      </w:pPr>
    </w:p>
    <w:p w14:paraId="161ECA1A" w14:textId="77777777" w:rsidR="00FE391E" w:rsidRDefault="00FE391E" w:rsidP="00FE391E">
      <w:pPr>
        <w:rPr>
          <w:rFonts w:ascii="Times New Roman" w:hAnsi="Times New Roman" w:cs="Times New Roman"/>
          <w:sz w:val="28"/>
          <w:szCs w:val="28"/>
        </w:rPr>
      </w:pPr>
    </w:p>
    <w:p w14:paraId="76E213F4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91E"/>
    <w:rsid w:val="005C0D39"/>
    <w:rsid w:val="0070406C"/>
    <w:rsid w:val="00724754"/>
    <w:rsid w:val="00A3257E"/>
    <w:rsid w:val="00C321FA"/>
    <w:rsid w:val="00EB4A2D"/>
    <w:rsid w:val="00FE3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8550A"/>
  <w15:chartTrackingRefBased/>
  <w15:docId w15:val="{1B58F1E6-3001-4F1B-BAC7-A0A8F8C6F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391E"/>
    <w:pPr>
      <w:spacing w:after="200" w:line="276" w:lineRule="auto"/>
    </w:pPr>
    <w:rPr>
      <w:rFonts w:eastAsia="Batang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391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391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391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391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391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391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391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391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391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39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39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39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39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39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39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39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39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39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39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E39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391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E39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391E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E39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391E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E39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39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39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39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603</Words>
  <Characters>3283</Characters>
  <Application>Microsoft Office Word</Application>
  <DocSecurity>0</DocSecurity>
  <Lines>99</Lines>
  <Paragraphs>46</Paragraphs>
  <ScaleCrop>false</ScaleCrop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2026-01-08T16:35:00Z</dcterms:created>
  <dcterms:modified xsi:type="dcterms:W3CDTF">2026-01-08T16:36:00Z</dcterms:modified>
</cp:coreProperties>
</file>