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9E0BE2" w14:textId="77777777" w:rsidR="002577C5" w:rsidRPr="00AD4E98" w:rsidRDefault="002577C5" w:rsidP="002577C5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</w:pPr>
      <w:r w:rsidRPr="00AD4E98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Supplementary Materials:</w:t>
      </w:r>
    </w:p>
    <w:p w14:paraId="353AC421" w14:textId="6F9ABAC2" w:rsidR="002577C5" w:rsidRPr="00AD4E98" w:rsidRDefault="002577C5" w:rsidP="002577C5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</w:pPr>
      <w:r w:rsidRPr="00AD4E98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 xml:space="preserve">Supplementary </w:t>
      </w:r>
      <w:r w:rsidR="00523B92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 xml:space="preserve">Table </w:t>
      </w:r>
      <w:r w:rsidRPr="00AD4E98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 xml:space="preserve">Legends: </w:t>
      </w:r>
    </w:p>
    <w:p w14:paraId="2A82F677" w14:textId="57038CCC" w:rsidR="002577C5" w:rsidRPr="00AD4E98" w:rsidRDefault="002577C5" w:rsidP="002577C5">
      <w:pPr>
        <w:widowControl w:val="0"/>
        <w:rPr>
          <w:rFonts w:ascii="Times New Roman" w:eastAsia="Times New Roman" w:hAnsi="Times New Roman" w:cs="Times New Roman"/>
          <w:sz w:val="24"/>
          <w:szCs w:val="24"/>
        </w:rPr>
      </w:pPr>
      <w:r w:rsidRPr="00AD4E98">
        <w:rPr>
          <w:rFonts w:ascii="Times New Roman" w:eastAsia="Times New Roman" w:hAnsi="Times New Roman" w:cs="Times New Roman"/>
          <w:b/>
          <w:bCs/>
          <w:sz w:val="24"/>
          <w:szCs w:val="24"/>
        </w:rPr>
        <w:t>Supplementary Table 1:</w:t>
      </w:r>
      <w:r w:rsidRPr="00AD4E98">
        <w:rPr>
          <w:rFonts w:ascii="Times New Roman" w:eastAsia="Times New Roman" w:hAnsi="Times New Roman" w:cs="Times New Roman"/>
          <w:sz w:val="24"/>
          <w:szCs w:val="24"/>
        </w:rPr>
        <w:t xml:space="preserve"> Demographic distribution of variables across the cohort</w:t>
      </w:r>
    </w:p>
    <w:p w14:paraId="3E3D52E3" w14:textId="6CBA4E08" w:rsidR="00D12300" w:rsidRPr="00AD4E98" w:rsidRDefault="00D12300" w:rsidP="002577C5">
      <w:pPr>
        <w:widowControl w:val="0"/>
        <w:rPr>
          <w:rFonts w:ascii="Times New Roman" w:eastAsia="Times New Roman" w:hAnsi="Times New Roman" w:cs="Times New Roman"/>
          <w:sz w:val="24"/>
          <w:szCs w:val="24"/>
        </w:rPr>
      </w:pPr>
    </w:p>
    <w:p w14:paraId="42508896" w14:textId="58DC7F04" w:rsidR="00D12300" w:rsidRPr="00AD4E98" w:rsidRDefault="00D12300" w:rsidP="002577C5">
      <w:pPr>
        <w:widowContro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D4E98"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Table 2: </w:t>
      </w:r>
      <w:r w:rsidRPr="00AD4E98">
        <w:rPr>
          <w:rFonts w:ascii="Times New Roman" w:eastAsia="Times New Roman" w:hAnsi="Times New Roman" w:cs="Times New Roman"/>
          <w:bCs/>
          <w:sz w:val="24"/>
          <w:szCs w:val="24"/>
        </w:rPr>
        <w:t xml:space="preserve">Proportion of responses to additional five questions, as per Salinas </w:t>
      </w:r>
      <w:r w:rsidRPr="00AD4E98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et al</w:t>
      </w:r>
      <w:r w:rsidRPr="00AD4E98">
        <w:rPr>
          <w:rFonts w:ascii="Times New Roman" w:eastAsia="Times New Roman" w:hAnsi="Times New Roman" w:cs="Times New Roman"/>
          <w:bCs/>
          <w:sz w:val="24"/>
          <w:szCs w:val="24"/>
        </w:rPr>
        <w:t>, in the PRO.</w:t>
      </w:r>
      <w:r w:rsidRPr="00AD4E9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7D35E9DA" w14:textId="77777777" w:rsidR="002577C5" w:rsidRPr="00AD4E98" w:rsidRDefault="002577C5" w:rsidP="002577C5">
      <w:pPr>
        <w:widowControl w:val="0"/>
        <w:rPr>
          <w:rFonts w:ascii="Times New Roman" w:eastAsia="Times New Roman" w:hAnsi="Times New Roman" w:cs="Times New Roman"/>
          <w:sz w:val="24"/>
          <w:szCs w:val="24"/>
        </w:rPr>
      </w:pPr>
    </w:p>
    <w:p w14:paraId="185939FF" w14:textId="58454E1C" w:rsidR="002577C5" w:rsidRPr="00AD4E98" w:rsidRDefault="002577C5" w:rsidP="002577C5">
      <w:pPr>
        <w:widowContro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D4E98"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Table </w:t>
      </w:r>
      <w:r w:rsidR="00E874E6" w:rsidRPr="00AD4E98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proofErr w:type="gramStart"/>
      <w:r w:rsidRPr="00AD4E98">
        <w:rPr>
          <w:rFonts w:ascii="Times New Roman" w:eastAsia="Times New Roman" w:hAnsi="Times New Roman" w:cs="Times New Roman"/>
          <w:b/>
          <w:sz w:val="24"/>
          <w:szCs w:val="24"/>
        </w:rPr>
        <w:t xml:space="preserve">: </w:t>
      </w:r>
      <w:r w:rsidRPr="00AD4E98">
        <w:rPr>
          <w:rFonts w:ascii="Times New Roman" w:eastAsia="Times New Roman" w:hAnsi="Times New Roman" w:cs="Times New Roman"/>
          <w:bCs/>
          <w:sz w:val="24"/>
          <w:szCs w:val="24"/>
        </w:rPr>
        <w:t>:</w:t>
      </w:r>
      <w:proofErr w:type="gramEnd"/>
      <w:r w:rsidRPr="00AD4E98">
        <w:rPr>
          <w:rFonts w:ascii="Times New Roman" w:eastAsia="Times New Roman" w:hAnsi="Times New Roman" w:cs="Times New Roman"/>
          <w:bCs/>
          <w:sz w:val="24"/>
          <w:szCs w:val="24"/>
        </w:rPr>
        <w:t xml:space="preserve"> Association of hypertension, TIA, previous stroke, diabetes, sex and age on clinical outcome measure – GAD7 . Both crude and adjusted results are reported with associated p-values and intervals. Statistically significant p -values are reported in </w:t>
      </w:r>
      <w:r w:rsidRPr="00AD4E98">
        <w:rPr>
          <w:rFonts w:ascii="Times New Roman" w:eastAsia="Times New Roman" w:hAnsi="Times New Roman" w:cs="Times New Roman"/>
          <w:b/>
          <w:sz w:val="24"/>
          <w:szCs w:val="24"/>
        </w:rPr>
        <w:t xml:space="preserve">bold. </w:t>
      </w:r>
      <w:r w:rsidRPr="00AD4E98">
        <w:rPr>
          <w:rFonts w:ascii="Times New Roman" w:eastAsia="Times New Roman" w:hAnsi="Times New Roman" w:cs="Times New Roman"/>
          <w:bCs/>
          <w:sz w:val="24"/>
          <w:szCs w:val="24"/>
        </w:rPr>
        <w:t xml:space="preserve">As a higher score is associated with worse outcome – </w:t>
      </w:r>
      <w:r w:rsidRPr="00AD4E98">
        <w:rPr>
          <w:rFonts w:ascii="Times New Roman" w:eastAsia="Times New Roman" w:hAnsi="Times New Roman" w:cs="Times New Roman"/>
          <w:b/>
          <w:sz w:val="24"/>
          <w:szCs w:val="24"/>
        </w:rPr>
        <w:t>a positive</w:t>
      </w:r>
      <w:r w:rsidRPr="00AD4E98">
        <w:rPr>
          <w:rFonts w:ascii="Times New Roman" w:eastAsia="Times New Roman" w:hAnsi="Times New Roman" w:cs="Times New Roman"/>
          <w:bCs/>
          <w:sz w:val="24"/>
          <w:szCs w:val="24"/>
        </w:rPr>
        <w:t xml:space="preserve"> value indicates a factor resulting in worse outcome.</w:t>
      </w:r>
    </w:p>
    <w:p w14:paraId="3212B165" w14:textId="77777777" w:rsidR="002577C5" w:rsidRPr="00AD4E98" w:rsidRDefault="002577C5" w:rsidP="002577C5">
      <w:pPr>
        <w:widowControl w:val="0"/>
        <w:rPr>
          <w:rFonts w:ascii="Times New Roman" w:eastAsia="Times New Roman" w:hAnsi="Times New Roman" w:cs="Times New Roman"/>
          <w:sz w:val="24"/>
          <w:szCs w:val="24"/>
        </w:rPr>
      </w:pPr>
    </w:p>
    <w:p w14:paraId="122C4DA8" w14:textId="5E84C9F8" w:rsidR="002577C5" w:rsidRPr="00AD4E98" w:rsidRDefault="002577C5" w:rsidP="002577C5">
      <w:pPr>
        <w:widowContro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D4E98"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Table </w:t>
      </w:r>
      <w:r w:rsidR="00E874E6" w:rsidRPr="00AD4E98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proofErr w:type="gramStart"/>
      <w:r w:rsidRPr="00AD4E98">
        <w:rPr>
          <w:rFonts w:ascii="Times New Roman" w:eastAsia="Times New Roman" w:hAnsi="Times New Roman" w:cs="Times New Roman"/>
          <w:b/>
          <w:sz w:val="24"/>
          <w:szCs w:val="24"/>
        </w:rPr>
        <w:t xml:space="preserve">: </w:t>
      </w:r>
      <w:r w:rsidRPr="00AD4E98">
        <w:rPr>
          <w:rFonts w:ascii="Times New Roman" w:eastAsia="Times New Roman" w:hAnsi="Times New Roman" w:cs="Times New Roman"/>
          <w:bCs/>
          <w:sz w:val="24"/>
          <w:szCs w:val="24"/>
        </w:rPr>
        <w:t>:</w:t>
      </w:r>
      <w:proofErr w:type="gramEnd"/>
      <w:r w:rsidRPr="00AD4E98">
        <w:rPr>
          <w:rFonts w:ascii="Times New Roman" w:eastAsia="Times New Roman" w:hAnsi="Times New Roman" w:cs="Times New Roman"/>
          <w:bCs/>
          <w:sz w:val="24"/>
          <w:szCs w:val="24"/>
        </w:rPr>
        <w:t xml:space="preserve"> Association of hypertension, TIA, previous stroke, diabetes, sex and age on clinical outcome measure – PHQ9 . Both crude and adjusted results are reported with associated p-values and intervals. Statistically significant p -values are reported in </w:t>
      </w:r>
      <w:r w:rsidRPr="00AD4E98">
        <w:rPr>
          <w:rFonts w:ascii="Times New Roman" w:eastAsia="Times New Roman" w:hAnsi="Times New Roman" w:cs="Times New Roman"/>
          <w:b/>
          <w:sz w:val="24"/>
          <w:szCs w:val="24"/>
        </w:rPr>
        <w:t xml:space="preserve">bold. </w:t>
      </w:r>
      <w:r w:rsidRPr="00AD4E98">
        <w:rPr>
          <w:rFonts w:ascii="Times New Roman" w:eastAsia="Times New Roman" w:hAnsi="Times New Roman" w:cs="Times New Roman"/>
          <w:bCs/>
          <w:sz w:val="24"/>
          <w:szCs w:val="24"/>
        </w:rPr>
        <w:t xml:space="preserve">As a </w:t>
      </w:r>
      <w:proofErr w:type="gramStart"/>
      <w:r w:rsidRPr="00AD4E98">
        <w:rPr>
          <w:rFonts w:ascii="Times New Roman" w:eastAsia="Times New Roman" w:hAnsi="Times New Roman" w:cs="Times New Roman"/>
          <w:bCs/>
          <w:sz w:val="24"/>
          <w:szCs w:val="24"/>
        </w:rPr>
        <w:t>higher  score</w:t>
      </w:r>
      <w:proofErr w:type="gramEnd"/>
      <w:r w:rsidRPr="00AD4E98">
        <w:rPr>
          <w:rFonts w:ascii="Times New Roman" w:eastAsia="Times New Roman" w:hAnsi="Times New Roman" w:cs="Times New Roman"/>
          <w:bCs/>
          <w:sz w:val="24"/>
          <w:szCs w:val="24"/>
        </w:rPr>
        <w:t xml:space="preserve"> is associated with worse outcome – </w:t>
      </w:r>
      <w:r w:rsidRPr="00AD4E98">
        <w:rPr>
          <w:rFonts w:ascii="Times New Roman" w:eastAsia="Times New Roman" w:hAnsi="Times New Roman" w:cs="Times New Roman"/>
          <w:b/>
          <w:sz w:val="24"/>
          <w:szCs w:val="24"/>
        </w:rPr>
        <w:t>a positive</w:t>
      </w:r>
      <w:r w:rsidRPr="00AD4E98">
        <w:rPr>
          <w:rFonts w:ascii="Times New Roman" w:eastAsia="Times New Roman" w:hAnsi="Times New Roman" w:cs="Times New Roman"/>
          <w:bCs/>
          <w:sz w:val="24"/>
          <w:szCs w:val="24"/>
        </w:rPr>
        <w:t xml:space="preserve"> value indicates a factor resulting in worse outcome.</w:t>
      </w:r>
    </w:p>
    <w:p w14:paraId="48ABD0F7" w14:textId="77777777" w:rsidR="002577C5" w:rsidRPr="00AD4E98" w:rsidRDefault="002577C5" w:rsidP="002577C5">
      <w:pPr>
        <w:widowControl w:val="0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027C70A5" w14:textId="4FCC7197" w:rsidR="002577C5" w:rsidRPr="00AD4E98" w:rsidRDefault="002577C5" w:rsidP="002577C5">
      <w:pPr>
        <w:widowContro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D4E98"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Table </w:t>
      </w:r>
      <w:r w:rsidR="00E874E6" w:rsidRPr="00AD4E98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proofErr w:type="gramStart"/>
      <w:r w:rsidRPr="00AD4E98">
        <w:rPr>
          <w:rFonts w:ascii="Times New Roman" w:eastAsia="Times New Roman" w:hAnsi="Times New Roman" w:cs="Times New Roman"/>
          <w:b/>
          <w:sz w:val="24"/>
          <w:szCs w:val="24"/>
        </w:rPr>
        <w:t xml:space="preserve">: </w:t>
      </w:r>
      <w:r w:rsidRPr="00AD4E98">
        <w:rPr>
          <w:rFonts w:ascii="Times New Roman" w:eastAsia="Times New Roman" w:hAnsi="Times New Roman" w:cs="Times New Roman"/>
          <w:bCs/>
          <w:sz w:val="24"/>
          <w:szCs w:val="24"/>
        </w:rPr>
        <w:t>:</w:t>
      </w:r>
      <w:proofErr w:type="gramEnd"/>
      <w:r w:rsidRPr="00AD4E98">
        <w:rPr>
          <w:rFonts w:ascii="Times New Roman" w:eastAsia="Times New Roman" w:hAnsi="Times New Roman" w:cs="Times New Roman"/>
          <w:bCs/>
          <w:sz w:val="24"/>
          <w:szCs w:val="24"/>
        </w:rPr>
        <w:t xml:space="preserve"> Association of hypertension, TIA, previous stroke, diabetes, sex and age on clinical outcome measure – </w:t>
      </w:r>
      <w:proofErr w:type="spellStart"/>
      <w:r w:rsidRPr="00AD4E98">
        <w:rPr>
          <w:rFonts w:ascii="Times New Roman" w:eastAsia="Times New Roman" w:hAnsi="Times New Roman" w:cs="Times New Roman"/>
          <w:bCs/>
          <w:sz w:val="24"/>
          <w:szCs w:val="24"/>
        </w:rPr>
        <w:t>mRS</w:t>
      </w:r>
      <w:proofErr w:type="spellEnd"/>
      <w:r w:rsidRPr="00AD4E98">
        <w:rPr>
          <w:rFonts w:ascii="Times New Roman" w:eastAsia="Times New Roman" w:hAnsi="Times New Roman" w:cs="Times New Roman"/>
          <w:bCs/>
          <w:sz w:val="24"/>
          <w:szCs w:val="24"/>
        </w:rPr>
        <w:t xml:space="preserve"> Both crude and adjusted results are reported with associated p-values and intervals. Statistically significant p -values are reported in </w:t>
      </w:r>
      <w:r w:rsidRPr="00AD4E98">
        <w:rPr>
          <w:rFonts w:ascii="Times New Roman" w:eastAsia="Times New Roman" w:hAnsi="Times New Roman" w:cs="Times New Roman"/>
          <w:b/>
          <w:sz w:val="24"/>
          <w:szCs w:val="24"/>
        </w:rPr>
        <w:t xml:space="preserve">bold. </w:t>
      </w:r>
      <w:r w:rsidRPr="00AD4E98">
        <w:rPr>
          <w:rFonts w:ascii="Times New Roman" w:eastAsia="Times New Roman" w:hAnsi="Times New Roman" w:cs="Times New Roman"/>
          <w:bCs/>
          <w:sz w:val="24"/>
          <w:szCs w:val="24"/>
        </w:rPr>
        <w:t xml:space="preserve">As a higher score is associated with worse outcome – </w:t>
      </w:r>
      <w:r w:rsidRPr="00AD4E98">
        <w:rPr>
          <w:rFonts w:ascii="Times New Roman" w:eastAsia="Times New Roman" w:hAnsi="Times New Roman" w:cs="Times New Roman"/>
          <w:b/>
          <w:sz w:val="24"/>
          <w:szCs w:val="24"/>
        </w:rPr>
        <w:t>a positive</w:t>
      </w:r>
      <w:r w:rsidRPr="00AD4E98">
        <w:rPr>
          <w:rFonts w:ascii="Times New Roman" w:eastAsia="Times New Roman" w:hAnsi="Times New Roman" w:cs="Times New Roman"/>
          <w:bCs/>
          <w:sz w:val="24"/>
          <w:szCs w:val="24"/>
        </w:rPr>
        <w:t xml:space="preserve"> value indicates a factor resulting in worse outcome.</w:t>
      </w:r>
    </w:p>
    <w:p w14:paraId="7AFA2668" w14:textId="77777777" w:rsidR="002577C5" w:rsidRPr="00AD4E98" w:rsidRDefault="002577C5" w:rsidP="002577C5">
      <w:pPr>
        <w:widowControl w:val="0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9A05406" w14:textId="3472039B" w:rsidR="002577C5" w:rsidRPr="00AD4E98" w:rsidRDefault="002577C5" w:rsidP="002577C5">
      <w:pPr>
        <w:widowControl w:val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D4E98"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Table </w:t>
      </w:r>
      <w:r w:rsidR="00E874E6" w:rsidRPr="00AD4E98"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proofErr w:type="gramStart"/>
      <w:r w:rsidRPr="00AD4E98">
        <w:rPr>
          <w:rFonts w:ascii="Times New Roman" w:eastAsia="Times New Roman" w:hAnsi="Times New Roman" w:cs="Times New Roman"/>
          <w:b/>
          <w:sz w:val="24"/>
          <w:szCs w:val="24"/>
        </w:rPr>
        <w:t xml:space="preserve">: </w:t>
      </w:r>
      <w:r w:rsidRPr="00AD4E98">
        <w:rPr>
          <w:rFonts w:ascii="Times New Roman" w:eastAsia="Times New Roman" w:hAnsi="Times New Roman" w:cs="Times New Roman"/>
          <w:bCs/>
          <w:sz w:val="24"/>
          <w:szCs w:val="24"/>
        </w:rPr>
        <w:t>:</w:t>
      </w:r>
      <w:proofErr w:type="gramEnd"/>
      <w:r w:rsidRPr="00AD4E98">
        <w:rPr>
          <w:rFonts w:ascii="Times New Roman" w:eastAsia="Times New Roman" w:hAnsi="Times New Roman" w:cs="Times New Roman"/>
          <w:bCs/>
          <w:sz w:val="24"/>
          <w:szCs w:val="24"/>
        </w:rPr>
        <w:t xml:space="preserve"> Association of hypertension, TIA, previous stroke, diabetes, sex and age on clinical outcome measure – SF-</w:t>
      </w:r>
      <w:proofErr w:type="spellStart"/>
      <w:r w:rsidRPr="00AD4E98">
        <w:rPr>
          <w:rFonts w:ascii="Times New Roman" w:eastAsia="Times New Roman" w:hAnsi="Times New Roman" w:cs="Times New Roman"/>
          <w:bCs/>
          <w:sz w:val="24"/>
          <w:szCs w:val="24"/>
        </w:rPr>
        <w:t>MoCA</w:t>
      </w:r>
      <w:proofErr w:type="spellEnd"/>
      <w:r w:rsidRPr="00AD4E98">
        <w:rPr>
          <w:rFonts w:ascii="Times New Roman" w:eastAsia="Times New Roman" w:hAnsi="Times New Roman" w:cs="Times New Roman"/>
          <w:bCs/>
          <w:sz w:val="24"/>
          <w:szCs w:val="24"/>
        </w:rPr>
        <w:t xml:space="preserve"> . Both crude and adjusted results are reported with associated p-values and intervals. Statistically significant p -values are reported in </w:t>
      </w:r>
      <w:r w:rsidRPr="00AD4E98">
        <w:rPr>
          <w:rFonts w:ascii="Times New Roman" w:eastAsia="Times New Roman" w:hAnsi="Times New Roman" w:cs="Times New Roman"/>
          <w:b/>
          <w:sz w:val="24"/>
          <w:szCs w:val="24"/>
        </w:rPr>
        <w:t xml:space="preserve">bold. </w:t>
      </w:r>
      <w:r w:rsidRPr="00AD4E98">
        <w:rPr>
          <w:rFonts w:ascii="Times New Roman" w:eastAsia="Times New Roman" w:hAnsi="Times New Roman" w:cs="Times New Roman"/>
          <w:bCs/>
          <w:sz w:val="24"/>
          <w:szCs w:val="24"/>
        </w:rPr>
        <w:t xml:space="preserve">As a lower score is associated with worse outcome – </w:t>
      </w:r>
      <w:r w:rsidRPr="00AD4E98">
        <w:rPr>
          <w:rFonts w:ascii="Times New Roman" w:eastAsia="Times New Roman" w:hAnsi="Times New Roman" w:cs="Times New Roman"/>
          <w:b/>
          <w:sz w:val="24"/>
          <w:szCs w:val="24"/>
        </w:rPr>
        <w:t xml:space="preserve">a negative </w:t>
      </w:r>
      <w:r w:rsidRPr="00AD4E98">
        <w:rPr>
          <w:rFonts w:ascii="Times New Roman" w:eastAsia="Times New Roman" w:hAnsi="Times New Roman" w:cs="Times New Roman"/>
          <w:bCs/>
          <w:sz w:val="24"/>
          <w:szCs w:val="24"/>
        </w:rPr>
        <w:t>value indicates a factor resulting in worse outcome</w:t>
      </w:r>
    </w:p>
    <w:p w14:paraId="46C45ED8" w14:textId="77777777" w:rsidR="002577C5" w:rsidRPr="00AD4E98" w:rsidRDefault="002577C5" w:rsidP="002577C5">
      <w:pPr>
        <w:spacing w:line="480" w:lineRule="auto"/>
        <w:rPr>
          <w:rFonts w:ascii="Times New Roman" w:hAnsi="Times New Roman" w:cs="Times New Roman"/>
          <w:color w:val="000000"/>
          <w:shd w:val="clear" w:color="auto" w:fill="FFFFFF"/>
        </w:rPr>
      </w:pPr>
    </w:p>
    <w:p w14:paraId="76775730" w14:textId="77777777" w:rsidR="002577C5" w:rsidRPr="00AD4E98" w:rsidRDefault="002577C5" w:rsidP="002577C5">
      <w:pPr>
        <w:spacing w:line="480" w:lineRule="auto"/>
        <w:rPr>
          <w:rFonts w:ascii="Times New Roman" w:hAnsi="Times New Roman" w:cs="Times New Roman"/>
          <w:color w:val="000000"/>
          <w:shd w:val="clear" w:color="auto" w:fill="FFFFFF"/>
        </w:rPr>
      </w:pPr>
    </w:p>
    <w:p w14:paraId="5B58BAA8" w14:textId="77777777" w:rsidR="002577C5" w:rsidRPr="00AD4E98" w:rsidRDefault="002577C5" w:rsidP="002577C5">
      <w:pPr>
        <w:spacing w:line="480" w:lineRule="auto"/>
        <w:rPr>
          <w:rFonts w:ascii="Times New Roman" w:hAnsi="Times New Roman" w:cs="Times New Roman"/>
          <w:color w:val="000000"/>
          <w:shd w:val="clear" w:color="auto" w:fill="FFFFFF"/>
        </w:rPr>
      </w:pPr>
    </w:p>
    <w:p w14:paraId="75FDA05C" w14:textId="77777777" w:rsidR="002577C5" w:rsidRPr="00AD4E98" w:rsidRDefault="002577C5" w:rsidP="002577C5">
      <w:pPr>
        <w:spacing w:line="480" w:lineRule="auto"/>
        <w:rPr>
          <w:rFonts w:ascii="Times New Roman" w:hAnsi="Times New Roman" w:cs="Times New Roman"/>
          <w:color w:val="000000"/>
          <w:shd w:val="clear" w:color="auto" w:fill="FFFFFF"/>
        </w:rPr>
      </w:pPr>
    </w:p>
    <w:p w14:paraId="1DFDE7C1" w14:textId="77777777" w:rsidR="002577C5" w:rsidRPr="00AD4E98" w:rsidRDefault="002577C5" w:rsidP="002577C5">
      <w:pPr>
        <w:spacing w:line="480" w:lineRule="auto"/>
        <w:rPr>
          <w:rFonts w:ascii="Times New Roman" w:hAnsi="Times New Roman" w:cs="Times New Roman"/>
          <w:color w:val="000000"/>
          <w:shd w:val="clear" w:color="auto" w:fill="FFFFFF"/>
        </w:rPr>
      </w:pPr>
    </w:p>
    <w:p w14:paraId="30B0942E" w14:textId="77777777" w:rsidR="002577C5" w:rsidRPr="00AD4E98" w:rsidRDefault="002577C5" w:rsidP="002577C5">
      <w:pPr>
        <w:spacing w:line="480" w:lineRule="auto"/>
        <w:rPr>
          <w:rFonts w:ascii="Times New Roman" w:hAnsi="Times New Roman" w:cs="Times New Roman"/>
          <w:color w:val="000000"/>
          <w:shd w:val="clear" w:color="auto" w:fill="FFFFFF"/>
        </w:rPr>
      </w:pPr>
    </w:p>
    <w:p w14:paraId="2A830282" w14:textId="77777777" w:rsidR="002577C5" w:rsidRPr="00AD4E98" w:rsidRDefault="002577C5" w:rsidP="002577C5">
      <w:pPr>
        <w:spacing w:line="48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D4E98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Supplementary Material:</w:t>
      </w:r>
    </w:p>
    <w:tbl>
      <w:tblPr>
        <w:tblW w:w="9480" w:type="dxa"/>
        <w:tblInd w:w="-30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490"/>
        <w:gridCol w:w="2025"/>
        <w:gridCol w:w="2190"/>
        <w:gridCol w:w="2775"/>
      </w:tblGrid>
      <w:tr w:rsidR="002577C5" w:rsidRPr="00AD4E98" w14:paraId="550E6709" w14:textId="77777777" w:rsidTr="00686AA1">
        <w:tc>
          <w:tcPr>
            <w:tcW w:w="9480" w:type="dxa"/>
            <w:gridSpan w:val="4"/>
            <w:tcBorders>
              <w:top w:val="nil"/>
              <w:bottom w:val="single" w:sz="4" w:space="0" w:color="000000"/>
            </w:tcBorders>
          </w:tcPr>
          <w:p w14:paraId="7F03EFAB" w14:textId="77777777" w:rsidR="002577C5" w:rsidRPr="00AD4E98" w:rsidRDefault="002577C5" w:rsidP="00686AA1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4E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Supplementary Table 1: </w:t>
            </w:r>
          </w:p>
        </w:tc>
      </w:tr>
      <w:tr w:rsidR="002577C5" w:rsidRPr="00AD4E98" w14:paraId="4E2569D8" w14:textId="77777777" w:rsidTr="00686AA1">
        <w:tc>
          <w:tcPr>
            <w:tcW w:w="9480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24939E1C" w14:textId="77777777" w:rsidR="002577C5" w:rsidRPr="00AD4E98" w:rsidRDefault="002577C5" w:rsidP="00686AA1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Demographic distribution</w:t>
            </w:r>
          </w:p>
        </w:tc>
      </w:tr>
      <w:tr w:rsidR="002577C5" w:rsidRPr="00AD4E98" w14:paraId="23404472" w14:textId="77777777" w:rsidTr="00686AA1">
        <w:tc>
          <w:tcPr>
            <w:tcW w:w="2490" w:type="dxa"/>
            <w:tcBorders>
              <w:top w:val="single" w:sz="4" w:space="0" w:color="000000"/>
            </w:tcBorders>
          </w:tcPr>
          <w:p w14:paraId="0C5A5CDD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  <w:b/>
              </w:rPr>
              <w:t xml:space="preserve">N=549 </w:t>
            </w:r>
          </w:p>
        </w:tc>
        <w:tc>
          <w:tcPr>
            <w:tcW w:w="2025" w:type="dxa"/>
            <w:tcBorders>
              <w:top w:val="single" w:sz="4" w:space="0" w:color="000000"/>
            </w:tcBorders>
          </w:tcPr>
          <w:p w14:paraId="01A93227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90" w:type="dxa"/>
            <w:tcBorders>
              <w:top w:val="single" w:sz="4" w:space="0" w:color="000000"/>
            </w:tcBorders>
          </w:tcPr>
          <w:p w14:paraId="52F5A78E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775" w:type="dxa"/>
            <w:tcBorders>
              <w:top w:val="single" w:sz="4" w:space="0" w:color="000000"/>
            </w:tcBorders>
          </w:tcPr>
          <w:p w14:paraId="3529E4EE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577C5" w:rsidRPr="00AD4E98" w14:paraId="6040FE15" w14:textId="77777777" w:rsidTr="00686AA1">
        <w:trPr>
          <w:trHeight w:val="210"/>
        </w:trPr>
        <w:tc>
          <w:tcPr>
            <w:tcW w:w="2490" w:type="dxa"/>
          </w:tcPr>
          <w:p w14:paraId="738E95EA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AD4E98">
              <w:rPr>
                <w:rFonts w:ascii="Times New Roman" w:eastAsia="Times New Roman" w:hAnsi="Times New Roman" w:cs="Times New Roman"/>
                <w:b/>
              </w:rPr>
              <w:t xml:space="preserve">Sex </w:t>
            </w:r>
          </w:p>
        </w:tc>
        <w:tc>
          <w:tcPr>
            <w:tcW w:w="2025" w:type="dxa"/>
          </w:tcPr>
          <w:p w14:paraId="401A1D4E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  <w:i/>
              </w:rPr>
              <w:t xml:space="preserve">Male </w:t>
            </w:r>
          </w:p>
        </w:tc>
        <w:tc>
          <w:tcPr>
            <w:tcW w:w="2190" w:type="dxa"/>
          </w:tcPr>
          <w:p w14:paraId="44E3175F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  <w:i/>
              </w:rPr>
              <w:t>Female</w:t>
            </w:r>
          </w:p>
        </w:tc>
        <w:tc>
          <w:tcPr>
            <w:tcW w:w="2775" w:type="dxa"/>
          </w:tcPr>
          <w:p w14:paraId="57046FC7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2577C5" w:rsidRPr="00AD4E98" w14:paraId="4A6976CA" w14:textId="77777777" w:rsidTr="00686AA1">
        <w:tc>
          <w:tcPr>
            <w:tcW w:w="2490" w:type="dxa"/>
          </w:tcPr>
          <w:p w14:paraId="38604ED6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AD4E98">
              <w:rPr>
                <w:rFonts w:ascii="Times New Roman" w:eastAsia="Times New Roman" w:hAnsi="Times New Roman" w:cs="Times New Roman"/>
                <w:i/>
              </w:rPr>
              <w:t>Female</w:t>
            </w:r>
          </w:p>
        </w:tc>
        <w:tc>
          <w:tcPr>
            <w:tcW w:w="2025" w:type="dxa"/>
          </w:tcPr>
          <w:p w14:paraId="61BD2E19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</w:rPr>
              <w:t xml:space="preserve">317  </w:t>
            </w:r>
            <w:proofErr w:type="gramStart"/>
            <w:r w:rsidRPr="00AD4E98">
              <w:rPr>
                <w:rFonts w:ascii="Times New Roman" w:eastAsia="Times New Roman" w:hAnsi="Times New Roman" w:cs="Times New Roman"/>
              </w:rPr>
              <w:t xml:space="preserve">   (</w:t>
            </w:r>
            <w:proofErr w:type="gramEnd"/>
            <w:r w:rsidRPr="00AD4E98">
              <w:rPr>
                <w:rFonts w:ascii="Times New Roman" w:eastAsia="Times New Roman" w:hAnsi="Times New Roman" w:cs="Times New Roman"/>
              </w:rPr>
              <w:t>57.7%)</w:t>
            </w:r>
          </w:p>
        </w:tc>
        <w:tc>
          <w:tcPr>
            <w:tcW w:w="2190" w:type="dxa"/>
          </w:tcPr>
          <w:p w14:paraId="319E646D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</w:rPr>
              <w:t xml:space="preserve">232  </w:t>
            </w:r>
            <w:proofErr w:type="gramStart"/>
            <w:r w:rsidRPr="00AD4E98">
              <w:rPr>
                <w:rFonts w:ascii="Times New Roman" w:eastAsia="Times New Roman" w:hAnsi="Times New Roman" w:cs="Times New Roman"/>
              </w:rPr>
              <w:t xml:space="preserve">   (</w:t>
            </w:r>
            <w:proofErr w:type="gramEnd"/>
            <w:r w:rsidRPr="00AD4E98">
              <w:rPr>
                <w:rFonts w:ascii="Times New Roman" w:eastAsia="Times New Roman" w:hAnsi="Times New Roman" w:cs="Times New Roman"/>
              </w:rPr>
              <w:t>42.3%)</w:t>
            </w:r>
          </w:p>
        </w:tc>
        <w:tc>
          <w:tcPr>
            <w:tcW w:w="2775" w:type="dxa"/>
          </w:tcPr>
          <w:p w14:paraId="247F804B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577C5" w:rsidRPr="00AD4E98" w14:paraId="2EDA57B2" w14:textId="77777777" w:rsidTr="00686AA1">
        <w:tc>
          <w:tcPr>
            <w:tcW w:w="2490" w:type="dxa"/>
          </w:tcPr>
          <w:p w14:paraId="4AFF1067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  <w:tc>
          <w:tcPr>
            <w:tcW w:w="2025" w:type="dxa"/>
          </w:tcPr>
          <w:p w14:paraId="36252446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190" w:type="dxa"/>
          </w:tcPr>
          <w:p w14:paraId="49ED57A3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775" w:type="dxa"/>
          </w:tcPr>
          <w:p w14:paraId="3147E99F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577C5" w:rsidRPr="00AD4E98" w14:paraId="0BF94B4B" w14:textId="77777777" w:rsidTr="00686AA1">
        <w:tc>
          <w:tcPr>
            <w:tcW w:w="2490" w:type="dxa"/>
          </w:tcPr>
          <w:p w14:paraId="096326D4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AD4E98">
              <w:rPr>
                <w:rFonts w:ascii="Times New Roman" w:eastAsia="Times New Roman" w:hAnsi="Times New Roman" w:cs="Times New Roman"/>
                <w:b/>
              </w:rPr>
              <w:t>Education level</w:t>
            </w:r>
          </w:p>
        </w:tc>
        <w:tc>
          <w:tcPr>
            <w:tcW w:w="2025" w:type="dxa"/>
          </w:tcPr>
          <w:p w14:paraId="3BD53A5B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  <w:i/>
              </w:rPr>
              <w:t xml:space="preserve">Primary school </w:t>
            </w:r>
          </w:p>
        </w:tc>
        <w:tc>
          <w:tcPr>
            <w:tcW w:w="2190" w:type="dxa"/>
          </w:tcPr>
          <w:p w14:paraId="7E2C7665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  <w:i/>
              </w:rPr>
              <w:t xml:space="preserve">Secondary school </w:t>
            </w:r>
          </w:p>
        </w:tc>
        <w:tc>
          <w:tcPr>
            <w:tcW w:w="2775" w:type="dxa"/>
          </w:tcPr>
          <w:p w14:paraId="0AC6E985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AD4E98">
              <w:rPr>
                <w:rFonts w:ascii="Times New Roman" w:eastAsia="Times New Roman" w:hAnsi="Times New Roman" w:cs="Times New Roman"/>
                <w:i/>
              </w:rPr>
              <w:t>College level or above</w:t>
            </w:r>
          </w:p>
        </w:tc>
      </w:tr>
      <w:tr w:rsidR="002577C5" w:rsidRPr="00AD4E98" w14:paraId="1257AB38" w14:textId="77777777" w:rsidTr="00686AA1">
        <w:trPr>
          <w:trHeight w:val="638"/>
        </w:trPr>
        <w:tc>
          <w:tcPr>
            <w:tcW w:w="2490" w:type="dxa"/>
          </w:tcPr>
          <w:p w14:paraId="75CA23A8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  <w:tc>
          <w:tcPr>
            <w:tcW w:w="2025" w:type="dxa"/>
          </w:tcPr>
          <w:p w14:paraId="66C6D2B3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</w:rPr>
              <w:t xml:space="preserve">19    </w:t>
            </w:r>
            <w:proofErr w:type="gramStart"/>
            <w:r w:rsidRPr="00AD4E98">
              <w:rPr>
                <w:rFonts w:ascii="Times New Roman" w:eastAsia="Times New Roman" w:hAnsi="Times New Roman" w:cs="Times New Roman"/>
              </w:rPr>
              <w:t xml:space="preserve">   (</w:t>
            </w:r>
            <w:proofErr w:type="gramEnd"/>
            <w:r w:rsidRPr="00AD4E98">
              <w:rPr>
                <w:rFonts w:ascii="Times New Roman" w:eastAsia="Times New Roman" w:hAnsi="Times New Roman" w:cs="Times New Roman"/>
              </w:rPr>
              <w:t xml:space="preserve">3.5%)   </w:t>
            </w:r>
          </w:p>
        </w:tc>
        <w:tc>
          <w:tcPr>
            <w:tcW w:w="2190" w:type="dxa"/>
          </w:tcPr>
          <w:p w14:paraId="748E01CE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</w:rPr>
              <w:t xml:space="preserve">311  </w:t>
            </w:r>
            <w:proofErr w:type="gramStart"/>
            <w:r w:rsidRPr="00AD4E98">
              <w:rPr>
                <w:rFonts w:ascii="Times New Roman" w:eastAsia="Times New Roman" w:hAnsi="Times New Roman" w:cs="Times New Roman"/>
              </w:rPr>
              <w:t xml:space="preserve">   (</w:t>
            </w:r>
            <w:proofErr w:type="gramEnd"/>
            <w:r w:rsidRPr="00AD4E98">
              <w:rPr>
                <w:rFonts w:ascii="Times New Roman" w:eastAsia="Times New Roman" w:hAnsi="Times New Roman" w:cs="Times New Roman"/>
              </w:rPr>
              <w:t>56.7%)</w:t>
            </w:r>
          </w:p>
        </w:tc>
        <w:tc>
          <w:tcPr>
            <w:tcW w:w="2775" w:type="dxa"/>
          </w:tcPr>
          <w:p w14:paraId="06E82171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</w:rPr>
              <w:t xml:space="preserve">216  </w:t>
            </w:r>
            <w:proofErr w:type="gramStart"/>
            <w:r w:rsidRPr="00AD4E98">
              <w:rPr>
                <w:rFonts w:ascii="Times New Roman" w:eastAsia="Times New Roman" w:hAnsi="Times New Roman" w:cs="Times New Roman"/>
              </w:rPr>
              <w:t xml:space="preserve">   (</w:t>
            </w:r>
            <w:proofErr w:type="gramEnd"/>
            <w:r w:rsidRPr="00AD4E98">
              <w:rPr>
                <w:rFonts w:ascii="Times New Roman" w:eastAsia="Times New Roman" w:hAnsi="Times New Roman" w:cs="Times New Roman"/>
              </w:rPr>
              <w:t>39.3%)</w:t>
            </w:r>
          </w:p>
        </w:tc>
      </w:tr>
      <w:tr w:rsidR="002577C5" w:rsidRPr="00AD4E98" w14:paraId="04B48E78" w14:textId="77777777" w:rsidTr="00686AA1">
        <w:tc>
          <w:tcPr>
            <w:tcW w:w="2490" w:type="dxa"/>
          </w:tcPr>
          <w:p w14:paraId="48503B8A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AD4E98">
              <w:rPr>
                <w:rFonts w:ascii="Times New Roman" w:eastAsia="Times New Roman" w:hAnsi="Times New Roman" w:cs="Times New Roman"/>
                <w:b/>
              </w:rPr>
              <w:t>Age</w:t>
            </w:r>
          </w:p>
        </w:tc>
        <w:tc>
          <w:tcPr>
            <w:tcW w:w="2025" w:type="dxa"/>
          </w:tcPr>
          <w:p w14:paraId="4908FFD0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  <w:i/>
              </w:rPr>
              <w:t>&lt; 75</w:t>
            </w:r>
          </w:p>
        </w:tc>
        <w:tc>
          <w:tcPr>
            <w:tcW w:w="2190" w:type="dxa"/>
          </w:tcPr>
          <w:p w14:paraId="794AB0DE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  <w:i/>
              </w:rPr>
              <w:t xml:space="preserve">75 – 85 </w:t>
            </w:r>
          </w:p>
        </w:tc>
        <w:tc>
          <w:tcPr>
            <w:tcW w:w="2775" w:type="dxa"/>
          </w:tcPr>
          <w:p w14:paraId="41701A7A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  <w:i/>
              </w:rPr>
              <w:t>&gt; 85</w:t>
            </w:r>
          </w:p>
        </w:tc>
      </w:tr>
      <w:tr w:rsidR="002577C5" w:rsidRPr="00AD4E98" w14:paraId="73D95E12" w14:textId="77777777" w:rsidTr="00686AA1">
        <w:trPr>
          <w:trHeight w:val="563"/>
        </w:trPr>
        <w:tc>
          <w:tcPr>
            <w:tcW w:w="2490" w:type="dxa"/>
          </w:tcPr>
          <w:p w14:paraId="1DCA4466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  <w:tc>
          <w:tcPr>
            <w:tcW w:w="2025" w:type="dxa"/>
          </w:tcPr>
          <w:p w14:paraId="73AEB65F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</w:rPr>
              <w:t xml:space="preserve">269   </w:t>
            </w:r>
            <w:proofErr w:type="gramStart"/>
            <w:r w:rsidRPr="00AD4E98">
              <w:rPr>
                <w:rFonts w:ascii="Times New Roman" w:eastAsia="Times New Roman" w:hAnsi="Times New Roman" w:cs="Times New Roman"/>
              </w:rPr>
              <w:t xml:space="preserve">   (</w:t>
            </w:r>
            <w:proofErr w:type="gramEnd"/>
            <w:r w:rsidRPr="00AD4E98">
              <w:rPr>
                <w:rFonts w:ascii="Times New Roman" w:eastAsia="Times New Roman" w:hAnsi="Times New Roman" w:cs="Times New Roman"/>
              </w:rPr>
              <w:t>49.0%)</w:t>
            </w:r>
          </w:p>
        </w:tc>
        <w:tc>
          <w:tcPr>
            <w:tcW w:w="2190" w:type="dxa"/>
          </w:tcPr>
          <w:p w14:paraId="109758FE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</w:rPr>
              <w:t xml:space="preserve">199   </w:t>
            </w:r>
            <w:proofErr w:type="gramStart"/>
            <w:r w:rsidRPr="00AD4E98">
              <w:rPr>
                <w:rFonts w:ascii="Times New Roman" w:eastAsia="Times New Roman" w:hAnsi="Times New Roman" w:cs="Times New Roman"/>
              </w:rPr>
              <w:t xml:space="preserve">   (</w:t>
            </w:r>
            <w:proofErr w:type="gramEnd"/>
            <w:r w:rsidRPr="00AD4E98">
              <w:rPr>
                <w:rFonts w:ascii="Times New Roman" w:eastAsia="Times New Roman" w:hAnsi="Times New Roman" w:cs="Times New Roman"/>
              </w:rPr>
              <w:t>36.3%)</w:t>
            </w:r>
          </w:p>
        </w:tc>
        <w:tc>
          <w:tcPr>
            <w:tcW w:w="2775" w:type="dxa"/>
          </w:tcPr>
          <w:p w14:paraId="193DD321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</w:rPr>
              <w:t xml:space="preserve">81    </w:t>
            </w:r>
            <w:proofErr w:type="gramStart"/>
            <w:r w:rsidRPr="00AD4E98">
              <w:rPr>
                <w:rFonts w:ascii="Times New Roman" w:eastAsia="Times New Roman" w:hAnsi="Times New Roman" w:cs="Times New Roman"/>
              </w:rPr>
              <w:t xml:space="preserve">   (</w:t>
            </w:r>
            <w:proofErr w:type="gramEnd"/>
            <w:r w:rsidRPr="00AD4E98">
              <w:rPr>
                <w:rFonts w:ascii="Times New Roman" w:eastAsia="Times New Roman" w:hAnsi="Times New Roman" w:cs="Times New Roman"/>
              </w:rPr>
              <w:t>14.8%)</w:t>
            </w:r>
          </w:p>
        </w:tc>
      </w:tr>
      <w:tr w:rsidR="002577C5" w:rsidRPr="00AD4E98" w14:paraId="49034848" w14:textId="77777777" w:rsidTr="00686AA1">
        <w:tc>
          <w:tcPr>
            <w:tcW w:w="2490" w:type="dxa"/>
          </w:tcPr>
          <w:p w14:paraId="74FAC482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AD4E98">
              <w:rPr>
                <w:rFonts w:ascii="Times New Roman" w:eastAsia="Times New Roman" w:hAnsi="Times New Roman" w:cs="Times New Roman"/>
                <w:b/>
              </w:rPr>
              <w:t>Language</w:t>
            </w:r>
          </w:p>
        </w:tc>
        <w:tc>
          <w:tcPr>
            <w:tcW w:w="2025" w:type="dxa"/>
          </w:tcPr>
          <w:p w14:paraId="5351A5B0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  <w:i/>
              </w:rPr>
              <w:t xml:space="preserve">English first </w:t>
            </w:r>
          </w:p>
        </w:tc>
        <w:tc>
          <w:tcPr>
            <w:tcW w:w="2190" w:type="dxa"/>
          </w:tcPr>
          <w:p w14:paraId="7E4E3184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775" w:type="dxa"/>
          </w:tcPr>
          <w:p w14:paraId="18CE9A54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577C5" w:rsidRPr="00AD4E98" w14:paraId="7B8FE3CE" w14:textId="77777777" w:rsidTr="00686AA1">
        <w:tc>
          <w:tcPr>
            <w:tcW w:w="2490" w:type="dxa"/>
          </w:tcPr>
          <w:p w14:paraId="1DF8BBBD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  <w:tc>
          <w:tcPr>
            <w:tcW w:w="2025" w:type="dxa"/>
          </w:tcPr>
          <w:p w14:paraId="6A47035F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</w:rPr>
              <w:t xml:space="preserve">499  </w:t>
            </w:r>
            <w:proofErr w:type="gramStart"/>
            <w:r w:rsidRPr="00AD4E98">
              <w:rPr>
                <w:rFonts w:ascii="Times New Roman" w:eastAsia="Times New Roman" w:hAnsi="Times New Roman" w:cs="Times New Roman"/>
              </w:rPr>
              <w:t xml:space="preserve">   (</w:t>
            </w:r>
            <w:proofErr w:type="gramEnd"/>
            <w:r w:rsidRPr="00AD4E98">
              <w:rPr>
                <w:rFonts w:ascii="Times New Roman" w:eastAsia="Times New Roman" w:hAnsi="Times New Roman" w:cs="Times New Roman"/>
              </w:rPr>
              <w:t>90.9%)</w:t>
            </w:r>
          </w:p>
        </w:tc>
        <w:tc>
          <w:tcPr>
            <w:tcW w:w="2190" w:type="dxa"/>
          </w:tcPr>
          <w:p w14:paraId="415938D1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775" w:type="dxa"/>
          </w:tcPr>
          <w:p w14:paraId="16E57395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577C5" w:rsidRPr="00AD4E98" w14:paraId="31EA553A" w14:textId="77777777" w:rsidTr="00686AA1">
        <w:trPr>
          <w:trHeight w:val="83"/>
        </w:trPr>
        <w:tc>
          <w:tcPr>
            <w:tcW w:w="2490" w:type="dxa"/>
          </w:tcPr>
          <w:p w14:paraId="5A235D61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AD4E98">
              <w:rPr>
                <w:rFonts w:ascii="Times New Roman" w:eastAsia="Times New Roman" w:hAnsi="Times New Roman" w:cs="Times New Roman"/>
                <w:b/>
              </w:rPr>
              <w:t xml:space="preserve">Stroke type </w:t>
            </w:r>
          </w:p>
        </w:tc>
        <w:tc>
          <w:tcPr>
            <w:tcW w:w="2025" w:type="dxa"/>
          </w:tcPr>
          <w:p w14:paraId="19C242B5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  <w:i/>
              </w:rPr>
              <w:t>Hemorrhagic</w:t>
            </w:r>
          </w:p>
        </w:tc>
        <w:tc>
          <w:tcPr>
            <w:tcW w:w="2190" w:type="dxa"/>
          </w:tcPr>
          <w:p w14:paraId="4C85E5E1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  <w:i/>
              </w:rPr>
              <w:t xml:space="preserve">Infarct </w:t>
            </w:r>
          </w:p>
        </w:tc>
        <w:tc>
          <w:tcPr>
            <w:tcW w:w="2775" w:type="dxa"/>
          </w:tcPr>
          <w:p w14:paraId="47D0D78F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  <w:i/>
              </w:rPr>
              <w:t>Undefined</w:t>
            </w:r>
          </w:p>
        </w:tc>
      </w:tr>
      <w:tr w:rsidR="002577C5" w:rsidRPr="00AD4E98" w14:paraId="72E47418" w14:textId="77777777" w:rsidTr="00686AA1">
        <w:tc>
          <w:tcPr>
            <w:tcW w:w="2490" w:type="dxa"/>
          </w:tcPr>
          <w:p w14:paraId="05D46877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  <w:tc>
          <w:tcPr>
            <w:tcW w:w="2025" w:type="dxa"/>
          </w:tcPr>
          <w:p w14:paraId="40B86144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</w:rPr>
              <w:t xml:space="preserve">58    </w:t>
            </w:r>
            <w:proofErr w:type="gramStart"/>
            <w:r w:rsidRPr="00AD4E98">
              <w:rPr>
                <w:rFonts w:ascii="Times New Roman" w:eastAsia="Times New Roman" w:hAnsi="Times New Roman" w:cs="Times New Roman"/>
              </w:rPr>
              <w:t xml:space="preserve">   (</w:t>
            </w:r>
            <w:proofErr w:type="gramEnd"/>
            <w:r w:rsidRPr="00AD4E98">
              <w:rPr>
                <w:rFonts w:ascii="Times New Roman" w:eastAsia="Times New Roman" w:hAnsi="Times New Roman" w:cs="Times New Roman"/>
              </w:rPr>
              <w:t>10.6%,)</w:t>
            </w:r>
          </w:p>
        </w:tc>
        <w:tc>
          <w:tcPr>
            <w:tcW w:w="2190" w:type="dxa"/>
          </w:tcPr>
          <w:p w14:paraId="7C7844D7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</w:rPr>
              <w:t xml:space="preserve">489  </w:t>
            </w:r>
            <w:proofErr w:type="gramStart"/>
            <w:r w:rsidRPr="00AD4E98">
              <w:rPr>
                <w:rFonts w:ascii="Times New Roman" w:eastAsia="Times New Roman" w:hAnsi="Times New Roman" w:cs="Times New Roman"/>
              </w:rPr>
              <w:t xml:space="preserve">   (</w:t>
            </w:r>
            <w:proofErr w:type="gramEnd"/>
            <w:r w:rsidRPr="00AD4E98">
              <w:rPr>
                <w:rFonts w:ascii="Times New Roman" w:eastAsia="Times New Roman" w:hAnsi="Times New Roman" w:cs="Times New Roman"/>
              </w:rPr>
              <w:t xml:space="preserve">89.1 %) </w:t>
            </w:r>
          </w:p>
        </w:tc>
        <w:tc>
          <w:tcPr>
            <w:tcW w:w="2775" w:type="dxa"/>
          </w:tcPr>
          <w:p w14:paraId="2CF5F5D3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</w:rPr>
              <w:t xml:space="preserve">2      </w:t>
            </w:r>
            <w:proofErr w:type="gramStart"/>
            <w:r w:rsidRPr="00AD4E98">
              <w:rPr>
                <w:rFonts w:ascii="Times New Roman" w:eastAsia="Times New Roman" w:hAnsi="Times New Roman" w:cs="Times New Roman"/>
              </w:rPr>
              <w:t xml:space="preserve">   (</w:t>
            </w:r>
            <w:proofErr w:type="gramEnd"/>
            <w:r w:rsidRPr="00AD4E98">
              <w:rPr>
                <w:rFonts w:ascii="Times New Roman" w:eastAsia="Times New Roman" w:hAnsi="Times New Roman" w:cs="Times New Roman"/>
              </w:rPr>
              <w:t xml:space="preserve">0.4%) </w:t>
            </w:r>
          </w:p>
        </w:tc>
      </w:tr>
      <w:tr w:rsidR="002577C5" w:rsidRPr="00AD4E98" w14:paraId="3F92C5CC" w14:textId="77777777" w:rsidTr="00686AA1">
        <w:tc>
          <w:tcPr>
            <w:tcW w:w="2490" w:type="dxa"/>
          </w:tcPr>
          <w:p w14:paraId="4146B1C2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AD4E98">
              <w:rPr>
                <w:rFonts w:ascii="Times New Roman" w:eastAsia="Times New Roman" w:hAnsi="Times New Roman" w:cs="Times New Roman"/>
                <w:b/>
              </w:rPr>
              <w:t xml:space="preserve">Deprivation </w:t>
            </w:r>
          </w:p>
        </w:tc>
        <w:tc>
          <w:tcPr>
            <w:tcW w:w="2025" w:type="dxa"/>
          </w:tcPr>
          <w:p w14:paraId="501E2ED3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  <w:i/>
              </w:rPr>
              <w:t xml:space="preserve">Low </w:t>
            </w:r>
          </w:p>
        </w:tc>
        <w:tc>
          <w:tcPr>
            <w:tcW w:w="2190" w:type="dxa"/>
          </w:tcPr>
          <w:p w14:paraId="30F73C34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  <w:i/>
              </w:rPr>
              <w:t xml:space="preserve">Medium </w:t>
            </w:r>
          </w:p>
        </w:tc>
        <w:tc>
          <w:tcPr>
            <w:tcW w:w="2775" w:type="dxa"/>
          </w:tcPr>
          <w:p w14:paraId="17CD71C8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  <w:i/>
              </w:rPr>
              <w:t xml:space="preserve">High </w:t>
            </w:r>
          </w:p>
        </w:tc>
      </w:tr>
      <w:tr w:rsidR="002577C5" w:rsidRPr="00AD4E98" w14:paraId="17515074" w14:textId="77777777" w:rsidTr="00686AA1">
        <w:tc>
          <w:tcPr>
            <w:tcW w:w="2490" w:type="dxa"/>
          </w:tcPr>
          <w:p w14:paraId="7CBAE92A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  <w:tc>
          <w:tcPr>
            <w:tcW w:w="2025" w:type="dxa"/>
          </w:tcPr>
          <w:p w14:paraId="298FEA18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</w:rPr>
              <w:t xml:space="preserve">49    </w:t>
            </w:r>
            <w:proofErr w:type="gramStart"/>
            <w:r w:rsidRPr="00AD4E98">
              <w:rPr>
                <w:rFonts w:ascii="Times New Roman" w:eastAsia="Times New Roman" w:hAnsi="Times New Roman" w:cs="Times New Roman"/>
              </w:rPr>
              <w:t xml:space="preserve">   (</w:t>
            </w:r>
            <w:proofErr w:type="gramEnd"/>
            <w:r w:rsidRPr="00AD4E98">
              <w:rPr>
                <w:rFonts w:ascii="Times New Roman" w:eastAsia="Times New Roman" w:hAnsi="Times New Roman" w:cs="Times New Roman"/>
              </w:rPr>
              <w:t xml:space="preserve">9.0%) </w:t>
            </w:r>
          </w:p>
        </w:tc>
        <w:tc>
          <w:tcPr>
            <w:tcW w:w="2190" w:type="dxa"/>
          </w:tcPr>
          <w:p w14:paraId="11145BAF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</w:rPr>
              <w:t xml:space="preserve">371  </w:t>
            </w:r>
            <w:proofErr w:type="gramStart"/>
            <w:r w:rsidRPr="00AD4E98">
              <w:rPr>
                <w:rFonts w:ascii="Times New Roman" w:eastAsia="Times New Roman" w:hAnsi="Times New Roman" w:cs="Times New Roman"/>
              </w:rPr>
              <w:t xml:space="preserve">   (</w:t>
            </w:r>
            <w:proofErr w:type="gramEnd"/>
            <w:r w:rsidRPr="00AD4E98">
              <w:rPr>
                <w:rFonts w:ascii="Times New Roman" w:eastAsia="Times New Roman" w:hAnsi="Times New Roman" w:cs="Times New Roman"/>
              </w:rPr>
              <w:t>68.3%)</w:t>
            </w:r>
          </w:p>
        </w:tc>
        <w:tc>
          <w:tcPr>
            <w:tcW w:w="2775" w:type="dxa"/>
          </w:tcPr>
          <w:p w14:paraId="550E0E8E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</w:rPr>
              <w:t xml:space="preserve">123  </w:t>
            </w:r>
            <w:proofErr w:type="gramStart"/>
            <w:r w:rsidRPr="00AD4E98">
              <w:rPr>
                <w:rFonts w:ascii="Times New Roman" w:eastAsia="Times New Roman" w:hAnsi="Times New Roman" w:cs="Times New Roman"/>
              </w:rPr>
              <w:t xml:space="preserve">   (</w:t>
            </w:r>
            <w:proofErr w:type="gramEnd"/>
            <w:r w:rsidRPr="00AD4E98">
              <w:rPr>
                <w:rFonts w:ascii="Times New Roman" w:eastAsia="Times New Roman" w:hAnsi="Times New Roman" w:cs="Times New Roman"/>
              </w:rPr>
              <w:t xml:space="preserve">22.7 %) </w:t>
            </w:r>
          </w:p>
        </w:tc>
      </w:tr>
      <w:tr w:rsidR="002577C5" w:rsidRPr="00AD4E98" w14:paraId="66C75B68" w14:textId="77777777" w:rsidTr="00686AA1">
        <w:trPr>
          <w:trHeight w:val="990"/>
        </w:trPr>
        <w:tc>
          <w:tcPr>
            <w:tcW w:w="2490" w:type="dxa"/>
          </w:tcPr>
          <w:p w14:paraId="25883714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AD4E98">
              <w:rPr>
                <w:rFonts w:ascii="Times New Roman" w:eastAsia="Times New Roman" w:hAnsi="Times New Roman" w:cs="Times New Roman"/>
                <w:b/>
              </w:rPr>
              <w:t>Pre stroke Alcohol consumption</w:t>
            </w:r>
          </w:p>
        </w:tc>
        <w:tc>
          <w:tcPr>
            <w:tcW w:w="2025" w:type="dxa"/>
          </w:tcPr>
          <w:p w14:paraId="75B5B1EF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  <w:i/>
              </w:rPr>
              <w:t>Non-drinker</w:t>
            </w:r>
          </w:p>
        </w:tc>
        <w:tc>
          <w:tcPr>
            <w:tcW w:w="2190" w:type="dxa"/>
          </w:tcPr>
          <w:p w14:paraId="56781C74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  <w:i/>
              </w:rPr>
              <w:t>1 and 14 units per week</w:t>
            </w:r>
          </w:p>
        </w:tc>
        <w:tc>
          <w:tcPr>
            <w:tcW w:w="2775" w:type="dxa"/>
          </w:tcPr>
          <w:p w14:paraId="58E86714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  <w:i/>
              </w:rPr>
              <w:t>Over 14 units per week</w:t>
            </w:r>
          </w:p>
        </w:tc>
      </w:tr>
      <w:tr w:rsidR="002577C5" w:rsidRPr="00AD4E98" w14:paraId="7371FDD9" w14:textId="77777777" w:rsidTr="00686AA1">
        <w:trPr>
          <w:trHeight w:val="323"/>
        </w:trPr>
        <w:tc>
          <w:tcPr>
            <w:tcW w:w="2490" w:type="dxa"/>
          </w:tcPr>
          <w:p w14:paraId="090A8944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  <w:tc>
          <w:tcPr>
            <w:tcW w:w="2025" w:type="dxa"/>
          </w:tcPr>
          <w:p w14:paraId="74409911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</w:rPr>
              <w:t xml:space="preserve">182 </w:t>
            </w:r>
            <w:proofErr w:type="gramStart"/>
            <w:r w:rsidRPr="00AD4E98">
              <w:rPr>
                <w:rFonts w:ascii="Times New Roman" w:eastAsia="Times New Roman" w:hAnsi="Times New Roman" w:cs="Times New Roman"/>
              </w:rPr>
              <w:t xml:space="preserve">   (</w:t>
            </w:r>
            <w:proofErr w:type="gramEnd"/>
            <w:r w:rsidRPr="00AD4E98">
              <w:rPr>
                <w:rFonts w:ascii="Times New Roman" w:eastAsia="Times New Roman" w:hAnsi="Times New Roman" w:cs="Times New Roman"/>
              </w:rPr>
              <w:t xml:space="preserve">33.2%) </w:t>
            </w:r>
          </w:p>
        </w:tc>
        <w:tc>
          <w:tcPr>
            <w:tcW w:w="2190" w:type="dxa"/>
          </w:tcPr>
          <w:p w14:paraId="6D3D172F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</w:rPr>
              <w:t>295</w:t>
            </w:r>
            <w:proofErr w:type="gramStart"/>
            <w:r w:rsidRPr="00AD4E98">
              <w:rPr>
                <w:rFonts w:ascii="Times New Roman" w:eastAsia="Times New Roman" w:hAnsi="Times New Roman" w:cs="Times New Roman"/>
              </w:rPr>
              <w:t xml:space="preserve">   (</w:t>
            </w:r>
            <w:proofErr w:type="gramEnd"/>
            <w:r w:rsidRPr="00AD4E98">
              <w:rPr>
                <w:rFonts w:ascii="Times New Roman" w:eastAsia="Times New Roman" w:hAnsi="Times New Roman" w:cs="Times New Roman"/>
              </w:rPr>
              <w:t>53.7% )</w:t>
            </w:r>
          </w:p>
        </w:tc>
        <w:tc>
          <w:tcPr>
            <w:tcW w:w="2775" w:type="dxa"/>
          </w:tcPr>
          <w:p w14:paraId="5BAF6992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</w:rPr>
              <w:t xml:space="preserve">71  </w:t>
            </w:r>
            <w:proofErr w:type="gramStart"/>
            <w:r w:rsidRPr="00AD4E98">
              <w:rPr>
                <w:rFonts w:ascii="Times New Roman" w:eastAsia="Times New Roman" w:hAnsi="Times New Roman" w:cs="Times New Roman"/>
              </w:rPr>
              <w:t xml:space="preserve">   (</w:t>
            </w:r>
            <w:proofErr w:type="gramEnd"/>
            <w:r w:rsidRPr="00AD4E98">
              <w:rPr>
                <w:rFonts w:ascii="Times New Roman" w:eastAsia="Times New Roman" w:hAnsi="Times New Roman" w:cs="Times New Roman"/>
              </w:rPr>
              <w:t>12.9%)</w:t>
            </w:r>
          </w:p>
        </w:tc>
      </w:tr>
      <w:tr w:rsidR="002577C5" w:rsidRPr="00AD4E98" w14:paraId="3EC7092E" w14:textId="77777777" w:rsidTr="00686AA1">
        <w:trPr>
          <w:trHeight w:val="435"/>
        </w:trPr>
        <w:tc>
          <w:tcPr>
            <w:tcW w:w="2490" w:type="dxa"/>
          </w:tcPr>
          <w:p w14:paraId="772458AD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AD4E98">
              <w:rPr>
                <w:rFonts w:ascii="Times New Roman" w:eastAsia="Times New Roman" w:hAnsi="Times New Roman" w:cs="Times New Roman"/>
                <w:b/>
              </w:rPr>
              <w:t>Pre stroke Smoking status</w:t>
            </w:r>
          </w:p>
        </w:tc>
        <w:tc>
          <w:tcPr>
            <w:tcW w:w="2025" w:type="dxa"/>
          </w:tcPr>
          <w:p w14:paraId="486AE5F3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  <w:i/>
              </w:rPr>
              <w:t>Non-smoker</w:t>
            </w:r>
          </w:p>
        </w:tc>
        <w:tc>
          <w:tcPr>
            <w:tcW w:w="2190" w:type="dxa"/>
          </w:tcPr>
          <w:p w14:paraId="480473EB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  <w:i/>
              </w:rPr>
              <w:t>Ex-smoker</w:t>
            </w:r>
          </w:p>
        </w:tc>
        <w:tc>
          <w:tcPr>
            <w:tcW w:w="2775" w:type="dxa"/>
          </w:tcPr>
          <w:p w14:paraId="6DDFD3A3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  <w:i/>
              </w:rPr>
              <w:t>Smoker</w:t>
            </w:r>
          </w:p>
        </w:tc>
      </w:tr>
      <w:tr w:rsidR="002577C5" w:rsidRPr="00AD4E98" w14:paraId="5518139D" w14:textId="77777777" w:rsidTr="00686AA1">
        <w:tc>
          <w:tcPr>
            <w:tcW w:w="2490" w:type="dxa"/>
          </w:tcPr>
          <w:p w14:paraId="74B7F204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  <w:tc>
          <w:tcPr>
            <w:tcW w:w="2025" w:type="dxa"/>
          </w:tcPr>
          <w:p w14:paraId="4FCC6828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</w:rPr>
              <w:t xml:space="preserve">243   </w:t>
            </w:r>
            <w:proofErr w:type="gramStart"/>
            <w:r w:rsidRPr="00AD4E98">
              <w:rPr>
                <w:rFonts w:ascii="Times New Roman" w:eastAsia="Times New Roman" w:hAnsi="Times New Roman" w:cs="Times New Roman"/>
              </w:rPr>
              <w:t xml:space="preserve">   (</w:t>
            </w:r>
            <w:proofErr w:type="gramEnd"/>
            <w:r w:rsidRPr="00AD4E98">
              <w:rPr>
                <w:rFonts w:ascii="Times New Roman" w:eastAsia="Times New Roman" w:hAnsi="Times New Roman" w:cs="Times New Roman"/>
              </w:rPr>
              <w:t>44.3%)</w:t>
            </w:r>
          </w:p>
        </w:tc>
        <w:tc>
          <w:tcPr>
            <w:tcW w:w="2190" w:type="dxa"/>
          </w:tcPr>
          <w:p w14:paraId="6FC4A52A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</w:rPr>
              <w:t xml:space="preserve">232  </w:t>
            </w:r>
            <w:proofErr w:type="gramStart"/>
            <w:r w:rsidRPr="00AD4E98">
              <w:rPr>
                <w:rFonts w:ascii="Times New Roman" w:eastAsia="Times New Roman" w:hAnsi="Times New Roman" w:cs="Times New Roman"/>
              </w:rPr>
              <w:t xml:space="preserve">   (</w:t>
            </w:r>
            <w:proofErr w:type="gramEnd"/>
            <w:r w:rsidRPr="00AD4E98">
              <w:rPr>
                <w:rFonts w:ascii="Times New Roman" w:eastAsia="Times New Roman" w:hAnsi="Times New Roman" w:cs="Times New Roman"/>
              </w:rPr>
              <w:t>42.3%)</w:t>
            </w:r>
          </w:p>
        </w:tc>
        <w:tc>
          <w:tcPr>
            <w:tcW w:w="2775" w:type="dxa"/>
          </w:tcPr>
          <w:p w14:paraId="660125E8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</w:rPr>
              <w:t xml:space="preserve">73    </w:t>
            </w:r>
            <w:proofErr w:type="gramStart"/>
            <w:r w:rsidRPr="00AD4E98">
              <w:rPr>
                <w:rFonts w:ascii="Times New Roman" w:eastAsia="Times New Roman" w:hAnsi="Times New Roman" w:cs="Times New Roman"/>
              </w:rPr>
              <w:t xml:space="preserve">   (</w:t>
            </w:r>
            <w:proofErr w:type="gramEnd"/>
            <w:r w:rsidRPr="00AD4E98">
              <w:rPr>
                <w:rFonts w:ascii="Times New Roman" w:eastAsia="Times New Roman" w:hAnsi="Times New Roman" w:cs="Times New Roman"/>
              </w:rPr>
              <w:t xml:space="preserve">13.3%) </w:t>
            </w:r>
          </w:p>
        </w:tc>
      </w:tr>
      <w:tr w:rsidR="002577C5" w:rsidRPr="00AD4E98" w14:paraId="6DC6672A" w14:textId="77777777" w:rsidTr="00686AA1">
        <w:tc>
          <w:tcPr>
            <w:tcW w:w="2490" w:type="dxa"/>
          </w:tcPr>
          <w:p w14:paraId="17B5622D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AD4E98">
              <w:rPr>
                <w:rFonts w:ascii="Times New Roman" w:eastAsia="Times New Roman" w:hAnsi="Times New Roman" w:cs="Times New Roman"/>
                <w:b/>
              </w:rPr>
              <w:t xml:space="preserve"> Previous TIA </w:t>
            </w:r>
          </w:p>
        </w:tc>
        <w:tc>
          <w:tcPr>
            <w:tcW w:w="2025" w:type="dxa"/>
          </w:tcPr>
          <w:p w14:paraId="248420A8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</w:rPr>
              <w:t xml:space="preserve"> No</w:t>
            </w:r>
          </w:p>
        </w:tc>
        <w:tc>
          <w:tcPr>
            <w:tcW w:w="2190" w:type="dxa"/>
          </w:tcPr>
          <w:p w14:paraId="7BE58B5E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</w:rPr>
              <w:t xml:space="preserve">Yes </w:t>
            </w:r>
          </w:p>
        </w:tc>
        <w:tc>
          <w:tcPr>
            <w:tcW w:w="2775" w:type="dxa"/>
          </w:tcPr>
          <w:p w14:paraId="30209A26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577C5" w:rsidRPr="00AD4E98" w14:paraId="2A921546" w14:textId="77777777" w:rsidTr="00686AA1">
        <w:tc>
          <w:tcPr>
            <w:tcW w:w="2490" w:type="dxa"/>
            <w:tcBorders>
              <w:bottom w:val="nil"/>
            </w:tcBorders>
          </w:tcPr>
          <w:p w14:paraId="6F709B69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  <w:tc>
          <w:tcPr>
            <w:tcW w:w="2025" w:type="dxa"/>
            <w:tcBorders>
              <w:bottom w:val="nil"/>
            </w:tcBorders>
          </w:tcPr>
          <w:p w14:paraId="4E06ED60" w14:textId="77777777" w:rsidR="002577C5" w:rsidRPr="00AD4E98" w:rsidRDefault="002577C5" w:rsidP="00686AA1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gramStart"/>
            <w:r w:rsidRPr="00AD4E98">
              <w:rPr>
                <w:rFonts w:ascii="Times New Roman" w:eastAsia="Times New Roman" w:hAnsi="Times New Roman" w:cs="Times New Roman"/>
              </w:rPr>
              <w:t>453  (</w:t>
            </w:r>
            <w:proofErr w:type="gramEnd"/>
            <w:r w:rsidRPr="00AD4E98">
              <w:rPr>
                <w:rFonts w:ascii="Times New Roman" w:eastAsia="Times New Roman" w:hAnsi="Times New Roman" w:cs="Times New Roman"/>
              </w:rPr>
              <w:t>82.66%</w:t>
            </w:r>
            <w:r w:rsidRPr="00AD4E98">
              <w:rPr>
                <w:rFonts w:ascii="Times New Roman" w:hAnsi="Times New Roman" w:cs="Times New Roman"/>
              </w:rPr>
              <w:t xml:space="preserve">) </w:t>
            </w:r>
          </w:p>
        </w:tc>
        <w:tc>
          <w:tcPr>
            <w:tcW w:w="2190" w:type="dxa"/>
            <w:tcBorders>
              <w:bottom w:val="nil"/>
            </w:tcBorders>
          </w:tcPr>
          <w:p w14:paraId="7ACD5ACE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</w:rPr>
              <w:t xml:space="preserve"> 95 </w:t>
            </w:r>
            <w:proofErr w:type="gramStart"/>
            <w:r w:rsidRPr="00AD4E98">
              <w:rPr>
                <w:rFonts w:ascii="Times New Roman" w:eastAsia="Times New Roman" w:hAnsi="Times New Roman" w:cs="Times New Roman"/>
              </w:rPr>
              <w:t>( 17.34</w:t>
            </w:r>
            <w:proofErr w:type="gramEnd"/>
            <w:r w:rsidRPr="00AD4E98">
              <w:rPr>
                <w:rFonts w:ascii="Times New Roman" w:eastAsia="Times New Roman" w:hAnsi="Times New Roman" w:cs="Times New Roman"/>
              </w:rPr>
              <w:t xml:space="preserve">%) </w:t>
            </w:r>
          </w:p>
        </w:tc>
        <w:tc>
          <w:tcPr>
            <w:tcW w:w="2775" w:type="dxa"/>
            <w:tcBorders>
              <w:bottom w:val="nil"/>
            </w:tcBorders>
          </w:tcPr>
          <w:p w14:paraId="3321965C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577C5" w:rsidRPr="00AD4E98" w14:paraId="75B22300" w14:textId="77777777" w:rsidTr="00686AA1">
        <w:trPr>
          <w:trHeight w:val="435"/>
        </w:trPr>
        <w:tc>
          <w:tcPr>
            <w:tcW w:w="2490" w:type="dxa"/>
            <w:tcBorders>
              <w:top w:val="nil"/>
              <w:bottom w:val="nil"/>
            </w:tcBorders>
          </w:tcPr>
          <w:p w14:paraId="4146EDB4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AD4E98">
              <w:rPr>
                <w:rFonts w:ascii="Times New Roman" w:eastAsia="Times New Roman" w:hAnsi="Times New Roman" w:cs="Times New Roman"/>
                <w:b/>
              </w:rPr>
              <w:t xml:space="preserve">Previous stroke </w:t>
            </w:r>
          </w:p>
        </w:tc>
        <w:tc>
          <w:tcPr>
            <w:tcW w:w="2025" w:type="dxa"/>
            <w:tcBorders>
              <w:top w:val="nil"/>
              <w:bottom w:val="nil"/>
            </w:tcBorders>
          </w:tcPr>
          <w:p w14:paraId="5919F2F9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2190" w:type="dxa"/>
            <w:tcBorders>
              <w:top w:val="nil"/>
              <w:bottom w:val="nil"/>
            </w:tcBorders>
          </w:tcPr>
          <w:p w14:paraId="538B1977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2775" w:type="dxa"/>
            <w:tcBorders>
              <w:top w:val="nil"/>
              <w:bottom w:val="nil"/>
            </w:tcBorders>
          </w:tcPr>
          <w:p w14:paraId="1A5CD05C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577C5" w:rsidRPr="00AD4E98" w14:paraId="3022379D" w14:textId="77777777" w:rsidTr="00686AA1">
        <w:tc>
          <w:tcPr>
            <w:tcW w:w="2490" w:type="dxa"/>
            <w:tcBorders>
              <w:top w:val="nil"/>
              <w:bottom w:val="nil"/>
            </w:tcBorders>
          </w:tcPr>
          <w:p w14:paraId="4DF59F13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  <w:tc>
          <w:tcPr>
            <w:tcW w:w="2025" w:type="dxa"/>
            <w:tcBorders>
              <w:top w:val="nil"/>
              <w:bottom w:val="nil"/>
            </w:tcBorders>
          </w:tcPr>
          <w:p w14:paraId="62E48147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</w:rPr>
              <w:t xml:space="preserve"> 465 (85.01 %) </w:t>
            </w:r>
          </w:p>
        </w:tc>
        <w:tc>
          <w:tcPr>
            <w:tcW w:w="2190" w:type="dxa"/>
            <w:tcBorders>
              <w:top w:val="nil"/>
              <w:bottom w:val="nil"/>
            </w:tcBorders>
          </w:tcPr>
          <w:p w14:paraId="734077C7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</w:rPr>
              <w:t xml:space="preserve">  </w:t>
            </w:r>
            <w:proofErr w:type="gramStart"/>
            <w:r w:rsidRPr="00AD4E98">
              <w:rPr>
                <w:rFonts w:ascii="Times New Roman" w:eastAsia="Times New Roman" w:hAnsi="Times New Roman" w:cs="Times New Roman"/>
              </w:rPr>
              <w:t>82  (</w:t>
            </w:r>
            <w:proofErr w:type="gramEnd"/>
            <w:r w:rsidRPr="00AD4E98">
              <w:rPr>
                <w:rFonts w:ascii="Times New Roman" w:eastAsia="Times New Roman" w:hAnsi="Times New Roman" w:cs="Times New Roman"/>
              </w:rPr>
              <w:t xml:space="preserve"> 14.99  %) </w:t>
            </w:r>
          </w:p>
        </w:tc>
        <w:tc>
          <w:tcPr>
            <w:tcW w:w="2775" w:type="dxa"/>
            <w:tcBorders>
              <w:top w:val="nil"/>
              <w:bottom w:val="nil"/>
            </w:tcBorders>
          </w:tcPr>
          <w:p w14:paraId="0B3FF838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577C5" w:rsidRPr="00AD4E98" w14:paraId="4467A0B0" w14:textId="77777777" w:rsidTr="00686AA1">
        <w:trPr>
          <w:trHeight w:val="266"/>
        </w:trPr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</w:tcPr>
          <w:p w14:paraId="2BBC4F83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AD4E98">
              <w:rPr>
                <w:rFonts w:ascii="Times New Roman" w:eastAsia="Times New Roman" w:hAnsi="Times New Roman" w:cs="Times New Roman"/>
                <w:b/>
              </w:rPr>
              <w:t xml:space="preserve">Pre stroke Hypertension 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72432762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154ACFCB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</w:tcPr>
          <w:p w14:paraId="72125584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577C5" w:rsidRPr="00AD4E98" w14:paraId="0ADB155A" w14:textId="77777777" w:rsidTr="00686AA1">
        <w:trPr>
          <w:trHeight w:val="265"/>
        </w:trPr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</w:tcPr>
          <w:p w14:paraId="568C63F7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b/>
                <w:i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62E3E760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</w:rPr>
              <w:t xml:space="preserve"> 255 (46.88 %) 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5C303640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</w:rPr>
              <w:t xml:space="preserve"> 289 (53.13%) 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</w:tcPr>
          <w:p w14:paraId="409E1010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577C5" w:rsidRPr="00AD4E98" w14:paraId="5285F380" w14:textId="77777777" w:rsidTr="00686AA1"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</w:tcPr>
          <w:p w14:paraId="11CEC184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AD4E98">
              <w:rPr>
                <w:rFonts w:ascii="Times New Roman" w:eastAsia="Times New Roman" w:hAnsi="Times New Roman" w:cs="Times New Roman"/>
                <w:b/>
              </w:rPr>
              <w:t>Pre stroke Diabetes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43E291AF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</w:rPr>
              <w:t xml:space="preserve">No 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65FBD145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</w:rPr>
              <w:t xml:space="preserve">Yes 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</w:tcPr>
          <w:p w14:paraId="08983716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577C5" w:rsidRPr="00AD4E98" w14:paraId="0FBEA7F4" w14:textId="77777777" w:rsidTr="00686AA1"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</w:tcPr>
          <w:p w14:paraId="77DB4B4A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i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</w:tcPr>
          <w:p w14:paraId="32E45543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</w:rPr>
              <w:t xml:space="preserve"> 419 </w:t>
            </w:r>
            <w:proofErr w:type="gramStart"/>
            <w:r w:rsidRPr="00AD4E98">
              <w:rPr>
                <w:rFonts w:ascii="Times New Roman" w:eastAsia="Times New Roman" w:hAnsi="Times New Roman" w:cs="Times New Roman"/>
              </w:rPr>
              <w:t>( 77.16</w:t>
            </w:r>
            <w:proofErr w:type="gramEnd"/>
            <w:r w:rsidRPr="00AD4E98">
              <w:rPr>
                <w:rFonts w:ascii="Times New Roman" w:eastAsia="Times New Roman" w:hAnsi="Times New Roman" w:cs="Times New Roman"/>
              </w:rPr>
              <w:t xml:space="preserve">%) </w:t>
            </w:r>
          </w:p>
        </w:tc>
        <w:tc>
          <w:tcPr>
            <w:tcW w:w="2190" w:type="dxa"/>
            <w:tcBorders>
              <w:top w:val="nil"/>
              <w:left w:val="nil"/>
              <w:bottom w:val="nil"/>
              <w:right w:val="nil"/>
            </w:tcBorders>
          </w:tcPr>
          <w:p w14:paraId="7CA7BD15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eastAsia="Times New Roman" w:hAnsi="Times New Roman" w:cs="Times New Roman"/>
              </w:rPr>
              <w:t xml:space="preserve">124 (22.84 %) </w:t>
            </w:r>
          </w:p>
        </w:tc>
        <w:tc>
          <w:tcPr>
            <w:tcW w:w="2775" w:type="dxa"/>
            <w:tcBorders>
              <w:top w:val="nil"/>
              <w:left w:val="nil"/>
              <w:bottom w:val="nil"/>
              <w:right w:val="nil"/>
            </w:tcBorders>
          </w:tcPr>
          <w:p w14:paraId="4A0DD55A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203DEF58" w14:textId="77777777" w:rsidR="002577C5" w:rsidRPr="00AD4E98" w:rsidRDefault="002577C5" w:rsidP="002577C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313C330" w14:textId="77777777" w:rsidR="002577C5" w:rsidRPr="00AD4E98" w:rsidRDefault="002577C5" w:rsidP="002577C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833AF1A" w14:textId="77777777" w:rsidR="002577C5" w:rsidRPr="00AD4E98" w:rsidRDefault="002577C5" w:rsidP="002577C5">
      <w:pPr>
        <w:rPr>
          <w:rFonts w:ascii="Times New Roman" w:eastAsia="Times New Roman" w:hAnsi="Times New Roman" w:cs="Times New Roman"/>
          <w:sz w:val="24"/>
          <w:szCs w:val="24"/>
        </w:rPr>
        <w:sectPr w:rsidR="002577C5" w:rsidRPr="00AD4E98" w:rsidSect="001F7771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299"/>
        </w:sectPr>
      </w:pPr>
      <w:r w:rsidRPr="00AD4E98"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tbl>
      <w:tblPr>
        <w:tblpPr w:leftFromText="180" w:rightFromText="180" w:vertAnchor="text" w:horzAnchor="page" w:tblpX="1895" w:tblpY="1157"/>
        <w:tblW w:w="7655" w:type="dxa"/>
        <w:tblLayout w:type="fixed"/>
        <w:tblLook w:val="0600" w:firstRow="0" w:lastRow="0" w:firstColumn="0" w:lastColumn="0" w:noHBand="1" w:noVBand="1"/>
      </w:tblPr>
      <w:tblGrid>
        <w:gridCol w:w="5670"/>
        <w:gridCol w:w="1985"/>
      </w:tblGrid>
      <w:tr w:rsidR="00803386" w:rsidRPr="00AD4E98" w14:paraId="17D06030" w14:textId="77777777" w:rsidTr="00803386">
        <w:trPr>
          <w:trHeight w:val="362"/>
        </w:trPr>
        <w:tc>
          <w:tcPr>
            <w:tcW w:w="7655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6D8692" w14:textId="77777777" w:rsidR="00803386" w:rsidRPr="00AD4E98" w:rsidRDefault="00803386" w:rsidP="0080338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AD4E98">
              <w:rPr>
                <w:rFonts w:ascii="Times New Roman" w:eastAsia="Times New Roman" w:hAnsi="Times New Roman" w:cs="Times New Roman"/>
                <w:b/>
              </w:rPr>
              <w:lastRenderedPageBreak/>
              <w:t>PRO – Additional five questions</w:t>
            </w:r>
          </w:p>
        </w:tc>
      </w:tr>
      <w:tr w:rsidR="00803386" w:rsidRPr="00AD4E98" w14:paraId="1E0DB87A" w14:textId="77777777" w:rsidTr="00803386">
        <w:trPr>
          <w:trHeight w:val="259"/>
        </w:trPr>
        <w:tc>
          <w:tcPr>
            <w:tcW w:w="5670" w:type="dxa"/>
            <w:tcBorders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06E06A" w14:textId="77777777" w:rsidR="00803386" w:rsidRPr="00AD4E98" w:rsidRDefault="00803386" w:rsidP="00803386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AD4E98">
              <w:rPr>
                <w:rFonts w:ascii="Times New Roman" w:hAnsi="Times New Roman" w:cs="Times New Roman"/>
                <w:b/>
                <w:bCs/>
              </w:rPr>
              <w:t xml:space="preserve">Are you able to walk? 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DC0738" w14:textId="77777777" w:rsidR="00803386" w:rsidRPr="00AD4E98" w:rsidRDefault="00803386" w:rsidP="00803386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AD4E98">
              <w:rPr>
                <w:rFonts w:ascii="Times New Roman" w:hAnsi="Times New Roman" w:cs="Times New Roman"/>
                <w:i/>
                <w:iCs/>
              </w:rPr>
              <w:t>N=516</w:t>
            </w:r>
          </w:p>
        </w:tc>
      </w:tr>
      <w:tr w:rsidR="00803386" w:rsidRPr="00AD4E98" w14:paraId="57E2044D" w14:textId="77777777" w:rsidTr="00803386">
        <w:trPr>
          <w:trHeight w:val="283"/>
        </w:trPr>
        <w:tc>
          <w:tcPr>
            <w:tcW w:w="5670" w:type="dxa"/>
            <w:tcBorders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6ADE97" w14:textId="77777777" w:rsidR="00803386" w:rsidRPr="00AD4E98" w:rsidRDefault="00803386" w:rsidP="00803386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AD4E98">
              <w:rPr>
                <w:rFonts w:ascii="Times New Roman" w:hAnsi="Times New Roman" w:cs="Times New Roman"/>
              </w:rPr>
              <w:t>Able to walk without aid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E9F829" w14:textId="77777777" w:rsidR="00803386" w:rsidRPr="00AD4E98" w:rsidRDefault="00803386" w:rsidP="00803386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hAnsi="Times New Roman" w:cs="Times New Roman"/>
              </w:rPr>
              <w:t>263</w:t>
            </w:r>
            <w:proofErr w:type="gramStart"/>
            <w:r w:rsidRPr="00AD4E98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AD4E98">
              <w:rPr>
                <w:rFonts w:ascii="Times New Roman" w:hAnsi="Times New Roman" w:cs="Times New Roman"/>
              </w:rPr>
              <w:t>50.9%)</w:t>
            </w:r>
          </w:p>
        </w:tc>
      </w:tr>
      <w:tr w:rsidR="00803386" w:rsidRPr="00AD4E98" w14:paraId="10F97B65" w14:textId="77777777" w:rsidTr="00803386">
        <w:trPr>
          <w:trHeight w:val="25"/>
        </w:trPr>
        <w:tc>
          <w:tcPr>
            <w:tcW w:w="5670" w:type="dxa"/>
            <w:tcBorders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CBDBC9" w14:textId="77777777" w:rsidR="00803386" w:rsidRPr="00AD4E98" w:rsidRDefault="00803386" w:rsidP="00803386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AD4E98">
              <w:rPr>
                <w:rFonts w:ascii="Times New Roman" w:hAnsi="Times New Roman" w:cs="Times New Roman"/>
              </w:rPr>
              <w:t xml:space="preserve">Able to walk with aid 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B7161" w14:textId="77777777" w:rsidR="00803386" w:rsidRPr="00AD4E98" w:rsidRDefault="00803386" w:rsidP="00803386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hAnsi="Times New Roman" w:cs="Times New Roman"/>
              </w:rPr>
              <w:t>156</w:t>
            </w:r>
            <w:proofErr w:type="gramStart"/>
            <w:r w:rsidRPr="00AD4E98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AD4E98">
              <w:rPr>
                <w:rFonts w:ascii="Times New Roman" w:hAnsi="Times New Roman" w:cs="Times New Roman"/>
              </w:rPr>
              <w:t>30.2%)</w:t>
            </w:r>
          </w:p>
        </w:tc>
      </w:tr>
      <w:tr w:rsidR="00803386" w:rsidRPr="00AD4E98" w14:paraId="29A82E64" w14:textId="77777777" w:rsidTr="00803386">
        <w:trPr>
          <w:trHeight w:val="317"/>
        </w:trPr>
        <w:tc>
          <w:tcPr>
            <w:tcW w:w="5670" w:type="dxa"/>
            <w:tcBorders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FF8D8F" w14:textId="77777777" w:rsidR="00803386" w:rsidRPr="00AD4E98" w:rsidRDefault="00803386" w:rsidP="00803386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AD4E98">
              <w:rPr>
                <w:rFonts w:ascii="Times New Roman" w:hAnsi="Times New Roman" w:cs="Times New Roman"/>
              </w:rPr>
              <w:t xml:space="preserve">Unable to walk 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E685CF" w14:textId="77777777" w:rsidR="00803386" w:rsidRPr="00AD4E98" w:rsidRDefault="00803386" w:rsidP="00803386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 w:rsidRPr="00AD4E98">
              <w:rPr>
                <w:rFonts w:ascii="Times New Roman" w:hAnsi="Times New Roman" w:cs="Times New Roman"/>
              </w:rPr>
              <w:t xml:space="preserve">97  </w:t>
            </w:r>
            <w:proofErr w:type="gramStart"/>
            <w:r w:rsidRPr="00AD4E98">
              <w:rPr>
                <w:rFonts w:ascii="Times New Roman" w:hAnsi="Times New Roman" w:cs="Times New Roman"/>
              </w:rPr>
              <w:t xml:space="preserve">   (</w:t>
            </w:r>
            <w:proofErr w:type="gramEnd"/>
            <w:r w:rsidRPr="00AD4E98">
              <w:rPr>
                <w:rFonts w:ascii="Times New Roman" w:hAnsi="Times New Roman" w:cs="Times New Roman"/>
              </w:rPr>
              <w:t>18.8%)</w:t>
            </w:r>
          </w:p>
        </w:tc>
      </w:tr>
      <w:tr w:rsidR="00803386" w:rsidRPr="00AD4E98" w14:paraId="53AD1755" w14:textId="77777777" w:rsidTr="00803386">
        <w:trPr>
          <w:trHeight w:val="25"/>
        </w:trPr>
        <w:tc>
          <w:tcPr>
            <w:tcW w:w="5670" w:type="dxa"/>
            <w:tcBorders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088427" w14:textId="77777777" w:rsidR="00803386" w:rsidRPr="00AD4E98" w:rsidRDefault="00803386" w:rsidP="00803386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AD4E98">
              <w:rPr>
                <w:rFonts w:ascii="Times New Roman" w:hAnsi="Times New Roman" w:cs="Times New Roman"/>
                <w:b/>
                <w:bCs/>
              </w:rPr>
              <w:t>Do you need help from anybody to go to the toilet?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C28D21" w14:textId="77777777" w:rsidR="00803386" w:rsidRPr="00AD4E98" w:rsidRDefault="00803386" w:rsidP="00803386">
            <w:pPr>
              <w:spacing w:line="240" w:lineRule="auto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AD4E98">
              <w:rPr>
                <w:rFonts w:ascii="Times New Roman" w:hAnsi="Times New Roman" w:cs="Times New Roman"/>
                <w:i/>
                <w:iCs/>
              </w:rPr>
              <w:t>N=516</w:t>
            </w:r>
          </w:p>
        </w:tc>
      </w:tr>
      <w:tr w:rsidR="00803386" w:rsidRPr="00AD4E98" w14:paraId="3DB155D3" w14:textId="77777777" w:rsidTr="00803386">
        <w:trPr>
          <w:trHeight w:val="25"/>
        </w:trPr>
        <w:tc>
          <w:tcPr>
            <w:tcW w:w="5670" w:type="dxa"/>
            <w:tcBorders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650ABF" w14:textId="77777777" w:rsidR="00803386" w:rsidRPr="00AD4E98" w:rsidRDefault="00803386" w:rsidP="00803386">
            <w:pPr>
              <w:spacing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AD4E98">
              <w:rPr>
                <w:rFonts w:ascii="Times New Roman" w:hAnsi="Times New Roman" w:cs="Times New Roman"/>
              </w:rPr>
              <w:t xml:space="preserve">Needs aid to toilet  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5A0652" w14:textId="77777777" w:rsidR="00803386" w:rsidRPr="00AD4E98" w:rsidRDefault="00803386" w:rsidP="00803386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 w:rsidRPr="00AD4E98">
              <w:rPr>
                <w:rFonts w:ascii="Times New Roman" w:hAnsi="Times New Roman" w:cs="Times New Roman"/>
              </w:rPr>
              <w:t>214  (</w:t>
            </w:r>
            <w:proofErr w:type="gramEnd"/>
            <w:r w:rsidRPr="00AD4E98">
              <w:rPr>
                <w:rFonts w:ascii="Times New Roman" w:hAnsi="Times New Roman" w:cs="Times New Roman"/>
              </w:rPr>
              <w:t>41.4%)</w:t>
            </w:r>
          </w:p>
        </w:tc>
      </w:tr>
      <w:tr w:rsidR="00803386" w:rsidRPr="00AD4E98" w14:paraId="1ECE271A" w14:textId="77777777" w:rsidTr="00803386">
        <w:trPr>
          <w:trHeight w:val="25"/>
        </w:trPr>
        <w:tc>
          <w:tcPr>
            <w:tcW w:w="5670" w:type="dxa"/>
            <w:tcBorders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657EB" w14:textId="77777777" w:rsidR="00803386" w:rsidRPr="00AD4E98" w:rsidRDefault="00803386" w:rsidP="00803386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AD4E98">
              <w:rPr>
                <w:rFonts w:ascii="Times New Roman" w:hAnsi="Times New Roman" w:cs="Times New Roman"/>
                <w:b/>
                <w:bCs/>
              </w:rPr>
              <w:t>Do you need help with dressing/undressing?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D7AB29" w14:textId="77777777" w:rsidR="00803386" w:rsidRPr="00AD4E98" w:rsidRDefault="00803386" w:rsidP="00803386">
            <w:pPr>
              <w:spacing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AD4E98">
              <w:rPr>
                <w:rFonts w:ascii="Times New Roman" w:hAnsi="Times New Roman" w:cs="Times New Roman"/>
                <w:i/>
                <w:iCs/>
              </w:rPr>
              <w:t>N=516</w:t>
            </w:r>
          </w:p>
        </w:tc>
      </w:tr>
      <w:tr w:rsidR="00803386" w:rsidRPr="00AD4E98" w14:paraId="65A5D99E" w14:textId="77777777" w:rsidTr="00803386">
        <w:trPr>
          <w:trHeight w:val="25"/>
        </w:trPr>
        <w:tc>
          <w:tcPr>
            <w:tcW w:w="5670" w:type="dxa"/>
            <w:tcBorders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BED6CD" w14:textId="77777777" w:rsidR="00803386" w:rsidRPr="00AD4E98" w:rsidRDefault="00803386" w:rsidP="00803386">
            <w:pPr>
              <w:spacing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AD4E98">
              <w:rPr>
                <w:rFonts w:ascii="Times New Roman" w:hAnsi="Times New Roman" w:cs="Times New Roman"/>
              </w:rPr>
              <w:t>Needs aid to dress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4365D0" w14:textId="77777777" w:rsidR="00803386" w:rsidRPr="00AD4E98" w:rsidRDefault="00803386" w:rsidP="0080338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gramStart"/>
            <w:r w:rsidRPr="00AD4E98">
              <w:rPr>
                <w:rFonts w:ascii="Times New Roman" w:hAnsi="Times New Roman" w:cs="Times New Roman"/>
              </w:rPr>
              <w:t>220  (</w:t>
            </w:r>
            <w:proofErr w:type="gramEnd"/>
            <w:r w:rsidRPr="00AD4E98">
              <w:rPr>
                <w:rFonts w:ascii="Times New Roman" w:hAnsi="Times New Roman" w:cs="Times New Roman"/>
              </w:rPr>
              <w:t>42.6%)</w:t>
            </w:r>
          </w:p>
        </w:tc>
      </w:tr>
      <w:tr w:rsidR="00803386" w:rsidRPr="00AD4E98" w14:paraId="01EA82EB" w14:textId="77777777" w:rsidTr="00803386">
        <w:trPr>
          <w:trHeight w:val="272"/>
        </w:trPr>
        <w:tc>
          <w:tcPr>
            <w:tcW w:w="5670" w:type="dxa"/>
            <w:tcBorders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9A624F" w14:textId="77777777" w:rsidR="00803386" w:rsidRPr="00AD4E98" w:rsidRDefault="00803386" w:rsidP="00803386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4E98">
              <w:rPr>
                <w:rFonts w:ascii="Times New Roman" w:hAnsi="Times New Roman" w:cs="Times New Roman"/>
                <w:b/>
                <w:bCs/>
              </w:rPr>
              <w:t xml:space="preserve">Do you need a tube for feeding? 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A375C" w14:textId="77777777" w:rsidR="00803386" w:rsidRPr="00AD4E98" w:rsidRDefault="00803386" w:rsidP="00803386">
            <w:pPr>
              <w:spacing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AD4E98">
              <w:rPr>
                <w:rFonts w:ascii="Times New Roman" w:hAnsi="Times New Roman" w:cs="Times New Roman"/>
                <w:i/>
                <w:iCs/>
              </w:rPr>
              <w:t>N=500</w:t>
            </w:r>
          </w:p>
        </w:tc>
      </w:tr>
      <w:tr w:rsidR="00803386" w:rsidRPr="00AD4E98" w14:paraId="0CD167E8" w14:textId="77777777" w:rsidTr="00803386">
        <w:trPr>
          <w:trHeight w:val="25"/>
        </w:trPr>
        <w:tc>
          <w:tcPr>
            <w:tcW w:w="5670" w:type="dxa"/>
            <w:tcBorders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AD1138" w14:textId="77777777" w:rsidR="00803386" w:rsidRPr="00AD4E98" w:rsidRDefault="00803386" w:rsidP="00803386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4E98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7A4C64" w14:textId="77777777" w:rsidR="00803386" w:rsidRPr="00AD4E98" w:rsidRDefault="00803386" w:rsidP="0080338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gramStart"/>
            <w:r w:rsidRPr="00AD4E98">
              <w:rPr>
                <w:rFonts w:ascii="Times New Roman" w:hAnsi="Times New Roman" w:cs="Times New Roman"/>
              </w:rPr>
              <w:t>31  (</w:t>
            </w:r>
            <w:proofErr w:type="gramEnd"/>
            <w:r w:rsidRPr="00AD4E98">
              <w:rPr>
                <w:rFonts w:ascii="Times New Roman" w:hAnsi="Times New Roman" w:cs="Times New Roman"/>
              </w:rPr>
              <w:t>6.2%)</w:t>
            </w:r>
          </w:p>
        </w:tc>
      </w:tr>
      <w:tr w:rsidR="00803386" w:rsidRPr="00AD4E98" w14:paraId="111022AA" w14:textId="77777777" w:rsidTr="00803386">
        <w:trPr>
          <w:trHeight w:val="337"/>
        </w:trPr>
        <w:tc>
          <w:tcPr>
            <w:tcW w:w="5670" w:type="dxa"/>
            <w:tcBorders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8BDF02" w14:textId="77777777" w:rsidR="00803386" w:rsidRPr="00AD4E98" w:rsidRDefault="00803386" w:rsidP="00803386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4E98">
              <w:rPr>
                <w:rFonts w:ascii="Times New Roman" w:hAnsi="Times New Roman" w:cs="Times New Roman"/>
                <w:b/>
                <w:bCs/>
              </w:rPr>
              <w:t>Do you have problems with communication or understanding?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7449E" w14:textId="77777777" w:rsidR="00803386" w:rsidRPr="00AD4E98" w:rsidRDefault="00803386" w:rsidP="00803386">
            <w:pPr>
              <w:spacing w:line="240" w:lineRule="auto"/>
              <w:rPr>
                <w:rFonts w:ascii="Times New Roman" w:hAnsi="Times New Roman" w:cs="Times New Roman"/>
                <w:i/>
                <w:iCs/>
              </w:rPr>
            </w:pPr>
            <w:r w:rsidRPr="00AD4E98">
              <w:rPr>
                <w:rFonts w:ascii="Times New Roman" w:hAnsi="Times New Roman" w:cs="Times New Roman"/>
                <w:i/>
                <w:iCs/>
              </w:rPr>
              <w:t>N=513</w:t>
            </w:r>
          </w:p>
        </w:tc>
      </w:tr>
      <w:tr w:rsidR="00803386" w:rsidRPr="00AD4E98" w14:paraId="4F464949" w14:textId="77777777" w:rsidTr="00803386">
        <w:trPr>
          <w:trHeight w:val="25"/>
        </w:trPr>
        <w:tc>
          <w:tcPr>
            <w:tcW w:w="5670" w:type="dxa"/>
            <w:tcBorders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0E8F41" w14:textId="77777777" w:rsidR="00803386" w:rsidRPr="00AD4E98" w:rsidRDefault="00803386" w:rsidP="00803386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AD4E98">
              <w:rPr>
                <w:rFonts w:ascii="Times New Roman" w:hAnsi="Times New Roman" w:cs="Times New Roman"/>
              </w:rPr>
              <w:t xml:space="preserve">Yes 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9A6CA1" w14:textId="77777777" w:rsidR="00803386" w:rsidRPr="00AD4E98" w:rsidRDefault="00803386" w:rsidP="0080338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gramStart"/>
            <w:r w:rsidRPr="00AD4E98">
              <w:rPr>
                <w:rFonts w:ascii="Times New Roman" w:hAnsi="Times New Roman" w:cs="Times New Roman"/>
              </w:rPr>
              <w:t>92  (</w:t>
            </w:r>
            <w:proofErr w:type="gramEnd"/>
            <w:r w:rsidRPr="00AD4E98">
              <w:rPr>
                <w:rFonts w:ascii="Times New Roman" w:hAnsi="Times New Roman" w:cs="Times New Roman"/>
              </w:rPr>
              <w:t>17.9%)</w:t>
            </w:r>
          </w:p>
        </w:tc>
      </w:tr>
    </w:tbl>
    <w:p w14:paraId="61D147CC" w14:textId="77777777" w:rsidR="002577C5" w:rsidRPr="00AD4E98" w:rsidRDefault="002577C5" w:rsidP="002577C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0E100E3" w14:textId="77777777" w:rsidR="00803386" w:rsidRPr="00AD4E98" w:rsidRDefault="00803386" w:rsidP="00803386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AD4E98">
        <w:rPr>
          <w:rFonts w:ascii="Times New Roman" w:eastAsia="Times New Roman" w:hAnsi="Times New Roman" w:cs="Times New Roman"/>
          <w:b/>
          <w:sz w:val="24"/>
          <w:szCs w:val="24"/>
        </w:rPr>
        <w:t>Supplementary Table 2</w:t>
      </w:r>
    </w:p>
    <w:p w14:paraId="4CD38EE2" w14:textId="77777777" w:rsidR="00803386" w:rsidRPr="00AD4E98" w:rsidRDefault="00803386">
      <w:pPr>
        <w:rPr>
          <w:rFonts w:ascii="Times New Roman" w:hAnsi="Times New Roman" w:cs="Times New Roman"/>
        </w:rPr>
      </w:pPr>
      <w:r w:rsidRPr="00AD4E98">
        <w:rPr>
          <w:rFonts w:ascii="Times New Roman" w:hAnsi="Times New Roman" w:cs="Times New Roman"/>
        </w:rPr>
        <w:br w:type="page"/>
      </w:r>
    </w:p>
    <w:p w14:paraId="17C978A3" w14:textId="2AC4BDE0" w:rsidR="00803386" w:rsidRPr="00AD4E98" w:rsidRDefault="00803386">
      <w:pPr>
        <w:spacing w:line="240" w:lineRule="auto"/>
        <w:rPr>
          <w:rFonts w:ascii="Times New Roman" w:hAnsi="Times New Roman" w:cs="Times New Roman"/>
        </w:rPr>
      </w:pPr>
    </w:p>
    <w:p w14:paraId="374DB6FD" w14:textId="77777777" w:rsidR="00803386" w:rsidRPr="00AD4E98" w:rsidRDefault="00803386">
      <w:pPr>
        <w:rPr>
          <w:rFonts w:ascii="Times New Roman" w:hAnsi="Times New Roman" w:cs="Times New Roman"/>
        </w:rPr>
      </w:pPr>
    </w:p>
    <w:tbl>
      <w:tblPr>
        <w:tblpPr w:leftFromText="180" w:rightFromText="180" w:vertAnchor="text" w:horzAnchor="page" w:tblpX="1434" w:tblpY="-5186"/>
        <w:tblW w:w="11482" w:type="dxa"/>
        <w:tblLayout w:type="fixed"/>
        <w:tblLook w:val="0600" w:firstRow="0" w:lastRow="0" w:firstColumn="0" w:lastColumn="0" w:noHBand="1" w:noVBand="1"/>
      </w:tblPr>
      <w:tblGrid>
        <w:gridCol w:w="3828"/>
        <w:gridCol w:w="850"/>
        <w:gridCol w:w="992"/>
        <w:gridCol w:w="1843"/>
        <w:gridCol w:w="1559"/>
        <w:gridCol w:w="993"/>
        <w:gridCol w:w="1417"/>
      </w:tblGrid>
      <w:tr w:rsidR="002577C5" w:rsidRPr="00AD4E98" w14:paraId="766CFF12" w14:textId="77777777" w:rsidTr="00686AA1">
        <w:trPr>
          <w:trHeight w:val="362"/>
        </w:trPr>
        <w:tc>
          <w:tcPr>
            <w:tcW w:w="11482" w:type="dxa"/>
            <w:gridSpan w:val="7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BC354D" w14:textId="4C09C8EA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33559CCC" w14:textId="0BADB0D9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Supplementary Table </w:t>
            </w:r>
            <w:r w:rsidR="00803386" w:rsidRPr="00AD4E9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  <w:r w:rsidRPr="00AD4E9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: </w:t>
            </w:r>
          </w:p>
        </w:tc>
      </w:tr>
      <w:tr w:rsidR="002577C5" w:rsidRPr="00AD4E98" w14:paraId="76266E1D" w14:textId="77777777" w:rsidTr="00686AA1">
        <w:trPr>
          <w:trHeight w:val="362"/>
        </w:trPr>
        <w:tc>
          <w:tcPr>
            <w:tcW w:w="11482" w:type="dxa"/>
            <w:gridSpan w:val="7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8241E3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Clinical outcome measures - Mean differences – GAD7</w:t>
            </w:r>
          </w:p>
        </w:tc>
      </w:tr>
      <w:tr w:rsidR="002577C5" w:rsidRPr="00AD4E98" w14:paraId="3AB1A45F" w14:textId="77777777" w:rsidTr="00686AA1">
        <w:trPr>
          <w:trHeight w:val="360"/>
        </w:trPr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5B47C5" w14:textId="77777777" w:rsidR="002577C5" w:rsidRPr="00AD4E98" w:rsidRDefault="002577C5" w:rsidP="00686AA1">
            <w:pPr>
              <w:tabs>
                <w:tab w:val="left" w:pos="1360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 xml:space="preserve">GAD7 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DD2683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MD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1B302E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P-value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141E37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  <w:t>(95% CI)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D80516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Adjusted MD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48066B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P-value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2B0028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(95% CI)</w:t>
            </w:r>
          </w:p>
        </w:tc>
      </w:tr>
      <w:tr w:rsidR="002577C5" w:rsidRPr="00AD4E98" w14:paraId="14A4087B" w14:textId="77777777" w:rsidTr="00686AA1">
        <w:trPr>
          <w:trHeight w:val="259"/>
        </w:trPr>
        <w:tc>
          <w:tcPr>
            <w:tcW w:w="3828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FB9FEF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Pre stroke Hypertension</w:t>
            </w:r>
          </w:p>
        </w:tc>
        <w:tc>
          <w:tcPr>
            <w:tcW w:w="850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338259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992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1C40BC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 xml:space="preserve">0.959  </w:t>
            </w:r>
          </w:p>
        </w:tc>
        <w:tc>
          <w:tcPr>
            <w:tcW w:w="1843" w:type="dxa"/>
            <w:tcBorders>
              <w:top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EC532C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(-1.12, 1.18)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3FA7E2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 xml:space="preserve">  0.03</w:t>
            </w:r>
          </w:p>
        </w:tc>
        <w:tc>
          <w:tcPr>
            <w:tcW w:w="993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186E54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 xml:space="preserve">0.957  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4D7590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(-1.16, 1.23)</w:t>
            </w:r>
          </w:p>
        </w:tc>
      </w:tr>
      <w:tr w:rsidR="002577C5" w:rsidRPr="00AD4E98" w14:paraId="0E33289E" w14:textId="77777777" w:rsidTr="00686AA1">
        <w:trPr>
          <w:trHeight w:val="187"/>
        </w:trPr>
        <w:tc>
          <w:tcPr>
            <w:tcW w:w="38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E61133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Pre stroke TIA</w:t>
            </w:r>
          </w:p>
        </w:tc>
        <w:tc>
          <w:tcPr>
            <w:tcW w:w="8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2ECC69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 xml:space="preserve"> -0.13</w:t>
            </w:r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64ADCB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 xml:space="preserve">0.867  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6BE976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(-1.68, 1.41)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E82DDB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 xml:space="preserve">-0.05 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340A2A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0.947</w:t>
            </w:r>
          </w:p>
        </w:tc>
        <w:tc>
          <w:tcPr>
            <w:tcW w:w="14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76E4C6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(-1.62, 1.52)</w:t>
            </w:r>
          </w:p>
        </w:tc>
      </w:tr>
      <w:tr w:rsidR="002577C5" w:rsidRPr="00AD4E98" w14:paraId="28E0491C" w14:textId="77777777" w:rsidTr="00686AA1">
        <w:trPr>
          <w:trHeight w:val="25"/>
        </w:trPr>
        <w:tc>
          <w:tcPr>
            <w:tcW w:w="38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AA0113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Previous stroke</w:t>
            </w:r>
          </w:p>
        </w:tc>
        <w:tc>
          <w:tcPr>
            <w:tcW w:w="8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F82147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 xml:space="preserve"> -0.31</w:t>
            </w:r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15F70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 xml:space="preserve">0.702  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56F977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(-1.92, 1.29)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AD49C3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 xml:space="preserve">-0.28 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F382B4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 xml:space="preserve"> 0.734</w:t>
            </w:r>
          </w:p>
        </w:tc>
        <w:tc>
          <w:tcPr>
            <w:tcW w:w="14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E9E417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(-1.92, 1.35)</w:t>
            </w:r>
          </w:p>
        </w:tc>
      </w:tr>
      <w:tr w:rsidR="002577C5" w:rsidRPr="00AD4E98" w14:paraId="7779B0E0" w14:textId="77777777" w:rsidTr="00686AA1">
        <w:trPr>
          <w:trHeight w:val="317"/>
        </w:trPr>
        <w:tc>
          <w:tcPr>
            <w:tcW w:w="38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61803A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Pre stroke Diabetes</w:t>
            </w:r>
          </w:p>
        </w:tc>
        <w:tc>
          <w:tcPr>
            <w:tcW w:w="8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810EBC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1.19</w:t>
            </w:r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1EF7B8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0.089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123B3E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(-0.18, 2.55)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77747E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1.23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BCDDBE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 xml:space="preserve">0.083  </w:t>
            </w:r>
          </w:p>
        </w:tc>
        <w:tc>
          <w:tcPr>
            <w:tcW w:w="14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937EF1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(-0.16, 2.63)</w:t>
            </w:r>
          </w:p>
        </w:tc>
      </w:tr>
      <w:tr w:rsidR="002577C5" w:rsidRPr="00AD4E98" w14:paraId="53A6183B" w14:textId="77777777" w:rsidTr="00686AA1">
        <w:trPr>
          <w:trHeight w:val="25"/>
        </w:trPr>
        <w:tc>
          <w:tcPr>
            <w:tcW w:w="382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836C9A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Sex (Male)</w:t>
            </w:r>
          </w:p>
        </w:tc>
        <w:tc>
          <w:tcPr>
            <w:tcW w:w="8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EA00B9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-0.22</w:t>
            </w:r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2A9C8F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 xml:space="preserve"> 0.719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C5149A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(-1.39, 0.96)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B46569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-0.52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A34497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0.395</w:t>
            </w:r>
          </w:p>
        </w:tc>
        <w:tc>
          <w:tcPr>
            <w:tcW w:w="141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8B075C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(-1.73, 0.68)</w:t>
            </w:r>
          </w:p>
        </w:tc>
      </w:tr>
      <w:tr w:rsidR="002577C5" w:rsidRPr="00AD4E98" w14:paraId="78317C25" w14:textId="77777777" w:rsidTr="00686AA1">
        <w:trPr>
          <w:trHeight w:val="25"/>
        </w:trPr>
        <w:tc>
          <w:tcPr>
            <w:tcW w:w="3828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FC7809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Age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95BA9F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-0.04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255F4C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0.082</w:t>
            </w:r>
          </w:p>
        </w:tc>
        <w:tc>
          <w:tcPr>
            <w:tcW w:w="1843" w:type="dxa"/>
            <w:tcBorders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C5B1E9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(-0.09, 0.01)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7268A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 xml:space="preserve"> -0.042 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9E4F60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0.093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580E83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 xml:space="preserve">(-0.09, 0.01) </w:t>
            </w:r>
          </w:p>
        </w:tc>
      </w:tr>
    </w:tbl>
    <w:p w14:paraId="1D749F5D" w14:textId="77777777" w:rsidR="002577C5" w:rsidRPr="00AD4E98" w:rsidRDefault="002577C5" w:rsidP="002577C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E127972" w14:textId="77777777" w:rsidR="002577C5" w:rsidRPr="00AD4E98" w:rsidRDefault="002577C5" w:rsidP="002577C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5C9C8E7" w14:textId="77777777" w:rsidR="002577C5" w:rsidRPr="00AD4E98" w:rsidRDefault="002577C5" w:rsidP="002577C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92D327D" w14:textId="77777777" w:rsidR="002577C5" w:rsidRPr="00AD4E98" w:rsidRDefault="002577C5" w:rsidP="002577C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5F6C6D2" w14:textId="77777777" w:rsidR="002577C5" w:rsidRPr="00AD4E98" w:rsidRDefault="002577C5" w:rsidP="002577C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7361EDC" w14:textId="77777777" w:rsidR="002577C5" w:rsidRPr="00AD4E98" w:rsidRDefault="002577C5" w:rsidP="002577C5">
      <w:pPr>
        <w:spacing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224ABD15" w14:textId="77777777" w:rsidR="002577C5" w:rsidRPr="00AD4E98" w:rsidRDefault="002577C5" w:rsidP="002577C5">
      <w:pPr>
        <w:rPr>
          <w:rFonts w:ascii="Times New Roman" w:eastAsia="Times New Roman" w:hAnsi="Times New Roman" w:cs="Times New Roman"/>
          <w:b/>
          <w:sz w:val="20"/>
          <w:szCs w:val="20"/>
        </w:rPr>
      </w:pPr>
      <w:r w:rsidRPr="00AD4E98">
        <w:rPr>
          <w:rFonts w:ascii="Times New Roman" w:eastAsia="Times New Roman" w:hAnsi="Times New Roman" w:cs="Times New Roman"/>
          <w:b/>
          <w:sz w:val="20"/>
          <w:szCs w:val="20"/>
        </w:rPr>
        <w:br w:type="page"/>
      </w:r>
    </w:p>
    <w:tbl>
      <w:tblPr>
        <w:tblpPr w:leftFromText="180" w:rightFromText="180" w:vertAnchor="text" w:horzAnchor="margin" w:tblpY="882"/>
        <w:tblW w:w="12049" w:type="dxa"/>
        <w:tblLayout w:type="fixed"/>
        <w:tblLook w:val="0600" w:firstRow="0" w:lastRow="0" w:firstColumn="0" w:lastColumn="0" w:noHBand="1" w:noVBand="1"/>
      </w:tblPr>
      <w:tblGrid>
        <w:gridCol w:w="1985"/>
        <w:gridCol w:w="760"/>
        <w:gridCol w:w="1140"/>
        <w:gridCol w:w="2352"/>
        <w:gridCol w:w="1843"/>
        <w:gridCol w:w="1134"/>
        <w:gridCol w:w="2835"/>
      </w:tblGrid>
      <w:tr w:rsidR="002577C5" w:rsidRPr="00AD4E98" w14:paraId="6B2E2A37" w14:textId="77777777" w:rsidTr="00686AA1">
        <w:trPr>
          <w:trHeight w:val="362"/>
        </w:trPr>
        <w:tc>
          <w:tcPr>
            <w:tcW w:w="12049" w:type="dxa"/>
            <w:gridSpan w:val="7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49C55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Clinical outcome measures - Mean differences – PHQ9</w:t>
            </w:r>
          </w:p>
        </w:tc>
      </w:tr>
      <w:tr w:rsidR="002577C5" w:rsidRPr="00AD4E98" w14:paraId="381D829C" w14:textId="77777777" w:rsidTr="00686AA1">
        <w:trPr>
          <w:trHeight w:val="360"/>
        </w:trPr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1668CE" w14:textId="77777777" w:rsidR="002577C5" w:rsidRPr="00AD4E98" w:rsidRDefault="002577C5" w:rsidP="00686AA1">
            <w:pPr>
              <w:tabs>
                <w:tab w:val="left" w:pos="1360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 xml:space="preserve">PHQ9 </w:t>
            </w:r>
          </w:p>
        </w:tc>
        <w:tc>
          <w:tcPr>
            <w:tcW w:w="760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BF852C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MD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64B6C2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P-value</w:t>
            </w:r>
          </w:p>
        </w:tc>
        <w:tc>
          <w:tcPr>
            <w:tcW w:w="23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C41F26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  <w:t>(95% CI)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EBB339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Adjusted MD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4750F2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P-value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F93972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(95% CI)</w:t>
            </w:r>
          </w:p>
        </w:tc>
      </w:tr>
      <w:tr w:rsidR="002577C5" w:rsidRPr="00AD4E98" w14:paraId="683647F7" w14:textId="77777777" w:rsidTr="00686AA1">
        <w:trPr>
          <w:trHeight w:val="259"/>
        </w:trPr>
        <w:tc>
          <w:tcPr>
            <w:tcW w:w="1985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287D5A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Pre stroke Hypertension</w:t>
            </w:r>
          </w:p>
        </w:tc>
        <w:tc>
          <w:tcPr>
            <w:tcW w:w="760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5DC801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 xml:space="preserve">0.36 </w:t>
            </w:r>
          </w:p>
        </w:tc>
        <w:tc>
          <w:tcPr>
            <w:tcW w:w="1140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CE8DD4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0.473</w:t>
            </w:r>
          </w:p>
        </w:tc>
        <w:tc>
          <w:tcPr>
            <w:tcW w:w="2352" w:type="dxa"/>
            <w:tcBorders>
              <w:top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23D215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 xml:space="preserve">(-0.62, 1.34)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3F6830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8CDD50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0.597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134B22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(-0.73, 1.27)</w:t>
            </w:r>
          </w:p>
        </w:tc>
      </w:tr>
      <w:tr w:rsidR="002577C5" w:rsidRPr="00AD4E98" w14:paraId="740A9BC7" w14:textId="77777777" w:rsidTr="00686AA1">
        <w:trPr>
          <w:trHeight w:val="432"/>
        </w:trPr>
        <w:tc>
          <w:tcPr>
            <w:tcW w:w="19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73CF3D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Pre stroke TIA</w:t>
            </w:r>
          </w:p>
        </w:tc>
        <w:tc>
          <w:tcPr>
            <w:tcW w:w="7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E1F7FB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F32116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0.710</w:t>
            </w:r>
          </w:p>
        </w:tc>
        <w:tc>
          <w:tcPr>
            <w:tcW w:w="2352" w:type="dxa"/>
            <w:tcBorders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493F14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(-1.06, 1.56)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05C64D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 xml:space="preserve">           0.22  </w:t>
            </w:r>
          </w:p>
        </w:tc>
        <w:tc>
          <w:tcPr>
            <w:tcW w:w="113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9517E4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0.746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C26E34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(-1.08, 1.52)</w:t>
            </w:r>
          </w:p>
        </w:tc>
      </w:tr>
      <w:tr w:rsidR="002577C5" w:rsidRPr="00AD4E98" w14:paraId="205B6D34" w14:textId="77777777" w:rsidTr="00686AA1">
        <w:trPr>
          <w:trHeight w:val="25"/>
        </w:trPr>
        <w:tc>
          <w:tcPr>
            <w:tcW w:w="19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0707CB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Previous stroke</w:t>
            </w:r>
          </w:p>
        </w:tc>
        <w:tc>
          <w:tcPr>
            <w:tcW w:w="7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C2E32A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0.94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1BC17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 xml:space="preserve">0.179  </w:t>
            </w:r>
          </w:p>
        </w:tc>
        <w:tc>
          <w:tcPr>
            <w:tcW w:w="2352" w:type="dxa"/>
            <w:tcBorders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E9A588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(-0.43, 2.31)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8030D1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 xml:space="preserve">  0.62</w:t>
            </w:r>
          </w:p>
        </w:tc>
        <w:tc>
          <w:tcPr>
            <w:tcW w:w="113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DD96AC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0.368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EA08AC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(-0.74, 1.98)</w:t>
            </w:r>
          </w:p>
        </w:tc>
      </w:tr>
      <w:tr w:rsidR="002577C5" w:rsidRPr="00AD4E98" w14:paraId="37CC429C" w14:textId="77777777" w:rsidTr="00686AA1">
        <w:trPr>
          <w:trHeight w:val="317"/>
        </w:trPr>
        <w:tc>
          <w:tcPr>
            <w:tcW w:w="19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7918A3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Pre stroke Diabetes</w:t>
            </w:r>
          </w:p>
        </w:tc>
        <w:tc>
          <w:tcPr>
            <w:tcW w:w="7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B3209F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2.38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F753E6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0.000</w:t>
            </w:r>
          </w:p>
        </w:tc>
        <w:tc>
          <w:tcPr>
            <w:tcW w:w="2352" w:type="dxa"/>
            <w:tcBorders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5A53C0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 xml:space="preserve">(1.23, 3.53) 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4BEB9A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 xml:space="preserve">2.34 </w:t>
            </w:r>
          </w:p>
        </w:tc>
        <w:tc>
          <w:tcPr>
            <w:tcW w:w="113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9A60B8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0.000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7D2A4B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(1.17, 3.50)</w:t>
            </w:r>
          </w:p>
        </w:tc>
      </w:tr>
      <w:tr w:rsidR="002577C5" w:rsidRPr="00AD4E98" w14:paraId="06820FEA" w14:textId="77777777" w:rsidTr="00686AA1">
        <w:trPr>
          <w:trHeight w:val="25"/>
        </w:trPr>
        <w:tc>
          <w:tcPr>
            <w:tcW w:w="19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241977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Sex (Male)</w:t>
            </w:r>
          </w:p>
        </w:tc>
        <w:tc>
          <w:tcPr>
            <w:tcW w:w="7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F1A5F3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 xml:space="preserve">-0.82 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782C34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 xml:space="preserve">  0.111</w:t>
            </w:r>
          </w:p>
        </w:tc>
        <w:tc>
          <w:tcPr>
            <w:tcW w:w="2352" w:type="dxa"/>
            <w:tcBorders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4480F5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(-1.82, 0.19)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142E70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-1.27</w:t>
            </w:r>
          </w:p>
        </w:tc>
        <w:tc>
          <w:tcPr>
            <w:tcW w:w="113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466D0F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0.013</w:t>
            </w:r>
          </w:p>
        </w:tc>
        <w:tc>
          <w:tcPr>
            <w:tcW w:w="28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D2A148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(-2.28, -0.27)</w:t>
            </w:r>
          </w:p>
        </w:tc>
      </w:tr>
      <w:tr w:rsidR="002577C5" w:rsidRPr="00AD4E98" w14:paraId="552FD6AC" w14:textId="77777777" w:rsidTr="00686AA1">
        <w:trPr>
          <w:trHeight w:val="25"/>
        </w:trPr>
        <w:tc>
          <w:tcPr>
            <w:tcW w:w="1985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A945CB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Age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E76904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-0.08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B4AA59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0.001</w:t>
            </w:r>
          </w:p>
        </w:tc>
        <w:tc>
          <w:tcPr>
            <w:tcW w:w="2352" w:type="dxa"/>
            <w:tcBorders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807BF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 xml:space="preserve">(-0.11, -0.03)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4E2E6A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-0.08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574E15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 0.000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5B509A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(-0.12, -0.04)</w:t>
            </w:r>
          </w:p>
        </w:tc>
      </w:tr>
    </w:tbl>
    <w:p w14:paraId="274B5D34" w14:textId="1E968EED" w:rsidR="002577C5" w:rsidRPr="00AD4E98" w:rsidRDefault="002577C5" w:rsidP="002577C5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D4E98"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Table </w:t>
      </w:r>
      <w:r w:rsidR="00803386" w:rsidRPr="00AD4E98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AD4E98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114349C4" w14:textId="77777777" w:rsidR="002577C5" w:rsidRPr="00AD4E98" w:rsidRDefault="002577C5" w:rsidP="002577C5">
      <w:pPr>
        <w:rPr>
          <w:rFonts w:ascii="Times New Roman" w:eastAsia="Times New Roman" w:hAnsi="Times New Roman" w:cs="Times New Roman"/>
          <w:sz w:val="24"/>
          <w:szCs w:val="24"/>
        </w:rPr>
      </w:pPr>
      <w:r w:rsidRPr="00AD4E98"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5D71AEAE" w14:textId="5C942113" w:rsidR="002577C5" w:rsidRPr="00AD4E98" w:rsidRDefault="002577C5" w:rsidP="002577C5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D4E98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="00803386" w:rsidRPr="00AD4E98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</w:p>
    <w:p w14:paraId="6D47382D" w14:textId="77777777" w:rsidR="002577C5" w:rsidRDefault="002577C5" w:rsidP="002577C5">
      <w:pPr>
        <w:rPr>
          <w:rFonts w:eastAsia="Times New Roman"/>
          <w:sz w:val="24"/>
          <w:szCs w:val="24"/>
        </w:rPr>
      </w:pPr>
    </w:p>
    <w:p w14:paraId="604316EC" w14:textId="77777777" w:rsidR="002577C5" w:rsidRDefault="002577C5" w:rsidP="002577C5">
      <w:pPr>
        <w:rPr>
          <w:rFonts w:eastAsia="Times New Roman"/>
          <w:sz w:val="24"/>
          <w:szCs w:val="24"/>
        </w:rPr>
      </w:pPr>
    </w:p>
    <w:p w14:paraId="08D35040" w14:textId="77777777" w:rsidR="002577C5" w:rsidRPr="00E679E5" w:rsidRDefault="002577C5" w:rsidP="002577C5">
      <w:pPr>
        <w:spacing w:line="240" w:lineRule="auto"/>
        <w:rPr>
          <w:rFonts w:eastAsia="Times New Roman"/>
          <w:sz w:val="24"/>
          <w:szCs w:val="24"/>
        </w:rPr>
      </w:pPr>
    </w:p>
    <w:tbl>
      <w:tblPr>
        <w:tblpPr w:leftFromText="180" w:rightFromText="180" w:vertAnchor="text" w:horzAnchor="page" w:tblpX="1830" w:tblpY="-798"/>
        <w:tblW w:w="12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3539"/>
        <w:gridCol w:w="1134"/>
        <w:gridCol w:w="1559"/>
        <w:gridCol w:w="1560"/>
        <w:gridCol w:w="1842"/>
        <w:gridCol w:w="1139"/>
        <w:gridCol w:w="1985"/>
      </w:tblGrid>
      <w:tr w:rsidR="002577C5" w:rsidRPr="00AD4E98" w14:paraId="63CF655E" w14:textId="77777777" w:rsidTr="00C35838">
        <w:trPr>
          <w:trHeight w:val="362"/>
        </w:trPr>
        <w:tc>
          <w:tcPr>
            <w:tcW w:w="12758" w:type="dxa"/>
            <w:gridSpan w:val="7"/>
            <w:tcBorders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A6C09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Clinical outcome measures - Mean differences – modified Rankin score </w:t>
            </w:r>
          </w:p>
        </w:tc>
      </w:tr>
      <w:tr w:rsidR="002577C5" w:rsidRPr="00AD4E98" w14:paraId="5ED17343" w14:textId="77777777" w:rsidTr="00C35838">
        <w:trPr>
          <w:trHeight w:val="360"/>
        </w:trPr>
        <w:tc>
          <w:tcPr>
            <w:tcW w:w="35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70A7A8" w14:textId="77777777" w:rsidR="002577C5" w:rsidRPr="00AD4E98" w:rsidRDefault="002577C5" w:rsidP="00686AA1">
            <w:pPr>
              <w:tabs>
                <w:tab w:val="left" w:pos="1360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proofErr w:type="spellStart"/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mRS</w:t>
            </w:r>
            <w:proofErr w:type="spellEnd"/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DCB012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MD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5B8CCA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P-value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34EA96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  <w:t>(95% CI)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186816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Adjusted MD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5E0DE6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P-value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481EC5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(95% CI)</w:t>
            </w:r>
          </w:p>
        </w:tc>
      </w:tr>
      <w:tr w:rsidR="002577C5" w:rsidRPr="00AD4E98" w14:paraId="64843419" w14:textId="77777777" w:rsidTr="00C35838">
        <w:trPr>
          <w:trHeight w:val="259"/>
        </w:trPr>
        <w:tc>
          <w:tcPr>
            <w:tcW w:w="3539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FA962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Pre stroke Hypertension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51D87D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EAFC9E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 xml:space="preserve">0.238 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E9FEA2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(-0.09, 0.34)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DA6067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0F0D5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 xml:space="preserve">0.559 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141C07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 xml:space="preserve">(-0.15, 0.29) </w:t>
            </w:r>
          </w:p>
        </w:tc>
      </w:tr>
      <w:tr w:rsidR="002577C5" w:rsidRPr="00AD4E98" w14:paraId="7BA34268" w14:textId="77777777" w:rsidTr="00C35838">
        <w:trPr>
          <w:trHeight w:val="363"/>
        </w:trPr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CF9127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Pre stroke TIA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00587D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4F8CA6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0.340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D3A2F5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(-0.14, 0.42)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1F6527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783BF9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sz w:val="20"/>
                <w:szCs w:val="20"/>
              </w:rPr>
              <w:t>0.784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A178C8" w14:textId="77777777" w:rsidR="002577C5" w:rsidRPr="00AD4E98" w:rsidRDefault="002577C5" w:rsidP="00686AA1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 xml:space="preserve">     (-0.25, 0.32)                  </w:t>
            </w:r>
          </w:p>
        </w:tc>
      </w:tr>
      <w:tr w:rsidR="002577C5" w:rsidRPr="00AD4E98" w14:paraId="09C3689D" w14:textId="77777777" w:rsidTr="00C35838">
        <w:trPr>
          <w:trHeight w:val="25"/>
        </w:trPr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378100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Previous stroke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5CA22A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5CB79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0.108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1BACDC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(-0.05, 0.54)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C34DD6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8DE362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0.091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58FBDE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(-0.04, 0.56)</w:t>
            </w:r>
          </w:p>
        </w:tc>
      </w:tr>
      <w:tr w:rsidR="002577C5" w:rsidRPr="00AD4E98" w14:paraId="33BA382F" w14:textId="77777777" w:rsidTr="00C35838">
        <w:trPr>
          <w:trHeight w:val="317"/>
        </w:trPr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911758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Pre stroke Diabetes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39494F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 xml:space="preserve">-0.15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BE3A55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0.252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D0B887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 xml:space="preserve">(-0.41, 0.11) 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3F161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-0.19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8FE405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 xml:space="preserve">0.156 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2B35C3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(-0.44, 0.07)</w:t>
            </w:r>
          </w:p>
        </w:tc>
      </w:tr>
      <w:tr w:rsidR="002577C5" w:rsidRPr="00AD4E98" w14:paraId="2E5B6082" w14:textId="77777777" w:rsidTr="00C35838">
        <w:trPr>
          <w:trHeight w:val="25"/>
        </w:trPr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0A26DA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Sex (Male)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8124C4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-0.32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6C51CC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8AF87F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(-0.53, 0.09)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6BDD81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-0.26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1D6EA2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2A35B6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 xml:space="preserve">(-0.48, -0.04) </w:t>
            </w:r>
          </w:p>
        </w:tc>
      </w:tr>
      <w:tr w:rsidR="002577C5" w:rsidRPr="00AD4E98" w14:paraId="70335A00" w14:textId="77777777" w:rsidTr="00C35838">
        <w:trPr>
          <w:trHeight w:val="25"/>
        </w:trPr>
        <w:tc>
          <w:tcPr>
            <w:tcW w:w="353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922975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Age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4D12E5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DAA72B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4C1482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 xml:space="preserve">(0.01, 0.02) 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BB8AAE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C40BAD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AD4E9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00DD37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(0.01, 0.02)</w:t>
            </w:r>
          </w:p>
        </w:tc>
      </w:tr>
    </w:tbl>
    <w:p w14:paraId="7D1095BA" w14:textId="77777777" w:rsidR="002577C5" w:rsidRPr="00E679E5" w:rsidRDefault="002577C5" w:rsidP="002577C5">
      <w:pPr>
        <w:spacing w:line="240" w:lineRule="auto"/>
        <w:rPr>
          <w:rFonts w:eastAsia="Times New Roman"/>
          <w:sz w:val="24"/>
          <w:szCs w:val="24"/>
        </w:rPr>
      </w:pPr>
    </w:p>
    <w:p w14:paraId="004CF7C9" w14:textId="77777777" w:rsidR="002577C5" w:rsidRDefault="002577C5" w:rsidP="002577C5">
      <w:pPr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br w:type="page"/>
      </w:r>
    </w:p>
    <w:p w14:paraId="0B02E656" w14:textId="72E608F0" w:rsidR="00672772" w:rsidRPr="00AD4E98" w:rsidRDefault="002577C5" w:rsidP="002577C5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AD4E98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Supplementary Table </w:t>
      </w:r>
      <w:r w:rsidR="00803386" w:rsidRPr="00AD4E98">
        <w:rPr>
          <w:rFonts w:ascii="Times New Roman" w:eastAsia="Times New Roman" w:hAnsi="Times New Roman" w:cs="Times New Roman"/>
          <w:b/>
          <w:sz w:val="24"/>
          <w:szCs w:val="24"/>
        </w:rPr>
        <w:t>6</w:t>
      </w:r>
    </w:p>
    <w:p w14:paraId="2C979354" w14:textId="77777777" w:rsidR="002577C5" w:rsidRDefault="002577C5" w:rsidP="002577C5">
      <w:pPr>
        <w:rPr>
          <w:rFonts w:eastAsia="Times New Roman"/>
          <w:b/>
          <w:sz w:val="20"/>
          <w:szCs w:val="20"/>
        </w:rPr>
      </w:pPr>
    </w:p>
    <w:tbl>
      <w:tblPr>
        <w:tblpPr w:leftFromText="180" w:rightFromText="180" w:vertAnchor="text" w:horzAnchor="page" w:tblpX="2270" w:tblpY="-61"/>
        <w:tblW w:w="12048" w:type="dxa"/>
        <w:tblLayout w:type="fixed"/>
        <w:tblLook w:val="0600" w:firstRow="0" w:lastRow="0" w:firstColumn="0" w:lastColumn="0" w:noHBand="1" w:noVBand="1"/>
      </w:tblPr>
      <w:tblGrid>
        <w:gridCol w:w="3543"/>
        <w:gridCol w:w="1418"/>
        <w:gridCol w:w="1276"/>
        <w:gridCol w:w="1417"/>
        <w:gridCol w:w="1559"/>
        <w:gridCol w:w="1276"/>
        <w:gridCol w:w="1559"/>
      </w:tblGrid>
      <w:tr w:rsidR="002577C5" w:rsidRPr="00AD4E98" w14:paraId="5050DD70" w14:textId="77777777" w:rsidTr="00C35838">
        <w:trPr>
          <w:trHeight w:val="362"/>
        </w:trPr>
        <w:tc>
          <w:tcPr>
            <w:tcW w:w="12048" w:type="dxa"/>
            <w:gridSpan w:val="7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FBCF69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Clinical outcome measures - Mean differences – SF-</w:t>
            </w:r>
            <w:proofErr w:type="spellStart"/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MoCA</w:t>
            </w:r>
            <w:proofErr w:type="spellEnd"/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  <w:tr w:rsidR="002577C5" w:rsidRPr="00AD4E98" w14:paraId="70895B9E" w14:textId="77777777" w:rsidTr="00C35838">
        <w:trPr>
          <w:trHeight w:val="360"/>
        </w:trPr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4BF9EA" w14:textId="77777777" w:rsidR="002577C5" w:rsidRPr="00AD4E98" w:rsidRDefault="002577C5" w:rsidP="00686AA1">
            <w:pPr>
              <w:tabs>
                <w:tab w:val="left" w:pos="1360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SF-</w:t>
            </w:r>
            <w:proofErr w:type="spellStart"/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>MoCA</w:t>
            </w:r>
            <w:proofErr w:type="spellEnd"/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BF52E3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MD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DB8FE2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P-value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2B742D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</w:rPr>
              <w:t>(95% CI)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1486C1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Adjusted MD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8291D6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P-value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2174C3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(95% CI)</w:t>
            </w:r>
          </w:p>
        </w:tc>
      </w:tr>
      <w:tr w:rsidR="002577C5" w:rsidRPr="00AD4E98" w14:paraId="74F24256" w14:textId="77777777" w:rsidTr="00C35838">
        <w:trPr>
          <w:trHeight w:val="259"/>
        </w:trPr>
        <w:tc>
          <w:tcPr>
            <w:tcW w:w="3543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8CA320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Pre stroke Hypertension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5ADDAB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 xml:space="preserve">-0.62  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F690D5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0.009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1F1F8E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(-1.09, -0.15)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0A852C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-0.27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A3A2C1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0.276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A7A1AC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(-0.74, 0.21)</w:t>
            </w:r>
          </w:p>
        </w:tc>
      </w:tr>
      <w:tr w:rsidR="002577C5" w:rsidRPr="00AD4E98" w14:paraId="4B501AD4" w14:textId="77777777" w:rsidTr="00C35838">
        <w:trPr>
          <w:trHeight w:val="187"/>
        </w:trPr>
        <w:tc>
          <w:tcPr>
            <w:tcW w:w="354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E7CB04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Pre stroke TIA</w:t>
            </w:r>
          </w:p>
        </w:tc>
        <w:tc>
          <w:tcPr>
            <w:tcW w:w="141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640FFA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 xml:space="preserve">-0.41  </w:t>
            </w:r>
          </w:p>
        </w:tc>
        <w:tc>
          <w:tcPr>
            <w:tcW w:w="127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C5B427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0.196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9CF6D6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(-1.05, 0.22)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B65233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-0.10</w:t>
            </w:r>
          </w:p>
        </w:tc>
        <w:tc>
          <w:tcPr>
            <w:tcW w:w="127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C3BEF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0.756</w:t>
            </w: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13E54A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(-0.73, 0.53)</w:t>
            </w:r>
          </w:p>
        </w:tc>
      </w:tr>
      <w:tr w:rsidR="002577C5" w:rsidRPr="00AD4E98" w14:paraId="2330D59C" w14:textId="77777777" w:rsidTr="00C35838">
        <w:trPr>
          <w:trHeight w:val="25"/>
        </w:trPr>
        <w:tc>
          <w:tcPr>
            <w:tcW w:w="354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221F3D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Previous stroke</w:t>
            </w:r>
          </w:p>
        </w:tc>
        <w:tc>
          <w:tcPr>
            <w:tcW w:w="141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155A66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-0.56</w:t>
            </w:r>
          </w:p>
        </w:tc>
        <w:tc>
          <w:tcPr>
            <w:tcW w:w="127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39E2D5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0.092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BFCECF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 xml:space="preserve">(-1.22, 0.09) 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6DB557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-0.47</w:t>
            </w:r>
          </w:p>
        </w:tc>
        <w:tc>
          <w:tcPr>
            <w:tcW w:w="127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D291CA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 xml:space="preserve">0.157  </w:t>
            </w: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2FBB49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(-1.12, 0.18)</w:t>
            </w:r>
          </w:p>
        </w:tc>
      </w:tr>
      <w:tr w:rsidR="002577C5" w:rsidRPr="00AD4E98" w14:paraId="28803896" w14:textId="77777777" w:rsidTr="00C35838">
        <w:trPr>
          <w:trHeight w:val="317"/>
        </w:trPr>
        <w:tc>
          <w:tcPr>
            <w:tcW w:w="354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7F7F57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Pre stroke Diabetes</w:t>
            </w:r>
          </w:p>
        </w:tc>
        <w:tc>
          <w:tcPr>
            <w:tcW w:w="141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44F2E3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-0.69</w:t>
            </w:r>
          </w:p>
        </w:tc>
        <w:tc>
          <w:tcPr>
            <w:tcW w:w="127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26D6D8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0.015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0CD0FF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 xml:space="preserve"> (-1.25, -0.14) 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BA86C7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-0.59</w:t>
            </w:r>
          </w:p>
        </w:tc>
        <w:tc>
          <w:tcPr>
            <w:tcW w:w="127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D14659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0.039</w:t>
            </w: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84BE2A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(-1.15, -0.03)</w:t>
            </w:r>
          </w:p>
        </w:tc>
      </w:tr>
      <w:tr w:rsidR="002577C5" w:rsidRPr="00AD4E98" w14:paraId="2F058AC2" w14:textId="77777777" w:rsidTr="00C35838">
        <w:trPr>
          <w:trHeight w:val="25"/>
        </w:trPr>
        <w:tc>
          <w:tcPr>
            <w:tcW w:w="354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079879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Sex (Male)</w:t>
            </w:r>
          </w:p>
        </w:tc>
        <w:tc>
          <w:tcPr>
            <w:tcW w:w="141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714CD2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127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9CFF96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0.289</w:t>
            </w:r>
          </w:p>
        </w:tc>
        <w:tc>
          <w:tcPr>
            <w:tcW w:w="1417" w:type="dxa"/>
            <w:tcBorders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05FB87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 xml:space="preserve">(-0.22, 0.73) 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8F4250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127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EFA97E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0.663</w:t>
            </w:r>
          </w:p>
        </w:tc>
        <w:tc>
          <w:tcPr>
            <w:tcW w:w="155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46039E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(-0.37, 0.59)</w:t>
            </w:r>
          </w:p>
        </w:tc>
      </w:tr>
      <w:tr w:rsidR="002577C5" w:rsidRPr="00AD4E98" w14:paraId="58D4A3A2" w14:textId="77777777" w:rsidTr="00C35838">
        <w:trPr>
          <w:trHeight w:val="25"/>
        </w:trPr>
        <w:tc>
          <w:tcPr>
            <w:tcW w:w="3543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A8FD76" w14:textId="77777777" w:rsidR="002577C5" w:rsidRPr="00AD4E98" w:rsidRDefault="002577C5" w:rsidP="00686AA1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Age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104833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>-0.04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AE8614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0.000</w:t>
            </w:r>
          </w:p>
        </w:tc>
        <w:tc>
          <w:tcPr>
            <w:tcW w:w="1417" w:type="dxa"/>
            <w:tcBorders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5A6490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 xml:space="preserve">(-0.06, -0.02) 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D0C41A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 xml:space="preserve">-0.03  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FFE07A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&lt;0.001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5389A8" w14:textId="77777777" w:rsidR="002577C5" w:rsidRPr="00AD4E98" w:rsidRDefault="002577C5" w:rsidP="00686AA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4E98">
              <w:rPr>
                <w:rFonts w:ascii="Times New Roman" w:hAnsi="Times New Roman" w:cs="Times New Roman"/>
                <w:sz w:val="20"/>
                <w:szCs w:val="20"/>
              </w:rPr>
              <w:t xml:space="preserve">(-0.06, -0.02) </w:t>
            </w:r>
          </w:p>
        </w:tc>
      </w:tr>
    </w:tbl>
    <w:p w14:paraId="70966121" w14:textId="77777777" w:rsidR="002577C5" w:rsidRPr="006A4276" w:rsidRDefault="002577C5" w:rsidP="002577C5">
      <w:pPr>
        <w:rPr>
          <w:rFonts w:eastAsia="Times New Roman"/>
          <w:b/>
          <w:sz w:val="20"/>
          <w:szCs w:val="20"/>
        </w:rPr>
      </w:pPr>
    </w:p>
    <w:p w14:paraId="1FAA9FCD" w14:textId="0D37FD17" w:rsidR="00CE0BCF" w:rsidRDefault="00AC2268"/>
    <w:p w14:paraId="37F5150D" w14:textId="450CCD6E" w:rsidR="00672772" w:rsidRDefault="00672772"/>
    <w:p w14:paraId="1731D7DE" w14:textId="1B8F6841" w:rsidR="00672772" w:rsidRDefault="00672772"/>
    <w:p w14:paraId="679F3D5C" w14:textId="7D1798F6" w:rsidR="00672772" w:rsidRDefault="00672772"/>
    <w:p w14:paraId="0D54144D" w14:textId="4A4B43EF" w:rsidR="00672772" w:rsidRDefault="00672772"/>
    <w:p w14:paraId="447A0787" w14:textId="46B0F4D8" w:rsidR="00672772" w:rsidRDefault="00672772"/>
    <w:p w14:paraId="0DADE71A" w14:textId="3B5290AB" w:rsidR="00672772" w:rsidRDefault="00672772"/>
    <w:p w14:paraId="6984D233" w14:textId="68C05574" w:rsidR="00672772" w:rsidRDefault="00672772"/>
    <w:p w14:paraId="359B3243" w14:textId="264A56CF" w:rsidR="00672772" w:rsidRDefault="00672772"/>
    <w:p w14:paraId="0CF0F8A0" w14:textId="3E902ABC" w:rsidR="00672772" w:rsidRDefault="00672772"/>
    <w:p w14:paraId="3BC43328" w14:textId="0043AD80" w:rsidR="00672772" w:rsidRDefault="00672772"/>
    <w:p w14:paraId="3F63A89F" w14:textId="7B2C549D" w:rsidR="00672772" w:rsidRDefault="00672772"/>
    <w:p w14:paraId="6EB71580" w14:textId="2D48F2F3" w:rsidR="00672772" w:rsidRDefault="00672772"/>
    <w:p w14:paraId="629D10E4" w14:textId="4157C157" w:rsidR="00672772" w:rsidRDefault="00672772"/>
    <w:p w14:paraId="5EA10CCE" w14:textId="1E22361C" w:rsidR="00672772" w:rsidRDefault="00672772"/>
    <w:p w14:paraId="21828CDE" w14:textId="25D6C30D" w:rsidR="00672772" w:rsidRDefault="00672772"/>
    <w:p w14:paraId="3B058059" w14:textId="75D34B49" w:rsidR="00672772" w:rsidRDefault="00672772"/>
    <w:p w14:paraId="45FC38B7" w14:textId="16BB0733" w:rsidR="00672772" w:rsidRDefault="00672772"/>
    <w:p w14:paraId="200FF729" w14:textId="55EB06B5" w:rsidR="00672772" w:rsidRDefault="00672772"/>
    <w:p w14:paraId="346D36A8" w14:textId="6917C4EA" w:rsidR="00672772" w:rsidRDefault="00672772"/>
    <w:p w14:paraId="4FEA4522" w14:textId="5C5F6D3D" w:rsidR="00672772" w:rsidRDefault="00672772"/>
    <w:p w14:paraId="53EEAA2E" w14:textId="5064A80E" w:rsidR="00672772" w:rsidRDefault="00672772"/>
    <w:p w14:paraId="408FEEC9" w14:textId="3693619D" w:rsidR="00672772" w:rsidRDefault="00672772"/>
    <w:p w14:paraId="4F149050" w14:textId="35554F51" w:rsidR="00672772" w:rsidRDefault="00672772"/>
    <w:p w14:paraId="24D0973E" w14:textId="3F143319" w:rsidR="00672772" w:rsidRDefault="00672772"/>
    <w:p w14:paraId="04F91B81" w14:textId="5A466702" w:rsidR="00672772" w:rsidRDefault="00672772"/>
    <w:p w14:paraId="59EA9D41" w14:textId="3E49F9A6" w:rsidR="00672772" w:rsidRDefault="00672772"/>
    <w:p w14:paraId="36FB2780" w14:textId="51ED1DE0" w:rsidR="00672772" w:rsidRDefault="00672772"/>
    <w:p w14:paraId="10A002FA" w14:textId="2EC938A7" w:rsidR="00672772" w:rsidRDefault="00672772"/>
    <w:p w14:paraId="788F1BA8" w14:textId="77777777" w:rsidR="0085537F" w:rsidRDefault="0085537F"/>
    <w:p w14:paraId="2216BA86" w14:textId="77777777" w:rsidR="0085537F" w:rsidRDefault="0085537F"/>
    <w:p w14:paraId="63DCEC7D" w14:textId="16940314" w:rsidR="00672772" w:rsidRDefault="00672772"/>
    <w:p w14:paraId="4746E564" w14:textId="05DAFFFA" w:rsidR="00672772" w:rsidRDefault="00672772"/>
    <w:p w14:paraId="3D9ADAB5" w14:textId="78C53721" w:rsidR="00672772" w:rsidRDefault="00672772"/>
    <w:p w14:paraId="40E0E3FA" w14:textId="0E96B262" w:rsidR="00672772" w:rsidRDefault="00672772"/>
    <w:p w14:paraId="464614CB" w14:textId="77777777" w:rsidR="00672772" w:rsidRDefault="00672772"/>
    <w:sectPr w:rsidR="00672772" w:rsidSect="001F7771">
      <w:pgSz w:w="15840" w:h="12240" w:orient="landscape"/>
      <w:pgMar w:top="1440" w:right="1440" w:bottom="1440" w:left="1440" w:header="720" w:footer="720" w:gutter="0"/>
      <w:lnNumType w:countBy="1" w:restart="continuous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7C5"/>
    <w:rsid w:val="001A31FC"/>
    <w:rsid w:val="002577C5"/>
    <w:rsid w:val="00523B92"/>
    <w:rsid w:val="0053354F"/>
    <w:rsid w:val="005738D1"/>
    <w:rsid w:val="006017A8"/>
    <w:rsid w:val="00672772"/>
    <w:rsid w:val="00755A43"/>
    <w:rsid w:val="007D56D7"/>
    <w:rsid w:val="00803386"/>
    <w:rsid w:val="00832AAF"/>
    <w:rsid w:val="0085537F"/>
    <w:rsid w:val="00A86166"/>
    <w:rsid w:val="00AC2268"/>
    <w:rsid w:val="00AD4E98"/>
    <w:rsid w:val="00B94298"/>
    <w:rsid w:val="00C35838"/>
    <w:rsid w:val="00C624F5"/>
    <w:rsid w:val="00D12300"/>
    <w:rsid w:val="00D279C8"/>
    <w:rsid w:val="00E87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CEBBD"/>
  <w15:chartTrackingRefBased/>
  <w15:docId w15:val="{7985B97D-CD1B-3A45-AB3C-124F36B3B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77C5"/>
    <w:pPr>
      <w:spacing w:line="276" w:lineRule="auto"/>
    </w:pPr>
    <w:rPr>
      <w:rFonts w:ascii="Arial" w:eastAsia="Arial" w:hAnsi="Arial" w:cs="Arial"/>
      <w:sz w:val="22"/>
      <w:szCs w:val="22"/>
      <w:lang w:val="en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2577C5"/>
  </w:style>
  <w:style w:type="table" w:styleId="TableGrid">
    <w:name w:val="Table Grid"/>
    <w:basedOn w:val="TableNormal"/>
    <w:uiPriority w:val="39"/>
    <w:rsid w:val="006727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8420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861</Words>
  <Characters>4913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Corrigan, Amber</dc:creator>
  <cp:keywords/>
  <dc:description/>
  <cp:lastModifiedBy>Corrigan, Amber</cp:lastModifiedBy>
  <cp:revision>2</cp:revision>
  <dcterms:created xsi:type="dcterms:W3CDTF">2021-09-09T16:25:00Z</dcterms:created>
  <dcterms:modified xsi:type="dcterms:W3CDTF">2021-09-09T16:25:00Z</dcterms:modified>
</cp:coreProperties>
</file>