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BBEF5" w14:textId="77777777" w:rsidR="009B6896" w:rsidRPr="009B6896" w:rsidRDefault="009B6896" w:rsidP="009B6896">
      <w:pPr>
        <w:spacing w:after="0" w:line="480" w:lineRule="auto"/>
        <w:jc w:val="both"/>
        <w:rPr>
          <w:rFonts w:ascii="Times New Roman" w:eastAsia="Arial" w:hAnsi="Times New Roman" w:cs="Times New Roman"/>
          <w:b/>
          <w:bCs/>
          <w:sz w:val="28"/>
          <w:szCs w:val="28"/>
          <w:lang w:val="en-US" w:eastAsia="es-ES"/>
        </w:rPr>
      </w:pPr>
      <w:r w:rsidRPr="009B6896">
        <w:rPr>
          <w:rFonts w:ascii="Times New Roman" w:eastAsia="Arial" w:hAnsi="Times New Roman" w:cs="Times New Roman"/>
          <w:b/>
          <w:bCs/>
          <w:sz w:val="28"/>
          <w:szCs w:val="28"/>
          <w:lang w:val="en-US" w:eastAsia="es-ES"/>
        </w:rPr>
        <w:t>Supplementary materials</w:t>
      </w:r>
    </w:p>
    <w:p w14:paraId="2959B20B" w14:textId="77777777" w:rsidR="009B6896" w:rsidRPr="009B6896" w:rsidRDefault="009B6896" w:rsidP="009B6896">
      <w:pPr>
        <w:keepNext/>
        <w:keepLines/>
        <w:spacing w:after="0" w:line="480" w:lineRule="auto"/>
        <w:outlineLvl w:val="2"/>
        <w:rPr>
          <w:rFonts w:ascii="Arial" w:eastAsia="Arial" w:hAnsi="Arial" w:cs="Arial"/>
          <w:sz w:val="20"/>
          <w:szCs w:val="20"/>
          <w:lang w:val="en-US" w:eastAsia="es-ES"/>
        </w:rPr>
      </w:pPr>
      <w:bookmarkStart w:id="0" w:name="_422att90a4ns" w:colFirst="0" w:colLast="0"/>
      <w:bookmarkEnd w:id="0"/>
      <w:r w:rsidRPr="009B6896">
        <w:rPr>
          <w:rFonts w:ascii="Arial" w:eastAsia="Arial" w:hAnsi="Arial" w:cs="Arial"/>
          <w:sz w:val="20"/>
          <w:szCs w:val="20"/>
          <w:lang w:val="en-US" w:eastAsia="es-ES"/>
        </w:rPr>
        <w:t>Table S1. Comparison of PACIC Item Scores Between Healthcare Professionals and Patients: Item Wording, Mean, standard deviation (SD), and p-Values for Paired Sample Tests</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8" w:type="dxa"/>
          <w:left w:w="28" w:type="dxa"/>
          <w:bottom w:w="28" w:type="dxa"/>
          <w:right w:w="28" w:type="dxa"/>
        </w:tblCellMar>
        <w:tblLook w:val="0600" w:firstRow="0" w:lastRow="0" w:firstColumn="0" w:lastColumn="0" w:noHBand="1" w:noVBand="1"/>
      </w:tblPr>
      <w:tblGrid>
        <w:gridCol w:w="5230"/>
        <w:gridCol w:w="4355"/>
        <w:gridCol w:w="1787"/>
        <w:gridCol w:w="962"/>
        <w:gridCol w:w="1650"/>
      </w:tblGrid>
      <w:tr w:rsidR="009B6896" w:rsidRPr="009B6896" w14:paraId="57106836" w14:textId="77777777" w:rsidTr="006009D8">
        <w:trPr>
          <w:trHeight w:val="20"/>
          <w:tblHeader/>
        </w:trPr>
        <w:tc>
          <w:tcPr>
            <w:tcW w:w="1870" w:type="pct"/>
            <w:tcBorders>
              <w:left w:val="single" w:sz="8" w:space="0" w:color="FFFFFF"/>
              <w:right w:val="single" w:sz="8" w:space="0" w:color="FFFFFF"/>
            </w:tcBorders>
            <w:shd w:val="clear" w:color="auto" w:fill="FFFFFF"/>
            <w:tcMar>
              <w:top w:w="28" w:type="dxa"/>
              <w:left w:w="28" w:type="dxa"/>
              <w:bottom w:w="28" w:type="dxa"/>
              <w:right w:w="28" w:type="dxa"/>
            </w:tcMar>
          </w:tcPr>
          <w:p w14:paraId="71101F31" w14:textId="77777777" w:rsidR="009B6896" w:rsidRPr="009B6896" w:rsidRDefault="009B6896" w:rsidP="009B6896">
            <w:pPr>
              <w:widowControl w:val="0"/>
              <w:spacing w:after="0" w:line="480" w:lineRule="auto"/>
              <w:rPr>
                <w:rFonts w:ascii="Times New Roman" w:eastAsia="Arial" w:hAnsi="Times New Roman" w:cs="Times New Roman"/>
                <w:b/>
                <w:sz w:val="20"/>
                <w:szCs w:val="20"/>
                <w:lang w:val="en-US" w:eastAsia="es-ES"/>
              </w:rPr>
            </w:pPr>
            <w:r w:rsidRPr="009B6896">
              <w:rPr>
                <w:rFonts w:ascii="Times New Roman" w:eastAsia="Arial" w:hAnsi="Times New Roman" w:cs="Times New Roman"/>
                <w:b/>
                <w:sz w:val="20"/>
                <w:szCs w:val="20"/>
                <w:lang w:val="en-US" w:eastAsia="es-ES"/>
              </w:rPr>
              <w:t xml:space="preserve">PACIC </w:t>
            </w:r>
            <w:proofErr w:type="spellStart"/>
            <w:r w:rsidRPr="009B6896">
              <w:rPr>
                <w:rFonts w:ascii="Times New Roman" w:eastAsia="Arial" w:hAnsi="Times New Roman" w:cs="Times New Roman"/>
                <w:b/>
                <w:sz w:val="20"/>
                <w:szCs w:val="20"/>
                <w:lang w:val="en-US" w:eastAsia="es-ES"/>
              </w:rPr>
              <w:t>ítems</w:t>
            </w:r>
            <w:proofErr w:type="spellEnd"/>
          </w:p>
        </w:tc>
        <w:tc>
          <w:tcPr>
            <w:tcW w:w="1557" w:type="pct"/>
            <w:tcBorders>
              <w:left w:val="single" w:sz="8" w:space="0" w:color="FFFFFF"/>
              <w:right w:val="single" w:sz="8" w:space="0" w:color="FFFFFF"/>
            </w:tcBorders>
            <w:shd w:val="clear" w:color="auto" w:fill="FFFFFF"/>
          </w:tcPr>
          <w:p w14:paraId="12899AC8" w14:textId="77777777" w:rsidR="009B6896" w:rsidRPr="009B6896" w:rsidRDefault="009B6896" w:rsidP="009B6896">
            <w:pPr>
              <w:widowControl w:val="0"/>
              <w:spacing w:after="0" w:line="480" w:lineRule="auto"/>
              <w:jc w:val="center"/>
              <w:rPr>
                <w:rFonts w:ascii="Times New Roman" w:eastAsia="Arial" w:hAnsi="Times New Roman" w:cs="Times New Roman"/>
                <w:b/>
                <w:sz w:val="20"/>
                <w:szCs w:val="20"/>
                <w:lang w:val="en-US" w:eastAsia="es-ES"/>
              </w:rPr>
            </w:pPr>
          </w:p>
        </w:tc>
        <w:tc>
          <w:tcPr>
            <w:tcW w:w="639" w:type="pct"/>
            <w:vMerge w:val="restart"/>
            <w:tcBorders>
              <w:left w:val="single" w:sz="8" w:space="0" w:color="FFFFFF"/>
              <w:right w:val="single" w:sz="8" w:space="0" w:color="FFFFFF"/>
            </w:tcBorders>
            <w:shd w:val="clear" w:color="auto" w:fill="FFFFFF"/>
            <w:tcMar>
              <w:top w:w="28" w:type="dxa"/>
              <w:left w:w="28" w:type="dxa"/>
              <w:bottom w:w="28" w:type="dxa"/>
              <w:right w:w="28" w:type="dxa"/>
            </w:tcMar>
          </w:tcPr>
          <w:p w14:paraId="4403A76C" w14:textId="77777777" w:rsidR="009B6896" w:rsidRPr="009B6896" w:rsidRDefault="009B6896" w:rsidP="009B6896">
            <w:pPr>
              <w:widowControl w:val="0"/>
              <w:spacing w:after="0" w:line="480" w:lineRule="auto"/>
              <w:jc w:val="center"/>
              <w:rPr>
                <w:rFonts w:ascii="Times New Roman" w:eastAsia="Arial" w:hAnsi="Times New Roman" w:cs="Times New Roman"/>
                <w:b/>
                <w:sz w:val="20"/>
                <w:szCs w:val="20"/>
                <w:lang w:val="en-US" w:eastAsia="es-ES"/>
              </w:rPr>
            </w:pPr>
            <w:r w:rsidRPr="009B6896">
              <w:rPr>
                <w:rFonts w:ascii="Times New Roman" w:eastAsia="Arial" w:hAnsi="Times New Roman" w:cs="Times New Roman"/>
                <w:b/>
                <w:sz w:val="20"/>
                <w:szCs w:val="20"/>
                <w:lang w:val="en-US" w:eastAsia="es-ES"/>
              </w:rPr>
              <w:t>Mean HCPs (SD)</w:t>
            </w:r>
          </w:p>
        </w:tc>
        <w:tc>
          <w:tcPr>
            <w:tcW w:w="344" w:type="pct"/>
            <w:vMerge w:val="restart"/>
            <w:tcBorders>
              <w:left w:val="single" w:sz="8" w:space="0" w:color="FFFFFF"/>
              <w:right w:val="single" w:sz="8" w:space="0" w:color="FFFFFF"/>
            </w:tcBorders>
            <w:shd w:val="clear" w:color="auto" w:fill="FFFFFF"/>
            <w:tcMar>
              <w:top w:w="28" w:type="dxa"/>
              <w:left w:w="28" w:type="dxa"/>
              <w:bottom w:w="28" w:type="dxa"/>
              <w:right w:w="28" w:type="dxa"/>
            </w:tcMar>
          </w:tcPr>
          <w:p w14:paraId="5B3ABFFC" w14:textId="77777777" w:rsidR="009B6896" w:rsidRPr="009B6896" w:rsidRDefault="009B6896" w:rsidP="009B6896">
            <w:pPr>
              <w:widowControl w:val="0"/>
              <w:spacing w:after="0" w:line="480" w:lineRule="auto"/>
              <w:jc w:val="center"/>
              <w:rPr>
                <w:rFonts w:ascii="Times New Roman" w:eastAsia="Arial" w:hAnsi="Times New Roman" w:cs="Times New Roman"/>
                <w:b/>
                <w:sz w:val="20"/>
                <w:szCs w:val="20"/>
                <w:lang w:val="en-US" w:eastAsia="es-ES"/>
              </w:rPr>
            </w:pPr>
            <w:r w:rsidRPr="009B6896">
              <w:rPr>
                <w:rFonts w:ascii="Times New Roman" w:eastAsia="Arial" w:hAnsi="Times New Roman" w:cs="Times New Roman"/>
                <w:b/>
                <w:sz w:val="20"/>
                <w:szCs w:val="20"/>
                <w:lang w:val="en-US" w:eastAsia="es-ES"/>
              </w:rPr>
              <w:t>Mean patients (SD)</w:t>
            </w:r>
          </w:p>
        </w:tc>
        <w:tc>
          <w:tcPr>
            <w:tcW w:w="590" w:type="pct"/>
            <w:vMerge w:val="restart"/>
            <w:tcBorders>
              <w:left w:val="single" w:sz="8" w:space="0" w:color="FFFFFF"/>
              <w:right w:val="single" w:sz="8" w:space="0" w:color="FFFFFF"/>
            </w:tcBorders>
            <w:shd w:val="clear" w:color="auto" w:fill="FFFFFF"/>
            <w:tcMar>
              <w:top w:w="28" w:type="dxa"/>
              <w:left w:w="28" w:type="dxa"/>
              <w:bottom w:w="28" w:type="dxa"/>
              <w:right w:w="28" w:type="dxa"/>
            </w:tcMar>
          </w:tcPr>
          <w:p w14:paraId="77E41A02" w14:textId="77777777" w:rsidR="009B6896" w:rsidRPr="009B6896" w:rsidRDefault="009B6896" w:rsidP="009B6896">
            <w:pPr>
              <w:widowControl w:val="0"/>
              <w:spacing w:after="0" w:line="480" w:lineRule="auto"/>
              <w:ind w:right="-180"/>
              <w:jc w:val="center"/>
              <w:rPr>
                <w:rFonts w:ascii="Times New Roman" w:eastAsia="Arial" w:hAnsi="Times New Roman" w:cs="Times New Roman"/>
                <w:b/>
                <w:sz w:val="20"/>
                <w:szCs w:val="20"/>
                <w:lang w:val="en-US" w:eastAsia="es-ES"/>
              </w:rPr>
            </w:pPr>
            <w:r w:rsidRPr="009B6896">
              <w:rPr>
                <w:rFonts w:ascii="Times New Roman" w:eastAsia="Arial" w:hAnsi="Times New Roman" w:cs="Times New Roman"/>
                <w:b/>
                <w:sz w:val="20"/>
                <w:szCs w:val="20"/>
                <w:lang w:val="en-US" w:eastAsia="es-ES"/>
              </w:rPr>
              <w:t>p-value HCPs</w:t>
            </w:r>
          </w:p>
          <w:p w14:paraId="04C6BB69" w14:textId="77777777" w:rsidR="009B6896" w:rsidRPr="009B6896" w:rsidRDefault="009B6896" w:rsidP="009B6896">
            <w:pPr>
              <w:widowControl w:val="0"/>
              <w:spacing w:after="0" w:line="480" w:lineRule="auto"/>
              <w:ind w:right="-180"/>
              <w:jc w:val="center"/>
              <w:rPr>
                <w:rFonts w:ascii="Times New Roman" w:eastAsia="Arial" w:hAnsi="Times New Roman" w:cs="Times New Roman"/>
                <w:b/>
                <w:sz w:val="20"/>
                <w:szCs w:val="20"/>
                <w:lang w:val="en-US" w:eastAsia="es-ES"/>
              </w:rPr>
            </w:pPr>
            <w:r w:rsidRPr="009B6896">
              <w:rPr>
                <w:rFonts w:ascii="Times New Roman" w:eastAsia="Arial" w:hAnsi="Times New Roman" w:cs="Times New Roman"/>
                <w:b/>
                <w:sz w:val="20"/>
                <w:szCs w:val="20"/>
                <w:lang w:val="en-US" w:eastAsia="es-ES"/>
              </w:rPr>
              <w:t>Vs patients</w:t>
            </w:r>
          </w:p>
        </w:tc>
      </w:tr>
      <w:tr w:rsidR="009B6896" w:rsidRPr="009B6896" w14:paraId="6048898B" w14:textId="77777777" w:rsidTr="006009D8">
        <w:trPr>
          <w:trHeight w:val="20"/>
          <w:tblHeader/>
        </w:trPr>
        <w:tc>
          <w:tcPr>
            <w:tcW w:w="1870" w:type="pct"/>
            <w:tcBorders>
              <w:top w:val="single" w:sz="8" w:space="0" w:color="000000"/>
              <w:left w:val="single" w:sz="8" w:space="0" w:color="FFFFFF"/>
              <w:bottom w:val="single" w:sz="4" w:space="0" w:color="auto"/>
              <w:right w:val="single" w:sz="8" w:space="0" w:color="FFFFFF"/>
            </w:tcBorders>
            <w:shd w:val="clear" w:color="auto" w:fill="FFFFFF"/>
            <w:tcMar>
              <w:top w:w="28" w:type="dxa"/>
              <w:left w:w="28" w:type="dxa"/>
              <w:bottom w:w="28" w:type="dxa"/>
              <w:right w:w="28" w:type="dxa"/>
            </w:tcMar>
            <w:vAlign w:val="center"/>
          </w:tcPr>
          <w:p w14:paraId="2B7ABAE2" w14:textId="77777777" w:rsidR="009B6896" w:rsidRPr="009B6896" w:rsidRDefault="009B6896" w:rsidP="009B6896">
            <w:pPr>
              <w:widowControl w:val="0"/>
              <w:spacing w:after="0" w:line="480" w:lineRule="auto"/>
              <w:rPr>
                <w:rFonts w:ascii="Times New Roman" w:eastAsia="Arial" w:hAnsi="Times New Roman" w:cs="Times New Roman"/>
                <w:b/>
                <w:sz w:val="20"/>
                <w:szCs w:val="20"/>
                <w:lang w:val="en-US" w:eastAsia="es-ES"/>
              </w:rPr>
            </w:pPr>
            <w:r w:rsidRPr="009B6896">
              <w:rPr>
                <w:rFonts w:ascii="Times New Roman" w:eastAsia="Arial" w:hAnsi="Times New Roman" w:cs="Times New Roman"/>
                <w:b/>
                <w:sz w:val="20"/>
                <w:szCs w:val="20"/>
                <w:lang w:val="en-US" w:eastAsia="es-ES"/>
              </w:rPr>
              <w:t>HCP version</w:t>
            </w:r>
          </w:p>
        </w:tc>
        <w:tc>
          <w:tcPr>
            <w:tcW w:w="1557" w:type="pct"/>
            <w:tcBorders>
              <w:top w:val="single" w:sz="8" w:space="0" w:color="000000"/>
              <w:left w:val="single" w:sz="8" w:space="0" w:color="FFFFFF"/>
              <w:bottom w:val="single" w:sz="4" w:space="0" w:color="auto"/>
              <w:right w:val="single" w:sz="8" w:space="0" w:color="FFFFFF"/>
            </w:tcBorders>
            <w:shd w:val="clear" w:color="auto" w:fill="FFFFFF"/>
            <w:vAlign w:val="center"/>
          </w:tcPr>
          <w:p w14:paraId="1E602CB9" w14:textId="77777777" w:rsidR="009B6896" w:rsidRPr="009B6896" w:rsidRDefault="009B6896" w:rsidP="009B6896">
            <w:pPr>
              <w:widowControl w:val="0"/>
              <w:spacing w:after="0" w:line="480" w:lineRule="auto"/>
              <w:rPr>
                <w:rFonts w:ascii="Times New Roman" w:eastAsia="Arial" w:hAnsi="Times New Roman" w:cs="Times New Roman"/>
                <w:b/>
                <w:sz w:val="20"/>
                <w:szCs w:val="20"/>
                <w:lang w:val="en-US" w:eastAsia="es-ES"/>
              </w:rPr>
            </w:pPr>
            <w:r w:rsidRPr="009B6896">
              <w:rPr>
                <w:rFonts w:ascii="Times New Roman" w:eastAsia="Arial" w:hAnsi="Times New Roman" w:cs="Times New Roman"/>
                <w:b/>
                <w:sz w:val="20"/>
                <w:szCs w:val="20"/>
                <w:lang w:val="en-US" w:eastAsia="es-ES"/>
              </w:rPr>
              <w:t>Patient adapted version</w:t>
            </w:r>
          </w:p>
        </w:tc>
        <w:tc>
          <w:tcPr>
            <w:tcW w:w="639" w:type="pct"/>
            <w:vMerge/>
            <w:tcBorders>
              <w:top w:val="single" w:sz="8" w:space="0" w:color="000000"/>
              <w:left w:val="single" w:sz="8" w:space="0" w:color="FFFFFF"/>
              <w:bottom w:val="single" w:sz="4" w:space="0" w:color="auto"/>
              <w:right w:val="single" w:sz="8" w:space="0" w:color="FFFFFF"/>
            </w:tcBorders>
            <w:shd w:val="clear" w:color="auto" w:fill="FFFFFF"/>
            <w:tcMar>
              <w:top w:w="28" w:type="dxa"/>
              <w:left w:w="28" w:type="dxa"/>
              <w:bottom w:w="28" w:type="dxa"/>
              <w:right w:w="28" w:type="dxa"/>
            </w:tcMar>
          </w:tcPr>
          <w:p w14:paraId="6AA066A8" w14:textId="77777777" w:rsidR="009B6896" w:rsidRPr="009B6896" w:rsidRDefault="009B6896" w:rsidP="009B6896">
            <w:pPr>
              <w:widowControl w:val="0"/>
              <w:spacing w:after="0" w:line="480" w:lineRule="auto"/>
              <w:jc w:val="center"/>
              <w:rPr>
                <w:rFonts w:ascii="Times New Roman" w:eastAsia="Arial" w:hAnsi="Times New Roman" w:cs="Times New Roman"/>
                <w:b/>
                <w:sz w:val="20"/>
                <w:szCs w:val="20"/>
                <w:lang w:val="en-US" w:eastAsia="es-ES"/>
              </w:rPr>
            </w:pPr>
          </w:p>
        </w:tc>
        <w:tc>
          <w:tcPr>
            <w:tcW w:w="344" w:type="pct"/>
            <w:vMerge/>
            <w:tcBorders>
              <w:top w:val="single" w:sz="8" w:space="0" w:color="000000"/>
              <w:left w:val="single" w:sz="8" w:space="0" w:color="FFFFFF"/>
              <w:bottom w:val="single" w:sz="4" w:space="0" w:color="auto"/>
              <w:right w:val="single" w:sz="8" w:space="0" w:color="FFFFFF"/>
            </w:tcBorders>
            <w:shd w:val="clear" w:color="auto" w:fill="FFFFFF"/>
            <w:tcMar>
              <w:top w:w="28" w:type="dxa"/>
              <w:left w:w="28" w:type="dxa"/>
              <w:bottom w:w="28" w:type="dxa"/>
              <w:right w:w="28" w:type="dxa"/>
            </w:tcMar>
          </w:tcPr>
          <w:p w14:paraId="268F36BD" w14:textId="77777777" w:rsidR="009B6896" w:rsidRPr="009B6896" w:rsidRDefault="009B6896" w:rsidP="009B6896">
            <w:pPr>
              <w:widowControl w:val="0"/>
              <w:spacing w:after="0" w:line="480" w:lineRule="auto"/>
              <w:jc w:val="center"/>
              <w:rPr>
                <w:rFonts w:ascii="Times New Roman" w:eastAsia="Arial" w:hAnsi="Times New Roman" w:cs="Times New Roman"/>
                <w:b/>
                <w:sz w:val="20"/>
                <w:szCs w:val="20"/>
                <w:lang w:val="en-US" w:eastAsia="es-ES"/>
              </w:rPr>
            </w:pPr>
          </w:p>
        </w:tc>
        <w:tc>
          <w:tcPr>
            <w:tcW w:w="590" w:type="pct"/>
            <w:vMerge/>
            <w:tcBorders>
              <w:top w:val="single" w:sz="8" w:space="0" w:color="000000"/>
              <w:left w:val="single" w:sz="8" w:space="0" w:color="FFFFFF"/>
              <w:bottom w:val="single" w:sz="4" w:space="0" w:color="auto"/>
              <w:right w:val="single" w:sz="8" w:space="0" w:color="FFFFFF"/>
            </w:tcBorders>
            <w:shd w:val="clear" w:color="auto" w:fill="FFFFFF"/>
            <w:tcMar>
              <w:top w:w="28" w:type="dxa"/>
              <w:left w:w="28" w:type="dxa"/>
              <w:bottom w:w="28" w:type="dxa"/>
              <w:right w:w="28" w:type="dxa"/>
            </w:tcMar>
          </w:tcPr>
          <w:p w14:paraId="5F33C63A" w14:textId="77777777" w:rsidR="009B6896" w:rsidRPr="009B6896" w:rsidRDefault="009B6896" w:rsidP="009B6896">
            <w:pPr>
              <w:widowControl w:val="0"/>
              <w:spacing w:after="0" w:line="480" w:lineRule="auto"/>
              <w:jc w:val="center"/>
              <w:rPr>
                <w:rFonts w:ascii="Times New Roman" w:eastAsia="Arial" w:hAnsi="Times New Roman" w:cs="Times New Roman"/>
                <w:b/>
                <w:sz w:val="20"/>
                <w:szCs w:val="20"/>
                <w:lang w:val="en-US" w:eastAsia="es-ES"/>
              </w:rPr>
            </w:pPr>
          </w:p>
        </w:tc>
      </w:tr>
      <w:tr w:rsidR="009B6896" w:rsidRPr="009B6896" w14:paraId="2E2FC94A" w14:textId="77777777" w:rsidTr="006009D8">
        <w:trPr>
          <w:trHeight w:val="20"/>
        </w:trPr>
        <w:tc>
          <w:tcPr>
            <w:tcW w:w="1870" w:type="pct"/>
            <w:tcBorders>
              <w:top w:val="single" w:sz="4" w:space="0" w:color="auto"/>
              <w:left w:val="nil"/>
              <w:bottom w:val="nil"/>
              <w:right w:val="nil"/>
            </w:tcBorders>
            <w:tcMar>
              <w:top w:w="28" w:type="dxa"/>
              <w:left w:w="28" w:type="dxa"/>
              <w:bottom w:w="28" w:type="dxa"/>
              <w:right w:w="28" w:type="dxa"/>
            </w:tcMar>
          </w:tcPr>
          <w:p w14:paraId="59D1779B" w14:textId="77777777" w:rsidR="009B6896" w:rsidRPr="009B6896" w:rsidRDefault="009B6896" w:rsidP="009B6896">
            <w:pPr>
              <w:widowControl w:val="0"/>
              <w:spacing w:after="0" w:line="480" w:lineRule="auto"/>
              <w:rPr>
                <w:rFonts w:ascii="Times New Roman" w:eastAsia="Arial" w:hAnsi="Times New Roman" w:cs="Times New Roman"/>
                <w:lang w:val="en-US" w:eastAsia="es-ES"/>
              </w:rPr>
            </w:pPr>
            <w:r w:rsidRPr="009B6896">
              <w:rPr>
                <w:rFonts w:ascii="Times New Roman" w:eastAsia="Arial" w:hAnsi="Times New Roman" w:cs="Times New Roman"/>
                <w:lang w:val="en-US" w:eastAsia="es-ES"/>
              </w:rPr>
              <w:t>Item 1</w:t>
            </w:r>
          </w:p>
        </w:tc>
        <w:tc>
          <w:tcPr>
            <w:tcW w:w="1557" w:type="pct"/>
            <w:tcBorders>
              <w:top w:val="single" w:sz="4" w:space="0" w:color="auto"/>
              <w:left w:val="nil"/>
              <w:bottom w:val="nil"/>
              <w:right w:val="nil"/>
            </w:tcBorders>
          </w:tcPr>
          <w:p w14:paraId="53E6548B" w14:textId="77777777" w:rsidR="009B6896" w:rsidRPr="009B6896" w:rsidRDefault="009B6896" w:rsidP="009B6896">
            <w:pPr>
              <w:widowControl w:val="0"/>
              <w:spacing w:after="0" w:line="480" w:lineRule="auto"/>
              <w:rPr>
                <w:rFonts w:ascii="Times New Roman" w:eastAsia="Arial" w:hAnsi="Times New Roman" w:cs="Times New Roman"/>
                <w:lang w:val="en-US" w:eastAsia="es-ES"/>
              </w:rPr>
            </w:pPr>
            <w:r w:rsidRPr="009B6896">
              <w:rPr>
                <w:rFonts w:ascii="Times New Roman" w:eastAsia="Arial" w:hAnsi="Times New Roman" w:cs="Times New Roman"/>
                <w:lang w:val="en-US" w:eastAsia="es-ES"/>
              </w:rPr>
              <w:t>1. Asked for my ideas when we made a treatment plan.</w:t>
            </w:r>
          </w:p>
        </w:tc>
        <w:tc>
          <w:tcPr>
            <w:tcW w:w="639" w:type="pct"/>
            <w:tcBorders>
              <w:top w:val="single" w:sz="4" w:space="0" w:color="auto"/>
              <w:left w:val="nil"/>
              <w:bottom w:val="nil"/>
              <w:right w:val="nil"/>
            </w:tcBorders>
            <w:tcMar>
              <w:top w:w="28" w:type="dxa"/>
              <w:left w:w="28" w:type="dxa"/>
              <w:bottom w:w="28" w:type="dxa"/>
              <w:right w:w="28" w:type="dxa"/>
            </w:tcMar>
          </w:tcPr>
          <w:p w14:paraId="46462D2A"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3.6 (0.8)</w:t>
            </w:r>
          </w:p>
        </w:tc>
        <w:tc>
          <w:tcPr>
            <w:tcW w:w="344" w:type="pct"/>
            <w:tcBorders>
              <w:top w:val="single" w:sz="4" w:space="0" w:color="auto"/>
              <w:left w:val="nil"/>
              <w:bottom w:val="nil"/>
              <w:right w:val="nil"/>
            </w:tcBorders>
            <w:tcMar>
              <w:top w:w="28" w:type="dxa"/>
              <w:left w:w="28" w:type="dxa"/>
              <w:bottom w:w="28" w:type="dxa"/>
              <w:right w:w="28" w:type="dxa"/>
            </w:tcMar>
          </w:tcPr>
          <w:p w14:paraId="0D3F87D7"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2.0 (0.6)</w:t>
            </w:r>
          </w:p>
        </w:tc>
        <w:tc>
          <w:tcPr>
            <w:tcW w:w="590" w:type="pct"/>
            <w:tcBorders>
              <w:top w:val="single" w:sz="4" w:space="0" w:color="auto"/>
              <w:left w:val="nil"/>
              <w:bottom w:val="nil"/>
              <w:right w:val="nil"/>
            </w:tcBorders>
            <w:tcMar>
              <w:top w:w="28" w:type="dxa"/>
              <w:left w:w="28" w:type="dxa"/>
              <w:bottom w:w="28" w:type="dxa"/>
              <w:right w:w="28" w:type="dxa"/>
            </w:tcMar>
          </w:tcPr>
          <w:p w14:paraId="594B05F1"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&lt; 0.001</w:t>
            </w:r>
          </w:p>
        </w:tc>
      </w:tr>
      <w:tr w:rsidR="009B6896" w:rsidRPr="009B6896" w14:paraId="18FAA484" w14:textId="77777777" w:rsidTr="006009D8">
        <w:trPr>
          <w:trHeight w:val="20"/>
        </w:trPr>
        <w:tc>
          <w:tcPr>
            <w:tcW w:w="1870" w:type="pct"/>
            <w:tcBorders>
              <w:top w:val="nil"/>
              <w:left w:val="nil"/>
              <w:bottom w:val="nil"/>
              <w:right w:val="nil"/>
            </w:tcBorders>
            <w:tcMar>
              <w:top w:w="28" w:type="dxa"/>
              <w:left w:w="28" w:type="dxa"/>
              <w:bottom w:w="28" w:type="dxa"/>
              <w:right w:w="28" w:type="dxa"/>
            </w:tcMar>
          </w:tcPr>
          <w:p w14:paraId="7A49F472" w14:textId="77777777" w:rsidR="009B6896" w:rsidRPr="009B6896" w:rsidRDefault="009B6896" w:rsidP="009B6896">
            <w:pPr>
              <w:widowControl w:val="0"/>
              <w:spacing w:after="0" w:line="480" w:lineRule="auto"/>
              <w:rPr>
                <w:rFonts w:ascii="Times New Roman" w:eastAsia="Arial" w:hAnsi="Times New Roman" w:cs="Times New Roman"/>
                <w:lang w:val="en-US" w:eastAsia="es-ES"/>
              </w:rPr>
            </w:pPr>
            <w:r w:rsidRPr="009B6896">
              <w:rPr>
                <w:rFonts w:ascii="Times New Roman" w:eastAsia="Arial" w:hAnsi="Times New Roman" w:cs="Times New Roman"/>
                <w:lang w:val="en-US" w:eastAsia="es-ES"/>
              </w:rPr>
              <w:t>Item 2</w:t>
            </w:r>
          </w:p>
        </w:tc>
        <w:tc>
          <w:tcPr>
            <w:tcW w:w="1557" w:type="pct"/>
            <w:tcBorders>
              <w:top w:val="nil"/>
              <w:left w:val="nil"/>
              <w:bottom w:val="nil"/>
              <w:right w:val="nil"/>
            </w:tcBorders>
          </w:tcPr>
          <w:p w14:paraId="0233AE15" w14:textId="77777777" w:rsidR="009B6896" w:rsidRPr="009B6896" w:rsidRDefault="009B6896" w:rsidP="009B6896">
            <w:pPr>
              <w:widowControl w:val="0"/>
              <w:spacing w:after="0" w:line="480" w:lineRule="auto"/>
              <w:rPr>
                <w:rFonts w:ascii="Times New Roman" w:eastAsia="Arial" w:hAnsi="Times New Roman" w:cs="Times New Roman"/>
                <w:lang w:val="en-US" w:eastAsia="es-ES"/>
              </w:rPr>
            </w:pPr>
            <w:r w:rsidRPr="009B6896">
              <w:rPr>
                <w:rFonts w:ascii="Times New Roman" w:eastAsia="Arial" w:hAnsi="Times New Roman" w:cs="Times New Roman"/>
                <w:lang w:val="en-US" w:eastAsia="es-ES"/>
              </w:rPr>
              <w:t>2. Given choices about treatment to think about.</w:t>
            </w:r>
          </w:p>
        </w:tc>
        <w:tc>
          <w:tcPr>
            <w:tcW w:w="639" w:type="pct"/>
            <w:tcBorders>
              <w:top w:val="nil"/>
              <w:left w:val="nil"/>
              <w:bottom w:val="nil"/>
              <w:right w:val="nil"/>
            </w:tcBorders>
            <w:tcMar>
              <w:top w:w="28" w:type="dxa"/>
              <w:left w:w="28" w:type="dxa"/>
              <w:bottom w:w="28" w:type="dxa"/>
              <w:right w:w="28" w:type="dxa"/>
            </w:tcMar>
          </w:tcPr>
          <w:p w14:paraId="13AA0810"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3.4 (0.6)</w:t>
            </w:r>
          </w:p>
        </w:tc>
        <w:tc>
          <w:tcPr>
            <w:tcW w:w="344" w:type="pct"/>
            <w:tcBorders>
              <w:top w:val="nil"/>
              <w:left w:val="nil"/>
              <w:bottom w:val="nil"/>
              <w:right w:val="nil"/>
            </w:tcBorders>
            <w:tcMar>
              <w:top w:w="28" w:type="dxa"/>
              <w:left w:w="28" w:type="dxa"/>
              <w:bottom w:w="28" w:type="dxa"/>
              <w:right w:w="28" w:type="dxa"/>
            </w:tcMar>
          </w:tcPr>
          <w:p w14:paraId="7D041CA3"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1.7 (0.5)</w:t>
            </w:r>
          </w:p>
        </w:tc>
        <w:tc>
          <w:tcPr>
            <w:tcW w:w="590" w:type="pct"/>
            <w:tcBorders>
              <w:top w:val="nil"/>
              <w:left w:val="nil"/>
              <w:bottom w:val="nil"/>
              <w:right w:val="nil"/>
            </w:tcBorders>
            <w:tcMar>
              <w:top w:w="28" w:type="dxa"/>
              <w:left w:w="28" w:type="dxa"/>
              <w:bottom w:w="28" w:type="dxa"/>
              <w:right w:w="28" w:type="dxa"/>
            </w:tcMar>
          </w:tcPr>
          <w:p w14:paraId="21CB8D5B"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&lt;0.001</w:t>
            </w:r>
          </w:p>
        </w:tc>
      </w:tr>
      <w:tr w:rsidR="009B6896" w:rsidRPr="009B6896" w14:paraId="0DC987E0" w14:textId="77777777" w:rsidTr="006009D8">
        <w:trPr>
          <w:trHeight w:val="20"/>
        </w:trPr>
        <w:tc>
          <w:tcPr>
            <w:tcW w:w="1870" w:type="pct"/>
            <w:tcBorders>
              <w:top w:val="nil"/>
              <w:left w:val="nil"/>
              <w:bottom w:val="nil"/>
              <w:right w:val="nil"/>
            </w:tcBorders>
            <w:tcMar>
              <w:top w:w="28" w:type="dxa"/>
              <w:left w:w="28" w:type="dxa"/>
              <w:bottom w:w="28" w:type="dxa"/>
              <w:right w:w="28" w:type="dxa"/>
            </w:tcMar>
          </w:tcPr>
          <w:p w14:paraId="6286283A" w14:textId="77777777" w:rsidR="009B6896" w:rsidRPr="009B6896" w:rsidRDefault="009B6896" w:rsidP="009B6896">
            <w:pPr>
              <w:widowControl w:val="0"/>
              <w:spacing w:after="0" w:line="480" w:lineRule="auto"/>
              <w:rPr>
                <w:rFonts w:ascii="Times New Roman" w:eastAsia="Arial" w:hAnsi="Times New Roman" w:cs="Times New Roman"/>
                <w:lang w:val="en-US" w:eastAsia="es-ES"/>
              </w:rPr>
            </w:pPr>
            <w:r w:rsidRPr="009B6896">
              <w:rPr>
                <w:rFonts w:ascii="Times New Roman" w:eastAsia="Arial" w:hAnsi="Times New Roman" w:cs="Times New Roman"/>
                <w:lang w:val="en-US" w:eastAsia="es-ES"/>
              </w:rPr>
              <w:t>Item 3</w:t>
            </w:r>
          </w:p>
        </w:tc>
        <w:tc>
          <w:tcPr>
            <w:tcW w:w="1557" w:type="pct"/>
            <w:tcBorders>
              <w:top w:val="nil"/>
              <w:left w:val="nil"/>
              <w:bottom w:val="nil"/>
              <w:right w:val="nil"/>
            </w:tcBorders>
          </w:tcPr>
          <w:p w14:paraId="4FC235D3" w14:textId="77777777" w:rsidR="009B6896" w:rsidRPr="009B6896" w:rsidRDefault="009B6896" w:rsidP="009B6896">
            <w:pPr>
              <w:widowControl w:val="0"/>
              <w:spacing w:after="0" w:line="480" w:lineRule="auto"/>
              <w:rPr>
                <w:rFonts w:ascii="Times New Roman" w:eastAsia="Arial" w:hAnsi="Times New Roman" w:cs="Times New Roman"/>
                <w:lang w:val="en-US" w:eastAsia="es-ES"/>
              </w:rPr>
            </w:pPr>
            <w:r w:rsidRPr="009B6896">
              <w:rPr>
                <w:rFonts w:ascii="Times New Roman" w:eastAsia="Arial" w:hAnsi="Times New Roman" w:cs="Times New Roman"/>
                <w:lang w:val="en-US" w:eastAsia="es-ES"/>
              </w:rPr>
              <w:t>3. Asked to talk about any problems with my medicines or their effects.</w:t>
            </w:r>
          </w:p>
        </w:tc>
        <w:tc>
          <w:tcPr>
            <w:tcW w:w="639" w:type="pct"/>
            <w:tcBorders>
              <w:top w:val="nil"/>
              <w:left w:val="nil"/>
              <w:bottom w:val="nil"/>
              <w:right w:val="nil"/>
            </w:tcBorders>
            <w:tcMar>
              <w:top w:w="28" w:type="dxa"/>
              <w:left w:w="28" w:type="dxa"/>
              <w:bottom w:w="28" w:type="dxa"/>
              <w:right w:w="28" w:type="dxa"/>
            </w:tcMar>
          </w:tcPr>
          <w:p w14:paraId="6897CA0C"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3.9 (0.9)</w:t>
            </w:r>
          </w:p>
        </w:tc>
        <w:tc>
          <w:tcPr>
            <w:tcW w:w="344" w:type="pct"/>
            <w:tcBorders>
              <w:top w:val="nil"/>
              <w:left w:val="nil"/>
              <w:bottom w:val="nil"/>
              <w:right w:val="nil"/>
            </w:tcBorders>
            <w:tcMar>
              <w:top w:w="28" w:type="dxa"/>
              <w:left w:w="28" w:type="dxa"/>
              <w:bottom w:w="28" w:type="dxa"/>
              <w:right w:w="28" w:type="dxa"/>
            </w:tcMar>
          </w:tcPr>
          <w:p w14:paraId="222F2BDE"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2.9 (0.7)</w:t>
            </w:r>
          </w:p>
        </w:tc>
        <w:tc>
          <w:tcPr>
            <w:tcW w:w="590" w:type="pct"/>
            <w:tcBorders>
              <w:top w:val="nil"/>
              <w:left w:val="nil"/>
              <w:bottom w:val="nil"/>
              <w:right w:val="nil"/>
            </w:tcBorders>
            <w:tcMar>
              <w:top w:w="28" w:type="dxa"/>
              <w:left w:w="28" w:type="dxa"/>
              <w:bottom w:w="28" w:type="dxa"/>
              <w:right w:w="28" w:type="dxa"/>
            </w:tcMar>
          </w:tcPr>
          <w:p w14:paraId="06B2A0A5"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&lt;0.001</w:t>
            </w:r>
          </w:p>
        </w:tc>
      </w:tr>
      <w:tr w:rsidR="009B6896" w:rsidRPr="009B6896" w14:paraId="70003C43" w14:textId="77777777" w:rsidTr="006009D8">
        <w:trPr>
          <w:trHeight w:val="20"/>
        </w:trPr>
        <w:tc>
          <w:tcPr>
            <w:tcW w:w="1870" w:type="pct"/>
            <w:tcBorders>
              <w:top w:val="nil"/>
              <w:left w:val="nil"/>
              <w:bottom w:val="nil"/>
              <w:right w:val="nil"/>
            </w:tcBorders>
            <w:tcMar>
              <w:top w:w="28" w:type="dxa"/>
              <w:left w:w="28" w:type="dxa"/>
              <w:bottom w:w="28" w:type="dxa"/>
              <w:right w:w="28" w:type="dxa"/>
            </w:tcMar>
          </w:tcPr>
          <w:p w14:paraId="076E5D1E" w14:textId="77777777" w:rsidR="009B6896" w:rsidRPr="009B6896" w:rsidRDefault="009B6896" w:rsidP="009B6896">
            <w:pPr>
              <w:widowControl w:val="0"/>
              <w:spacing w:after="0" w:line="480" w:lineRule="auto"/>
              <w:rPr>
                <w:rFonts w:ascii="Times New Roman" w:eastAsia="Arial" w:hAnsi="Times New Roman" w:cs="Times New Roman"/>
                <w:lang w:val="en-US" w:eastAsia="es-ES"/>
              </w:rPr>
            </w:pPr>
            <w:r w:rsidRPr="009B6896">
              <w:rPr>
                <w:rFonts w:ascii="Times New Roman" w:eastAsia="Arial" w:hAnsi="Times New Roman" w:cs="Times New Roman"/>
                <w:lang w:val="en-US" w:eastAsia="es-ES"/>
              </w:rPr>
              <w:t>Item 4</w:t>
            </w:r>
          </w:p>
        </w:tc>
        <w:tc>
          <w:tcPr>
            <w:tcW w:w="1557" w:type="pct"/>
            <w:tcBorders>
              <w:top w:val="nil"/>
              <w:left w:val="nil"/>
              <w:bottom w:val="nil"/>
              <w:right w:val="nil"/>
            </w:tcBorders>
          </w:tcPr>
          <w:p w14:paraId="2FF6F8FA" w14:textId="77777777" w:rsidR="009B6896" w:rsidRPr="009B6896" w:rsidRDefault="009B6896" w:rsidP="009B6896">
            <w:pPr>
              <w:widowControl w:val="0"/>
              <w:spacing w:after="0" w:line="480" w:lineRule="auto"/>
              <w:rPr>
                <w:rFonts w:ascii="Times New Roman" w:eastAsia="Arial" w:hAnsi="Times New Roman" w:cs="Times New Roman"/>
                <w:lang w:val="en-US" w:eastAsia="es-ES"/>
              </w:rPr>
            </w:pPr>
            <w:r w:rsidRPr="009B6896">
              <w:rPr>
                <w:rFonts w:ascii="Times New Roman" w:eastAsia="Arial" w:hAnsi="Times New Roman" w:cs="Times New Roman"/>
                <w:lang w:val="en-US" w:eastAsia="es-ES"/>
              </w:rPr>
              <w:t>4. Given a written list of things I should do to improve my health.</w:t>
            </w:r>
          </w:p>
        </w:tc>
        <w:tc>
          <w:tcPr>
            <w:tcW w:w="639" w:type="pct"/>
            <w:tcBorders>
              <w:top w:val="nil"/>
              <w:left w:val="nil"/>
              <w:bottom w:val="nil"/>
              <w:right w:val="nil"/>
            </w:tcBorders>
            <w:tcMar>
              <w:top w:w="28" w:type="dxa"/>
              <w:left w:w="28" w:type="dxa"/>
              <w:bottom w:w="28" w:type="dxa"/>
              <w:right w:w="28" w:type="dxa"/>
            </w:tcMar>
          </w:tcPr>
          <w:p w14:paraId="30BA67B0"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3.0 (1.0)</w:t>
            </w:r>
          </w:p>
        </w:tc>
        <w:tc>
          <w:tcPr>
            <w:tcW w:w="344" w:type="pct"/>
            <w:tcBorders>
              <w:top w:val="nil"/>
              <w:left w:val="nil"/>
              <w:bottom w:val="nil"/>
              <w:right w:val="nil"/>
            </w:tcBorders>
            <w:tcMar>
              <w:top w:w="28" w:type="dxa"/>
              <w:left w:w="28" w:type="dxa"/>
              <w:bottom w:w="28" w:type="dxa"/>
              <w:right w:w="28" w:type="dxa"/>
            </w:tcMar>
          </w:tcPr>
          <w:p w14:paraId="7A288EBF"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2.3 (0.6)</w:t>
            </w:r>
          </w:p>
        </w:tc>
        <w:tc>
          <w:tcPr>
            <w:tcW w:w="590" w:type="pct"/>
            <w:tcBorders>
              <w:top w:val="nil"/>
              <w:left w:val="nil"/>
              <w:bottom w:val="nil"/>
              <w:right w:val="nil"/>
            </w:tcBorders>
            <w:tcMar>
              <w:top w:w="28" w:type="dxa"/>
              <w:left w:w="28" w:type="dxa"/>
              <w:bottom w:w="28" w:type="dxa"/>
              <w:right w:w="28" w:type="dxa"/>
            </w:tcMar>
          </w:tcPr>
          <w:p w14:paraId="00F91DFE"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&lt;0.001</w:t>
            </w:r>
          </w:p>
        </w:tc>
      </w:tr>
      <w:tr w:rsidR="009B6896" w:rsidRPr="009B6896" w14:paraId="70E2F3D6" w14:textId="77777777" w:rsidTr="006009D8">
        <w:trPr>
          <w:trHeight w:val="20"/>
        </w:trPr>
        <w:tc>
          <w:tcPr>
            <w:tcW w:w="1870" w:type="pct"/>
            <w:tcBorders>
              <w:top w:val="nil"/>
              <w:left w:val="nil"/>
              <w:bottom w:val="nil"/>
              <w:right w:val="nil"/>
            </w:tcBorders>
            <w:tcMar>
              <w:top w:w="28" w:type="dxa"/>
              <w:left w:w="28" w:type="dxa"/>
              <w:bottom w:w="28" w:type="dxa"/>
              <w:right w:w="28" w:type="dxa"/>
            </w:tcMar>
          </w:tcPr>
          <w:p w14:paraId="5414CFE0" w14:textId="77777777" w:rsidR="009B6896" w:rsidRPr="009B6896" w:rsidRDefault="009B6896" w:rsidP="009B6896">
            <w:pPr>
              <w:widowControl w:val="0"/>
              <w:spacing w:after="0" w:line="480" w:lineRule="auto"/>
              <w:rPr>
                <w:rFonts w:ascii="Times New Roman" w:eastAsia="Arial" w:hAnsi="Times New Roman" w:cs="Times New Roman"/>
                <w:lang w:val="en-US" w:eastAsia="es-ES"/>
              </w:rPr>
            </w:pPr>
            <w:r w:rsidRPr="009B6896">
              <w:rPr>
                <w:rFonts w:ascii="Times New Roman" w:eastAsia="Arial" w:hAnsi="Times New Roman" w:cs="Times New Roman"/>
                <w:lang w:val="en-US" w:eastAsia="es-ES"/>
              </w:rPr>
              <w:t>Item 5</w:t>
            </w:r>
          </w:p>
        </w:tc>
        <w:tc>
          <w:tcPr>
            <w:tcW w:w="1557" w:type="pct"/>
            <w:tcBorders>
              <w:top w:val="nil"/>
              <w:left w:val="nil"/>
              <w:bottom w:val="nil"/>
              <w:right w:val="nil"/>
            </w:tcBorders>
          </w:tcPr>
          <w:p w14:paraId="3D779B38" w14:textId="77777777" w:rsidR="009B6896" w:rsidRPr="009B6896" w:rsidRDefault="009B6896" w:rsidP="009B6896">
            <w:pPr>
              <w:widowControl w:val="0"/>
              <w:spacing w:after="0" w:line="480" w:lineRule="auto"/>
              <w:rPr>
                <w:rFonts w:ascii="Times New Roman" w:eastAsia="Arial" w:hAnsi="Times New Roman" w:cs="Times New Roman"/>
                <w:lang w:val="en-US" w:eastAsia="es-ES"/>
              </w:rPr>
            </w:pPr>
            <w:r w:rsidRPr="009B6896">
              <w:rPr>
                <w:rFonts w:ascii="Times New Roman" w:eastAsia="Arial" w:hAnsi="Times New Roman" w:cs="Times New Roman"/>
                <w:lang w:val="en-US" w:eastAsia="es-ES"/>
              </w:rPr>
              <w:t>5. Satisfied that my care was well organized.</w:t>
            </w:r>
          </w:p>
        </w:tc>
        <w:tc>
          <w:tcPr>
            <w:tcW w:w="639" w:type="pct"/>
            <w:tcBorders>
              <w:top w:val="nil"/>
              <w:left w:val="nil"/>
              <w:bottom w:val="nil"/>
              <w:right w:val="nil"/>
            </w:tcBorders>
            <w:tcMar>
              <w:top w:w="28" w:type="dxa"/>
              <w:left w:w="28" w:type="dxa"/>
              <w:bottom w:w="28" w:type="dxa"/>
              <w:right w:w="28" w:type="dxa"/>
            </w:tcMar>
          </w:tcPr>
          <w:p w14:paraId="308A7AD4"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3.5 (0.7)</w:t>
            </w:r>
          </w:p>
        </w:tc>
        <w:tc>
          <w:tcPr>
            <w:tcW w:w="344" w:type="pct"/>
            <w:tcBorders>
              <w:top w:val="nil"/>
              <w:left w:val="nil"/>
              <w:bottom w:val="nil"/>
              <w:right w:val="nil"/>
            </w:tcBorders>
            <w:tcMar>
              <w:top w:w="28" w:type="dxa"/>
              <w:left w:w="28" w:type="dxa"/>
              <w:bottom w:w="28" w:type="dxa"/>
              <w:right w:w="28" w:type="dxa"/>
            </w:tcMar>
          </w:tcPr>
          <w:p w14:paraId="4B96D56E"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4.3 (0.3)</w:t>
            </w:r>
          </w:p>
        </w:tc>
        <w:tc>
          <w:tcPr>
            <w:tcW w:w="590" w:type="pct"/>
            <w:tcBorders>
              <w:top w:val="nil"/>
              <w:left w:val="nil"/>
              <w:bottom w:val="nil"/>
              <w:right w:val="nil"/>
            </w:tcBorders>
            <w:tcMar>
              <w:top w:w="28" w:type="dxa"/>
              <w:left w:w="28" w:type="dxa"/>
              <w:bottom w:w="28" w:type="dxa"/>
              <w:right w:w="28" w:type="dxa"/>
            </w:tcMar>
          </w:tcPr>
          <w:p w14:paraId="7486C290"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&lt;0.001</w:t>
            </w:r>
          </w:p>
        </w:tc>
      </w:tr>
      <w:tr w:rsidR="009B6896" w:rsidRPr="009B6896" w14:paraId="0E8D764D" w14:textId="77777777" w:rsidTr="006009D8">
        <w:trPr>
          <w:trHeight w:val="20"/>
        </w:trPr>
        <w:tc>
          <w:tcPr>
            <w:tcW w:w="1870" w:type="pct"/>
            <w:tcBorders>
              <w:top w:val="nil"/>
              <w:left w:val="nil"/>
              <w:bottom w:val="nil"/>
              <w:right w:val="nil"/>
            </w:tcBorders>
            <w:tcMar>
              <w:top w:w="28" w:type="dxa"/>
              <w:left w:w="28" w:type="dxa"/>
              <w:bottom w:w="28" w:type="dxa"/>
              <w:right w:w="28" w:type="dxa"/>
            </w:tcMar>
          </w:tcPr>
          <w:p w14:paraId="4DB15DBD" w14:textId="77777777" w:rsidR="009B6896" w:rsidRPr="009B6896" w:rsidRDefault="009B6896" w:rsidP="009B6896">
            <w:pPr>
              <w:widowControl w:val="0"/>
              <w:spacing w:after="0" w:line="480" w:lineRule="auto"/>
              <w:rPr>
                <w:rFonts w:ascii="Times New Roman" w:eastAsia="Arial" w:hAnsi="Times New Roman" w:cs="Times New Roman"/>
                <w:lang w:val="en-US" w:eastAsia="es-ES"/>
              </w:rPr>
            </w:pPr>
            <w:r w:rsidRPr="009B6896">
              <w:rPr>
                <w:rFonts w:ascii="Times New Roman" w:eastAsia="Arial" w:hAnsi="Times New Roman" w:cs="Times New Roman"/>
                <w:lang w:val="en-US" w:eastAsia="es-ES"/>
              </w:rPr>
              <w:t>Item 6</w:t>
            </w:r>
          </w:p>
        </w:tc>
        <w:tc>
          <w:tcPr>
            <w:tcW w:w="1557" w:type="pct"/>
            <w:tcBorders>
              <w:top w:val="nil"/>
              <w:left w:val="nil"/>
              <w:bottom w:val="nil"/>
              <w:right w:val="nil"/>
            </w:tcBorders>
          </w:tcPr>
          <w:p w14:paraId="28660563" w14:textId="77777777" w:rsidR="009B6896" w:rsidRPr="009B6896" w:rsidRDefault="009B6896" w:rsidP="009B6896">
            <w:pPr>
              <w:widowControl w:val="0"/>
              <w:spacing w:after="0" w:line="480" w:lineRule="auto"/>
              <w:rPr>
                <w:rFonts w:ascii="Times New Roman" w:eastAsia="Arial" w:hAnsi="Times New Roman" w:cs="Times New Roman"/>
                <w:lang w:val="en-US" w:eastAsia="es-ES"/>
              </w:rPr>
            </w:pPr>
            <w:r w:rsidRPr="009B6896">
              <w:rPr>
                <w:rFonts w:ascii="Times New Roman" w:eastAsia="Arial" w:hAnsi="Times New Roman" w:cs="Times New Roman"/>
                <w:lang w:val="en-US" w:eastAsia="es-ES"/>
              </w:rPr>
              <w:t>6. Shown how what I did to take care of my illness influenced my condition.</w:t>
            </w:r>
          </w:p>
        </w:tc>
        <w:tc>
          <w:tcPr>
            <w:tcW w:w="639" w:type="pct"/>
            <w:tcBorders>
              <w:top w:val="nil"/>
              <w:left w:val="nil"/>
              <w:bottom w:val="nil"/>
              <w:right w:val="nil"/>
            </w:tcBorders>
            <w:tcMar>
              <w:top w:w="28" w:type="dxa"/>
              <w:left w:w="28" w:type="dxa"/>
              <w:bottom w:w="28" w:type="dxa"/>
              <w:right w:w="28" w:type="dxa"/>
            </w:tcMar>
          </w:tcPr>
          <w:p w14:paraId="6CE965C1"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4.0 (0.7)</w:t>
            </w:r>
          </w:p>
        </w:tc>
        <w:tc>
          <w:tcPr>
            <w:tcW w:w="344" w:type="pct"/>
            <w:tcBorders>
              <w:top w:val="nil"/>
              <w:left w:val="nil"/>
              <w:bottom w:val="nil"/>
              <w:right w:val="nil"/>
            </w:tcBorders>
            <w:tcMar>
              <w:top w:w="28" w:type="dxa"/>
              <w:left w:w="28" w:type="dxa"/>
              <w:bottom w:w="28" w:type="dxa"/>
              <w:right w:w="28" w:type="dxa"/>
            </w:tcMar>
          </w:tcPr>
          <w:p w14:paraId="50F17F32"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2.8 (0.6)</w:t>
            </w:r>
          </w:p>
        </w:tc>
        <w:tc>
          <w:tcPr>
            <w:tcW w:w="590" w:type="pct"/>
            <w:tcBorders>
              <w:top w:val="nil"/>
              <w:left w:val="nil"/>
              <w:bottom w:val="nil"/>
              <w:right w:val="nil"/>
            </w:tcBorders>
            <w:tcMar>
              <w:top w:w="28" w:type="dxa"/>
              <w:left w:w="28" w:type="dxa"/>
              <w:bottom w:w="28" w:type="dxa"/>
              <w:right w:w="28" w:type="dxa"/>
            </w:tcMar>
          </w:tcPr>
          <w:p w14:paraId="5BA97229"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&lt;0.001</w:t>
            </w:r>
          </w:p>
        </w:tc>
      </w:tr>
      <w:tr w:rsidR="009B6896" w:rsidRPr="009B6896" w14:paraId="2A594874" w14:textId="77777777" w:rsidTr="006009D8">
        <w:trPr>
          <w:trHeight w:val="255"/>
        </w:trPr>
        <w:tc>
          <w:tcPr>
            <w:tcW w:w="1870" w:type="pct"/>
            <w:tcBorders>
              <w:top w:val="nil"/>
              <w:left w:val="nil"/>
              <w:bottom w:val="nil"/>
              <w:right w:val="nil"/>
            </w:tcBorders>
            <w:tcMar>
              <w:top w:w="28" w:type="dxa"/>
              <w:left w:w="28" w:type="dxa"/>
              <w:bottom w:w="28" w:type="dxa"/>
              <w:right w:w="28" w:type="dxa"/>
            </w:tcMar>
          </w:tcPr>
          <w:p w14:paraId="64000E8F" w14:textId="77777777" w:rsidR="009B6896" w:rsidRPr="009B6896" w:rsidRDefault="009B6896" w:rsidP="009B6896">
            <w:pPr>
              <w:widowControl w:val="0"/>
              <w:spacing w:after="0" w:line="480" w:lineRule="auto"/>
              <w:rPr>
                <w:rFonts w:ascii="Times New Roman" w:eastAsia="Arial" w:hAnsi="Times New Roman" w:cs="Times New Roman"/>
                <w:lang w:val="en-US" w:eastAsia="es-ES"/>
              </w:rPr>
            </w:pPr>
            <w:r w:rsidRPr="009B6896">
              <w:rPr>
                <w:rFonts w:ascii="Times New Roman" w:eastAsia="Arial" w:hAnsi="Times New Roman" w:cs="Times New Roman"/>
                <w:lang w:val="en-US" w:eastAsia="es-ES"/>
              </w:rPr>
              <w:lastRenderedPageBreak/>
              <w:t>Item 7</w:t>
            </w:r>
          </w:p>
        </w:tc>
        <w:tc>
          <w:tcPr>
            <w:tcW w:w="1557" w:type="pct"/>
            <w:tcBorders>
              <w:top w:val="nil"/>
              <w:left w:val="nil"/>
              <w:bottom w:val="nil"/>
              <w:right w:val="nil"/>
            </w:tcBorders>
          </w:tcPr>
          <w:p w14:paraId="713B72B1" w14:textId="77777777" w:rsidR="009B6896" w:rsidRPr="009B6896" w:rsidRDefault="009B6896" w:rsidP="009B6896">
            <w:pPr>
              <w:widowControl w:val="0"/>
              <w:spacing w:after="0" w:line="480" w:lineRule="auto"/>
              <w:rPr>
                <w:rFonts w:ascii="Times New Roman" w:eastAsia="Arial" w:hAnsi="Times New Roman" w:cs="Times New Roman"/>
                <w:lang w:val="en-US" w:eastAsia="es-ES"/>
              </w:rPr>
            </w:pPr>
            <w:r w:rsidRPr="009B6896">
              <w:rPr>
                <w:rFonts w:ascii="Times New Roman" w:eastAsia="Arial" w:hAnsi="Times New Roman" w:cs="Times New Roman"/>
                <w:lang w:val="en-US" w:eastAsia="es-ES"/>
              </w:rPr>
              <w:t>7. Asked to talk about my goals in caring for my illness.</w:t>
            </w:r>
          </w:p>
        </w:tc>
        <w:tc>
          <w:tcPr>
            <w:tcW w:w="639" w:type="pct"/>
            <w:tcBorders>
              <w:top w:val="nil"/>
              <w:left w:val="nil"/>
              <w:bottom w:val="nil"/>
              <w:right w:val="nil"/>
            </w:tcBorders>
            <w:tcMar>
              <w:top w:w="28" w:type="dxa"/>
              <w:left w:w="28" w:type="dxa"/>
              <w:bottom w:w="28" w:type="dxa"/>
              <w:right w:w="28" w:type="dxa"/>
            </w:tcMar>
          </w:tcPr>
          <w:p w14:paraId="10ABDBFA"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2.9 (0.8)</w:t>
            </w:r>
          </w:p>
        </w:tc>
        <w:tc>
          <w:tcPr>
            <w:tcW w:w="344" w:type="pct"/>
            <w:tcBorders>
              <w:top w:val="nil"/>
              <w:left w:val="nil"/>
              <w:bottom w:val="nil"/>
              <w:right w:val="nil"/>
            </w:tcBorders>
            <w:tcMar>
              <w:top w:w="28" w:type="dxa"/>
              <w:left w:w="28" w:type="dxa"/>
              <w:bottom w:w="28" w:type="dxa"/>
              <w:right w:w="28" w:type="dxa"/>
            </w:tcMar>
          </w:tcPr>
          <w:p w14:paraId="2C22BA0C"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2.4 (0.6)</w:t>
            </w:r>
          </w:p>
        </w:tc>
        <w:tc>
          <w:tcPr>
            <w:tcW w:w="590" w:type="pct"/>
            <w:tcBorders>
              <w:top w:val="nil"/>
              <w:left w:val="nil"/>
              <w:bottom w:val="nil"/>
              <w:right w:val="nil"/>
            </w:tcBorders>
            <w:tcMar>
              <w:top w:w="28" w:type="dxa"/>
              <w:left w:w="28" w:type="dxa"/>
              <w:bottom w:w="28" w:type="dxa"/>
              <w:right w:w="28" w:type="dxa"/>
            </w:tcMar>
          </w:tcPr>
          <w:p w14:paraId="4B4828FD"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&lt;0.001</w:t>
            </w:r>
          </w:p>
        </w:tc>
      </w:tr>
      <w:tr w:rsidR="009B6896" w:rsidRPr="009B6896" w14:paraId="0F466734" w14:textId="77777777" w:rsidTr="006009D8">
        <w:trPr>
          <w:trHeight w:val="435"/>
        </w:trPr>
        <w:tc>
          <w:tcPr>
            <w:tcW w:w="1870" w:type="pct"/>
            <w:tcBorders>
              <w:top w:val="nil"/>
              <w:left w:val="nil"/>
              <w:bottom w:val="nil"/>
              <w:right w:val="nil"/>
            </w:tcBorders>
            <w:tcMar>
              <w:top w:w="28" w:type="dxa"/>
              <w:left w:w="28" w:type="dxa"/>
              <w:bottom w:w="28" w:type="dxa"/>
              <w:right w:w="28" w:type="dxa"/>
            </w:tcMar>
          </w:tcPr>
          <w:p w14:paraId="3E3D5C1D" w14:textId="77777777" w:rsidR="009B6896" w:rsidRPr="009B6896" w:rsidRDefault="009B6896" w:rsidP="009B6896">
            <w:pPr>
              <w:widowControl w:val="0"/>
              <w:spacing w:after="0" w:line="480" w:lineRule="auto"/>
              <w:rPr>
                <w:rFonts w:ascii="Times New Roman" w:eastAsia="Arial" w:hAnsi="Times New Roman" w:cs="Times New Roman"/>
                <w:lang w:val="en-US" w:eastAsia="es-ES"/>
              </w:rPr>
            </w:pPr>
            <w:r w:rsidRPr="009B6896">
              <w:rPr>
                <w:rFonts w:ascii="Times New Roman" w:eastAsia="Arial" w:hAnsi="Times New Roman" w:cs="Times New Roman"/>
                <w:lang w:val="en-US" w:eastAsia="es-ES"/>
              </w:rPr>
              <w:t>Item 8</w:t>
            </w:r>
          </w:p>
        </w:tc>
        <w:tc>
          <w:tcPr>
            <w:tcW w:w="1557" w:type="pct"/>
            <w:tcBorders>
              <w:top w:val="nil"/>
              <w:left w:val="nil"/>
              <w:bottom w:val="nil"/>
              <w:right w:val="nil"/>
            </w:tcBorders>
          </w:tcPr>
          <w:p w14:paraId="5303936F" w14:textId="77777777" w:rsidR="009B6896" w:rsidRPr="009B6896" w:rsidRDefault="009B6896" w:rsidP="009B6896">
            <w:pPr>
              <w:widowControl w:val="0"/>
              <w:spacing w:after="0" w:line="480" w:lineRule="auto"/>
              <w:rPr>
                <w:rFonts w:ascii="Times New Roman" w:eastAsia="Arial" w:hAnsi="Times New Roman" w:cs="Times New Roman"/>
                <w:lang w:val="en-US" w:eastAsia="es-ES"/>
              </w:rPr>
            </w:pPr>
            <w:r w:rsidRPr="009B6896">
              <w:rPr>
                <w:rFonts w:ascii="Times New Roman" w:eastAsia="Arial" w:hAnsi="Times New Roman" w:cs="Times New Roman"/>
                <w:lang w:val="en-US" w:eastAsia="es-ES"/>
              </w:rPr>
              <w:t>8. Helped to set specific goals to improve my eating or exercise.</w:t>
            </w:r>
          </w:p>
        </w:tc>
        <w:tc>
          <w:tcPr>
            <w:tcW w:w="639" w:type="pct"/>
            <w:tcBorders>
              <w:top w:val="nil"/>
              <w:left w:val="nil"/>
              <w:bottom w:val="nil"/>
              <w:right w:val="nil"/>
            </w:tcBorders>
            <w:tcMar>
              <w:top w:w="28" w:type="dxa"/>
              <w:left w:w="28" w:type="dxa"/>
              <w:bottom w:w="28" w:type="dxa"/>
              <w:right w:w="28" w:type="dxa"/>
            </w:tcMar>
          </w:tcPr>
          <w:p w14:paraId="4B3BED6E"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3.5 (0.8)</w:t>
            </w:r>
          </w:p>
        </w:tc>
        <w:tc>
          <w:tcPr>
            <w:tcW w:w="344" w:type="pct"/>
            <w:tcBorders>
              <w:top w:val="nil"/>
              <w:left w:val="nil"/>
              <w:bottom w:val="nil"/>
              <w:right w:val="nil"/>
            </w:tcBorders>
            <w:tcMar>
              <w:top w:w="28" w:type="dxa"/>
              <w:left w:w="28" w:type="dxa"/>
              <w:bottom w:w="28" w:type="dxa"/>
              <w:right w:w="28" w:type="dxa"/>
            </w:tcMar>
          </w:tcPr>
          <w:p w14:paraId="55106236"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3.3 (0.5)</w:t>
            </w:r>
          </w:p>
        </w:tc>
        <w:tc>
          <w:tcPr>
            <w:tcW w:w="590" w:type="pct"/>
            <w:tcBorders>
              <w:top w:val="nil"/>
              <w:left w:val="nil"/>
              <w:bottom w:val="nil"/>
              <w:right w:val="nil"/>
            </w:tcBorders>
            <w:tcMar>
              <w:top w:w="28" w:type="dxa"/>
              <w:left w:w="28" w:type="dxa"/>
              <w:bottom w:w="28" w:type="dxa"/>
              <w:right w:w="28" w:type="dxa"/>
            </w:tcMar>
          </w:tcPr>
          <w:p w14:paraId="709495DE"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0.076</w:t>
            </w:r>
          </w:p>
        </w:tc>
      </w:tr>
      <w:tr w:rsidR="009B6896" w:rsidRPr="009B6896" w14:paraId="6E97A009" w14:textId="77777777" w:rsidTr="006009D8">
        <w:trPr>
          <w:trHeight w:val="20"/>
        </w:trPr>
        <w:tc>
          <w:tcPr>
            <w:tcW w:w="1870" w:type="pct"/>
            <w:tcBorders>
              <w:top w:val="nil"/>
              <w:left w:val="nil"/>
              <w:bottom w:val="nil"/>
              <w:right w:val="nil"/>
            </w:tcBorders>
            <w:tcMar>
              <w:top w:w="28" w:type="dxa"/>
              <w:left w:w="28" w:type="dxa"/>
              <w:bottom w:w="28" w:type="dxa"/>
              <w:right w:w="28" w:type="dxa"/>
            </w:tcMar>
          </w:tcPr>
          <w:p w14:paraId="1AF1EB9E" w14:textId="77777777" w:rsidR="009B6896" w:rsidRPr="009B6896" w:rsidRDefault="009B6896" w:rsidP="009B6896">
            <w:pPr>
              <w:widowControl w:val="0"/>
              <w:spacing w:after="0" w:line="480" w:lineRule="auto"/>
              <w:rPr>
                <w:rFonts w:ascii="Times New Roman" w:eastAsia="Arial" w:hAnsi="Times New Roman" w:cs="Times New Roman"/>
                <w:lang w:val="en-US" w:eastAsia="es-ES"/>
              </w:rPr>
            </w:pPr>
            <w:r w:rsidRPr="009B6896">
              <w:rPr>
                <w:rFonts w:ascii="Times New Roman" w:eastAsia="Arial" w:hAnsi="Times New Roman" w:cs="Times New Roman"/>
                <w:lang w:val="en-US" w:eastAsia="es-ES"/>
              </w:rPr>
              <w:t>Item 9</w:t>
            </w:r>
          </w:p>
        </w:tc>
        <w:tc>
          <w:tcPr>
            <w:tcW w:w="1557" w:type="pct"/>
            <w:tcBorders>
              <w:top w:val="nil"/>
              <w:left w:val="nil"/>
              <w:bottom w:val="nil"/>
              <w:right w:val="nil"/>
            </w:tcBorders>
          </w:tcPr>
          <w:p w14:paraId="4DE8C8F1" w14:textId="77777777" w:rsidR="009B6896" w:rsidRPr="009B6896" w:rsidRDefault="009B6896" w:rsidP="009B6896">
            <w:pPr>
              <w:widowControl w:val="0"/>
              <w:spacing w:after="0" w:line="480" w:lineRule="auto"/>
              <w:rPr>
                <w:rFonts w:ascii="Times New Roman" w:eastAsia="Arial" w:hAnsi="Times New Roman" w:cs="Times New Roman"/>
                <w:lang w:val="en-US" w:eastAsia="es-ES"/>
              </w:rPr>
            </w:pPr>
            <w:r w:rsidRPr="009B6896">
              <w:rPr>
                <w:rFonts w:ascii="Times New Roman" w:eastAsia="Arial" w:hAnsi="Times New Roman" w:cs="Times New Roman"/>
                <w:lang w:val="en-US" w:eastAsia="es-ES"/>
              </w:rPr>
              <w:t>9. Given a copy of my treatment plan.</w:t>
            </w:r>
          </w:p>
        </w:tc>
        <w:tc>
          <w:tcPr>
            <w:tcW w:w="639" w:type="pct"/>
            <w:tcBorders>
              <w:top w:val="nil"/>
              <w:left w:val="nil"/>
              <w:bottom w:val="nil"/>
              <w:right w:val="nil"/>
            </w:tcBorders>
            <w:tcMar>
              <w:top w:w="28" w:type="dxa"/>
              <w:left w:w="28" w:type="dxa"/>
              <w:bottom w:w="28" w:type="dxa"/>
              <w:right w:w="28" w:type="dxa"/>
            </w:tcMar>
          </w:tcPr>
          <w:p w14:paraId="76719665"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3.7 (0.9)</w:t>
            </w:r>
          </w:p>
        </w:tc>
        <w:tc>
          <w:tcPr>
            <w:tcW w:w="344" w:type="pct"/>
            <w:tcBorders>
              <w:top w:val="nil"/>
              <w:left w:val="nil"/>
              <w:bottom w:val="nil"/>
              <w:right w:val="nil"/>
            </w:tcBorders>
            <w:tcMar>
              <w:top w:w="28" w:type="dxa"/>
              <w:left w:w="28" w:type="dxa"/>
              <w:bottom w:w="28" w:type="dxa"/>
              <w:right w:w="28" w:type="dxa"/>
            </w:tcMar>
          </w:tcPr>
          <w:p w14:paraId="7EA3A084"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3.1 (0.7)</w:t>
            </w:r>
          </w:p>
        </w:tc>
        <w:tc>
          <w:tcPr>
            <w:tcW w:w="590" w:type="pct"/>
            <w:tcBorders>
              <w:top w:val="nil"/>
              <w:left w:val="nil"/>
              <w:bottom w:val="nil"/>
              <w:right w:val="nil"/>
            </w:tcBorders>
            <w:tcMar>
              <w:top w:w="28" w:type="dxa"/>
              <w:left w:w="28" w:type="dxa"/>
              <w:bottom w:w="28" w:type="dxa"/>
              <w:right w:w="28" w:type="dxa"/>
            </w:tcMar>
          </w:tcPr>
          <w:p w14:paraId="6651E3A8"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&lt; 0.001</w:t>
            </w:r>
          </w:p>
        </w:tc>
      </w:tr>
      <w:tr w:rsidR="009B6896" w:rsidRPr="009B6896" w14:paraId="71F95810" w14:textId="77777777" w:rsidTr="006009D8">
        <w:trPr>
          <w:trHeight w:val="20"/>
        </w:trPr>
        <w:tc>
          <w:tcPr>
            <w:tcW w:w="1870" w:type="pct"/>
            <w:tcBorders>
              <w:top w:val="nil"/>
              <w:left w:val="nil"/>
              <w:bottom w:val="nil"/>
              <w:right w:val="nil"/>
            </w:tcBorders>
            <w:tcMar>
              <w:top w:w="28" w:type="dxa"/>
              <w:left w:w="28" w:type="dxa"/>
              <w:bottom w:w="28" w:type="dxa"/>
              <w:right w:w="28" w:type="dxa"/>
            </w:tcMar>
          </w:tcPr>
          <w:p w14:paraId="49E36AB6" w14:textId="77777777" w:rsidR="009B6896" w:rsidRPr="009B6896" w:rsidRDefault="009B6896" w:rsidP="009B6896">
            <w:pPr>
              <w:widowControl w:val="0"/>
              <w:spacing w:after="0" w:line="480" w:lineRule="auto"/>
              <w:rPr>
                <w:rFonts w:ascii="Times New Roman" w:eastAsia="Arial" w:hAnsi="Times New Roman" w:cs="Times New Roman"/>
                <w:lang w:val="en-US" w:eastAsia="es-ES"/>
              </w:rPr>
            </w:pPr>
            <w:r w:rsidRPr="009B6896">
              <w:rPr>
                <w:rFonts w:ascii="Times New Roman" w:eastAsia="Arial" w:hAnsi="Times New Roman" w:cs="Times New Roman"/>
                <w:lang w:val="en-US" w:eastAsia="es-ES"/>
              </w:rPr>
              <w:t>Item 10</w:t>
            </w:r>
          </w:p>
        </w:tc>
        <w:tc>
          <w:tcPr>
            <w:tcW w:w="1557" w:type="pct"/>
            <w:tcBorders>
              <w:top w:val="nil"/>
              <w:left w:val="nil"/>
              <w:bottom w:val="nil"/>
              <w:right w:val="nil"/>
            </w:tcBorders>
          </w:tcPr>
          <w:p w14:paraId="3481A242" w14:textId="77777777" w:rsidR="009B6896" w:rsidRPr="009B6896" w:rsidRDefault="009B6896" w:rsidP="009B6896">
            <w:pPr>
              <w:widowControl w:val="0"/>
              <w:spacing w:after="0" w:line="480" w:lineRule="auto"/>
              <w:rPr>
                <w:rFonts w:ascii="Times New Roman" w:eastAsia="Arial" w:hAnsi="Times New Roman" w:cs="Times New Roman"/>
                <w:lang w:val="en-US" w:eastAsia="es-ES"/>
              </w:rPr>
            </w:pPr>
            <w:r w:rsidRPr="009B6896">
              <w:rPr>
                <w:rFonts w:ascii="Times New Roman" w:eastAsia="Arial" w:hAnsi="Times New Roman" w:cs="Times New Roman"/>
                <w:lang w:val="en-US" w:eastAsia="es-ES"/>
              </w:rPr>
              <w:t>10. Encouraged to go to a specific group or class to help me cope with my chronic illness.</w:t>
            </w:r>
          </w:p>
        </w:tc>
        <w:tc>
          <w:tcPr>
            <w:tcW w:w="639" w:type="pct"/>
            <w:tcBorders>
              <w:top w:val="nil"/>
              <w:left w:val="nil"/>
              <w:bottom w:val="nil"/>
              <w:right w:val="nil"/>
            </w:tcBorders>
            <w:tcMar>
              <w:top w:w="28" w:type="dxa"/>
              <w:left w:w="28" w:type="dxa"/>
              <w:bottom w:w="28" w:type="dxa"/>
              <w:right w:w="28" w:type="dxa"/>
            </w:tcMar>
          </w:tcPr>
          <w:p w14:paraId="6C3A8528"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2.8 (1.0)</w:t>
            </w:r>
          </w:p>
        </w:tc>
        <w:tc>
          <w:tcPr>
            <w:tcW w:w="344" w:type="pct"/>
            <w:tcBorders>
              <w:top w:val="nil"/>
              <w:left w:val="nil"/>
              <w:bottom w:val="nil"/>
              <w:right w:val="nil"/>
            </w:tcBorders>
            <w:tcMar>
              <w:top w:w="28" w:type="dxa"/>
              <w:left w:w="28" w:type="dxa"/>
              <w:bottom w:w="28" w:type="dxa"/>
              <w:right w:w="28" w:type="dxa"/>
            </w:tcMar>
          </w:tcPr>
          <w:p w14:paraId="1C133ECD"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1.4 (0.4)</w:t>
            </w:r>
          </w:p>
        </w:tc>
        <w:tc>
          <w:tcPr>
            <w:tcW w:w="590" w:type="pct"/>
            <w:tcBorders>
              <w:top w:val="nil"/>
              <w:left w:val="nil"/>
              <w:bottom w:val="nil"/>
              <w:right w:val="nil"/>
            </w:tcBorders>
            <w:tcMar>
              <w:top w:w="28" w:type="dxa"/>
              <w:left w:w="28" w:type="dxa"/>
              <w:bottom w:w="28" w:type="dxa"/>
              <w:right w:w="28" w:type="dxa"/>
            </w:tcMar>
          </w:tcPr>
          <w:p w14:paraId="295D0E46"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&lt; 0.001</w:t>
            </w:r>
          </w:p>
        </w:tc>
      </w:tr>
      <w:tr w:rsidR="009B6896" w:rsidRPr="009B6896" w14:paraId="0A0D036D" w14:textId="77777777" w:rsidTr="006009D8">
        <w:trPr>
          <w:trHeight w:val="20"/>
        </w:trPr>
        <w:tc>
          <w:tcPr>
            <w:tcW w:w="1870" w:type="pct"/>
            <w:tcBorders>
              <w:top w:val="nil"/>
              <w:left w:val="nil"/>
              <w:bottom w:val="nil"/>
              <w:right w:val="nil"/>
            </w:tcBorders>
            <w:tcMar>
              <w:top w:w="28" w:type="dxa"/>
              <w:left w:w="28" w:type="dxa"/>
              <w:bottom w:w="28" w:type="dxa"/>
              <w:right w:w="28" w:type="dxa"/>
            </w:tcMar>
          </w:tcPr>
          <w:p w14:paraId="05B44657" w14:textId="77777777" w:rsidR="009B6896" w:rsidRPr="009B6896" w:rsidRDefault="009B6896" w:rsidP="009B6896">
            <w:pPr>
              <w:widowControl w:val="0"/>
              <w:spacing w:after="0" w:line="480" w:lineRule="auto"/>
              <w:rPr>
                <w:rFonts w:ascii="Times New Roman" w:eastAsia="Arial" w:hAnsi="Times New Roman" w:cs="Times New Roman"/>
                <w:lang w:val="en-US" w:eastAsia="es-ES"/>
              </w:rPr>
            </w:pPr>
            <w:r w:rsidRPr="009B6896">
              <w:rPr>
                <w:rFonts w:ascii="Times New Roman" w:eastAsia="Arial" w:hAnsi="Times New Roman" w:cs="Times New Roman"/>
                <w:lang w:val="en-US" w:eastAsia="es-ES"/>
              </w:rPr>
              <w:t>Item 11</w:t>
            </w:r>
          </w:p>
        </w:tc>
        <w:tc>
          <w:tcPr>
            <w:tcW w:w="1557" w:type="pct"/>
            <w:tcBorders>
              <w:top w:val="nil"/>
              <w:left w:val="nil"/>
              <w:bottom w:val="nil"/>
              <w:right w:val="nil"/>
            </w:tcBorders>
          </w:tcPr>
          <w:p w14:paraId="6FFB3A10" w14:textId="77777777" w:rsidR="009B6896" w:rsidRPr="009B6896" w:rsidRDefault="009B6896" w:rsidP="009B6896">
            <w:pPr>
              <w:widowControl w:val="0"/>
              <w:spacing w:after="0" w:line="480" w:lineRule="auto"/>
              <w:rPr>
                <w:rFonts w:ascii="Times New Roman" w:eastAsia="Arial" w:hAnsi="Times New Roman" w:cs="Times New Roman"/>
                <w:lang w:val="en-US" w:eastAsia="es-ES"/>
              </w:rPr>
            </w:pPr>
            <w:r w:rsidRPr="009B6896">
              <w:rPr>
                <w:rFonts w:ascii="Times New Roman" w:eastAsia="Arial" w:hAnsi="Times New Roman" w:cs="Times New Roman"/>
                <w:lang w:val="en-US" w:eastAsia="es-ES"/>
              </w:rPr>
              <w:t>11. Asked questions, either directly or on a survey, about my health habits.</w:t>
            </w:r>
          </w:p>
        </w:tc>
        <w:tc>
          <w:tcPr>
            <w:tcW w:w="639" w:type="pct"/>
            <w:tcBorders>
              <w:top w:val="nil"/>
              <w:left w:val="nil"/>
              <w:bottom w:val="nil"/>
              <w:right w:val="nil"/>
            </w:tcBorders>
            <w:tcMar>
              <w:top w:w="28" w:type="dxa"/>
              <w:left w:w="28" w:type="dxa"/>
              <w:bottom w:w="28" w:type="dxa"/>
              <w:right w:w="28" w:type="dxa"/>
            </w:tcMar>
          </w:tcPr>
          <w:p w14:paraId="13EF7C70"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3.0 (1.0)</w:t>
            </w:r>
          </w:p>
        </w:tc>
        <w:tc>
          <w:tcPr>
            <w:tcW w:w="344" w:type="pct"/>
            <w:tcBorders>
              <w:top w:val="nil"/>
              <w:left w:val="nil"/>
              <w:bottom w:val="nil"/>
              <w:right w:val="nil"/>
            </w:tcBorders>
            <w:tcMar>
              <w:top w:w="28" w:type="dxa"/>
              <w:left w:w="28" w:type="dxa"/>
              <w:bottom w:w="28" w:type="dxa"/>
              <w:right w:w="28" w:type="dxa"/>
            </w:tcMar>
          </w:tcPr>
          <w:p w14:paraId="65859BA5"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2.8 (0.5)</w:t>
            </w:r>
          </w:p>
        </w:tc>
        <w:tc>
          <w:tcPr>
            <w:tcW w:w="590" w:type="pct"/>
            <w:tcBorders>
              <w:top w:val="nil"/>
              <w:left w:val="nil"/>
              <w:bottom w:val="nil"/>
              <w:right w:val="nil"/>
            </w:tcBorders>
            <w:tcMar>
              <w:top w:w="28" w:type="dxa"/>
              <w:left w:w="28" w:type="dxa"/>
              <w:bottom w:w="28" w:type="dxa"/>
              <w:right w:w="28" w:type="dxa"/>
            </w:tcMar>
          </w:tcPr>
          <w:p w14:paraId="51B0E34E"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0.313</w:t>
            </w:r>
          </w:p>
        </w:tc>
      </w:tr>
      <w:tr w:rsidR="009B6896" w:rsidRPr="009B6896" w14:paraId="204EB293" w14:textId="77777777" w:rsidTr="006009D8">
        <w:trPr>
          <w:trHeight w:val="20"/>
        </w:trPr>
        <w:tc>
          <w:tcPr>
            <w:tcW w:w="1870" w:type="pct"/>
            <w:tcBorders>
              <w:top w:val="nil"/>
              <w:left w:val="nil"/>
              <w:bottom w:val="nil"/>
              <w:right w:val="nil"/>
            </w:tcBorders>
            <w:tcMar>
              <w:top w:w="28" w:type="dxa"/>
              <w:left w:w="28" w:type="dxa"/>
              <w:bottom w:w="28" w:type="dxa"/>
              <w:right w:w="28" w:type="dxa"/>
            </w:tcMar>
          </w:tcPr>
          <w:p w14:paraId="30492924" w14:textId="77777777" w:rsidR="009B6896" w:rsidRPr="009B6896" w:rsidRDefault="009B6896" w:rsidP="009B6896">
            <w:pPr>
              <w:widowControl w:val="0"/>
              <w:spacing w:after="0" w:line="480" w:lineRule="auto"/>
              <w:rPr>
                <w:rFonts w:ascii="Times New Roman" w:eastAsia="Arial" w:hAnsi="Times New Roman" w:cs="Times New Roman"/>
                <w:highlight w:val="yellow"/>
                <w:lang w:val="en-GB" w:eastAsia="es-ES"/>
              </w:rPr>
            </w:pPr>
            <w:r w:rsidRPr="009B6896">
              <w:rPr>
                <w:rFonts w:ascii="Times New Roman" w:eastAsia="Arial" w:hAnsi="Times New Roman" w:cs="Times New Roman"/>
                <w:lang w:val="en-US" w:eastAsia="es-ES"/>
              </w:rPr>
              <w:t>Item 12</w:t>
            </w:r>
          </w:p>
        </w:tc>
        <w:tc>
          <w:tcPr>
            <w:tcW w:w="1557" w:type="pct"/>
            <w:tcBorders>
              <w:top w:val="nil"/>
              <w:left w:val="nil"/>
              <w:bottom w:val="nil"/>
              <w:right w:val="nil"/>
            </w:tcBorders>
          </w:tcPr>
          <w:p w14:paraId="01BC1AEE" w14:textId="77777777" w:rsidR="009B6896" w:rsidRPr="009B6896" w:rsidRDefault="009B6896" w:rsidP="009B6896">
            <w:pPr>
              <w:widowControl w:val="0"/>
              <w:spacing w:after="0" w:line="480" w:lineRule="auto"/>
              <w:rPr>
                <w:rFonts w:ascii="Times New Roman" w:eastAsia="Arial" w:hAnsi="Times New Roman" w:cs="Times New Roman"/>
                <w:lang w:val="en-US" w:eastAsia="es-ES"/>
              </w:rPr>
            </w:pPr>
            <w:r w:rsidRPr="009B6896">
              <w:rPr>
                <w:rFonts w:ascii="Times New Roman" w:eastAsia="Arial" w:hAnsi="Times New Roman" w:cs="Times New Roman"/>
                <w:lang w:val="en-US" w:eastAsia="es-ES"/>
              </w:rPr>
              <w:t xml:space="preserve">12. </w:t>
            </w:r>
            <w:proofErr w:type="gramStart"/>
            <w:r w:rsidRPr="009B6896">
              <w:rPr>
                <w:rFonts w:ascii="Times New Roman" w:eastAsia="Arial" w:hAnsi="Times New Roman" w:cs="Times New Roman"/>
                <w:lang w:val="en-US" w:eastAsia="es-ES"/>
              </w:rPr>
              <w:t>Sure</w:t>
            </w:r>
            <w:proofErr w:type="gramEnd"/>
            <w:r w:rsidRPr="009B6896">
              <w:rPr>
                <w:rFonts w:ascii="Times New Roman" w:eastAsia="Arial" w:hAnsi="Times New Roman" w:cs="Times New Roman"/>
                <w:lang w:val="en-US" w:eastAsia="es-ES"/>
              </w:rPr>
              <w:t xml:space="preserve"> that my doctor or nurse thought about my values and my traditions when they recommended treatments to me.</w:t>
            </w:r>
          </w:p>
        </w:tc>
        <w:tc>
          <w:tcPr>
            <w:tcW w:w="639" w:type="pct"/>
            <w:tcBorders>
              <w:top w:val="nil"/>
              <w:left w:val="nil"/>
              <w:bottom w:val="nil"/>
              <w:right w:val="nil"/>
            </w:tcBorders>
            <w:tcMar>
              <w:top w:w="28" w:type="dxa"/>
              <w:left w:w="28" w:type="dxa"/>
              <w:bottom w:w="28" w:type="dxa"/>
              <w:right w:w="28" w:type="dxa"/>
            </w:tcMar>
          </w:tcPr>
          <w:p w14:paraId="2861CF90"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3.2 (1.0)</w:t>
            </w:r>
          </w:p>
        </w:tc>
        <w:tc>
          <w:tcPr>
            <w:tcW w:w="344" w:type="pct"/>
            <w:tcBorders>
              <w:top w:val="nil"/>
              <w:left w:val="nil"/>
              <w:bottom w:val="nil"/>
              <w:right w:val="nil"/>
            </w:tcBorders>
            <w:tcMar>
              <w:top w:w="28" w:type="dxa"/>
              <w:left w:w="28" w:type="dxa"/>
              <w:bottom w:w="28" w:type="dxa"/>
              <w:right w:w="28" w:type="dxa"/>
            </w:tcMar>
          </w:tcPr>
          <w:p w14:paraId="4B649C82"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3.7 (0.7)</w:t>
            </w:r>
          </w:p>
        </w:tc>
        <w:tc>
          <w:tcPr>
            <w:tcW w:w="590" w:type="pct"/>
            <w:tcBorders>
              <w:top w:val="nil"/>
              <w:left w:val="nil"/>
              <w:bottom w:val="nil"/>
              <w:right w:val="nil"/>
            </w:tcBorders>
            <w:tcMar>
              <w:top w:w="28" w:type="dxa"/>
              <w:left w:w="28" w:type="dxa"/>
              <w:bottom w:w="28" w:type="dxa"/>
              <w:right w:w="28" w:type="dxa"/>
            </w:tcMar>
          </w:tcPr>
          <w:p w14:paraId="6DD505DC"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0.002</w:t>
            </w:r>
          </w:p>
        </w:tc>
      </w:tr>
      <w:tr w:rsidR="009B6896" w:rsidRPr="009B6896" w14:paraId="2DF543B1" w14:textId="77777777" w:rsidTr="006009D8">
        <w:trPr>
          <w:trHeight w:val="20"/>
        </w:trPr>
        <w:tc>
          <w:tcPr>
            <w:tcW w:w="1870" w:type="pct"/>
            <w:tcBorders>
              <w:top w:val="nil"/>
              <w:left w:val="nil"/>
              <w:bottom w:val="nil"/>
              <w:right w:val="nil"/>
            </w:tcBorders>
            <w:tcMar>
              <w:top w:w="28" w:type="dxa"/>
              <w:left w:w="28" w:type="dxa"/>
              <w:bottom w:w="28" w:type="dxa"/>
              <w:right w:w="28" w:type="dxa"/>
            </w:tcMar>
          </w:tcPr>
          <w:p w14:paraId="06256961" w14:textId="77777777" w:rsidR="009B6896" w:rsidRPr="009B6896" w:rsidRDefault="009B6896" w:rsidP="009B6896">
            <w:pPr>
              <w:widowControl w:val="0"/>
              <w:spacing w:after="0" w:line="480" w:lineRule="auto"/>
              <w:rPr>
                <w:rFonts w:ascii="Times New Roman" w:eastAsia="Arial" w:hAnsi="Times New Roman" w:cs="Times New Roman"/>
                <w:lang w:val="en-GB" w:eastAsia="es-ES"/>
              </w:rPr>
            </w:pPr>
            <w:r w:rsidRPr="009B6896">
              <w:rPr>
                <w:rFonts w:ascii="Times New Roman" w:eastAsia="Arial" w:hAnsi="Times New Roman" w:cs="Times New Roman"/>
                <w:lang w:val="en-US" w:eastAsia="es-ES"/>
              </w:rPr>
              <w:t>Item 13</w:t>
            </w:r>
          </w:p>
        </w:tc>
        <w:tc>
          <w:tcPr>
            <w:tcW w:w="1557" w:type="pct"/>
            <w:tcBorders>
              <w:top w:val="nil"/>
              <w:left w:val="nil"/>
              <w:bottom w:val="nil"/>
              <w:right w:val="nil"/>
            </w:tcBorders>
          </w:tcPr>
          <w:p w14:paraId="644855A6" w14:textId="77777777" w:rsidR="009B6896" w:rsidRPr="009B6896" w:rsidRDefault="009B6896" w:rsidP="009B6896">
            <w:pPr>
              <w:widowControl w:val="0"/>
              <w:spacing w:after="0" w:line="480" w:lineRule="auto"/>
              <w:rPr>
                <w:rFonts w:ascii="Times New Roman" w:eastAsia="Arial" w:hAnsi="Times New Roman" w:cs="Times New Roman"/>
                <w:lang w:val="en-GB" w:eastAsia="es-ES"/>
              </w:rPr>
            </w:pPr>
            <w:r w:rsidRPr="009B6896">
              <w:rPr>
                <w:rFonts w:ascii="Times New Roman" w:eastAsia="Arial" w:hAnsi="Times New Roman" w:cs="Times New Roman"/>
                <w:lang w:val="en-GB" w:eastAsia="es-ES"/>
              </w:rPr>
              <w:t xml:space="preserve">13. Helped to make a treatment plan that I could </w:t>
            </w:r>
            <w:r w:rsidRPr="009B6896">
              <w:rPr>
                <w:rFonts w:ascii="Times New Roman" w:eastAsia="Arial" w:hAnsi="Times New Roman" w:cs="Times New Roman"/>
                <w:lang w:val="en-GB" w:eastAsia="es-ES"/>
              </w:rPr>
              <w:lastRenderedPageBreak/>
              <w:t>do in my daily life.</w:t>
            </w:r>
          </w:p>
        </w:tc>
        <w:tc>
          <w:tcPr>
            <w:tcW w:w="639" w:type="pct"/>
            <w:tcBorders>
              <w:top w:val="nil"/>
              <w:left w:val="nil"/>
              <w:bottom w:val="nil"/>
              <w:right w:val="nil"/>
            </w:tcBorders>
            <w:tcMar>
              <w:top w:w="28" w:type="dxa"/>
              <w:left w:w="28" w:type="dxa"/>
              <w:bottom w:w="28" w:type="dxa"/>
              <w:right w:w="28" w:type="dxa"/>
            </w:tcMar>
          </w:tcPr>
          <w:p w14:paraId="460AAFF9" w14:textId="77777777" w:rsidR="009B6896" w:rsidRPr="009B6896" w:rsidRDefault="009B6896" w:rsidP="009B6896">
            <w:pPr>
              <w:widowControl w:val="0"/>
              <w:spacing w:after="0" w:line="480" w:lineRule="auto"/>
              <w:rPr>
                <w:rFonts w:ascii="Times New Roman" w:eastAsia="Arial" w:hAnsi="Times New Roman" w:cs="Times New Roman"/>
                <w:lang w:eastAsia="es-ES"/>
              </w:rPr>
            </w:pPr>
            <w:r w:rsidRPr="009B6896">
              <w:rPr>
                <w:rFonts w:ascii="Times New Roman" w:eastAsia="Arial" w:hAnsi="Times New Roman" w:cs="Times New Roman"/>
                <w:lang w:eastAsia="es-ES"/>
              </w:rPr>
              <w:lastRenderedPageBreak/>
              <w:t>3.6 (0.8)</w:t>
            </w:r>
          </w:p>
        </w:tc>
        <w:tc>
          <w:tcPr>
            <w:tcW w:w="344" w:type="pct"/>
            <w:tcBorders>
              <w:top w:val="nil"/>
              <w:left w:val="nil"/>
              <w:bottom w:val="nil"/>
              <w:right w:val="nil"/>
            </w:tcBorders>
            <w:tcMar>
              <w:top w:w="28" w:type="dxa"/>
              <w:left w:w="28" w:type="dxa"/>
              <w:bottom w:w="28" w:type="dxa"/>
              <w:right w:w="28" w:type="dxa"/>
            </w:tcMar>
          </w:tcPr>
          <w:p w14:paraId="230DC82A" w14:textId="77777777" w:rsidR="009B6896" w:rsidRPr="009B6896" w:rsidRDefault="009B6896" w:rsidP="009B6896">
            <w:pPr>
              <w:widowControl w:val="0"/>
              <w:spacing w:after="0" w:line="480" w:lineRule="auto"/>
              <w:rPr>
                <w:rFonts w:ascii="Times New Roman" w:eastAsia="Arial" w:hAnsi="Times New Roman" w:cs="Times New Roman"/>
                <w:lang w:eastAsia="es-ES"/>
              </w:rPr>
            </w:pPr>
            <w:r w:rsidRPr="009B6896">
              <w:rPr>
                <w:rFonts w:ascii="Times New Roman" w:eastAsia="Arial" w:hAnsi="Times New Roman" w:cs="Times New Roman"/>
                <w:lang w:eastAsia="es-ES"/>
              </w:rPr>
              <w:t>3.4 (0.6)</w:t>
            </w:r>
          </w:p>
        </w:tc>
        <w:tc>
          <w:tcPr>
            <w:tcW w:w="590" w:type="pct"/>
            <w:tcBorders>
              <w:top w:val="nil"/>
              <w:left w:val="nil"/>
              <w:bottom w:val="nil"/>
              <w:right w:val="nil"/>
            </w:tcBorders>
            <w:tcMar>
              <w:top w:w="28" w:type="dxa"/>
              <w:left w:w="28" w:type="dxa"/>
              <w:bottom w:w="28" w:type="dxa"/>
              <w:right w:w="28" w:type="dxa"/>
            </w:tcMar>
          </w:tcPr>
          <w:p w14:paraId="62C4AB87" w14:textId="77777777" w:rsidR="009B6896" w:rsidRPr="009B6896" w:rsidRDefault="009B6896" w:rsidP="009B6896">
            <w:pPr>
              <w:widowControl w:val="0"/>
              <w:spacing w:after="0" w:line="480" w:lineRule="auto"/>
              <w:rPr>
                <w:rFonts w:ascii="Times New Roman" w:eastAsia="Arial" w:hAnsi="Times New Roman" w:cs="Times New Roman"/>
                <w:lang w:eastAsia="es-ES"/>
              </w:rPr>
            </w:pPr>
            <w:r w:rsidRPr="009B6896">
              <w:rPr>
                <w:rFonts w:ascii="Times New Roman" w:eastAsia="Arial" w:hAnsi="Times New Roman" w:cs="Times New Roman"/>
                <w:lang w:eastAsia="es-ES"/>
              </w:rPr>
              <w:t>0.165</w:t>
            </w:r>
          </w:p>
        </w:tc>
      </w:tr>
      <w:tr w:rsidR="009B6896" w:rsidRPr="009B6896" w14:paraId="4FB783CC" w14:textId="77777777" w:rsidTr="006009D8">
        <w:trPr>
          <w:trHeight w:val="20"/>
        </w:trPr>
        <w:tc>
          <w:tcPr>
            <w:tcW w:w="1870" w:type="pct"/>
            <w:tcBorders>
              <w:top w:val="nil"/>
              <w:left w:val="nil"/>
              <w:bottom w:val="nil"/>
              <w:right w:val="nil"/>
            </w:tcBorders>
            <w:tcMar>
              <w:top w:w="28" w:type="dxa"/>
              <w:left w:w="28" w:type="dxa"/>
              <w:bottom w:w="28" w:type="dxa"/>
              <w:right w:w="28" w:type="dxa"/>
            </w:tcMar>
          </w:tcPr>
          <w:p w14:paraId="3532BB7D" w14:textId="77777777" w:rsidR="009B6896" w:rsidRPr="009B6896" w:rsidRDefault="009B6896" w:rsidP="009B6896">
            <w:pPr>
              <w:widowControl w:val="0"/>
              <w:spacing w:after="0" w:line="480" w:lineRule="auto"/>
              <w:rPr>
                <w:rFonts w:ascii="Times New Roman" w:eastAsia="Arial" w:hAnsi="Times New Roman" w:cs="Times New Roman"/>
                <w:lang w:val="en-US" w:eastAsia="es-ES"/>
              </w:rPr>
            </w:pPr>
            <w:r w:rsidRPr="009B6896">
              <w:rPr>
                <w:rFonts w:ascii="Times New Roman" w:eastAsia="Arial" w:hAnsi="Times New Roman" w:cs="Times New Roman"/>
                <w:lang w:val="en-US" w:eastAsia="es-ES"/>
              </w:rPr>
              <w:t>Item 14</w:t>
            </w:r>
          </w:p>
        </w:tc>
        <w:tc>
          <w:tcPr>
            <w:tcW w:w="1557" w:type="pct"/>
            <w:tcBorders>
              <w:top w:val="nil"/>
              <w:left w:val="nil"/>
              <w:bottom w:val="nil"/>
              <w:right w:val="nil"/>
            </w:tcBorders>
          </w:tcPr>
          <w:p w14:paraId="764F6A3F" w14:textId="77777777" w:rsidR="009B6896" w:rsidRPr="009B6896" w:rsidRDefault="009B6896" w:rsidP="009B6896">
            <w:pPr>
              <w:widowControl w:val="0"/>
              <w:spacing w:after="0" w:line="480" w:lineRule="auto"/>
              <w:rPr>
                <w:rFonts w:ascii="Times New Roman" w:eastAsia="Arial" w:hAnsi="Times New Roman" w:cs="Times New Roman"/>
                <w:lang w:val="en-US" w:eastAsia="es-ES"/>
              </w:rPr>
            </w:pPr>
            <w:r w:rsidRPr="009B6896">
              <w:rPr>
                <w:rFonts w:ascii="Times New Roman" w:eastAsia="Arial" w:hAnsi="Times New Roman" w:cs="Times New Roman"/>
                <w:lang w:val="en-US" w:eastAsia="es-ES"/>
              </w:rPr>
              <w:t>14. Helped to plan ahead to manage my disease/condition even in difficult times.</w:t>
            </w:r>
          </w:p>
        </w:tc>
        <w:tc>
          <w:tcPr>
            <w:tcW w:w="639" w:type="pct"/>
            <w:tcBorders>
              <w:top w:val="nil"/>
              <w:left w:val="nil"/>
              <w:bottom w:val="nil"/>
              <w:right w:val="nil"/>
            </w:tcBorders>
            <w:tcMar>
              <w:top w:w="28" w:type="dxa"/>
              <w:left w:w="28" w:type="dxa"/>
              <w:bottom w:w="28" w:type="dxa"/>
              <w:right w:w="28" w:type="dxa"/>
            </w:tcMar>
          </w:tcPr>
          <w:p w14:paraId="5FABE9CC"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3.1 (0.8)</w:t>
            </w:r>
          </w:p>
        </w:tc>
        <w:tc>
          <w:tcPr>
            <w:tcW w:w="344" w:type="pct"/>
            <w:tcBorders>
              <w:top w:val="nil"/>
              <w:left w:val="nil"/>
              <w:bottom w:val="nil"/>
              <w:right w:val="nil"/>
            </w:tcBorders>
            <w:tcMar>
              <w:top w:w="28" w:type="dxa"/>
              <w:left w:w="28" w:type="dxa"/>
              <w:bottom w:w="28" w:type="dxa"/>
              <w:right w:w="28" w:type="dxa"/>
            </w:tcMar>
          </w:tcPr>
          <w:p w14:paraId="61351B23"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2.5 (0.6)</w:t>
            </w:r>
          </w:p>
        </w:tc>
        <w:tc>
          <w:tcPr>
            <w:tcW w:w="590" w:type="pct"/>
            <w:tcBorders>
              <w:top w:val="nil"/>
              <w:left w:val="nil"/>
              <w:bottom w:val="nil"/>
              <w:right w:val="nil"/>
            </w:tcBorders>
            <w:tcMar>
              <w:top w:w="28" w:type="dxa"/>
              <w:left w:w="28" w:type="dxa"/>
              <w:bottom w:w="28" w:type="dxa"/>
              <w:right w:w="28" w:type="dxa"/>
            </w:tcMar>
          </w:tcPr>
          <w:p w14:paraId="4D5EFA5C"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&lt; 0.001</w:t>
            </w:r>
          </w:p>
        </w:tc>
      </w:tr>
      <w:tr w:rsidR="009B6896" w:rsidRPr="009B6896" w14:paraId="198CA0C2" w14:textId="77777777" w:rsidTr="006009D8">
        <w:trPr>
          <w:trHeight w:val="20"/>
        </w:trPr>
        <w:tc>
          <w:tcPr>
            <w:tcW w:w="1870" w:type="pct"/>
            <w:tcBorders>
              <w:top w:val="nil"/>
              <w:left w:val="nil"/>
              <w:bottom w:val="nil"/>
              <w:right w:val="nil"/>
            </w:tcBorders>
            <w:tcMar>
              <w:top w:w="28" w:type="dxa"/>
              <w:left w:w="28" w:type="dxa"/>
              <w:bottom w:w="28" w:type="dxa"/>
              <w:right w:w="28" w:type="dxa"/>
            </w:tcMar>
          </w:tcPr>
          <w:p w14:paraId="4E4803EC" w14:textId="77777777" w:rsidR="009B6896" w:rsidRPr="009B6896" w:rsidRDefault="009B6896" w:rsidP="009B6896">
            <w:pPr>
              <w:widowControl w:val="0"/>
              <w:spacing w:after="0" w:line="480" w:lineRule="auto"/>
              <w:rPr>
                <w:rFonts w:ascii="Times New Roman" w:eastAsia="Arial" w:hAnsi="Times New Roman" w:cs="Times New Roman"/>
                <w:lang w:val="en-US" w:eastAsia="es-ES"/>
              </w:rPr>
            </w:pPr>
            <w:r w:rsidRPr="009B6896">
              <w:rPr>
                <w:rFonts w:ascii="Times New Roman" w:eastAsia="Arial" w:hAnsi="Times New Roman" w:cs="Times New Roman"/>
                <w:lang w:val="en-US" w:eastAsia="es-ES"/>
              </w:rPr>
              <w:t>Item 15</w:t>
            </w:r>
          </w:p>
        </w:tc>
        <w:tc>
          <w:tcPr>
            <w:tcW w:w="1557" w:type="pct"/>
            <w:tcBorders>
              <w:top w:val="nil"/>
              <w:left w:val="nil"/>
              <w:bottom w:val="nil"/>
              <w:right w:val="nil"/>
            </w:tcBorders>
          </w:tcPr>
          <w:p w14:paraId="3BCB5445" w14:textId="77777777" w:rsidR="009B6896" w:rsidRPr="009B6896" w:rsidRDefault="009B6896" w:rsidP="009B6896">
            <w:pPr>
              <w:widowControl w:val="0"/>
              <w:spacing w:after="0" w:line="480" w:lineRule="auto"/>
              <w:rPr>
                <w:rFonts w:ascii="Times New Roman" w:eastAsia="Arial" w:hAnsi="Times New Roman" w:cs="Times New Roman"/>
                <w:lang w:val="en-US" w:eastAsia="es-ES"/>
              </w:rPr>
            </w:pPr>
            <w:r w:rsidRPr="009B6896">
              <w:rPr>
                <w:rFonts w:ascii="Times New Roman" w:eastAsia="Arial" w:hAnsi="Times New Roman" w:cs="Times New Roman"/>
                <w:lang w:val="en-US" w:eastAsia="es-ES"/>
              </w:rPr>
              <w:t>15. Asked how my chronic illness affects my life.</w:t>
            </w:r>
          </w:p>
        </w:tc>
        <w:tc>
          <w:tcPr>
            <w:tcW w:w="639" w:type="pct"/>
            <w:tcBorders>
              <w:top w:val="nil"/>
              <w:left w:val="nil"/>
              <w:bottom w:val="nil"/>
              <w:right w:val="nil"/>
            </w:tcBorders>
            <w:tcMar>
              <w:top w:w="28" w:type="dxa"/>
              <w:left w:w="28" w:type="dxa"/>
              <w:bottom w:w="28" w:type="dxa"/>
              <w:right w:w="28" w:type="dxa"/>
            </w:tcMar>
          </w:tcPr>
          <w:p w14:paraId="026CA540"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3.5 (0.9)</w:t>
            </w:r>
          </w:p>
        </w:tc>
        <w:tc>
          <w:tcPr>
            <w:tcW w:w="344" w:type="pct"/>
            <w:tcBorders>
              <w:top w:val="nil"/>
              <w:left w:val="nil"/>
              <w:bottom w:val="nil"/>
              <w:right w:val="nil"/>
            </w:tcBorders>
            <w:tcMar>
              <w:top w:w="28" w:type="dxa"/>
              <w:left w:w="28" w:type="dxa"/>
              <w:bottom w:w="28" w:type="dxa"/>
              <w:right w:w="28" w:type="dxa"/>
            </w:tcMar>
          </w:tcPr>
          <w:p w14:paraId="1D0C34FC"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2.2 (0.6)</w:t>
            </w:r>
          </w:p>
        </w:tc>
        <w:tc>
          <w:tcPr>
            <w:tcW w:w="590" w:type="pct"/>
            <w:tcBorders>
              <w:top w:val="nil"/>
              <w:left w:val="nil"/>
              <w:bottom w:val="nil"/>
              <w:right w:val="nil"/>
            </w:tcBorders>
            <w:tcMar>
              <w:top w:w="28" w:type="dxa"/>
              <w:left w:w="28" w:type="dxa"/>
              <w:bottom w:w="28" w:type="dxa"/>
              <w:right w:w="28" w:type="dxa"/>
            </w:tcMar>
          </w:tcPr>
          <w:p w14:paraId="78596BE1"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&lt; 0.001</w:t>
            </w:r>
          </w:p>
        </w:tc>
      </w:tr>
      <w:tr w:rsidR="009B6896" w:rsidRPr="009B6896" w14:paraId="571AB996" w14:textId="77777777" w:rsidTr="006009D8">
        <w:trPr>
          <w:trHeight w:val="20"/>
        </w:trPr>
        <w:tc>
          <w:tcPr>
            <w:tcW w:w="1870" w:type="pct"/>
            <w:tcBorders>
              <w:top w:val="nil"/>
              <w:left w:val="nil"/>
              <w:bottom w:val="nil"/>
              <w:right w:val="nil"/>
            </w:tcBorders>
            <w:tcMar>
              <w:top w:w="28" w:type="dxa"/>
              <w:left w:w="28" w:type="dxa"/>
              <w:bottom w:w="28" w:type="dxa"/>
              <w:right w:w="28" w:type="dxa"/>
            </w:tcMar>
          </w:tcPr>
          <w:p w14:paraId="42FFFC6E" w14:textId="77777777" w:rsidR="009B6896" w:rsidRPr="009B6896" w:rsidRDefault="009B6896" w:rsidP="009B6896">
            <w:pPr>
              <w:widowControl w:val="0"/>
              <w:spacing w:after="0" w:line="480" w:lineRule="auto"/>
              <w:rPr>
                <w:rFonts w:ascii="Times New Roman" w:eastAsia="Arial" w:hAnsi="Times New Roman" w:cs="Times New Roman"/>
                <w:lang w:val="en-US" w:eastAsia="es-ES"/>
              </w:rPr>
            </w:pPr>
            <w:r w:rsidRPr="009B6896">
              <w:rPr>
                <w:rFonts w:ascii="Times New Roman" w:eastAsia="Arial" w:hAnsi="Times New Roman" w:cs="Times New Roman"/>
                <w:lang w:val="en-US" w:eastAsia="es-ES"/>
              </w:rPr>
              <w:t>Item 16</w:t>
            </w:r>
          </w:p>
        </w:tc>
        <w:tc>
          <w:tcPr>
            <w:tcW w:w="1557" w:type="pct"/>
            <w:tcBorders>
              <w:top w:val="nil"/>
              <w:left w:val="nil"/>
              <w:bottom w:val="nil"/>
              <w:right w:val="nil"/>
            </w:tcBorders>
          </w:tcPr>
          <w:p w14:paraId="7183EC83" w14:textId="77777777" w:rsidR="009B6896" w:rsidRPr="009B6896" w:rsidRDefault="009B6896" w:rsidP="009B6896">
            <w:pPr>
              <w:widowControl w:val="0"/>
              <w:spacing w:after="0" w:line="480" w:lineRule="auto"/>
              <w:rPr>
                <w:rFonts w:ascii="Times New Roman" w:eastAsia="Arial" w:hAnsi="Times New Roman" w:cs="Times New Roman"/>
                <w:lang w:val="en-US" w:eastAsia="es-ES"/>
              </w:rPr>
            </w:pPr>
            <w:r w:rsidRPr="009B6896">
              <w:rPr>
                <w:rFonts w:ascii="Times New Roman" w:eastAsia="Arial" w:hAnsi="Times New Roman" w:cs="Times New Roman"/>
                <w:lang w:val="en-US" w:eastAsia="es-ES"/>
              </w:rPr>
              <w:t>16. Contacted after visit to see how things were going.</w:t>
            </w:r>
          </w:p>
        </w:tc>
        <w:tc>
          <w:tcPr>
            <w:tcW w:w="639" w:type="pct"/>
            <w:tcBorders>
              <w:top w:val="nil"/>
              <w:left w:val="nil"/>
              <w:bottom w:val="nil"/>
              <w:right w:val="nil"/>
            </w:tcBorders>
            <w:tcMar>
              <w:top w:w="28" w:type="dxa"/>
              <w:left w:w="28" w:type="dxa"/>
              <w:bottom w:w="28" w:type="dxa"/>
              <w:right w:w="28" w:type="dxa"/>
            </w:tcMar>
          </w:tcPr>
          <w:p w14:paraId="6D1554A6"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3.4 (0.9)</w:t>
            </w:r>
          </w:p>
        </w:tc>
        <w:tc>
          <w:tcPr>
            <w:tcW w:w="344" w:type="pct"/>
            <w:tcBorders>
              <w:top w:val="nil"/>
              <w:left w:val="nil"/>
              <w:bottom w:val="nil"/>
              <w:right w:val="nil"/>
            </w:tcBorders>
            <w:tcMar>
              <w:top w:w="28" w:type="dxa"/>
              <w:left w:w="28" w:type="dxa"/>
              <w:bottom w:w="28" w:type="dxa"/>
              <w:right w:w="28" w:type="dxa"/>
            </w:tcMar>
          </w:tcPr>
          <w:p w14:paraId="665D5645"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1.8 (0.5)</w:t>
            </w:r>
          </w:p>
        </w:tc>
        <w:tc>
          <w:tcPr>
            <w:tcW w:w="590" w:type="pct"/>
            <w:tcBorders>
              <w:top w:val="nil"/>
              <w:left w:val="nil"/>
              <w:bottom w:val="nil"/>
              <w:right w:val="nil"/>
            </w:tcBorders>
            <w:tcMar>
              <w:top w:w="28" w:type="dxa"/>
              <w:left w:w="28" w:type="dxa"/>
              <w:bottom w:w="28" w:type="dxa"/>
              <w:right w:w="28" w:type="dxa"/>
            </w:tcMar>
          </w:tcPr>
          <w:p w14:paraId="25C3798C"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&lt; 0.001</w:t>
            </w:r>
          </w:p>
        </w:tc>
      </w:tr>
      <w:tr w:rsidR="009B6896" w:rsidRPr="009B6896" w14:paraId="00E3C986" w14:textId="77777777" w:rsidTr="006009D8">
        <w:trPr>
          <w:trHeight w:val="20"/>
        </w:trPr>
        <w:tc>
          <w:tcPr>
            <w:tcW w:w="1870" w:type="pct"/>
            <w:tcBorders>
              <w:top w:val="nil"/>
              <w:left w:val="nil"/>
              <w:bottom w:val="nil"/>
              <w:right w:val="nil"/>
            </w:tcBorders>
            <w:tcMar>
              <w:top w:w="28" w:type="dxa"/>
              <w:left w:w="28" w:type="dxa"/>
              <w:bottom w:w="28" w:type="dxa"/>
              <w:right w:w="28" w:type="dxa"/>
            </w:tcMar>
          </w:tcPr>
          <w:p w14:paraId="374EA581" w14:textId="77777777" w:rsidR="009B6896" w:rsidRPr="009B6896" w:rsidRDefault="009B6896" w:rsidP="009B6896">
            <w:pPr>
              <w:widowControl w:val="0"/>
              <w:spacing w:after="0" w:line="480" w:lineRule="auto"/>
              <w:rPr>
                <w:rFonts w:ascii="Times New Roman" w:eastAsia="Arial" w:hAnsi="Times New Roman" w:cs="Times New Roman"/>
                <w:lang w:val="en-US" w:eastAsia="es-ES"/>
              </w:rPr>
            </w:pPr>
            <w:r w:rsidRPr="009B6896">
              <w:rPr>
                <w:rFonts w:ascii="Times New Roman" w:eastAsia="Arial" w:hAnsi="Times New Roman" w:cs="Times New Roman"/>
                <w:lang w:val="en-US" w:eastAsia="es-ES"/>
              </w:rPr>
              <w:t>Item 17</w:t>
            </w:r>
          </w:p>
        </w:tc>
        <w:tc>
          <w:tcPr>
            <w:tcW w:w="1557" w:type="pct"/>
            <w:tcBorders>
              <w:top w:val="nil"/>
              <w:left w:val="nil"/>
              <w:bottom w:val="nil"/>
              <w:right w:val="nil"/>
            </w:tcBorders>
          </w:tcPr>
          <w:p w14:paraId="5F3022EC" w14:textId="77777777" w:rsidR="009B6896" w:rsidRPr="009B6896" w:rsidRDefault="009B6896" w:rsidP="009B6896">
            <w:pPr>
              <w:widowControl w:val="0"/>
              <w:spacing w:after="0" w:line="480" w:lineRule="auto"/>
              <w:rPr>
                <w:rFonts w:ascii="Times New Roman" w:eastAsia="Arial" w:hAnsi="Times New Roman" w:cs="Times New Roman"/>
                <w:lang w:val="en-US" w:eastAsia="es-ES"/>
              </w:rPr>
            </w:pPr>
            <w:r w:rsidRPr="009B6896">
              <w:rPr>
                <w:rFonts w:ascii="Times New Roman" w:eastAsia="Arial" w:hAnsi="Times New Roman" w:cs="Times New Roman"/>
                <w:lang w:val="en-US" w:eastAsia="es-ES"/>
              </w:rPr>
              <w:t>17. Encouraged to attend programs in the community that could help me.</w:t>
            </w:r>
          </w:p>
        </w:tc>
        <w:tc>
          <w:tcPr>
            <w:tcW w:w="639" w:type="pct"/>
            <w:tcBorders>
              <w:top w:val="nil"/>
              <w:left w:val="nil"/>
              <w:bottom w:val="nil"/>
              <w:right w:val="nil"/>
            </w:tcBorders>
            <w:tcMar>
              <w:top w:w="28" w:type="dxa"/>
              <w:left w:w="28" w:type="dxa"/>
              <w:bottom w:w="28" w:type="dxa"/>
              <w:right w:w="28" w:type="dxa"/>
            </w:tcMar>
          </w:tcPr>
          <w:p w14:paraId="54B8A880"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2.7 (0.9)</w:t>
            </w:r>
          </w:p>
        </w:tc>
        <w:tc>
          <w:tcPr>
            <w:tcW w:w="344" w:type="pct"/>
            <w:tcBorders>
              <w:top w:val="nil"/>
              <w:left w:val="nil"/>
              <w:bottom w:val="nil"/>
              <w:right w:val="nil"/>
            </w:tcBorders>
            <w:tcMar>
              <w:top w:w="28" w:type="dxa"/>
              <w:left w:w="28" w:type="dxa"/>
              <w:bottom w:w="28" w:type="dxa"/>
              <w:right w:w="28" w:type="dxa"/>
            </w:tcMar>
          </w:tcPr>
          <w:p w14:paraId="4B251E80"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1.3 (0.3)</w:t>
            </w:r>
          </w:p>
        </w:tc>
        <w:tc>
          <w:tcPr>
            <w:tcW w:w="590" w:type="pct"/>
            <w:tcBorders>
              <w:top w:val="nil"/>
              <w:left w:val="nil"/>
              <w:bottom w:val="nil"/>
              <w:right w:val="nil"/>
            </w:tcBorders>
            <w:tcMar>
              <w:top w:w="28" w:type="dxa"/>
              <w:left w:w="28" w:type="dxa"/>
              <w:bottom w:w="28" w:type="dxa"/>
              <w:right w:w="28" w:type="dxa"/>
            </w:tcMar>
          </w:tcPr>
          <w:p w14:paraId="6A0FF2D5"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&lt; 0.001</w:t>
            </w:r>
          </w:p>
        </w:tc>
      </w:tr>
      <w:tr w:rsidR="009B6896" w:rsidRPr="009B6896" w14:paraId="229409F4" w14:textId="77777777" w:rsidTr="006009D8">
        <w:trPr>
          <w:trHeight w:val="20"/>
        </w:trPr>
        <w:tc>
          <w:tcPr>
            <w:tcW w:w="1870" w:type="pct"/>
            <w:tcBorders>
              <w:top w:val="nil"/>
              <w:left w:val="nil"/>
              <w:bottom w:val="nil"/>
              <w:right w:val="nil"/>
            </w:tcBorders>
            <w:tcMar>
              <w:top w:w="28" w:type="dxa"/>
              <w:left w:w="28" w:type="dxa"/>
              <w:bottom w:w="28" w:type="dxa"/>
              <w:right w:w="28" w:type="dxa"/>
            </w:tcMar>
          </w:tcPr>
          <w:p w14:paraId="3DB6BB9F" w14:textId="77777777" w:rsidR="009B6896" w:rsidRPr="009B6896" w:rsidRDefault="009B6896" w:rsidP="009B6896">
            <w:pPr>
              <w:widowControl w:val="0"/>
              <w:spacing w:after="0" w:line="480" w:lineRule="auto"/>
              <w:rPr>
                <w:rFonts w:ascii="Times New Roman" w:eastAsia="Arial" w:hAnsi="Times New Roman" w:cs="Times New Roman"/>
                <w:lang w:val="en-US" w:eastAsia="es-ES"/>
              </w:rPr>
            </w:pPr>
            <w:r w:rsidRPr="009B6896">
              <w:rPr>
                <w:rFonts w:ascii="Times New Roman" w:eastAsia="Arial" w:hAnsi="Times New Roman" w:cs="Times New Roman"/>
                <w:lang w:val="en-US" w:eastAsia="es-ES"/>
              </w:rPr>
              <w:t>Item 18</w:t>
            </w:r>
          </w:p>
        </w:tc>
        <w:tc>
          <w:tcPr>
            <w:tcW w:w="1557" w:type="pct"/>
            <w:tcBorders>
              <w:top w:val="nil"/>
              <w:left w:val="nil"/>
              <w:bottom w:val="nil"/>
              <w:right w:val="nil"/>
            </w:tcBorders>
          </w:tcPr>
          <w:p w14:paraId="2648A778" w14:textId="77777777" w:rsidR="009B6896" w:rsidRPr="009B6896" w:rsidRDefault="009B6896" w:rsidP="009B6896">
            <w:pPr>
              <w:widowControl w:val="0"/>
              <w:spacing w:after="0" w:line="480" w:lineRule="auto"/>
              <w:rPr>
                <w:rFonts w:ascii="Times New Roman" w:eastAsia="Arial" w:hAnsi="Times New Roman" w:cs="Times New Roman"/>
                <w:lang w:val="en-US" w:eastAsia="es-ES"/>
              </w:rPr>
            </w:pPr>
            <w:r w:rsidRPr="009B6896">
              <w:rPr>
                <w:rFonts w:ascii="Times New Roman" w:eastAsia="Arial" w:hAnsi="Times New Roman" w:cs="Times New Roman"/>
                <w:lang w:val="en-US" w:eastAsia="es-ES"/>
              </w:rPr>
              <w:t>18. Referred to a dietitian, health educator, or counselor.</w:t>
            </w:r>
          </w:p>
        </w:tc>
        <w:tc>
          <w:tcPr>
            <w:tcW w:w="639" w:type="pct"/>
            <w:tcBorders>
              <w:top w:val="nil"/>
              <w:left w:val="nil"/>
              <w:bottom w:val="nil"/>
              <w:right w:val="nil"/>
            </w:tcBorders>
            <w:tcMar>
              <w:top w:w="28" w:type="dxa"/>
              <w:left w:w="28" w:type="dxa"/>
              <w:bottom w:w="28" w:type="dxa"/>
              <w:right w:w="28" w:type="dxa"/>
            </w:tcMar>
          </w:tcPr>
          <w:p w14:paraId="4C4D6A54"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2.3 (1.0)</w:t>
            </w:r>
          </w:p>
        </w:tc>
        <w:tc>
          <w:tcPr>
            <w:tcW w:w="344" w:type="pct"/>
            <w:tcBorders>
              <w:top w:val="nil"/>
              <w:left w:val="nil"/>
              <w:bottom w:val="nil"/>
              <w:right w:val="nil"/>
            </w:tcBorders>
            <w:tcMar>
              <w:top w:w="28" w:type="dxa"/>
              <w:left w:w="28" w:type="dxa"/>
              <w:bottom w:w="28" w:type="dxa"/>
              <w:right w:w="28" w:type="dxa"/>
            </w:tcMar>
          </w:tcPr>
          <w:p w14:paraId="50F4FA25"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1.2 (0.3)</w:t>
            </w:r>
          </w:p>
        </w:tc>
        <w:tc>
          <w:tcPr>
            <w:tcW w:w="590" w:type="pct"/>
            <w:tcBorders>
              <w:top w:val="nil"/>
              <w:left w:val="nil"/>
              <w:bottom w:val="nil"/>
              <w:right w:val="nil"/>
            </w:tcBorders>
            <w:tcMar>
              <w:top w:w="28" w:type="dxa"/>
              <w:left w:w="28" w:type="dxa"/>
              <w:bottom w:w="28" w:type="dxa"/>
              <w:right w:w="28" w:type="dxa"/>
            </w:tcMar>
          </w:tcPr>
          <w:p w14:paraId="612D5147"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&lt; 0.001</w:t>
            </w:r>
          </w:p>
        </w:tc>
      </w:tr>
      <w:tr w:rsidR="009B6896" w:rsidRPr="009B6896" w14:paraId="0D840649" w14:textId="77777777" w:rsidTr="006009D8">
        <w:trPr>
          <w:trHeight w:val="20"/>
        </w:trPr>
        <w:tc>
          <w:tcPr>
            <w:tcW w:w="1870" w:type="pct"/>
            <w:tcBorders>
              <w:top w:val="nil"/>
              <w:left w:val="nil"/>
              <w:bottom w:val="nil"/>
              <w:right w:val="nil"/>
            </w:tcBorders>
            <w:tcMar>
              <w:top w:w="28" w:type="dxa"/>
              <w:left w:w="28" w:type="dxa"/>
              <w:bottom w:w="28" w:type="dxa"/>
              <w:right w:w="28" w:type="dxa"/>
            </w:tcMar>
          </w:tcPr>
          <w:p w14:paraId="244EA478" w14:textId="77777777" w:rsidR="009B6896" w:rsidRPr="009B6896" w:rsidRDefault="009B6896" w:rsidP="009B6896">
            <w:pPr>
              <w:widowControl w:val="0"/>
              <w:spacing w:after="0" w:line="480" w:lineRule="auto"/>
              <w:rPr>
                <w:rFonts w:ascii="Times New Roman" w:eastAsia="Arial" w:hAnsi="Times New Roman" w:cs="Times New Roman"/>
                <w:lang w:val="en-US" w:eastAsia="es-ES"/>
              </w:rPr>
            </w:pPr>
            <w:r w:rsidRPr="009B6896">
              <w:rPr>
                <w:rFonts w:ascii="Times New Roman" w:eastAsia="Arial" w:hAnsi="Times New Roman" w:cs="Times New Roman"/>
                <w:lang w:val="en-US" w:eastAsia="es-ES"/>
              </w:rPr>
              <w:t>Item 19</w:t>
            </w:r>
          </w:p>
        </w:tc>
        <w:tc>
          <w:tcPr>
            <w:tcW w:w="1557" w:type="pct"/>
            <w:tcBorders>
              <w:top w:val="nil"/>
              <w:left w:val="nil"/>
              <w:bottom w:val="nil"/>
              <w:right w:val="nil"/>
            </w:tcBorders>
          </w:tcPr>
          <w:p w14:paraId="7808465D" w14:textId="77777777" w:rsidR="009B6896" w:rsidRPr="009B6896" w:rsidRDefault="009B6896" w:rsidP="009B6896">
            <w:pPr>
              <w:widowControl w:val="0"/>
              <w:spacing w:after="0" w:line="480" w:lineRule="auto"/>
              <w:rPr>
                <w:rFonts w:ascii="Times New Roman" w:eastAsia="Arial" w:hAnsi="Times New Roman" w:cs="Times New Roman"/>
                <w:lang w:val="en-US" w:eastAsia="es-ES"/>
              </w:rPr>
            </w:pPr>
            <w:r w:rsidRPr="009B6896">
              <w:rPr>
                <w:rFonts w:ascii="Times New Roman" w:eastAsia="Arial" w:hAnsi="Times New Roman" w:cs="Times New Roman"/>
                <w:lang w:val="en-US" w:eastAsia="es-ES"/>
              </w:rPr>
              <w:t xml:space="preserve">19. Told how my visits with other types of doctors, like the eye doctor or surgeon, helped </w:t>
            </w:r>
            <w:r w:rsidRPr="009B6896">
              <w:rPr>
                <w:rFonts w:ascii="Times New Roman" w:eastAsia="Arial" w:hAnsi="Times New Roman" w:cs="Times New Roman"/>
                <w:lang w:val="en-US" w:eastAsia="es-ES"/>
              </w:rPr>
              <w:lastRenderedPageBreak/>
              <w:t>my treatment.</w:t>
            </w:r>
          </w:p>
        </w:tc>
        <w:tc>
          <w:tcPr>
            <w:tcW w:w="639" w:type="pct"/>
            <w:tcBorders>
              <w:top w:val="nil"/>
              <w:left w:val="nil"/>
              <w:bottom w:val="nil"/>
              <w:right w:val="nil"/>
            </w:tcBorders>
            <w:tcMar>
              <w:top w:w="28" w:type="dxa"/>
              <w:left w:w="28" w:type="dxa"/>
              <w:bottom w:w="28" w:type="dxa"/>
              <w:right w:w="28" w:type="dxa"/>
            </w:tcMar>
          </w:tcPr>
          <w:p w14:paraId="70805585"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lastRenderedPageBreak/>
              <w:t>3.8 (0.7)</w:t>
            </w:r>
          </w:p>
        </w:tc>
        <w:tc>
          <w:tcPr>
            <w:tcW w:w="344" w:type="pct"/>
            <w:tcBorders>
              <w:top w:val="nil"/>
              <w:left w:val="nil"/>
              <w:bottom w:val="nil"/>
              <w:right w:val="nil"/>
            </w:tcBorders>
            <w:tcMar>
              <w:top w:w="28" w:type="dxa"/>
              <w:left w:w="28" w:type="dxa"/>
              <w:bottom w:w="28" w:type="dxa"/>
              <w:right w:w="28" w:type="dxa"/>
            </w:tcMar>
          </w:tcPr>
          <w:p w14:paraId="065DB359"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1.9 (0.5)</w:t>
            </w:r>
          </w:p>
        </w:tc>
        <w:tc>
          <w:tcPr>
            <w:tcW w:w="590" w:type="pct"/>
            <w:tcBorders>
              <w:top w:val="nil"/>
              <w:left w:val="nil"/>
              <w:bottom w:val="nil"/>
              <w:right w:val="nil"/>
            </w:tcBorders>
            <w:tcMar>
              <w:top w:w="28" w:type="dxa"/>
              <w:left w:w="28" w:type="dxa"/>
              <w:bottom w:w="28" w:type="dxa"/>
              <w:right w:w="28" w:type="dxa"/>
            </w:tcMar>
          </w:tcPr>
          <w:p w14:paraId="53B623B0"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&lt; 0.001</w:t>
            </w:r>
          </w:p>
        </w:tc>
      </w:tr>
      <w:tr w:rsidR="009B6896" w:rsidRPr="009B6896" w14:paraId="58FDA802" w14:textId="77777777" w:rsidTr="006009D8">
        <w:trPr>
          <w:trHeight w:val="20"/>
        </w:trPr>
        <w:tc>
          <w:tcPr>
            <w:tcW w:w="1870" w:type="pct"/>
            <w:tcBorders>
              <w:top w:val="nil"/>
              <w:left w:val="nil"/>
              <w:bottom w:val="single" w:sz="4" w:space="0" w:color="auto"/>
              <w:right w:val="nil"/>
            </w:tcBorders>
            <w:tcMar>
              <w:top w:w="28" w:type="dxa"/>
              <w:left w:w="28" w:type="dxa"/>
              <w:bottom w:w="28" w:type="dxa"/>
              <w:right w:w="28" w:type="dxa"/>
            </w:tcMar>
          </w:tcPr>
          <w:p w14:paraId="1CF1CEDA" w14:textId="77777777" w:rsidR="009B6896" w:rsidRPr="009B6896" w:rsidRDefault="009B6896" w:rsidP="009B6896">
            <w:pPr>
              <w:widowControl w:val="0"/>
              <w:spacing w:after="0" w:line="480" w:lineRule="auto"/>
              <w:rPr>
                <w:rFonts w:ascii="Times New Roman" w:eastAsia="Arial" w:hAnsi="Times New Roman" w:cs="Times New Roman"/>
                <w:lang w:val="en-US" w:eastAsia="es-ES"/>
              </w:rPr>
            </w:pPr>
            <w:r w:rsidRPr="009B6896">
              <w:rPr>
                <w:rFonts w:ascii="Times New Roman" w:eastAsia="Arial" w:hAnsi="Times New Roman" w:cs="Times New Roman"/>
                <w:lang w:val="en-US" w:eastAsia="es-ES"/>
              </w:rPr>
              <w:t>Item 20</w:t>
            </w:r>
          </w:p>
        </w:tc>
        <w:tc>
          <w:tcPr>
            <w:tcW w:w="1557" w:type="pct"/>
            <w:tcBorders>
              <w:top w:val="nil"/>
              <w:left w:val="nil"/>
              <w:bottom w:val="single" w:sz="4" w:space="0" w:color="auto"/>
              <w:right w:val="nil"/>
            </w:tcBorders>
          </w:tcPr>
          <w:p w14:paraId="03993ABF" w14:textId="77777777" w:rsidR="009B6896" w:rsidRPr="009B6896" w:rsidRDefault="009B6896" w:rsidP="009B6896">
            <w:pPr>
              <w:widowControl w:val="0"/>
              <w:spacing w:after="0" w:line="480" w:lineRule="auto"/>
              <w:rPr>
                <w:rFonts w:ascii="Times New Roman" w:eastAsia="Arial" w:hAnsi="Times New Roman" w:cs="Times New Roman"/>
                <w:lang w:val="en-US" w:eastAsia="es-ES"/>
              </w:rPr>
            </w:pPr>
            <w:r w:rsidRPr="009B6896">
              <w:rPr>
                <w:rFonts w:ascii="Times New Roman" w:eastAsia="Arial" w:hAnsi="Times New Roman" w:cs="Times New Roman"/>
                <w:lang w:val="en-US" w:eastAsia="es-ES"/>
              </w:rPr>
              <w:t>20. Asked how my visits with other doctors were going.</w:t>
            </w:r>
          </w:p>
        </w:tc>
        <w:tc>
          <w:tcPr>
            <w:tcW w:w="639" w:type="pct"/>
            <w:tcBorders>
              <w:top w:val="nil"/>
              <w:left w:val="nil"/>
              <w:bottom w:val="single" w:sz="4" w:space="0" w:color="auto"/>
              <w:right w:val="nil"/>
            </w:tcBorders>
            <w:tcMar>
              <w:top w:w="28" w:type="dxa"/>
              <w:left w:w="28" w:type="dxa"/>
              <w:bottom w:w="28" w:type="dxa"/>
              <w:right w:w="28" w:type="dxa"/>
            </w:tcMar>
          </w:tcPr>
          <w:p w14:paraId="286F51AF"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4.2 (0.8)</w:t>
            </w:r>
          </w:p>
        </w:tc>
        <w:tc>
          <w:tcPr>
            <w:tcW w:w="344" w:type="pct"/>
            <w:tcBorders>
              <w:top w:val="nil"/>
              <w:left w:val="nil"/>
              <w:bottom w:val="single" w:sz="4" w:space="0" w:color="auto"/>
              <w:right w:val="nil"/>
            </w:tcBorders>
            <w:tcMar>
              <w:top w:w="28" w:type="dxa"/>
              <w:left w:w="28" w:type="dxa"/>
              <w:bottom w:w="28" w:type="dxa"/>
              <w:right w:w="28" w:type="dxa"/>
            </w:tcMar>
          </w:tcPr>
          <w:p w14:paraId="519D6510"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2.8 (0.8)</w:t>
            </w:r>
          </w:p>
        </w:tc>
        <w:tc>
          <w:tcPr>
            <w:tcW w:w="590" w:type="pct"/>
            <w:tcBorders>
              <w:top w:val="nil"/>
              <w:left w:val="nil"/>
              <w:bottom w:val="single" w:sz="4" w:space="0" w:color="auto"/>
              <w:right w:val="nil"/>
            </w:tcBorders>
            <w:tcMar>
              <w:top w:w="28" w:type="dxa"/>
              <w:left w:w="28" w:type="dxa"/>
              <w:bottom w:w="28" w:type="dxa"/>
              <w:right w:w="28" w:type="dxa"/>
            </w:tcMar>
          </w:tcPr>
          <w:p w14:paraId="1E3B0363"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&lt; 0.001</w:t>
            </w:r>
          </w:p>
        </w:tc>
      </w:tr>
    </w:tbl>
    <w:p w14:paraId="162333AA" w14:textId="77777777" w:rsidR="009B6896" w:rsidRPr="009B6896" w:rsidRDefault="009B6896" w:rsidP="009B6896">
      <w:pPr>
        <w:spacing w:after="0" w:line="480" w:lineRule="auto"/>
        <w:rPr>
          <w:rFonts w:ascii="Times New Roman" w:eastAsia="Arial" w:hAnsi="Times New Roman" w:cs="Times New Roman"/>
          <w:lang w:val="en-US" w:eastAsia="es-ES"/>
        </w:rPr>
      </w:pPr>
      <w:r w:rsidRPr="009B6896">
        <w:rPr>
          <w:rFonts w:ascii="Times New Roman" w:eastAsia="Arial" w:hAnsi="Times New Roman" w:cs="Times New Roman"/>
          <w:lang w:val="en-US" w:eastAsia="es-ES"/>
        </w:rPr>
        <w:t>HCPs: Healthcare professionals</w:t>
      </w:r>
    </w:p>
    <w:p w14:paraId="5F81B98D" w14:textId="77777777" w:rsidR="009B6896" w:rsidRPr="009B6896" w:rsidRDefault="009B6896" w:rsidP="009B6896">
      <w:pPr>
        <w:spacing w:after="0" w:line="480" w:lineRule="auto"/>
        <w:rPr>
          <w:rFonts w:ascii="Times New Roman" w:eastAsia="Arial" w:hAnsi="Times New Roman" w:cs="Times New Roman"/>
          <w:lang w:val="en-US" w:eastAsia="es-ES"/>
        </w:rPr>
      </w:pPr>
      <w:r w:rsidRPr="009B6896">
        <w:rPr>
          <w:rFonts w:ascii="Times New Roman" w:eastAsia="Arial" w:hAnsi="Times New Roman" w:cs="Times New Roman"/>
          <w:lang w:val="en-US" w:eastAsia="es-ES"/>
        </w:rPr>
        <w:t>The columns under Response from professionals show frequency (percentage). The means and standard deviations in the patient column were calculated based on the average scores of all patients assigned to each professional</w:t>
      </w:r>
    </w:p>
    <w:p w14:paraId="0EB84A4A" w14:textId="77777777" w:rsidR="009B6896" w:rsidRPr="009B6896" w:rsidRDefault="009B6896" w:rsidP="009B6896">
      <w:pPr>
        <w:keepNext/>
        <w:keepLines/>
        <w:spacing w:after="0" w:line="480" w:lineRule="auto"/>
        <w:outlineLvl w:val="2"/>
        <w:rPr>
          <w:rFonts w:ascii="Times New Roman" w:eastAsia="Arial" w:hAnsi="Times New Roman" w:cs="Times New Roman"/>
          <w:lang w:val="en-US" w:eastAsia="es-ES"/>
        </w:rPr>
      </w:pPr>
      <w:bookmarkStart w:id="1" w:name="_3ajv9y8aub64" w:colFirst="0" w:colLast="0"/>
      <w:bookmarkEnd w:id="1"/>
      <w:r w:rsidRPr="009B6896">
        <w:rPr>
          <w:rFonts w:ascii="Times New Roman" w:eastAsia="Arial" w:hAnsi="Times New Roman" w:cs="Times New Roman"/>
          <w:lang w:val="en-US" w:eastAsia="es-ES"/>
        </w:rPr>
        <w:br w:type="page"/>
      </w:r>
    </w:p>
    <w:p w14:paraId="4F06BA38" w14:textId="77777777" w:rsidR="009B6896" w:rsidRPr="009B6896" w:rsidRDefault="009B6896" w:rsidP="009B6896">
      <w:pPr>
        <w:keepNext/>
        <w:keepLines/>
        <w:spacing w:after="0" w:line="480" w:lineRule="auto"/>
        <w:outlineLvl w:val="2"/>
        <w:rPr>
          <w:rFonts w:ascii="Times New Roman" w:eastAsia="Arial" w:hAnsi="Times New Roman" w:cs="Times New Roman"/>
          <w:lang w:val="en-US" w:eastAsia="es-ES"/>
        </w:rPr>
      </w:pPr>
      <w:bookmarkStart w:id="2" w:name="_yuu8oy8iwk2" w:colFirst="0" w:colLast="0"/>
      <w:bookmarkEnd w:id="2"/>
      <w:r w:rsidRPr="009B6896">
        <w:rPr>
          <w:rFonts w:ascii="Times New Roman" w:eastAsia="Arial" w:hAnsi="Times New Roman" w:cs="Times New Roman"/>
          <w:lang w:val="en-US" w:eastAsia="es-ES"/>
        </w:rPr>
        <w:lastRenderedPageBreak/>
        <w:t>Table S2. Comparison of SDM-Q-Doc and SDM-Q-9 Item Scores Between Patients and Healthcare Professionals: Item Wording, Mean (SD), and p-Values for Paired Sample Tests</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57" w:type="dxa"/>
          <w:left w:w="57" w:type="dxa"/>
          <w:bottom w:w="57" w:type="dxa"/>
          <w:right w:w="0" w:type="dxa"/>
        </w:tblCellMar>
        <w:tblLook w:val="0600" w:firstRow="0" w:lastRow="0" w:firstColumn="0" w:lastColumn="0" w:noHBand="1" w:noVBand="1"/>
      </w:tblPr>
      <w:tblGrid>
        <w:gridCol w:w="4672"/>
        <w:gridCol w:w="4672"/>
        <w:gridCol w:w="1554"/>
        <w:gridCol w:w="1554"/>
        <w:gridCol w:w="1552"/>
      </w:tblGrid>
      <w:tr w:rsidR="009B6896" w:rsidRPr="009B6896" w14:paraId="5C0F44C5" w14:textId="77777777" w:rsidTr="006009D8">
        <w:trPr>
          <w:trHeight w:val="20"/>
        </w:trPr>
        <w:tc>
          <w:tcPr>
            <w:tcW w:w="1668" w:type="pct"/>
            <w:tcBorders>
              <w:top w:val="single" w:sz="4" w:space="0" w:color="auto"/>
              <w:left w:val="nil"/>
              <w:bottom w:val="single" w:sz="4" w:space="0" w:color="auto"/>
              <w:right w:val="nil"/>
            </w:tcBorders>
            <w:tcMar>
              <w:top w:w="100" w:type="dxa"/>
              <w:left w:w="100" w:type="dxa"/>
              <w:bottom w:w="100" w:type="dxa"/>
              <w:right w:w="100" w:type="dxa"/>
            </w:tcMar>
          </w:tcPr>
          <w:p w14:paraId="5022DF2B" w14:textId="77777777" w:rsidR="009B6896" w:rsidRPr="009B6896" w:rsidRDefault="009B6896" w:rsidP="009B6896">
            <w:pPr>
              <w:spacing w:after="0" w:line="480" w:lineRule="auto"/>
              <w:rPr>
                <w:rFonts w:ascii="Times New Roman" w:eastAsia="Arial" w:hAnsi="Times New Roman" w:cs="Times New Roman"/>
                <w:b/>
                <w:lang w:val="en-US" w:eastAsia="es-ES"/>
              </w:rPr>
            </w:pPr>
            <w:r w:rsidRPr="009B6896">
              <w:rPr>
                <w:rFonts w:ascii="Times New Roman" w:eastAsia="Arial" w:hAnsi="Times New Roman" w:cs="Times New Roman"/>
                <w:b/>
                <w:lang w:val="en-US" w:eastAsia="es-ES"/>
              </w:rPr>
              <w:t>SDM-Q-Doc</w:t>
            </w:r>
          </w:p>
        </w:tc>
        <w:tc>
          <w:tcPr>
            <w:tcW w:w="1668" w:type="pct"/>
            <w:tcBorders>
              <w:top w:val="single" w:sz="4" w:space="0" w:color="auto"/>
              <w:left w:val="nil"/>
              <w:bottom w:val="single" w:sz="4" w:space="0" w:color="auto"/>
              <w:right w:val="nil"/>
            </w:tcBorders>
          </w:tcPr>
          <w:p w14:paraId="64D852E1" w14:textId="77777777" w:rsidR="009B6896" w:rsidRPr="009B6896" w:rsidRDefault="009B6896" w:rsidP="009B6896">
            <w:pPr>
              <w:spacing w:after="0" w:line="480" w:lineRule="auto"/>
              <w:rPr>
                <w:rFonts w:ascii="Times New Roman" w:eastAsia="Arial" w:hAnsi="Times New Roman" w:cs="Times New Roman"/>
                <w:b/>
                <w:lang w:val="en-US" w:eastAsia="es-ES"/>
              </w:rPr>
            </w:pPr>
            <w:r w:rsidRPr="009B6896">
              <w:rPr>
                <w:rFonts w:ascii="Times New Roman" w:eastAsia="Arial" w:hAnsi="Times New Roman" w:cs="Times New Roman"/>
                <w:b/>
                <w:lang w:val="en-US" w:eastAsia="es-ES"/>
              </w:rPr>
              <w:t>SDM-Q-9</w:t>
            </w:r>
          </w:p>
        </w:tc>
        <w:tc>
          <w:tcPr>
            <w:tcW w:w="555" w:type="pct"/>
            <w:tcBorders>
              <w:top w:val="single" w:sz="4" w:space="0" w:color="auto"/>
              <w:left w:val="nil"/>
              <w:bottom w:val="single" w:sz="4" w:space="0" w:color="auto"/>
              <w:right w:val="nil"/>
            </w:tcBorders>
            <w:tcMar>
              <w:top w:w="100" w:type="dxa"/>
              <w:left w:w="100" w:type="dxa"/>
              <w:bottom w:w="100" w:type="dxa"/>
              <w:right w:w="100" w:type="dxa"/>
            </w:tcMar>
            <w:vAlign w:val="center"/>
          </w:tcPr>
          <w:p w14:paraId="59F06EE8" w14:textId="77777777" w:rsidR="009B6896" w:rsidRPr="009B6896" w:rsidRDefault="009B6896" w:rsidP="009B6896">
            <w:pPr>
              <w:spacing w:after="0" w:line="480" w:lineRule="auto"/>
              <w:jc w:val="center"/>
              <w:rPr>
                <w:rFonts w:ascii="Times New Roman" w:eastAsia="Arial" w:hAnsi="Times New Roman" w:cs="Times New Roman"/>
                <w:b/>
                <w:lang w:val="en-US" w:eastAsia="es-ES"/>
              </w:rPr>
            </w:pPr>
            <w:r w:rsidRPr="009B6896">
              <w:rPr>
                <w:rFonts w:ascii="Times New Roman" w:eastAsia="Arial" w:hAnsi="Times New Roman" w:cs="Times New Roman"/>
                <w:b/>
                <w:lang w:val="en-US" w:eastAsia="es-ES"/>
              </w:rPr>
              <w:t>Mean Professionals (SD)</w:t>
            </w:r>
          </w:p>
        </w:tc>
        <w:tc>
          <w:tcPr>
            <w:tcW w:w="555" w:type="pct"/>
            <w:tcBorders>
              <w:top w:val="single" w:sz="4" w:space="0" w:color="auto"/>
              <w:left w:val="nil"/>
              <w:bottom w:val="single" w:sz="4" w:space="0" w:color="auto"/>
              <w:right w:val="nil"/>
            </w:tcBorders>
            <w:tcMar>
              <w:top w:w="100" w:type="dxa"/>
              <w:left w:w="100" w:type="dxa"/>
              <w:bottom w:w="100" w:type="dxa"/>
              <w:right w:w="100" w:type="dxa"/>
            </w:tcMar>
            <w:vAlign w:val="center"/>
          </w:tcPr>
          <w:p w14:paraId="77DBAD11" w14:textId="77777777" w:rsidR="009B6896" w:rsidRPr="009B6896" w:rsidRDefault="009B6896" w:rsidP="009B6896">
            <w:pPr>
              <w:spacing w:after="0" w:line="480" w:lineRule="auto"/>
              <w:jc w:val="center"/>
              <w:rPr>
                <w:rFonts w:ascii="Times New Roman" w:eastAsia="Arial" w:hAnsi="Times New Roman" w:cs="Times New Roman"/>
                <w:b/>
                <w:lang w:val="en-US" w:eastAsia="es-ES"/>
              </w:rPr>
            </w:pPr>
            <w:r w:rsidRPr="009B6896">
              <w:rPr>
                <w:rFonts w:ascii="Times New Roman" w:eastAsia="Arial" w:hAnsi="Times New Roman" w:cs="Times New Roman"/>
                <w:b/>
                <w:lang w:val="en-US" w:eastAsia="es-ES"/>
              </w:rPr>
              <w:t>Mean Patients</w:t>
            </w:r>
          </w:p>
          <w:p w14:paraId="418B6FDE" w14:textId="77777777" w:rsidR="009B6896" w:rsidRPr="009B6896" w:rsidRDefault="009B6896" w:rsidP="009B6896">
            <w:pPr>
              <w:spacing w:after="0" w:line="480" w:lineRule="auto"/>
              <w:jc w:val="center"/>
              <w:rPr>
                <w:rFonts w:ascii="Times New Roman" w:eastAsia="Arial" w:hAnsi="Times New Roman" w:cs="Times New Roman"/>
                <w:b/>
                <w:lang w:val="en-US" w:eastAsia="es-ES"/>
              </w:rPr>
            </w:pPr>
            <w:r w:rsidRPr="009B6896">
              <w:rPr>
                <w:rFonts w:ascii="Times New Roman" w:eastAsia="Arial" w:hAnsi="Times New Roman" w:cs="Times New Roman"/>
                <w:b/>
                <w:lang w:val="en-US" w:eastAsia="es-ES"/>
              </w:rPr>
              <w:t>(SD)</w:t>
            </w:r>
          </w:p>
        </w:tc>
        <w:tc>
          <w:tcPr>
            <w:tcW w:w="555" w:type="pct"/>
            <w:tcBorders>
              <w:top w:val="single" w:sz="4" w:space="0" w:color="auto"/>
              <w:left w:val="nil"/>
              <w:bottom w:val="single" w:sz="4" w:space="0" w:color="auto"/>
              <w:right w:val="nil"/>
            </w:tcBorders>
            <w:tcMar>
              <w:top w:w="100" w:type="dxa"/>
              <w:left w:w="100" w:type="dxa"/>
              <w:bottom w:w="100" w:type="dxa"/>
              <w:right w:w="100" w:type="dxa"/>
            </w:tcMar>
            <w:vAlign w:val="center"/>
          </w:tcPr>
          <w:p w14:paraId="1D4F79E2" w14:textId="77777777" w:rsidR="009B6896" w:rsidRPr="009B6896" w:rsidRDefault="009B6896" w:rsidP="009B6896">
            <w:pPr>
              <w:spacing w:after="0" w:line="480" w:lineRule="auto"/>
              <w:jc w:val="center"/>
              <w:rPr>
                <w:rFonts w:ascii="Times New Roman" w:eastAsia="Arial" w:hAnsi="Times New Roman" w:cs="Times New Roman"/>
                <w:b/>
                <w:lang w:val="en-US" w:eastAsia="es-ES"/>
              </w:rPr>
            </w:pPr>
            <w:r w:rsidRPr="009B6896">
              <w:rPr>
                <w:rFonts w:ascii="Times New Roman" w:eastAsia="Arial" w:hAnsi="Times New Roman" w:cs="Times New Roman"/>
                <w:b/>
                <w:lang w:val="en-US" w:eastAsia="es-ES"/>
              </w:rPr>
              <w:t>p-value professional</w:t>
            </w:r>
          </w:p>
          <w:p w14:paraId="0D038B9A" w14:textId="77777777" w:rsidR="009B6896" w:rsidRPr="009B6896" w:rsidRDefault="009B6896" w:rsidP="009B6896">
            <w:pPr>
              <w:spacing w:after="0" w:line="480" w:lineRule="auto"/>
              <w:jc w:val="center"/>
              <w:rPr>
                <w:rFonts w:ascii="Times New Roman" w:eastAsia="Arial" w:hAnsi="Times New Roman" w:cs="Times New Roman"/>
                <w:b/>
                <w:lang w:val="en-US" w:eastAsia="es-ES"/>
              </w:rPr>
            </w:pPr>
            <w:r w:rsidRPr="009B6896">
              <w:rPr>
                <w:rFonts w:ascii="Times New Roman" w:eastAsia="Arial" w:hAnsi="Times New Roman" w:cs="Times New Roman"/>
                <w:b/>
                <w:lang w:val="en-US" w:eastAsia="es-ES"/>
              </w:rPr>
              <w:t>Vs patients</w:t>
            </w:r>
          </w:p>
        </w:tc>
      </w:tr>
      <w:tr w:rsidR="009B6896" w:rsidRPr="009B6896" w14:paraId="24DC2565" w14:textId="77777777" w:rsidTr="006009D8">
        <w:trPr>
          <w:trHeight w:val="20"/>
        </w:trPr>
        <w:tc>
          <w:tcPr>
            <w:tcW w:w="1668" w:type="pct"/>
            <w:tcBorders>
              <w:top w:val="single" w:sz="4" w:space="0" w:color="auto"/>
              <w:left w:val="nil"/>
              <w:bottom w:val="nil"/>
              <w:right w:val="nil"/>
            </w:tcBorders>
            <w:tcMar>
              <w:top w:w="100" w:type="dxa"/>
              <w:left w:w="100" w:type="dxa"/>
              <w:bottom w:w="100" w:type="dxa"/>
              <w:right w:w="100" w:type="dxa"/>
            </w:tcMar>
            <w:vAlign w:val="center"/>
          </w:tcPr>
          <w:p w14:paraId="50CE31C0" w14:textId="77777777" w:rsidR="009B6896" w:rsidRPr="009B6896" w:rsidRDefault="009B6896" w:rsidP="009B6896">
            <w:pPr>
              <w:spacing w:after="0" w:line="480" w:lineRule="auto"/>
              <w:rPr>
                <w:rFonts w:ascii="Times New Roman" w:eastAsia="Arial" w:hAnsi="Times New Roman" w:cs="Times New Roman"/>
                <w:lang w:val="en-US" w:eastAsia="es-ES"/>
              </w:rPr>
            </w:pPr>
            <w:r w:rsidRPr="009B6896">
              <w:rPr>
                <w:rFonts w:ascii="Times New Roman" w:eastAsia="Arial" w:hAnsi="Times New Roman" w:cs="Times New Roman"/>
                <w:lang w:val="en-US" w:eastAsia="es-ES"/>
              </w:rPr>
              <w:t>Item 1</w:t>
            </w:r>
          </w:p>
        </w:tc>
        <w:tc>
          <w:tcPr>
            <w:tcW w:w="1668" w:type="pct"/>
            <w:tcBorders>
              <w:top w:val="single" w:sz="4" w:space="0" w:color="auto"/>
              <w:left w:val="nil"/>
              <w:bottom w:val="nil"/>
              <w:right w:val="nil"/>
            </w:tcBorders>
          </w:tcPr>
          <w:p w14:paraId="11577A14" w14:textId="77777777" w:rsidR="009B6896" w:rsidRPr="009B6896" w:rsidRDefault="009B6896" w:rsidP="009B6896">
            <w:pPr>
              <w:spacing w:after="0" w:line="480" w:lineRule="auto"/>
              <w:rPr>
                <w:rFonts w:ascii="Times New Roman" w:eastAsia="Arial" w:hAnsi="Times New Roman" w:cs="Times New Roman"/>
                <w:lang w:val="en-US" w:eastAsia="es-ES"/>
              </w:rPr>
            </w:pPr>
            <w:r w:rsidRPr="009B6896">
              <w:rPr>
                <w:rFonts w:ascii="Times New Roman" w:eastAsia="Arial" w:hAnsi="Times New Roman" w:cs="Times New Roman"/>
                <w:lang w:val="en-US" w:eastAsia="es-ES"/>
              </w:rPr>
              <w:t>Item 1</w:t>
            </w:r>
          </w:p>
        </w:tc>
        <w:tc>
          <w:tcPr>
            <w:tcW w:w="555" w:type="pct"/>
            <w:tcBorders>
              <w:top w:val="single" w:sz="4" w:space="0" w:color="auto"/>
              <w:left w:val="nil"/>
              <w:bottom w:val="nil"/>
              <w:right w:val="nil"/>
            </w:tcBorders>
            <w:tcMar>
              <w:top w:w="0" w:type="dxa"/>
              <w:left w:w="100" w:type="dxa"/>
              <w:bottom w:w="0" w:type="dxa"/>
              <w:right w:w="100" w:type="dxa"/>
            </w:tcMar>
            <w:vAlign w:val="center"/>
          </w:tcPr>
          <w:p w14:paraId="63F3173F" w14:textId="77777777" w:rsidR="009B6896" w:rsidRPr="009B6896" w:rsidRDefault="009B6896" w:rsidP="009B6896">
            <w:pPr>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3.9 (0.8)</w:t>
            </w:r>
          </w:p>
        </w:tc>
        <w:tc>
          <w:tcPr>
            <w:tcW w:w="555" w:type="pct"/>
            <w:tcBorders>
              <w:top w:val="single" w:sz="4" w:space="0" w:color="auto"/>
              <w:left w:val="nil"/>
              <w:bottom w:val="nil"/>
              <w:right w:val="nil"/>
            </w:tcBorders>
            <w:tcMar>
              <w:top w:w="0" w:type="dxa"/>
              <w:left w:w="100" w:type="dxa"/>
              <w:bottom w:w="0" w:type="dxa"/>
              <w:right w:w="100" w:type="dxa"/>
            </w:tcMar>
            <w:vAlign w:val="center"/>
          </w:tcPr>
          <w:p w14:paraId="7FCFBEC0" w14:textId="77777777" w:rsidR="009B6896" w:rsidRPr="009B6896" w:rsidRDefault="009B6896" w:rsidP="009B6896">
            <w:pPr>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1.6 (1.2)</w:t>
            </w:r>
          </w:p>
        </w:tc>
        <w:tc>
          <w:tcPr>
            <w:tcW w:w="555" w:type="pct"/>
            <w:tcBorders>
              <w:top w:val="single" w:sz="4" w:space="0" w:color="auto"/>
              <w:left w:val="nil"/>
              <w:bottom w:val="nil"/>
              <w:right w:val="nil"/>
            </w:tcBorders>
            <w:tcMar>
              <w:top w:w="0" w:type="dxa"/>
              <w:left w:w="100" w:type="dxa"/>
              <w:bottom w:w="0" w:type="dxa"/>
              <w:right w:w="100" w:type="dxa"/>
            </w:tcMar>
            <w:vAlign w:val="center"/>
          </w:tcPr>
          <w:p w14:paraId="5FD5B70C" w14:textId="77777777" w:rsidR="009B6896" w:rsidRPr="009B6896" w:rsidRDefault="009B6896" w:rsidP="009B6896">
            <w:pPr>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&lt;0.001</w:t>
            </w:r>
          </w:p>
        </w:tc>
      </w:tr>
      <w:tr w:rsidR="009B6896" w:rsidRPr="009B6896" w14:paraId="7054D5E0" w14:textId="77777777" w:rsidTr="006009D8">
        <w:trPr>
          <w:trHeight w:val="20"/>
        </w:trPr>
        <w:tc>
          <w:tcPr>
            <w:tcW w:w="1668" w:type="pct"/>
            <w:tcBorders>
              <w:top w:val="nil"/>
              <w:left w:val="nil"/>
              <w:bottom w:val="nil"/>
              <w:right w:val="nil"/>
            </w:tcBorders>
            <w:tcMar>
              <w:top w:w="100" w:type="dxa"/>
              <w:left w:w="100" w:type="dxa"/>
              <w:bottom w:w="100" w:type="dxa"/>
              <w:right w:w="100" w:type="dxa"/>
            </w:tcMar>
            <w:vAlign w:val="center"/>
          </w:tcPr>
          <w:p w14:paraId="2C936BF5" w14:textId="77777777" w:rsidR="009B6896" w:rsidRPr="009B6896" w:rsidRDefault="009B6896" w:rsidP="009B6896">
            <w:pPr>
              <w:spacing w:after="0" w:line="480" w:lineRule="auto"/>
              <w:rPr>
                <w:rFonts w:ascii="Times New Roman" w:eastAsia="Arial" w:hAnsi="Times New Roman" w:cs="Times New Roman"/>
                <w:lang w:val="en-US" w:eastAsia="es-ES"/>
              </w:rPr>
            </w:pPr>
            <w:r w:rsidRPr="009B6896">
              <w:rPr>
                <w:rFonts w:ascii="Times New Roman" w:eastAsia="Arial" w:hAnsi="Times New Roman" w:cs="Times New Roman"/>
                <w:lang w:val="en-US" w:eastAsia="es-ES"/>
              </w:rPr>
              <w:t>Item 2</w:t>
            </w:r>
          </w:p>
        </w:tc>
        <w:tc>
          <w:tcPr>
            <w:tcW w:w="1668" w:type="pct"/>
            <w:tcBorders>
              <w:top w:val="nil"/>
              <w:left w:val="nil"/>
              <w:bottom w:val="nil"/>
              <w:right w:val="nil"/>
            </w:tcBorders>
          </w:tcPr>
          <w:p w14:paraId="2EA16ECC" w14:textId="77777777" w:rsidR="009B6896" w:rsidRPr="009B6896" w:rsidRDefault="009B6896" w:rsidP="009B6896">
            <w:pPr>
              <w:spacing w:after="0" w:line="480" w:lineRule="auto"/>
              <w:rPr>
                <w:rFonts w:ascii="Times New Roman" w:eastAsia="Arial" w:hAnsi="Times New Roman" w:cs="Times New Roman"/>
                <w:lang w:val="en-US" w:eastAsia="es-ES"/>
              </w:rPr>
            </w:pPr>
            <w:r w:rsidRPr="009B6896">
              <w:rPr>
                <w:rFonts w:ascii="Times New Roman" w:eastAsia="Arial" w:hAnsi="Times New Roman" w:cs="Times New Roman"/>
                <w:lang w:val="en-US" w:eastAsia="es-ES"/>
              </w:rPr>
              <w:t>Item 2</w:t>
            </w:r>
          </w:p>
        </w:tc>
        <w:tc>
          <w:tcPr>
            <w:tcW w:w="555" w:type="pct"/>
            <w:tcBorders>
              <w:top w:val="nil"/>
              <w:left w:val="nil"/>
              <w:bottom w:val="nil"/>
              <w:right w:val="nil"/>
            </w:tcBorders>
            <w:tcMar>
              <w:top w:w="0" w:type="dxa"/>
              <w:left w:w="100" w:type="dxa"/>
              <w:bottom w:w="0" w:type="dxa"/>
              <w:right w:w="100" w:type="dxa"/>
            </w:tcMar>
            <w:vAlign w:val="center"/>
          </w:tcPr>
          <w:p w14:paraId="022444F5" w14:textId="77777777" w:rsidR="009B6896" w:rsidRPr="009B6896" w:rsidRDefault="009B6896" w:rsidP="009B6896">
            <w:pPr>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3.0 (0.9)</w:t>
            </w:r>
          </w:p>
        </w:tc>
        <w:tc>
          <w:tcPr>
            <w:tcW w:w="555" w:type="pct"/>
            <w:tcBorders>
              <w:top w:val="nil"/>
              <w:left w:val="nil"/>
              <w:bottom w:val="nil"/>
              <w:right w:val="nil"/>
            </w:tcBorders>
            <w:tcMar>
              <w:top w:w="0" w:type="dxa"/>
              <w:left w:w="100" w:type="dxa"/>
              <w:bottom w:w="0" w:type="dxa"/>
              <w:right w:w="100" w:type="dxa"/>
            </w:tcMar>
            <w:vAlign w:val="center"/>
          </w:tcPr>
          <w:p w14:paraId="44760B00" w14:textId="77777777" w:rsidR="009B6896" w:rsidRPr="009B6896" w:rsidRDefault="009B6896" w:rsidP="009B6896">
            <w:pPr>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1.6 (1.2)</w:t>
            </w:r>
          </w:p>
        </w:tc>
        <w:tc>
          <w:tcPr>
            <w:tcW w:w="555" w:type="pct"/>
            <w:tcBorders>
              <w:top w:val="nil"/>
              <w:left w:val="nil"/>
              <w:bottom w:val="nil"/>
              <w:right w:val="nil"/>
            </w:tcBorders>
            <w:tcMar>
              <w:top w:w="0" w:type="dxa"/>
              <w:left w:w="100" w:type="dxa"/>
              <w:bottom w:w="0" w:type="dxa"/>
              <w:right w:w="100" w:type="dxa"/>
            </w:tcMar>
            <w:vAlign w:val="center"/>
          </w:tcPr>
          <w:p w14:paraId="7F90C7FB" w14:textId="77777777" w:rsidR="009B6896" w:rsidRPr="009B6896" w:rsidRDefault="009B6896" w:rsidP="009B6896">
            <w:pPr>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&lt;0.001</w:t>
            </w:r>
          </w:p>
        </w:tc>
      </w:tr>
      <w:tr w:rsidR="009B6896" w:rsidRPr="009B6896" w14:paraId="25328949" w14:textId="77777777" w:rsidTr="006009D8">
        <w:trPr>
          <w:trHeight w:val="20"/>
        </w:trPr>
        <w:tc>
          <w:tcPr>
            <w:tcW w:w="1668" w:type="pct"/>
            <w:tcBorders>
              <w:top w:val="nil"/>
              <w:left w:val="nil"/>
              <w:bottom w:val="nil"/>
              <w:right w:val="nil"/>
            </w:tcBorders>
            <w:tcMar>
              <w:top w:w="100" w:type="dxa"/>
              <w:left w:w="100" w:type="dxa"/>
              <w:bottom w:w="100" w:type="dxa"/>
              <w:right w:w="100" w:type="dxa"/>
            </w:tcMar>
            <w:vAlign w:val="center"/>
          </w:tcPr>
          <w:p w14:paraId="019DEF96" w14:textId="77777777" w:rsidR="009B6896" w:rsidRPr="009B6896" w:rsidRDefault="009B6896" w:rsidP="009B6896">
            <w:pPr>
              <w:spacing w:after="0" w:line="480" w:lineRule="auto"/>
              <w:rPr>
                <w:rFonts w:ascii="Times New Roman" w:eastAsia="Arial" w:hAnsi="Times New Roman" w:cs="Times New Roman"/>
                <w:lang w:val="en-US" w:eastAsia="es-ES"/>
              </w:rPr>
            </w:pPr>
            <w:r w:rsidRPr="009B6896">
              <w:rPr>
                <w:rFonts w:ascii="Times New Roman" w:eastAsia="Arial" w:hAnsi="Times New Roman" w:cs="Times New Roman"/>
                <w:lang w:val="en-US" w:eastAsia="es-ES"/>
              </w:rPr>
              <w:t>Item 3</w:t>
            </w:r>
          </w:p>
        </w:tc>
        <w:tc>
          <w:tcPr>
            <w:tcW w:w="1668" w:type="pct"/>
            <w:tcBorders>
              <w:top w:val="nil"/>
              <w:left w:val="nil"/>
              <w:bottom w:val="nil"/>
              <w:right w:val="nil"/>
            </w:tcBorders>
          </w:tcPr>
          <w:p w14:paraId="22FCEEB0" w14:textId="77777777" w:rsidR="009B6896" w:rsidRPr="009B6896" w:rsidRDefault="009B6896" w:rsidP="009B6896">
            <w:pPr>
              <w:spacing w:after="0" w:line="480" w:lineRule="auto"/>
              <w:rPr>
                <w:rFonts w:ascii="Times New Roman" w:eastAsia="Arial" w:hAnsi="Times New Roman" w:cs="Times New Roman"/>
                <w:lang w:val="en-US" w:eastAsia="es-ES"/>
              </w:rPr>
            </w:pPr>
            <w:r w:rsidRPr="009B6896">
              <w:rPr>
                <w:rFonts w:ascii="Times New Roman" w:eastAsia="Arial" w:hAnsi="Times New Roman" w:cs="Times New Roman"/>
                <w:lang w:val="en-US" w:eastAsia="es-ES"/>
              </w:rPr>
              <w:t>Item 3</w:t>
            </w:r>
          </w:p>
        </w:tc>
        <w:tc>
          <w:tcPr>
            <w:tcW w:w="555" w:type="pct"/>
            <w:tcBorders>
              <w:top w:val="nil"/>
              <w:left w:val="nil"/>
              <w:bottom w:val="nil"/>
              <w:right w:val="nil"/>
            </w:tcBorders>
            <w:tcMar>
              <w:top w:w="0" w:type="dxa"/>
              <w:left w:w="100" w:type="dxa"/>
              <w:bottom w:w="0" w:type="dxa"/>
              <w:right w:w="100" w:type="dxa"/>
            </w:tcMar>
            <w:vAlign w:val="center"/>
          </w:tcPr>
          <w:p w14:paraId="5C5D9B52" w14:textId="77777777" w:rsidR="009B6896" w:rsidRPr="009B6896" w:rsidRDefault="009B6896" w:rsidP="009B6896">
            <w:pPr>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3.8 (0.6)</w:t>
            </w:r>
          </w:p>
        </w:tc>
        <w:tc>
          <w:tcPr>
            <w:tcW w:w="555" w:type="pct"/>
            <w:tcBorders>
              <w:top w:val="nil"/>
              <w:left w:val="nil"/>
              <w:bottom w:val="nil"/>
              <w:right w:val="nil"/>
            </w:tcBorders>
            <w:tcMar>
              <w:top w:w="0" w:type="dxa"/>
              <w:left w:w="100" w:type="dxa"/>
              <w:bottom w:w="0" w:type="dxa"/>
              <w:right w:w="100" w:type="dxa"/>
            </w:tcMar>
            <w:vAlign w:val="center"/>
          </w:tcPr>
          <w:p w14:paraId="0E1C85C7" w14:textId="77777777" w:rsidR="009B6896" w:rsidRPr="009B6896" w:rsidRDefault="009B6896" w:rsidP="009B6896">
            <w:pPr>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1.6 (0.8)</w:t>
            </w:r>
          </w:p>
        </w:tc>
        <w:tc>
          <w:tcPr>
            <w:tcW w:w="555" w:type="pct"/>
            <w:tcBorders>
              <w:top w:val="nil"/>
              <w:left w:val="nil"/>
              <w:bottom w:val="nil"/>
              <w:right w:val="nil"/>
            </w:tcBorders>
            <w:tcMar>
              <w:top w:w="0" w:type="dxa"/>
              <w:left w:w="100" w:type="dxa"/>
              <w:bottom w:w="0" w:type="dxa"/>
              <w:right w:w="100" w:type="dxa"/>
            </w:tcMar>
            <w:vAlign w:val="center"/>
          </w:tcPr>
          <w:p w14:paraId="7744CB27" w14:textId="77777777" w:rsidR="009B6896" w:rsidRPr="009B6896" w:rsidRDefault="009B6896" w:rsidP="009B6896">
            <w:pPr>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&lt;0.001</w:t>
            </w:r>
          </w:p>
        </w:tc>
      </w:tr>
      <w:tr w:rsidR="009B6896" w:rsidRPr="009B6896" w14:paraId="26452665" w14:textId="77777777" w:rsidTr="006009D8">
        <w:trPr>
          <w:trHeight w:val="20"/>
        </w:trPr>
        <w:tc>
          <w:tcPr>
            <w:tcW w:w="1668" w:type="pct"/>
            <w:tcBorders>
              <w:top w:val="nil"/>
              <w:left w:val="nil"/>
              <w:bottom w:val="nil"/>
              <w:right w:val="nil"/>
            </w:tcBorders>
            <w:tcMar>
              <w:top w:w="100" w:type="dxa"/>
              <w:left w:w="100" w:type="dxa"/>
              <w:bottom w:w="100" w:type="dxa"/>
              <w:right w:w="100" w:type="dxa"/>
            </w:tcMar>
            <w:vAlign w:val="center"/>
          </w:tcPr>
          <w:p w14:paraId="1EC98193" w14:textId="77777777" w:rsidR="009B6896" w:rsidRPr="009B6896" w:rsidRDefault="009B6896" w:rsidP="009B6896">
            <w:pPr>
              <w:spacing w:after="0" w:line="480" w:lineRule="auto"/>
              <w:rPr>
                <w:rFonts w:ascii="Times New Roman" w:eastAsia="Arial" w:hAnsi="Times New Roman" w:cs="Times New Roman"/>
                <w:lang w:val="en-US" w:eastAsia="es-ES"/>
              </w:rPr>
            </w:pPr>
            <w:r w:rsidRPr="009B6896">
              <w:rPr>
                <w:rFonts w:ascii="Times New Roman" w:eastAsia="Arial" w:hAnsi="Times New Roman" w:cs="Times New Roman"/>
                <w:lang w:val="en-US" w:eastAsia="es-ES"/>
              </w:rPr>
              <w:t>Item 4</w:t>
            </w:r>
          </w:p>
        </w:tc>
        <w:tc>
          <w:tcPr>
            <w:tcW w:w="1668" w:type="pct"/>
            <w:tcBorders>
              <w:top w:val="nil"/>
              <w:left w:val="nil"/>
              <w:bottom w:val="nil"/>
              <w:right w:val="nil"/>
            </w:tcBorders>
          </w:tcPr>
          <w:p w14:paraId="337CA5E4" w14:textId="77777777" w:rsidR="009B6896" w:rsidRPr="009B6896" w:rsidRDefault="009B6896" w:rsidP="009B6896">
            <w:pPr>
              <w:spacing w:after="0" w:line="480" w:lineRule="auto"/>
              <w:rPr>
                <w:rFonts w:ascii="Times New Roman" w:eastAsia="Arial" w:hAnsi="Times New Roman" w:cs="Times New Roman"/>
                <w:lang w:val="en-US" w:eastAsia="es-ES"/>
              </w:rPr>
            </w:pPr>
            <w:r w:rsidRPr="009B6896">
              <w:rPr>
                <w:rFonts w:ascii="Times New Roman" w:eastAsia="Arial" w:hAnsi="Times New Roman" w:cs="Times New Roman"/>
                <w:lang w:val="en-US" w:eastAsia="es-ES"/>
              </w:rPr>
              <w:t>Item 4</w:t>
            </w:r>
          </w:p>
        </w:tc>
        <w:tc>
          <w:tcPr>
            <w:tcW w:w="555" w:type="pct"/>
            <w:tcBorders>
              <w:top w:val="nil"/>
              <w:left w:val="nil"/>
              <w:bottom w:val="nil"/>
              <w:right w:val="nil"/>
            </w:tcBorders>
            <w:tcMar>
              <w:top w:w="0" w:type="dxa"/>
              <w:left w:w="100" w:type="dxa"/>
              <w:bottom w:w="0" w:type="dxa"/>
              <w:right w:w="100" w:type="dxa"/>
            </w:tcMar>
            <w:vAlign w:val="center"/>
          </w:tcPr>
          <w:p w14:paraId="4FF4EC3A" w14:textId="77777777" w:rsidR="009B6896" w:rsidRPr="009B6896" w:rsidRDefault="009B6896" w:rsidP="009B6896">
            <w:pPr>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3.6 (1.0)</w:t>
            </w:r>
          </w:p>
        </w:tc>
        <w:tc>
          <w:tcPr>
            <w:tcW w:w="555" w:type="pct"/>
            <w:tcBorders>
              <w:top w:val="nil"/>
              <w:left w:val="nil"/>
              <w:bottom w:val="nil"/>
              <w:right w:val="nil"/>
            </w:tcBorders>
            <w:tcMar>
              <w:top w:w="0" w:type="dxa"/>
              <w:left w:w="100" w:type="dxa"/>
              <w:bottom w:w="0" w:type="dxa"/>
              <w:right w:w="100" w:type="dxa"/>
            </w:tcMar>
            <w:vAlign w:val="center"/>
          </w:tcPr>
          <w:p w14:paraId="02174318" w14:textId="77777777" w:rsidR="009B6896" w:rsidRPr="009B6896" w:rsidRDefault="009B6896" w:rsidP="009B6896">
            <w:pPr>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1.9 (0.9)</w:t>
            </w:r>
          </w:p>
        </w:tc>
        <w:tc>
          <w:tcPr>
            <w:tcW w:w="555" w:type="pct"/>
            <w:tcBorders>
              <w:top w:val="nil"/>
              <w:left w:val="nil"/>
              <w:bottom w:val="nil"/>
              <w:right w:val="nil"/>
            </w:tcBorders>
            <w:tcMar>
              <w:top w:w="0" w:type="dxa"/>
              <w:left w:w="100" w:type="dxa"/>
              <w:bottom w:w="0" w:type="dxa"/>
              <w:right w:w="100" w:type="dxa"/>
            </w:tcMar>
            <w:vAlign w:val="center"/>
          </w:tcPr>
          <w:p w14:paraId="517590E9" w14:textId="77777777" w:rsidR="009B6896" w:rsidRPr="009B6896" w:rsidRDefault="009B6896" w:rsidP="009B6896">
            <w:pPr>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&lt;0.001</w:t>
            </w:r>
          </w:p>
        </w:tc>
      </w:tr>
      <w:tr w:rsidR="009B6896" w:rsidRPr="009B6896" w14:paraId="38A4698C" w14:textId="77777777" w:rsidTr="006009D8">
        <w:trPr>
          <w:trHeight w:val="20"/>
        </w:trPr>
        <w:tc>
          <w:tcPr>
            <w:tcW w:w="1668" w:type="pct"/>
            <w:tcBorders>
              <w:top w:val="nil"/>
              <w:left w:val="nil"/>
              <w:bottom w:val="nil"/>
              <w:right w:val="nil"/>
            </w:tcBorders>
            <w:tcMar>
              <w:top w:w="100" w:type="dxa"/>
              <w:left w:w="100" w:type="dxa"/>
              <w:bottom w:w="100" w:type="dxa"/>
              <w:right w:w="100" w:type="dxa"/>
            </w:tcMar>
            <w:vAlign w:val="center"/>
          </w:tcPr>
          <w:p w14:paraId="45DEC2D0" w14:textId="77777777" w:rsidR="009B6896" w:rsidRPr="009B6896" w:rsidRDefault="009B6896" w:rsidP="009B6896">
            <w:pPr>
              <w:spacing w:after="0" w:line="480" w:lineRule="auto"/>
              <w:rPr>
                <w:rFonts w:ascii="Times New Roman" w:eastAsia="Arial" w:hAnsi="Times New Roman" w:cs="Times New Roman"/>
                <w:lang w:val="en-US" w:eastAsia="es-ES"/>
              </w:rPr>
            </w:pPr>
            <w:r w:rsidRPr="009B6896">
              <w:rPr>
                <w:rFonts w:ascii="Times New Roman" w:eastAsia="Arial" w:hAnsi="Times New Roman" w:cs="Times New Roman"/>
                <w:lang w:val="en-US" w:eastAsia="es-ES"/>
              </w:rPr>
              <w:t>Item 5</w:t>
            </w:r>
          </w:p>
        </w:tc>
        <w:tc>
          <w:tcPr>
            <w:tcW w:w="1668" w:type="pct"/>
            <w:tcBorders>
              <w:top w:val="nil"/>
              <w:left w:val="nil"/>
              <w:bottom w:val="nil"/>
              <w:right w:val="nil"/>
            </w:tcBorders>
          </w:tcPr>
          <w:p w14:paraId="0DE48267" w14:textId="77777777" w:rsidR="009B6896" w:rsidRPr="009B6896" w:rsidRDefault="009B6896" w:rsidP="009B6896">
            <w:pPr>
              <w:spacing w:after="0" w:line="480" w:lineRule="auto"/>
              <w:rPr>
                <w:rFonts w:ascii="Times New Roman" w:eastAsia="Arial" w:hAnsi="Times New Roman" w:cs="Times New Roman"/>
                <w:lang w:val="en-US" w:eastAsia="es-ES"/>
              </w:rPr>
            </w:pPr>
            <w:r w:rsidRPr="009B6896">
              <w:rPr>
                <w:rFonts w:ascii="Times New Roman" w:eastAsia="Arial" w:hAnsi="Times New Roman" w:cs="Times New Roman"/>
                <w:lang w:val="en-US" w:eastAsia="es-ES"/>
              </w:rPr>
              <w:t>Item 5</w:t>
            </w:r>
          </w:p>
        </w:tc>
        <w:tc>
          <w:tcPr>
            <w:tcW w:w="555" w:type="pct"/>
            <w:tcBorders>
              <w:top w:val="nil"/>
              <w:left w:val="nil"/>
              <w:bottom w:val="nil"/>
              <w:right w:val="nil"/>
            </w:tcBorders>
            <w:tcMar>
              <w:top w:w="0" w:type="dxa"/>
              <w:left w:w="100" w:type="dxa"/>
              <w:bottom w:w="0" w:type="dxa"/>
              <w:right w:w="100" w:type="dxa"/>
            </w:tcMar>
            <w:vAlign w:val="center"/>
          </w:tcPr>
          <w:p w14:paraId="126B5EEB" w14:textId="77777777" w:rsidR="009B6896" w:rsidRPr="009B6896" w:rsidRDefault="009B6896" w:rsidP="009B6896">
            <w:pPr>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4.0 (0.7)</w:t>
            </w:r>
          </w:p>
        </w:tc>
        <w:tc>
          <w:tcPr>
            <w:tcW w:w="555" w:type="pct"/>
            <w:tcBorders>
              <w:top w:val="nil"/>
              <w:left w:val="nil"/>
              <w:bottom w:val="nil"/>
              <w:right w:val="nil"/>
            </w:tcBorders>
            <w:tcMar>
              <w:top w:w="0" w:type="dxa"/>
              <w:left w:w="100" w:type="dxa"/>
              <w:bottom w:w="0" w:type="dxa"/>
              <w:right w:w="100" w:type="dxa"/>
            </w:tcMar>
            <w:vAlign w:val="center"/>
          </w:tcPr>
          <w:p w14:paraId="3C252B5F" w14:textId="77777777" w:rsidR="009B6896" w:rsidRPr="009B6896" w:rsidRDefault="009B6896" w:rsidP="009B6896">
            <w:pPr>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3.7 (0.6)</w:t>
            </w:r>
          </w:p>
        </w:tc>
        <w:tc>
          <w:tcPr>
            <w:tcW w:w="555" w:type="pct"/>
            <w:tcBorders>
              <w:top w:val="nil"/>
              <w:left w:val="nil"/>
              <w:bottom w:val="nil"/>
              <w:right w:val="nil"/>
            </w:tcBorders>
            <w:tcMar>
              <w:top w:w="0" w:type="dxa"/>
              <w:left w:w="100" w:type="dxa"/>
              <w:bottom w:w="0" w:type="dxa"/>
              <w:right w:w="100" w:type="dxa"/>
            </w:tcMar>
            <w:vAlign w:val="center"/>
          </w:tcPr>
          <w:p w14:paraId="78FDB8B8" w14:textId="77777777" w:rsidR="009B6896" w:rsidRPr="009B6896" w:rsidRDefault="009B6896" w:rsidP="009B6896">
            <w:pPr>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0.041</w:t>
            </w:r>
          </w:p>
        </w:tc>
      </w:tr>
      <w:tr w:rsidR="009B6896" w:rsidRPr="009B6896" w14:paraId="22DE7C3D" w14:textId="77777777" w:rsidTr="006009D8">
        <w:trPr>
          <w:trHeight w:val="20"/>
        </w:trPr>
        <w:tc>
          <w:tcPr>
            <w:tcW w:w="1668" w:type="pct"/>
            <w:tcBorders>
              <w:top w:val="nil"/>
              <w:left w:val="nil"/>
              <w:bottom w:val="nil"/>
              <w:right w:val="nil"/>
            </w:tcBorders>
            <w:tcMar>
              <w:top w:w="100" w:type="dxa"/>
              <w:left w:w="100" w:type="dxa"/>
              <w:bottom w:w="100" w:type="dxa"/>
              <w:right w:w="100" w:type="dxa"/>
            </w:tcMar>
            <w:vAlign w:val="center"/>
          </w:tcPr>
          <w:p w14:paraId="1671FFB2" w14:textId="77777777" w:rsidR="009B6896" w:rsidRPr="009B6896" w:rsidRDefault="009B6896" w:rsidP="009B6896">
            <w:pPr>
              <w:spacing w:after="0" w:line="480" w:lineRule="auto"/>
              <w:rPr>
                <w:rFonts w:ascii="Times New Roman" w:eastAsia="Arial" w:hAnsi="Times New Roman" w:cs="Times New Roman"/>
                <w:lang w:val="en-US" w:eastAsia="es-ES"/>
              </w:rPr>
            </w:pPr>
            <w:r w:rsidRPr="009B6896">
              <w:rPr>
                <w:rFonts w:ascii="Times New Roman" w:eastAsia="Arial" w:hAnsi="Times New Roman" w:cs="Times New Roman"/>
                <w:lang w:val="en-US" w:eastAsia="es-ES"/>
              </w:rPr>
              <w:t>Item 6</w:t>
            </w:r>
          </w:p>
        </w:tc>
        <w:tc>
          <w:tcPr>
            <w:tcW w:w="1668" w:type="pct"/>
            <w:tcBorders>
              <w:top w:val="nil"/>
              <w:left w:val="nil"/>
              <w:bottom w:val="nil"/>
              <w:right w:val="nil"/>
            </w:tcBorders>
          </w:tcPr>
          <w:p w14:paraId="2E6B0F5B" w14:textId="77777777" w:rsidR="009B6896" w:rsidRPr="009B6896" w:rsidRDefault="009B6896" w:rsidP="009B6896">
            <w:pPr>
              <w:spacing w:after="0" w:line="480" w:lineRule="auto"/>
              <w:rPr>
                <w:rFonts w:ascii="Times New Roman" w:eastAsia="Arial" w:hAnsi="Times New Roman" w:cs="Times New Roman"/>
                <w:lang w:val="en-US" w:eastAsia="es-ES"/>
              </w:rPr>
            </w:pPr>
            <w:r w:rsidRPr="009B6896">
              <w:rPr>
                <w:rFonts w:ascii="Times New Roman" w:eastAsia="Arial" w:hAnsi="Times New Roman" w:cs="Times New Roman"/>
                <w:lang w:val="en-US" w:eastAsia="es-ES"/>
              </w:rPr>
              <w:t>Item 6</w:t>
            </w:r>
          </w:p>
        </w:tc>
        <w:tc>
          <w:tcPr>
            <w:tcW w:w="555" w:type="pct"/>
            <w:tcBorders>
              <w:top w:val="nil"/>
              <w:left w:val="nil"/>
              <w:bottom w:val="nil"/>
              <w:right w:val="nil"/>
            </w:tcBorders>
            <w:tcMar>
              <w:top w:w="0" w:type="dxa"/>
              <w:left w:w="100" w:type="dxa"/>
              <w:bottom w:w="0" w:type="dxa"/>
              <w:right w:w="100" w:type="dxa"/>
            </w:tcMar>
            <w:vAlign w:val="center"/>
          </w:tcPr>
          <w:p w14:paraId="5C38D8AB" w14:textId="77777777" w:rsidR="009B6896" w:rsidRPr="009B6896" w:rsidRDefault="009B6896" w:rsidP="009B6896">
            <w:pPr>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3.4 (0.9)</w:t>
            </w:r>
          </w:p>
        </w:tc>
        <w:tc>
          <w:tcPr>
            <w:tcW w:w="555" w:type="pct"/>
            <w:tcBorders>
              <w:top w:val="nil"/>
              <w:left w:val="nil"/>
              <w:bottom w:val="nil"/>
              <w:right w:val="nil"/>
            </w:tcBorders>
            <w:tcMar>
              <w:top w:w="0" w:type="dxa"/>
              <w:left w:w="100" w:type="dxa"/>
              <w:bottom w:w="0" w:type="dxa"/>
              <w:right w:w="100" w:type="dxa"/>
            </w:tcMar>
            <w:vAlign w:val="center"/>
          </w:tcPr>
          <w:p w14:paraId="0BDD0452" w14:textId="77777777" w:rsidR="009B6896" w:rsidRPr="009B6896" w:rsidRDefault="009B6896" w:rsidP="009B6896">
            <w:pPr>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1.2 (0.8)</w:t>
            </w:r>
          </w:p>
        </w:tc>
        <w:tc>
          <w:tcPr>
            <w:tcW w:w="555" w:type="pct"/>
            <w:tcBorders>
              <w:top w:val="nil"/>
              <w:left w:val="nil"/>
              <w:bottom w:val="nil"/>
              <w:right w:val="nil"/>
            </w:tcBorders>
            <w:tcMar>
              <w:top w:w="0" w:type="dxa"/>
              <w:left w:w="100" w:type="dxa"/>
              <w:bottom w:w="0" w:type="dxa"/>
              <w:right w:w="100" w:type="dxa"/>
            </w:tcMar>
            <w:vAlign w:val="center"/>
          </w:tcPr>
          <w:p w14:paraId="38FB7C5B" w14:textId="77777777" w:rsidR="009B6896" w:rsidRPr="009B6896" w:rsidRDefault="009B6896" w:rsidP="009B6896">
            <w:pPr>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&lt;0.001</w:t>
            </w:r>
          </w:p>
        </w:tc>
      </w:tr>
      <w:tr w:rsidR="009B6896" w:rsidRPr="009B6896" w14:paraId="09946C9B" w14:textId="77777777" w:rsidTr="006009D8">
        <w:trPr>
          <w:trHeight w:val="20"/>
        </w:trPr>
        <w:tc>
          <w:tcPr>
            <w:tcW w:w="1668" w:type="pct"/>
            <w:tcBorders>
              <w:top w:val="nil"/>
              <w:left w:val="nil"/>
              <w:bottom w:val="nil"/>
              <w:right w:val="nil"/>
            </w:tcBorders>
            <w:tcMar>
              <w:top w:w="100" w:type="dxa"/>
              <w:left w:w="100" w:type="dxa"/>
              <w:bottom w:w="100" w:type="dxa"/>
              <w:right w:w="100" w:type="dxa"/>
            </w:tcMar>
            <w:vAlign w:val="center"/>
          </w:tcPr>
          <w:p w14:paraId="4C50E715" w14:textId="77777777" w:rsidR="009B6896" w:rsidRPr="009B6896" w:rsidRDefault="009B6896" w:rsidP="009B6896">
            <w:pPr>
              <w:spacing w:after="0" w:line="480" w:lineRule="auto"/>
              <w:rPr>
                <w:rFonts w:ascii="Times New Roman" w:eastAsia="Arial" w:hAnsi="Times New Roman" w:cs="Times New Roman"/>
                <w:lang w:val="en-US" w:eastAsia="es-ES"/>
              </w:rPr>
            </w:pPr>
            <w:r w:rsidRPr="009B6896">
              <w:rPr>
                <w:rFonts w:ascii="Times New Roman" w:eastAsia="Arial" w:hAnsi="Times New Roman" w:cs="Times New Roman"/>
                <w:lang w:val="en-US" w:eastAsia="es-ES"/>
              </w:rPr>
              <w:t>Item 7</w:t>
            </w:r>
          </w:p>
        </w:tc>
        <w:tc>
          <w:tcPr>
            <w:tcW w:w="1668" w:type="pct"/>
            <w:tcBorders>
              <w:top w:val="nil"/>
              <w:left w:val="nil"/>
              <w:bottom w:val="nil"/>
              <w:right w:val="nil"/>
            </w:tcBorders>
          </w:tcPr>
          <w:p w14:paraId="56BDEFF0" w14:textId="77777777" w:rsidR="009B6896" w:rsidRPr="009B6896" w:rsidRDefault="009B6896" w:rsidP="009B6896">
            <w:pPr>
              <w:spacing w:after="0" w:line="480" w:lineRule="auto"/>
              <w:rPr>
                <w:rFonts w:ascii="Times New Roman" w:eastAsia="Arial" w:hAnsi="Times New Roman" w:cs="Times New Roman"/>
                <w:lang w:val="en-US" w:eastAsia="es-ES"/>
              </w:rPr>
            </w:pPr>
            <w:r w:rsidRPr="009B6896">
              <w:rPr>
                <w:rFonts w:ascii="Times New Roman" w:eastAsia="Arial" w:hAnsi="Times New Roman" w:cs="Times New Roman"/>
                <w:lang w:val="en-US" w:eastAsia="es-ES"/>
              </w:rPr>
              <w:t>Item 7</w:t>
            </w:r>
          </w:p>
        </w:tc>
        <w:tc>
          <w:tcPr>
            <w:tcW w:w="555" w:type="pct"/>
            <w:tcBorders>
              <w:top w:val="nil"/>
              <w:left w:val="nil"/>
              <w:bottom w:val="nil"/>
              <w:right w:val="nil"/>
            </w:tcBorders>
            <w:tcMar>
              <w:top w:w="0" w:type="dxa"/>
              <w:left w:w="100" w:type="dxa"/>
              <w:bottom w:w="0" w:type="dxa"/>
              <w:right w:w="100" w:type="dxa"/>
            </w:tcMar>
            <w:vAlign w:val="center"/>
          </w:tcPr>
          <w:p w14:paraId="4FAAA5D3" w14:textId="77777777" w:rsidR="009B6896" w:rsidRPr="009B6896" w:rsidRDefault="009B6896" w:rsidP="009B6896">
            <w:pPr>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3.2 (0.9)</w:t>
            </w:r>
          </w:p>
        </w:tc>
        <w:tc>
          <w:tcPr>
            <w:tcW w:w="555" w:type="pct"/>
            <w:tcBorders>
              <w:top w:val="nil"/>
              <w:left w:val="nil"/>
              <w:bottom w:val="nil"/>
              <w:right w:val="nil"/>
            </w:tcBorders>
            <w:tcMar>
              <w:top w:w="0" w:type="dxa"/>
              <w:left w:w="100" w:type="dxa"/>
              <w:bottom w:w="0" w:type="dxa"/>
              <w:right w:w="100" w:type="dxa"/>
            </w:tcMar>
            <w:vAlign w:val="center"/>
          </w:tcPr>
          <w:p w14:paraId="60A86F1C" w14:textId="77777777" w:rsidR="009B6896" w:rsidRPr="009B6896" w:rsidRDefault="009B6896" w:rsidP="009B6896">
            <w:pPr>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1.6 (1.0)</w:t>
            </w:r>
          </w:p>
        </w:tc>
        <w:tc>
          <w:tcPr>
            <w:tcW w:w="555" w:type="pct"/>
            <w:tcBorders>
              <w:top w:val="nil"/>
              <w:left w:val="nil"/>
              <w:bottom w:val="nil"/>
              <w:right w:val="nil"/>
            </w:tcBorders>
            <w:tcMar>
              <w:top w:w="0" w:type="dxa"/>
              <w:left w:w="100" w:type="dxa"/>
              <w:bottom w:w="0" w:type="dxa"/>
              <w:right w:w="100" w:type="dxa"/>
            </w:tcMar>
            <w:vAlign w:val="center"/>
          </w:tcPr>
          <w:p w14:paraId="38BB6EBF" w14:textId="77777777" w:rsidR="009B6896" w:rsidRPr="009B6896" w:rsidRDefault="009B6896" w:rsidP="009B6896">
            <w:pPr>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&lt;0.001</w:t>
            </w:r>
          </w:p>
        </w:tc>
      </w:tr>
      <w:tr w:rsidR="009B6896" w:rsidRPr="009B6896" w14:paraId="51460944" w14:textId="77777777" w:rsidTr="006009D8">
        <w:trPr>
          <w:trHeight w:val="20"/>
        </w:trPr>
        <w:tc>
          <w:tcPr>
            <w:tcW w:w="1668" w:type="pct"/>
            <w:tcBorders>
              <w:top w:val="nil"/>
              <w:left w:val="nil"/>
              <w:bottom w:val="nil"/>
              <w:right w:val="nil"/>
            </w:tcBorders>
            <w:tcMar>
              <w:top w:w="100" w:type="dxa"/>
              <w:left w:w="100" w:type="dxa"/>
              <w:bottom w:w="100" w:type="dxa"/>
              <w:right w:w="100" w:type="dxa"/>
            </w:tcMar>
            <w:vAlign w:val="center"/>
          </w:tcPr>
          <w:p w14:paraId="1E173A45" w14:textId="77777777" w:rsidR="009B6896" w:rsidRPr="009B6896" w:rsidRDefault="009B6896" w:rsidP="009B6896">
            <w:pPr>
              <w:spacing w:after="0" w:line="480" w:lineRule="auto"/>
              <w:rPr>
                <w:rFonts w:ascii="Times New Roman" w:eastAsia="Arial" w:hAnsi="Times New Roman" w:cs="Times New Roman"/>
                <w:lang w:val="en-US" w:eastAsia="es-ES"/>
              </w:rPr>
            </w:pPr>
            <w:r w:rsidRPr="009B6896">
              <w:rPr>
                <w:rFonts w:ascii="Times New Roman" w:eastAsia="Arial" w:hAnsi="Times New Roman" w:cs="Times New Roman"/>
                <w:lang w:val="en-US" w:eastAsia="es-ES"/>
              </w:rPr>
              <w:t>Item 8</w:t>
            </w:r>
          </w:p>
        </w:tc>
        <w:tc>
          <w:tcPr>
            <w:tcW w:w="1668" w:type="pct"/>
            <w:tcBorders>
              <w:top w:val="nil"/>
              <w:left w:val="nil"/>
              <w:bottom w:val="nil"/>
              <w:right w:val="nil"/>
            </w:tcBorders>
          </w:tcPr>
          <w:p w14:paraId="7C23393D" w14:textId="77777777" w:rsidR="009B6896" w:rsidRPr="009B6896" w:rsidRDefault="009B6896" w:rsidP="009B6896">
            <w:pPr>
              <w:spacing w:after="0" w:line="480" w:lineRule="auto"/>
              <w:rPr>
                <w:rFonts w:ascii="Times New Roman" w:eastAsia="Arial" w:hAnsi="Times New Roman" w:cs="Times New Roman"/>
                <w:lang w:val="en-US" w:eastAsia="es-ES"/>
              </w:rPr>
            </w:pPr>
            <w:r w:rsidRPr="009B6896">
              <w:rPr>
                <w:rFonts w:ascii="Times New Roman" w:eastAsia="Arial" w:hAnsi="Times New Roman" w:cs="Times New Roman"/>
                <w:lang w:val="en-US" w:eastAsia="es-ES"/>
              </w:rPr>
              <w:t>Item 8</w:t>
            </w:r>
          </w:p>
        </w:tc>
        <w:tc>
          <w:tcPr>
            <w:tcW w:w="555" w:type="pct"/>
            <w:tcBorders>
              <w:top w:val="nil"/>
              <w:left w:val="nil"/>
              <w:bottom w:val="nil"/>
              <w:right w:val="nil"/>
            </w:tcBorders>
            <w:tcMar>
              <w:top w:w="0" w:type="dxa"/>
              <w:left w:w="100" w:type="dxa"/>
              <w:bottom w:w="0" w:type="dxa"/>
              <w:right w:w="100" w:type="dxa"/>
            </w:tcMar>
            <w:vAlign w:val="center"/>
          </w:tcPr>
          <w:p w14:paraId="6E57C0A2" w14:textId="77777777" w:rsidR="009B6896" w:rsidRPr="009B6896" w:rsidRDefault="009B6896" w:rsidP="009B6896">
            <w:pPr>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3.1 (1.0)</w:t>
            </w:r>
          </w:p>
        </w:tc>
        <w:tc>
          <w:tcPr>
            <w:tcW w:w="555" w:type="pct"/>
            <w:tcBorders>
              <w:top w:val="nil"/>
              <w:left w:val="nil"/>
              <w:bottom w:val="nil"/>
              <w:right w:val="nil"/>
            </w:tcBorders>
            <w:tcMar>
              <w:top w:w="0" w:type="dxa"/>
              <w:left w:w="100" w:type="dxa"/>
              <w:bottom w:w="0" w:type="dxa"/>
              <w:right w:w="100" w:type="dxa"/>
            </w:tcMar>
            <w:vAlign w:val="center"/>
          </w:tcPr>
          <w:p w14:paraId="37860136" w14:textId="77777777" w:rsidR="009B6896" w:rsidRPr="009B6896" w:rsidRDefault="009B6896" w:rsidP="009B6896">
            <w:pPr>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1.3 (0.8)</w:t>
            </w:r>
          </w:p>
        </w:tc>
        <w:tc>
          <w:tcPr>
            <w:tcW w:w="555" w:type="pct"/>
            <w:tcBorders>
              <w:top w:val="nil"/>
              <w:left w:val="nil"/>
              <w:bottom w:val="nil"/>
              <w:right w:val="nil"/>
            </w:tcBorders>
            <w:tcMar>
              <w:top w:w="0" w:type="dxa"/>
              <w:left w:w="100" w:type="dxa"/>
              <w:bottom w:w="0" w:type="dxa"/>
              <w:right w:w="100" w:type="dxa"/>
            </w:tcMar>
            <w:vAlign w:val="center"/>
          </w:tcPr>
          <w:p w14:paraId="2AE93FEC" w14:textId="77777777" w:rsidR="009B6896" w:rsidRPr="009B6896" w:rsidRDefault="009B6896" w:rsidP="009B6896">
            <w:pPr>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&lt;0.001</w:t>
            </w:r>
          </w:p>
        </w:tc>
      </w:tr>
      <w:tr w:rsidR="009B6896" w:rsidRPr="009B6896" w14:paraId="73E8C3EC" w14:textId="77777777" w:rsidTr="006009D8">
        <w:trPr>
          <w:trHeight w:val="20"/>
        </w:trPr>
        <w:tc>
          <w:tcPr>
            <w:tcW w:w="1668" w:type="pct"/>
            <w:tcBorders>
              <w:top w:val="nil"/>
              <w:left w:val="nil"/>
              <w:bottom w:val="single" w:sz="4" w:space="0" w:color="auto"/>
              <w:right w:val="nil"/>
            </w:tcBorders>
            <w:tcMar>
              <w:top w:w="100" w:type="dxa"/>
              <w:left w:w="100" w:type="dxa"/>
              <w:bottom w:w="100" w:type="dxa"/>
              <w:right w:w="100" w:type="dxa"/>
            </w:tcMar>
            <w:vAlign w:val="center"/>
          </w:tcPr>
          <w:p w14:paraId="06DE48F4" w14:textId="77777777" w:rsidR="009B6896" w:rsidRPr="009B6896" w:rsidRDefault="009B6896" w:rsidP="009B6896">
            <w:pPr>
              <w:spacing w:after="0" w:line="480" w:lineRule="auto"/>
              <w:rPr>
                <w:rFonts w:ascii="Times New Roman" w:eastAsia="Arial" w:hAnsi="Times New Roman" w:cs="Times New Roman"/>
                <w:lang w:val="en-US" w:eastAsia="es-ES"/>
              </w:rPr>
            </w:pPr>
            <w:r w:rsidRPr="009B6896">
              <w:rPr>
                <w:rFonts w:ascii="Times New Roman" w:eastAsia="Arial" w:hAnsi="Times New Roman" w:cs="Times New Roman"/>
                <w:lang w:val="en-US" w:eastAsia="es-ES"/>
              </w:rPr>
              <w:lastRenderedPageBreak/>
              <w:t>Item 9</w:t>
            </w:r>
          </w:p>
        </w:tc>
        <w:tc>
          <w:tcPr>
            <w:tcW w:w="1668" w:type="pct"/>
            <w:tcBorders>
              <w:top w:val="nil"/>
              <w:left w:val="nil"/>
              <w:bottom w:val="single" w:sz="4" w:space="0" w:color="auto"/>
              <w:right w:val="nil"/>
            </w:tcBorders>
          </w:tcPr>
          <w:p w14:paraId="18A1648D" w14:textId="77777777" w:rsidR="009B6896" w:rsidRPr="009B6896" w:rsidRDefault="009B6896" w:rsidP="009B6896">
            <w:pPr>
              <w:spacing w:after="0" w:line="480" w:lineRule="auto"/>
              <w:rPr>
                <w:rFonts w:ascii="Times New Roman" w:eastAsia="Arial" w:hAnsi="Times New Roman" w:cs="Times New Roman"/>
                <w:lang w:val="en-US" w:eastAsia="es-ES"/>
              </w:rPr>
            </w:pPr>
            <w:r w:rsidRPr="009B6896">
              <w:rPr>
                <w:rFonts w:ascii="Times New Roman" w:eastAsia="Arial" w:hAnsi="Times New Roman" w:cs="Times New Roman"/>
                <w:lang w:val="en-US" w:eastAsia="es-ES"/>
              </w:rPr>
              <w:t>Item 9</w:t>
            </w:r>
          </w:p>
        </w:tc>
        <w:tc>
          <w:tcPr>
            <w:tcW w:w="555" w:type="pct"/>
            <w:tcBorders>
              <w:top w:val="nil"/>
              <w:left w:val="nil"/>
              <w:bottom w:val="single" w:sz="4" w:space="0" w:color="auto"/>
              <w:right w:val="nil"/>
            </w:tcBorders>
            <w:tcMar>
              <w:top w:w="0" w:type="dxa"/>
              <w:left w:w="100" w:type="dxa"/>
              <w:bottom w:w="0" w:type="dxa"/>
              <w:right w:w="100" w:type="dxa"/>
            </w:tcMar>
            <w:vAlign w:val="center"/>
          </w:tcPr>
          <w:p w14:paraId="029B39A3" w14:textId="77777777" w:rsidR="009B6896" w:rsidRPr="009B6896" w:rsidRDefault="009B6896" w:rsidP="009B6896">
            <w:pPr>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3.6 (1.0)</w:t>
            </w:r>
          </w:p>
        </w:tc>
        <w:tc>
          <w:tcPr>
            <w:tcW w:w="555" w:type="pct"/>
            <w:tcBorders>
              <w:top w:val="nil"/>
              <w:left w:val="nil"/>
              <w:bottom w:val="single" w:sz="4" w:space="0" w:color="auto"/>
              <w:right w:val="nil"/>
            </w:tcBorders>
            <w:tcMar>
              <w:top w:w="0" w:type="dxa"/>
              <w:left w:w="100" w:type="dxa"/>
              <w:bottom w:w="0" w:type="dxa"/>
              <w:right w:w="100" w:type="dxa"/>
            </w:tcMar>
            <w:vAlign w:val="center"/>
          </w:tcPr>
          <w:p w14:paraId="17FECF79" w14:textId="77777777" w:rsidR="009B6896" w:rsidRPr="009B6896" w:rsidRDefault="009B6896" w:rsidP="009B6896">
            <w:pPr>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3.6 (0.7)</w:t>
            </w:r>
          </w:p>
        </w:tc>
        <w:tc>
          <w:tcPr>
            <w:tcW w:w="555" w:type="pct"/>
            <w:tcBorders>
              <w:top w:val="nil"/>
              <w:left w:val="nil"/>
              <w:bottom w:val="single" w:sz="4" w:space="0" w:color="auto"/>
              <w:right w:val="nil"/>
            </w:tcBorders>
            <w:tcMar>
              <w:top w:w="0" w:type="dxa"/>
              <w:left w:w="100" w:type="dxa"/>
              <w:bottom w:w="0" w:type="dxa"/>
              <w:right w:w="100" w:type="dxa"/>
            </w:tcMar>
            <w:vAlign w:val="center"/>
          </w:tcPr>
          <w:p w14:paraId="256A23B6" w14:textId="77777777" w:rsidR="009B6896" w:rsidRPr="009B6896" w:rsidRDefault="009B6896" w:rsidP="009B6896">
            <w:pPr>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0.774</w:t>
            </w:r>
          </w:p>
        </w:tc>
      </w:tr>
    </w:tbl>
    <w:p w14:paraId="43B12786" w14:textId="77777777" w:rsidR="009B6896" w:rsidRPr="009B6896" w:rsidRDefault="009B6896" w:rsidP="009B6896">
      <w:pPr>
        <w:spacing w:after="0" w:line="480" w:lineRule="auto"/>
        <w:rPr>
          <w:rFonts w:ascii="Times New Roman" w:eastAsia="Arial" w:hAnsi="Times New Roman" w:cs="Times New Roman"/>
          <w:lang w:val="en-US" w:eastAsia="es-ES"/>
        </w:rPr>
      </w:pPr>
      <w:r w:rsidRPr="009B6896">
        <w:rPr>
          <w:rFonts w:ascii="Times New Roman" w:eastAsia="Arial" w:hAnsi="Times New Roman" w:cs="Times New Roman"/>
          <w:lang w:val="en-US" w:eastAsia="es-ES"/>
        </w:rPr>
        <w:t>The means and standard deviations in the patient column were calculated based on the average scores of all patients assigned to each professional</w:t>
      </w:r>
    </w:p>
    <w:p w14:paraId="7E462401" w14:textId="77777777" w:rsidR="009B6896" w:rsidRPr="009B6896" w:rsidRDefault="009B6896" w:rsidP="009B6896">
      <w:pPr>
        <w:spacing w:after="0" w:line="480" w:lineRule="auto"/>
        <w:rPr>
          <w:rFonts w:ascii="Times New Roman" w:eastAsia="Montserrat" w:hAnsi="Times New Roman" w:cs="Times New Roman"/>
          <w:sz w:val="20"/>
          <w:szCs w:val="20"/>
          <w:lang w:val="en-US" w:eastAsia="es-ES"/>
        </w:rPr>
      </w:pPr>
      <w:bookmarkStart w:id="3" w:name="_nzsmvur3qax2" w:colFirst="0" w:colLast="0"/>
      <w:bookmarkEnd w:id="3"/>
      <w:r w:rsidRPr="009B6896">
        <w:rPr>
          <w:rFonts w:ascii="Times New Roman" w:eastAsia="Arial" w:hAnsi="Times New Roman" w:cs="Times New Roman"/>
          <w:sz w:val="20"/>
          <w:szCs w:val="20"/>
          <w:lang w:val="en-US" w:eastAsia="es-ES"/>
        </w:rPr>
        <w:br w:type="page"/>
      </w:r>
      <w:r w:rsidRPr="009B6896" w:rsidDel="00D4003B">
        <w:rPr>
          <w:rFonts w:ascii="Times New Roman" w:eastAsia="Arial" w:hAnsi="Times New Roman" w:cs="Times New Roman"/>
          <w:sz w:val="20"/>
          <w:szCs w:val="20"/>
          <w:lang w:val="en-US" w:eastAsia="es-ES"/>
        </w:rPr>
        <w:lastRenderedPageBreak/>
        <w:t xml:space="preserve"> </w:t>
      </w:r>
    </w:p>
    <w:p w14:paraId="63E042E1" w14:textId="77777777" w:rsidR="009B6896" w:rsidRPr="009B6896" w:rsidRDefault="009B6896" w:rsidP="009B6896">
      <w:pPr>
        <w:keepNext/>
        <w:keepLines/>
        <w:spacing w:after="0" w:line="480" w:lineRule="auto"/>
        <w:outlineLvl w:val="2"/>
        <w:rPr>
          <w:rFonts w:ascii="Times New Roman" w:eastAsia="Arial" w:hAnsi="Times New Roman" w:cs="Times New Roman"/>
          <w:lang w:val="en-US" w:eastAsia="es-ES"/>
        </w:rPr>
      </w:pPr>
      <w:bookmarkStart w:id="4" w:name="_u77hdm2vyf2d" w:colFirst="0" w:colLast="0"/>
      <w:bookmarkEnd w:id="4"/>
      <w:r w:rsidRPr="009B6896">
        <w:rPr>
          <w:rFonts w:ascii="Times New Roman" w:eastAsia="Arial" w:hAnsi="Times New Roman" w:cs="Times New Roman"/>
          <w:lang w:val="en-US" w:eastAsia="es-ES"/>
        </w:rPr>
        <w:t>Table S3. Healthcare Professionals’ Attitudes Toward Concordance (</w:t>
      </w:r>
      <w:proofErr w:type="spellStart"/>
      <w:r w:rsidRPr="009B6896">
        <w:rPr>
          <w:rFonts w:ascii="Times New Roman" w:eastAsia="Arial" w:hAnsi="Times New Roman" w:cs="Times New Roman"/>
          <w:lang w:val="en-US" w:eastAsia="es-ES"/>
        </w:rPr>
        <w:t>LATconII</w:t>
      </w:r>
      <w:proofErr w:type="spellEnd"/>
      <w:r w:rsidRPr="009B6896">
        <w:rPr>
          <w:rFonts w:ascii="Times New Roman" w:eastAsia="Arial" w:hAnsi="Times New Roman" w:cs="Times New Roman"/>
          <w:lang w:val="en-US" w:eastAsia="es-ES"/>
        </w:rPr>
        <w:t>): Frequency and Mean (SD) of Responses</w:t>
      </w:r>
    </w:p>
    <w:tbl>
      <w:tblPr>
        <w:tblW w:w="4993"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6518"/>
        <w:gridCol w:w="1494"/>
        <w:gridCol w:w="1493"/>
        <w:gridCol w:w="1493"/>
        <w:gridCol w:w="1493"/>
        <w:gridCol w:w="1493"/>
      </w:tblGrid>
      <w:tr w:rsidR="009B6896" w:rsidRPr="009B6896" w14:paraId="537642B8" w14:textId="77777777" w:rsidTr="006009D8">
        <w:trPr>
          <w:trHeight w:val="264"/>
          <w:tblHeader/>
        </w:trPr>
        <w:tc>
          <w:tcPr>
            <w:tcW w:w="2330" w:type="pct"/>
            <w:tcBorders>
              <w:top w:val="nil"/>
              <w:left w:val="nil"/>
              <w:bottom w:val="nil"/>
              <w:right w:val="nil"/>
            </w:tcBorders>
            <w:shd w:val="clear" w:color="auto" w:fill="FFFFFF"/>
            <w:tcMar>
              <w:top w:w="28" w:type="dxa"/>
              <w:left w:w="28" w:type="dxa"/>
              <w:bottom w:w="28" w:type="dxa"/>
              <w:right w:w="28" w:type="dxa"/>
            </w:tcMar>
          </w:tcPr>
          <w:p w14:paraId="2D72B025" w14:textId="77777777" w:rsidR="009B6896" w:rsidRPr="009B6896" w:rsidRDefault="009B6896" w:rsidP="009B6896">
            <w:pPr>
              <w:widowControl w:val="0"/>
              <w:spacing w:after="0" w:line="480" w:lineRule="auto"/>
              <w:rPr>
                <w:rFonts w:ascii="Times New Roman" w:eastAsia="Arial" w:hAnsi="Times New Roman" w:cs="Times New Roman"/>
                <w:b/>
                <w:lang w:val="en-US" w:eastAsia="es-ES"/>
              </w:rPr>
            </w:pPr>
          </w:p>
        </w:tc>
        <w:tc>
          <w:tcPr>
            <w:tcW w:w="2670" w:type="pct"/>
            <w:gridSpan w:val="5"/>
            <w:tcBorders>
              <w:top w:val="nil"/>
              <w:left w:val="nil"/>
              <w:bottom w:val="single" w:sz="4" w:space="0" w:color="auto"/>
              <w:right w:val="nil"/>
            </w:tcBorders>
            <w:shd w:val="clear" w:color="auto" w:fill="FFFFFF"/>
            <w:tcMar>
              <w:top w:w="28" w:type="dxa"/>
              <w:left w:w="28" w:type="dxa"/>
              <w:bottom w:w="28" w:type="dxa"/>
              <w:right w:w="28" w:type="dxa"/>
            </w:tcMar>
          </w:tcPr>
          <w:p w14:paraId="23DC3F54" w14:textId="77777777" w:rsidR="009B6896" w:rsidRPr="009B6896" w:rsidRDefault="009B6896" w:rsidP="009B6896">
            <w:pPr>
              <w:widowControl w:val="0"/>
              <w:spacing w:after="0" w:line="480" w:lineRule="auto"/>
              <w:jc w:val="center"/>
              <w:rPr>
                <w:rFonts w:ascii="Times New Roman" w:eastAsia="Arial" w:hAnsi="Times New Roman" w:cs="Times New Roman"/>
                <w:b/>
                <w:lang w:val="en-US" w:eastAsia="es-ES"/>
              </w:rPr>
            </w:pPr>
            <w:r w:rsidRPr="009B6896">
              <w:rPr>
                <w:rFonts w:ascii="Times New Roman" w:eastAsia="Arial" w:hAnsi="Times New Roman" w:cs="Times New Roman"/>
                <w:b/>
                <w:lang w:val="en-US" w:eastAsia="es-ES"/>
              </w:rPr>
              <w:t>Responses from professionals, n (%)</w:t>
            </w:r>
          </w:p>
        </w:tc>
      </w:tr>
      <w:tr w:rsidR="009B6896" w:rsidRPr="009B6896" w14:paraId="65E6FB4F" w14:textId="77777777" w:rsidTr="006009D8">
        <w:trPr>
          <w:trHeight w:val="520"/>
          <w:tblHeader/>
        </w:trPr>
        <w:tc>
          <w:tcPr>
            <w:tcW w:w="2330" w:type="pct"/>
            <w:tcBorders>
              <w:top w:val="nil"/>
              <w:left w:val="nil"/>
              <w:bottom w:val="nil"/>
              <w:right w:val="nil"/>
            </w:tcBorders>
            <w:shd w:val="clear" w:color="auto" w:fill="FFFFFF"/>
            <w:tcMar>
              <w:top w:w="28" w:type="dxa"/>
              <w:left w:w="28" w:type="dxa"/>
              <w:bottom w:w="28" w:type="dxa"/>
              <w:right w:w="28" w:type="dxa"/>
            </w:tcMar>
          </w:tcPr>
          <w:p w14:paraId="7AEA7870" w14:textId="77777777" w:rsidR="009B6896" w:rsidRPr="009B6896" w:rsidRDefault="009B6896" w:rsidP="009B6896">
            <w:pPr>
              <w:widowControl w:val="0"/>
              <w:spacing w:after="0" w:line="480" w:lineRule="auto"/>
              <w:rPr>
                <w:rFonts w:ascii="Times New Roman" w:eastAsia="Arial" w:hAnsi="Times New Roman" w:cs="Times New Roman"/>
                <w:b/>
                <w:lang w:val="en-US" w:eastAsia="es-ES"/>
              </w:rPr>
            </w:pPr>
            <w:proofErr w:type="spellStart"/>
            <w:r w:rsidRPr="009B6896">
              <w:rPr>
                <w:rFonts w:ascii="Times New Roman" w:eastAsia="Arial" w:hAnsi="Times New Roman" w:cs="Times New Roman"/>
                <w:b/>
                <w:lang w:val="en-US" w:eastAsia="es-ES"/>
              </w:rPr>
              <w:t>LATconII</w:t>
            </w:r>
            <w:proofErr w:type="spellEnd"/>
          </w:p>
        </w:tc>
        <w:tc>
          <w:tcPr>
            <w:tcW w:w="534" w:type="pct"/>
            <w:tcBorders>
              <w:top w:val="single" w:sz="4" w:space="0" w:color="auto"/>
              <w:left w:val="nil"/>
              <w:bottom w:val="nil"/>
              <w:right w:val="nil"/>
            </w:tcBorders>
            <w:shd w:val="clear" w:color="auto" w:fill="FFFFFF"/>
            <w:tcMar>
              <w:top w:w="28" w:type="dxa"/>
              <w:left w:w="28" w:type="dxa"/>
              <w:bottom w:w="28" w:type="dxa"/>
              <w:right w:w="28" w:type="dxa"/>
            </w:tcMar>
          </w:tcPr>
          <w:p w14:paraId="101B5A99" w14:textId="77777777" w:rsidR="009B6896" w:rsidRPr="009B6896" w:rsidRDefault="009B6896" w:rsidP="009B6896">
            <w:pPr>
              <w:widowControl w:val="0"/>
              <w:spacing w:after="0" w:line="480" w:lineRule="auto"/>
              <w:jc w:val="center"/>
              <w:rPr>
                <w:rFonts w:ascii="Times New Roman" w:eastAsia="Arial" w:hAnsi="Times New Roman" w:cs="Times New Roman"/>
                <w:b/>
                <w:lang w:val="en-US" w:eastAsia="es-ES"/>
              </w:rPr>
            </w:pPr>
            <w:r w:rsidRPr="009B6896">
              <w:rPr>
                <w:rFonts w:ascii="Times New Roman" w:eastAsia="Arial" w:hAnsi="Times New Roman" w:cs="Times New Roman"/>
                <w:b/>
                <w:lang w:val="en-US" w:eastAsia="es-ES"/>
              </w:rPr>
              <w:t>Strongly disagree</w:t>
            </w:r>
          </w:p>
        </w:tc>
        <w:tc>
          <w:tcPr>
            <w:tcW w:w="534" w:type="pct"/>
            <w:tcBorders>
              <w:top w:val="single" w:sz="4" w:space="0" w:color="auto"/>
              <w:left w:val="nil"/>
              <w:bottom w:val="nil"/>
              <w:right w:val="nil"/>
            </w:tcBorders>
            <w:shd w:val="clear" w:color="auto" w:fill="FFFFFF"/>
            <w:tcMar>
              <w:top w:w="28" w:type="dxa"/>
              <w:left w:w="28" w:type="dxa"/>
              <w:bottom w:w="28" w:type="dxa"/>
              <w:right w:w="28" w:type="dxa"/>
            </w:tcMar>
          </w:tcPr>
          <w:p w14:paraId="046F6771" w14:textId="77777777" w:rsidR="009B6896" w:rsidRPr="009B6896" w:rsidRDefault="009B6896" w:rsidP="009B6896">
            <w:pPr>
              <w:widowControl w:val="0"/>
              <w:spacing w:after="0" w:line="480" w:lineRule="auto"/>
              <w:jc w:val="center"/>
              <w:rPr>
                <w:rFonts w:ascii="Times New Roman" w:eastAsia="Arial" w:hAnsi="Times New Roman" w:cs="Times New Roman"/>
                <w:b/>
                <w:lang w:val="en-US" w:eastAsia="es-ES"/>
              </w:rPr>
            </w:pPr>
            <w:r w:rsidRPr="009B6896">
              <w:rPr>
                <w:rFonts w:ascii="Times New Roman" w:eastAsia="Arial" w:hAnsi="Times New Roman" w:cs="Times New Roman"/>
                <w:b/>
                <w:lang w:val="en-US" w:eastAsia="es-ES"/>
              </w:rPr>
              <w:t>Disagree</w:t>
            </w:r>
          </w:p>
        </w:tc>
        <w:tc>
          <w:tcPr>
            <w:tcW w:w="534" w:type="pct"/>
            <w:tcBorders>
              <w:top w:val="single" w:sz="4" w:space="0" w:color="auto"/>
              <w:left w:val="nil"/>
              <w:bottom w:val="nil"/>
              <w:right w:val="nil"/>
            </w:tcBorders>
            <w:shd w:val="clear" w:color="auto" w:fill="FFFFFF"/>
            <w:tcMar>
              <w:top w:w="28" w:type="dxa"/>
              <w:left w:w="28" w:type="dxa"/>
              <w:bottom w:w="28" w:type="dxa"/>
              <w:right w:w="28" w:type="dxa"/>
            </w:tcMar>
          </w:tcPr>
          <w:p w14:paraId="40E014F2" w14:textId="77777777" w:rsidR="009B6896" w:rsidRPr="009B6896" w:rsidRDefault="009B6896" w:rsidP="009B6896">
            <w:pPr>
              <w:widowControl w:val="0"/>
              <w:spacing w:after="0" w:line="480" w:lineRule="auto"/>
              <w:jc w:val="center"/>
              <w:rPr>
                <w:rFonts w:ascii="Times New Roman" w:eastAsia="Arial" w:hAnsi="Times New Roman" w:cs="Times New Roman"/>
                <w:b/>
                <w:lang w:val="en-US" w:eastAsia="es-ES"/>
              </w:rPr>
            </w:pPr>
            <w:r w:rsidRPr="009B6896">
              <w:rPr>
                <w:rFonts w:ascii="Times New Roman" w:eastAsia="Arial" w:hAnsi="Times New Roman" w:cs="Times New Roman"/>
                <w:b/>
                <w:lang w:val="en-US" w:eastAsia="es-ES"/>
              </w:rPr>
              <w:t>Agree</w:t>
            </w:r>
          </w:p>
        </w:tc>
        <w:tc>
          <w:tcPr>
            <w:tcW w:w="534" w:type="pct"/>
            <w:tcBorders>
              <w:top w:val="single" w:sz="4" w:space="0" w:color="auto"/>
              <w:left w:val="nil"/>
              <w:bottom w:val="nil"/>
              <w:right w:val="nil"/>
            </w:tcBorders>
            <w:shd w:val="clear" w:color="auto" w:fill="FFFFFF"/>
            <w:tcMar>
              <w:top w:w="28" w:type="dxa"/>
              <w:left w:w="28" w:type="dxa"/>
              <w:bottom w:w="28" w:type="dxa"/>
              <w:right w:w="28" w:type="dxa"/>
            </w:tcMar>
          </w:tcPr>
          <w:p w14:paraId="6F9058E9" w14:textId="77777777" w:rsidR="009B6896" w:rsidRPr="009B6896" w:rsidRDefault="009B6896" w:rsidP="009B6896">
            <w:pPr>
              <w:widowControl w:val="0"/>
              <w:spacing w:after="0" w:line="480" w:lineRule="auto"/>
              <w:jc w:val="center"/>
              <w:rPr>
                <w:rFonts w:ascii="Times New Roman" w:eastAsia="Arial" w:hAnsi="Times New Roman" w:cs="Times New Roman"/>
                <w:b/>
                <w:lang w:val="en-US" w:eastAsia="es-ES"/>
              </w:rPr>
            </w:pPr>
            <w:r w:rsidRPr="009B6896">
              <w:rPr>
                <w:rFonts w:ascii="Times New Roman" w:eastAsia="Arial" w:hAnsi="Times New Roman" w:cs="Times New Roman"/>
                <w:b/>
                <w:lang w:val="en-US" w:eastAsia="es-ES"/>
              </w:rPr>
              <w:t>Strongly agree</w:t>
            </w:r>
          </w:p>
        </w:tc>
        <w:tc>
          <w:tcPr>
            <w:tcW w:w="534" w:type="pct"/>
            <w:tcBorders>
              <w:top w:val="single" w:sz="4" w:space="0" w:color="auto"/>
              <w:left w:val="nil"/>
              <w:bottom w:val="nil"/>
              <w:right w:val="nil"/>
            </w:tcBorders>
            <w:shd w:val="clear" w:color="auto" w:fill="FFFFFF"/>
            <w:tcMar>
              <w:top w:w="28" w:type="dxa"/>
              <w:left w:w="28" w:type="dxa"/>
              <w:bottom w:w="28" w:type="dxa"/>
              <w:right w:w="28" w:type="dxa"/>
            </w:tcMar>
          </w:tcPr>
          <w:p w14:paraId="0FAFCA0D" w14:textId="77777777" w:rsidR="009B6896" w:rsidRPr="009B6896" w:rsidRDefault="009B6896" w:rsidP="009B6896">
            <w:pPr>
              <w:widowControl w:val="0"/>
              <w:spacing w:after="0" w:line="480" w:lineRule="auto"/>
              <w:jc w:val="center"/>
              <w:rPr>
                <w:rFonts w:ascii="Times New Roman" w:eastAsia="Arial" w:hAnsi="Times New Roman" w:cs="Times New Roman"/>
                <w:b/>
                <w:lang w:val="en-US" w:eastAsia="es-ES"/>
              </w:rPr>
            </w:pPr>
            <w:r w:rsidRPr="009B6896">
              <w:rPr>
                <w:rFonts w:ascii="Times New Roman" w:eastAsia="Arial" w:hAnsi="Times New Roman" w:cs="Times New Roman"/>
                <w:b/>
                <w:lang w:val="en-US" w:eastAsia="es-ES"/>
              </w:rPr>
              <w:t>Mean (SD)</w:t>
            </w:r>
          </w:p>
        </w:tc>
      </w:tr>
      <w:tr w:rsidR="009B6896" w:rsidRPr="009B6896" w14:paraId="576367D1" w14:textId="77777777" w:rsidTr="006009D8">
        <w:trPr>
          <w:trHeight w:val="170"/>
        </w:trPr>
        <w:tc>
          <w:tcPr>
            <w:tcW w:w="2330" w:type="pct"/>
            <w:tcBorders>
              <w:top w:val="nil"/>
              <w:left w:val="nil"/>
              <w:bottom w:val="nil"/>
              <w:right w:val="nil"/>
            </w:tcBorders>
            <w:tcMar>
              <w:top w:w="28" w:type="dxa"/>
              <w:left w:w="28" w:type="dxa"/>
              <w:bottom w:w="28" w:type="dxa"/>
              <w:right w:w="28" w:type="dxa"/>
            </w:tcMar>
          </w:tcPr>
          <w:p w14:paraId="6943F471" w14:textId="77777777" w:rsidR="009B6896" w:rsidRPr="009B6896" w:rsidRDefault="009B6896" w:rsidP="009B6896">
            <w:pPr>
              <w:widowControl w:val="0"/>
              <w:spacing w:after="0" w:line="480" w:lineRule="auto"/>
              <w:rPr>
                <w:rFonts w:ascii="Times New Roman" w:eastAsia="Arial" w:hAnsi="Times New Roman" w:cs="Times New Roman"/>
                <w:lang w:val="en-US" w:eastAsia="es-ES"/>
              </w:rPr>
            </w:pPr>
            <w:r w:rsidRPr="009B6896">
              <w:rPr>
                <w:rFonts w:ascii="Times New Roman" w:eastAsia="Arial" w:hAnsi="Times New Roman" w:cs="Times New Roman"/>
                <w:lang w:val="en-US" w:eastAsia="es-ES"/>
              </w:rPr>
              <w:t>Item 1</w:t>
            </w:r>
          </w:p>
        </w:tc>
        <w:tc>
          <w:tcPr>
            <w:tcW w:w="534" w:type="pct"/>
            <w:tcBorders>
              <w:top w:val="nil"/>
              <w:left w:val="nil"/>
              <w:bottom w:val="nil"/>
              <w:right w:val="nil"/>
            </w:tcBorders>
            <w:tcMar>
              <w:top w:w="0" w:type="dxa"/>
              <w:left w:w="100" w:type="dxa"/>
              <w:bottom w:w="0" w:type="dxa"/>
              <w:right w:w="100" w:type="dxa"/>
            </w:tcMar>
            <w:vAlign w:val="center"/>
          </w:tcPr>
          <w:p w14:paraId="6F057EB8"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1 (2)</w:t>
            </w:r>
          </w:p>
        </w:tc>
        <w:tc>
          <w:tcPr>
            <w:tcW w:w="534" w:type="pct"/>
            <w:tcBorders>
              <w:top w:val="nil"/>
              <w:left w:val="nil"/>
              <w:bottom w:val="nil"/>
              <w:right w:val="nil"/>
            </w:tcBorders>
            <w:tcMar>
              <w:top w:w="0" w:type="dxa"/>
              <w:left w:w="100" w:type="dxa"/>
              <w:bottom w:w="0" w:type="dxa"/>
              <w:right w:w="100" w:type="dxa"/>
            </w:tcMar>
            <w:vAlign w:val="center"/>
          </w:tcPr>
          <w:p w14:paraId="40DB59B8"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2 (4)</w:t>
            </w:r>
          </w:p>
        </w:tc>
        <w:tc>
          <w:tcPr>
            <w:tcW w:w="534" w:type="pct"/>
            <w:tcBorders>
              <w:top w:val="nil"/>
              <w:left w:val="nil"/>
              <w:bottom w:val="nil"/>
              <w:right w:val="nil"/>
            </w:tcBorders>
            <w:tcMar>
              <w:top w:w="0" w:type="dxa"/>
              <w:left w:w="100" w:type="dxa"/>
              <w:bottom w:w="0" w:type="dxa"/>
              <w:right w:w="100" w:type="dxa"/>
            </w:tcMar>
            <w:vAlign w:val="center"/>
          </w:tcPr>
          <w:p w14:paraId="3A0DD1DE"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30 (60)</w:t>
            </w:r>
          </w:p>
        </w:tc>
        <w:tc>
          <w:tcPr>
            <w:tcW w:w="534" w:type="pct"/>
            <w:tcBorders>
              <w:top w:val="nil"/>
              <w:left w:val="nil"/>
              <w:bottom w:val="nil"/>
              <w:right w:val="nil"/>
            </w:tcBorders>
            <w:tcMar>
              <w:top w:w="0" w:type="dxa"/>
              <w:left w:w="100" w:type="dxa"/>
              <w:bottom w:w="0" w:type="dxa"/>
              <w:right w:w="100" w:type="dxa"/>
            </w:tcMar>
            <w:vAlign w:val="center"/>
          </w:tcPr>
          <w:p w14:paraId="3F390C50"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17 (34)</w:t>
            </w:r>
          </w:p>
        </w:tc>
        <w:tc>
          <w:tcPr>
            <w:tcW w:w="534" w:type="pct"/>
            <w:tcBorders>
              <w:top w:val="nil"/>
              <w:left w:val="nil"/>
              <w:bottom w:val="nil"/>
              <w:right w:val="nil"/>
            </w:tcBorders>
            <w:tcMar>
              <w:top w:w="0" w:type="dxa"/>
              <w:left w:w="100" w:type="dxa"/>
              <w:bottom w:w="0" w:type="dxa"/>
              <w:right w:w="100" w:type="dxa"/>
            </w:tcMar>
            <w:vAlign w:val="center"/>
          </w:tcPr>
          <w:p w14:paraId="0A9A2AAA"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2.3 (0.6)</w:t>
            </w:r>
          </w:p>
        </w:tc>
      </w:tr>
      <w:tr w:rsidR="009B6896" w:rsidRPr="009B6896" w14:paraId="675BF1F0" w14:textId="77777777" w:rsidTr="006009D8">
        <w:trPr>
          <w:trHeight w:val="170"/>
        </w:trPr>
        <w:tc>
          <w:tcPr>
            <w:tcW w:w="2330" w:type="pct"/>
            <w:tcBorders>
              <w:top w:val="nil"/>
              <w:left w:val="nil"/>
              <w:bottom w:val="nil"/>
              <w:right w:val="nil"/>
            </w:tcBorders>
            <w:tcMar>
              <w:top w:w="28" w:type="dxa"/>
              <w:left w:w="28" w:type="dxa"/>
              <w:bottom w:w="28" w:type="dxa"/>
              <w:right w:w="28" w:type="dxa"/>
            </w:tcMar>
          </w:tcPr>
          <w:p w14:paraId="1B928F46" w14:textId="77777777" w:rsidR="009B6896" w:rsidRPr="009B6896" w:rsidRDefault="009B6896" w:rsidP="009B6896">
            <w:pPr>
              <w:widowControl w:val="0"/>
              <w:spacing w:after="0" w:line="480" w:lineRule="auto"/>
              <w:rPr>
                <w:rFonts w:ascii="Times New Roman" w:eastAsia="Arial" w:hAnsi="Times New Roman" w:cs="Times New Roman"/>
                <w:lang w:val="en-US" w:eastAsia="es-ES"/>
              </w:rPr>
            </w:pPr>
            <w:r w:rsidRPr="009B6896">
              <w:rPr>
                <w:rFonts w:ascii="Times New Roman" w:eastAsia="Arial" w:hAnsi="Times New Roman" w:cs="Times New Roman"/>
                <w:lang w:val="en-US" w:eastAsia="es-ES"/>
              </w:rPr>
              <w:t>Item 2</w:t>
            </w:r>
          </w:p>
        </w:tc>
        <w:tc>
          <w:tcPr>
            <w:tcW w:w="534" w:type="pct"/>
            <w:tcBorders>
              <w:top w:val="nil"/>
              <w:left w:val="nil"/>
              <w:bottom w:val="nil"/>
              <w:right w:val="nil"/>
            </w:tcBorders>
            <w:tcMar>
              <w:top w:w="0" w:type="dxa"/>
              <w:left w:w="100" w:type="dxa"/>
              <w:bottom w:w="0" w:type="dxa"/>
              <w:right w:w="100" w:type="dxa"/>
            </w:tcMar>
            <w:vAlign w:val="center"/>
          </w:tcPr>
          <w:p w14:paraId="608F3BCE"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0 (0)</w:t>
            </w:r>
          </w:p>
        </w:tc>
        <w:tc>
          <w:tcPr>
            <w:tcW w:w="534" w:type="pct"/>
            <w:tcBorders>
              <w:top w:val="nil"/>
              <w:left w:val="nil"/>
              <w:bottom w:val="nil"/>
              <w:right w:val="nil"/>
            </w:tcBorders>
            <w:tcMar>
              <w:top w:w="0" w:type="dxa"/>
              <w:left w:w="100" w:type="dxa"/>
              <w:bottom w:w="0" w:type="dxa"/>
              <w:right w:w="100" w:type="dxa"/>
            </w:tcMar>
            <w:vAlign w:val="center"/>
          </w:tcPr>
          <w:p w14:paraId="71F643B2"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1 (2)</w:t>
            </w:r>
          </w:p>
        </w:tc>
        <w:tc>
          <w:tcPr>
            <w:tcW w:w="534" w:type="pct"/>
            <w:tcBorders>
              <w:top w:val="nil"/>
              <w:left w:val="nil"/>
              <w:bottom w:val="nil"/>
              <w:right w:val="nil"/>
            </w:tcBorders>
            <w:tcMar>
              <w:top w:w="0" w:type="dxa"/>
              <w:left w:w="100" w:type="dxa"/>
              <w:bottom w:w="0" w:type="dxa"/>
              <w:right w:w="100" w:type="dxa"/>
            </w:tcMar>
            <w:vAlign w:val="center"/>
          </w:tcPr>
          <w:p w14:paraId="0F8FF928"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25 (50)</w:t>
            </w:r>
          </w:p>
        </w:tc>
        <w:tc>
          <w:tcPr>
            <w:tcW w:w="534" w:type="pct"/>
            <w:tcBorders>
              <w:top w:val="nil"/>
              <w:left w:val="nil"/>
              <w:bottom w:val="nil"/>
              <w:right w:val="nil"/>
            </w:tcBorders>
            <w:tcMar>
              <w:top w:w="0" w:type="dxa"/>
              <w:left w:w="100" w:type="dxa"/>
              <w:bottom w:w="0" w:type="dxa"/>
              <w:right w:w="100" w:type="dxa"/>
            </w:tcMar>
            <w:vAlign w:val="center"/>
          </w:tcPr>
          <w:p w14:paraId="21561FD1"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24 (48)</w:t>
            </w:r>
          </w:p>
        </w:tc>
        <w:tc>
          <w:tcPr>
            <w:tcW w:w="534" w:type="pct"/>
            <w:tcBorders>
              <w:top w:val="nil"/>
              <w:left w:val="nil"/>
              <w:bottom w:val="nil"/>
              <w:right w:val="nil"/>
            </w:tcBorders>
            <w:tcMar>
              <w:top w:w="0" w:type="dxa"/>
              <w:left w:w="100" w:type="dxa"/>
              <w:bottom w:w="0" w:type="dxa"/>
              <w:right w:w="100" w:type="dxa"/>
            </w:tcMar>
            <w:vAlign w:val="center"/>
          </w:tcPr>
          <w:p w14:paraId="000F55D1"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2.5 (0.5)</w:t>
            </w:r>
          </w:p>
        </w:tc>
      </w:tr>
      <w:tr w:rsidR="009B6896" w:rsidRPr="009B6896" w14:paraId="033573FD" w14:textId="77777777" w:rsidTr="006009D8">
        <w:trPr>
          <w:trHeight w:val="170"/>
        </w:trPr>
        <w:tc>
          <w:tcPr>
            <w:tcW w:w="2330" w:type="pct"/>
            <w:tcBorders>
              <w:top w:val="nil"/>
              <w:left w:val="nil"/>
              <w:bottom w:val="nil"/>
              <w:right w:val="nil"/>
            </w:tcBorders>
            <w:tcMar>
              <w:top w:w="28" w:type="dxa"/>
              <w:left w:w="28" w:type="dxa"/>
              <w:bottom w:w="28" w:type="dxa"/>
              <w:right w:w="28" w:type="dxa"/>
            </w:tcMar>
          </w:tcPr>
          <w:p w14:paraId="4D5D7B2D" w14:textId="77777777" w:rsidR="009B6896" w:rsidRPr="009B6896" w:rsidRDefault="009B6896" w:rsidP="009B6896">
            <w:pPr>
              <w:widowControl w:val="0"/>
              <w:spacing w:after="0" w:line="480" w:lineRule="auto"/>
              <w:rPr>
                <w:rFonts w:ascii="Times New Roman" w:eastAsia="Arial" w:hAnsi="Times New Roman" w:cs="Times New Roman"/>
                <w:lang w:val="en-US" w:eastAsia="es-ES"/>
              </w:rPr>
            </w:pPr>
            <w:r w:rsidRPr="009B6896">
              <w:rPr>
                <w:rFonts w:ascii="Times New Roman" w:eastAsia="Arial" w:hAnsi="Times New Roman" w:cs="Times New Roman"/>
                <w:lang w:val="en-US" w:eastAsia="es-ES"/>
              </w:rPr>
              <w:t>Item 3</w:t>
            </w:r>
          </w:p>
        </w:tc>
        <w:tc>
          <w:tcPr>
            <w:tcW w:w="534" w:type="pct"/>
            <w:tcBorders>
              <w:top w:val="nil"/>
              <w:left w:val="nil"/>
              <w:bottom w:val="nil"/>
              <w:right w:val="nil"/>
            </w:tcBorders>
            <w:tcMar>
              <w:top w:w="0" w:type="dxa"/>
              <w:left w:w="100" w:type="dxa"/>
              <w:bottom w:w="0" w:type="dxa"/>
              <w:right w:w="100" w:type="dxa"/>
            </w:tcMar>
            <w:vAlign w:val="center"/>
          </w:tcPr>
          <w:p w14:paraId="164B3F8C"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0 (0)</w:t>
            </w:r>
          </w:p>
        </w:tc>
        <w:tc>
          <w:tcPr>
            <w:tcW w:w="534" w:type="pct"/>
            <w:tcBorders>
              <w:top w:val="nil"/>
              <w:left w:val="nil"/>
              <w:bottom w:val="nil"/>
              <w:right w:val="nil"/>
            </w:tcBorders>
            <w:tcMar>
              <w:top w:w="0" w:type="dxa"/>
              <w:left w:w="100" w:type="dxa"/>
              <w:bottom w:w="0" w:type="dxa"/>
              <w:right w:w="100" w:type="dxa"/>
            </w:tcMar>
            <w:vAlign w:val="center"/>
          </w:tcPr>
          <w:p w14:paraId="5FD19B4D"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6 (12)</w:t>
            </w:r>
          </w:p>
        </w:tc>
        <w:tc>
          <w:tcPr>
            <w:tcW w:w="534" w:type="pct"/>
            <w:tcBorders>
              <w:top w:val="nil"/>
              <w:left w:val="nil"/>
              <w:bottom w:val="nil"/>
              <w:right w:val="nil"/>
            </w:tcBorders>
            <w:tcMar>
              <w:top w:w="0" w:type="dxa"/>
              <w:left w:w="100" w:type="dxa"/>
              <w:bottom w:w="0" w:type="dxa"/>
              <w:right w:w="100" w:type="dxa"/>
            </w:tcMar>
            <w:vAlign w:val="center"/>
          </w:tcPr>
          <w:p w14:paraId="073FB0B8"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21 (42)</w:t>
            </w:r>
          </w:p>
        </w:tc>
        <w:tc>
          <w:tcPr>
            <w:tcW w:w="534" w:type="pct"/>
            <w:tcBorders>
              <w:top w:val="nil"/>
              <w:left w:val="nil"/>
              <w:bottom w:val="nil"/>
              <w:right w:val="nil"/>
            </w:tcBorders>
            <w:tcMar>
              <w:top w:w="0" w:type="dxa"/>
              <w:left w:w="100" w:type="dxa"/>
              <w:bottom w:w="0" w:type="dxa"/>
              <w:right w:w="100" w:type="dxa"/>
            </w:tcMar>
            <w:vAlign w:val="center"/>
          </w:tcPr>
          <w:p w14:paraId="316B2ADB"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23 (46)</w:t>
            </w:r>
          </w:p>
        </w:tc>
        <w:tc>
          <w:tcPr>
            <w:tcW w:w="534" w:type="pct"/>
            <w:tcBorders>
              <w:top w:val="nil"/>
              <w:left w:val="nil"/>
              <w:bottom w:val="nil"/>
              <w:right w:val="nil"/>
            </w:tcBorders>
            <w:tcMar>
              <w:top w:w="0" w:type="dxa"/>
              <w:left w:w="100" w:type="dxa"/>
              <w:bottom w:w="0" w:type="dxa"/>
              <w:right w:w="100" w:type="dxa"/>
            </w:tcMar>
            <w:vAlign w:val="center"/>
          </w:tcPr>
          <w:p w14:paraId="7757ED3F"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2.3 (0.7)</w:t>
            </w:r>
          </w:p>
        </w:tc>
      </w:tr>
      <w:tr w:rsidR="009B6896" w:rsidRPr="009B6896" w14:paraId="51439C42" w14:textId="77777777" w:rsidTr="006009D8">
        <w:trPr>
          <w:trHeight w:val="170"/>
        </w:trPr>
        <w:tc>
          <w:tcPr>
            <w:tcW w:w="2330" w:type="pct"/>
            <w:tcBorders>
              <w:top w:val="nil"/>
              <w:left w:val="nil"/>
              <w:bottom w:val="nil"/>
              <w:right w:val="nil"/>
            </w:tcBorders>
            <w:tcMar>
              <w:top w:w="28" w:type="dxa"/>
              <w:left w:w="28" w:type="dxa"/>
              <w:bottom w:w="28" w:type="dxa"/>
              <w:right w:w="28" w:type="dxa"/>
            </w:tcMar>
          </w:tcPr>
          <w:p w14:paraId="34AF6C2E" w14:textId="77777777" w:rsidR="009B6896" w:rsidRPr="009B6896" w:rsidRDefault="009B6896" w:rsidP="009B6896">
            <w:pPr>
              <w:widowControl w:val="0"/>
              <w:spacing w:after="0" w:line="480" w:lineRule="auto"/>
              <w:rPr>
                <w:rFonts w:ascii="Times New Roman" w:eastAsia="Arial" w:hAnsi="Times New Roman" w:cs="Times New Roman"/>
                <w:lang w:val="en-US" w:eastAsia="es-ES"/>
              </w:rPr>
            </w:pPr>
            <w:r w:rsidRPr="009B6896">
              <w:rPr>
                <w:rFonts w:ascii="Times New Roman" w:eastAsia="Arial" w:hAnsi="Times New Roman" w:cs="Times New Roman"/>
                <w:lang w:val="en-US" w:eastAsia="es-ES"/>
              </w:rPr>
              <w:t>Item 4</w:t>
            </w:r>
          </w:p>
        </w:tc>
        <w:tc>
          <w:tcPr>
            <w:tcW w:w="534" w:type="pct"/>
            <w:tcBorders>
              <w:top w:val="nil"/>
              <w:left w:val="nil"/>
              <w:bottom w:val="nil"/>
              <w:right w:val="nil"/>
            </w:tcBorders>
            <w:tcMar>
              <w:top w:w="0" w:type="dxa"/>
              <w:left w:w="100" w:type="dxa"/>
              <w:bottom w:w="0" w:type="dxa"/>
              <w:right w:w="100" w:type="dxa"/>
            </w:tcMar>
            <w:vAlign w:val="center"/>
          </w:tcPr>
          <w:p w14:paraId="48D5EE30"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0 (0)</w:t>
            </w:r>
          </w:p>
        </w:tc>
        <w:tc>
          <w:tcPr>
            <w:tcW w:w="534" w:type="pct"/>
            <w:tcBorders>
              <w:top w:val="nil"/>
              <w:left w:val="nil"/>
              <w:bottom w:val="nil"/>
              <w:right w:val="nil"/>
            </w:tcBorders>
            <w:tcMar>
              <w:top w:w="0" w:type="dxa"/>
              <w:left w:w="100" w:type="dxa"/>
              <w:bottom w:w="0" w:type="dxa"/>
              <w:right w:w="100" w:type="dxa"/>
            </w:tcMar>
            <w:vAlign w:val="center"/>
          </w:tcPr>
          <w:p w14:paraId="521F913C"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10 (20)</w:t>
            </w:r>
          </w:p>
        </w:tc>
        <w:tc>
          <w:tcPr>
            <w:tcW w:w="534" w:type="pct"/>
            <w:tcBorders>
              <w:top w:val="nil"/>
              <w:left w:val="nil"/>
              <w:bottom w:val="nil"/>
              <w:right w:val="nil"/>
            </w:tcBorders>
            <w:tcMar>
              <w:top w:w="0" w:type="dxa"/>
              <w:left w:w="100" w:type="dxa"/>
              <w:bottom w:w="0" w:type="dxa"/>
              <w:right w:w="100" w:type="dxa"/>
            </w:tcMar>
            <w:vAlign w:val="center"/>
          </w:tcPr>
          <w:p w14:paraId="201396EC"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15 (30)</w:t>
            </w:r>
          </w:p>
        </w:tc>
        <w:tc>
          <w:tcPr>
            <w:tcW w:w="534" w:type="pct"/>
            <w:tcBorders>
              <w:top w:val="nil"/>
              <w:left w:val="nil"/>
              <w:bottom w:val="nil"/>
              <w:right w:val="nil"/>
            </w:tcBorders>
            <w:tcMar>
              <w:top w:w="0" w:type="dxa"/>
              <w:left w:w="100" w:type="dxa"/>
              <w:bottom w:w="0" w:type="dxa"/>
              <w:right w:w="100" w:type="dxa"/>
            </w:tcMar>
            <w:vAlign w:val="center"/>
          </w:tcPr>
          <w:p w14:paraId="2A919355"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25 (50)</w:t>
            </w:r>
          </w:p>
        </w:tc>
        <w:tc>
          <w:tcPr>
            <w:tcW w:w="534" w:type="pct"/>
            <w:tcBorders>
              <w:top w:val="nil"/>
              <w:left w:val="nil"/>
              <w:bottom w:val="nil"/>
              <w:right w:val="nil"/>
            </w:tcBorders>
            <w:tcMar>
              <w:top w:w="0" w:type="dxa"/>
              <w:left w:w="100" w:type="dxa"/>
              <w:bottom w:w="0" w:type="dxa"/>
              <w:right w:w="100" w:type="dxa"/>
            </w:tcMar>
            <w:vAlign w:val="center"/>
          </w:tcPr>
          <w:p w14:paraId="2DCDF52D"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2.3 (0.8)</w:t>
            </w:r>
          </w:p>
        </w:tc>
      </w:tr>
      <w:tr w:rsidR="009B6896" w:rsidRPr="009B6896" w14:paraId="31909065" w14:textId="77777777" w:rsidTr="006009D8">
        <w:trPr>
          <w:trHeight w:val="170"/>
        </w:trPr>
        <w:tc>
          <w:tcPr>
            <w:tcW w:w="2330" w:type="pct"/>
            <w:tcBorders>
              <w:top w:val="nil"/>
              <w:left w:val="nil"/>
              <w:bottom w:val="nil"/>
              <w:right w:val="nil"/>
            </w:tcBorders>
            <w:tcMar>
              <w:top w:w="28" w:type="dxa"/>
              <w:left w:w="28" w:type="dxa"/>
              <w:bottom w:w="28" w:type="dxa"/>
              <w:right w:w="28" w:type="dxa"/>
            </w:tcMar>
          </w:tcPr>
          <w:p w14:paraId="29CE72CF" w14:textId="77777777" w:rsidR="009B6896" w:rsidRPr="009B6896" w:rsidRDefault="009B6896" w:rsidP="009B6896">
            <w:pPr>
              <w:widowControl w:val="0"/>
              <w:spacing w:after="0" w:line="480" w:lineRule="auto"/>
              <w:rPr>
                <w:rFonts w:ascii="Times New Roman" w:eastAsia="Arial" w:hAnsi="Times New Roman" w:cs="Times New Roman"/>
                <w:lang w:val="en-US" w:eastAsia="es-ES"/>
              </w:rPr>
            </w:pPr>
            <w:r w:rsidRPr="009B6896">
              <w:rPr>
                <w:rFonts w:ascii="Times New Roman" w:eastAsia="Arial" w:hAnsi="Times New Roman" w:cs="Times New Roman"/>
                <w:lang w:val="en-US" w:eastAsia="es-ES"/>
              </w:rPr>
              <w:t>Item 5</w:t>
            </w:r>
          </w:p>
        </w:tc>
        <w:tc>
          <w:tcPr>
            <w:tcW w:w="534" w:type="pct"/>
            <w:tcBorders>
              <w:top w:val="nil"/>
              <w:left w:val="nil"/>
              <w:bottom w:val="nil"/>
              <w:right w:val="nil"/>
            </w:tcBorders>
            <w:tcMar>
              <w:top w:w="0" w:type="dxa"/>
              <w:left w:w="100" w:type="dxa"/>
              <w:bottom w:w="0" w:type="dxa"/>
              <w:right w:w="100" w:type="dxa"/>
            </w:tcMar>
            <w:vAlign w:val="center"/>
          </w:tcPr>
          <w:p w14:paraId="70173913"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0 (0)</w:t>
            </w:r>
          </w:p>
        </w:tc>
        <w:tc>
          <w:tcPr>
            <w:tcW w:w="534" w:type="pct"/>
            <w:tcBorders>
              <w:top w:val="nil"/>
              <w:left w:val="nil"/>
              <w:bottom w:val="nil"/>
              <w:right w:val="nil"/>
            </w:tcBorders>
            <w:tcMar>
              <w:top w:w="0" w:type="dxa"/>
              <w:left w:w="100" w:type="dxa"/>
              <w:bottom w:w="0" w:type="dxa"/>
              <w:right w:w="100" w:type="dxa"/>
            </w:tcMar>
            <w:vAlign w:val="center"/>
          </w:tcPr>
          <w:p w14:paraId="45F591DA"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0 (0)</w:t>
            </w:r>
          </w:p>
        </w:tc>
        <w:tc>
          <w:tcPr>
            <w:tcW w:w="534" w:type="pct"/>
            <w:tcBorders>
              <w:top w:val="nil"/>
              <w:left w:val="nil"/>
              <w:bottom w:val="nil"/>
              <w:right w:val="nil"/>
            </w:tcBorders>
            <w:tcMar>
              <w:top w:w="0" w:type="dxa"/>
              <w:left w:w="100" w:type="dxa"/>
              <w:bottom w:w="0" w:type="dxa"/>
              <w:right w:w="100" w:type="dxa"/>
            </w:tcMar>
            <w:vAlign w:val="center"/>
          </w:tcPr>
          <w:p w14:paraId="78E92D16"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11 (22)</w:t>
            </w:r>
          </w:p>
        </w:tc>
        <w:tc>
          <w:tcPr>
            <w:tcW w:w="534" w:type="pct"/>
            <w:tcBorders>
              <w:top w:val="nil"/>
              <w:left w:val="nil"/>
              <w:bottom w:val="nil"/>
              <w:right w:val="nil"/>
            </w:tcBorders>
            <w:tcMar>
              <w:top w:w="0" w:type="dxa"/>
              <w:left w:w="100" w:type="dxa"/>
              <w:bottom w:w="0" w:type="dxa"/>
              <w:right w:w="100" w:type="dxa"/>
            </w:tcMar>
            <w:vAlign w:val="center"/>
          </w:tcPr>
          <w:p w14:paraId="24739D7B"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39 (78)</w:t>
            </w:r>
          </w:p>
        </w:tc>
        <w:tc>
          <w:tcPr>
            <w:tcW w:w="534" w:type="pct"/>
            <w:tcBorders>
              <w:top w:val="nil"/>
              <w:left w:val="nil"/>
              <w:bottom w:val="nil"/>
              <w:right w:val="nil"/>
            </w:tcBorders>
            <w:tcMar>
              <w:top w:w="0" w:type="dxa"/>
              <w:left w:w="100" w:type="dxa"/>
              <w:bottom w:w="0" w:type="dxa"/>
              <w:right w:w="100" w:type="dxa"/>
            </w:tcMar>
            <w:vAlign w:val="center"/>
          </w:tcPr>
          <w:p w14:paraId="026D2E29"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2.8 (0.4)</w:t>
            </w:r>
          </w:p>
        </w:tc>
      </w:tr>
      <w:tr w:rsidR="009B6896" w:rsidRPr="009B6896" w14:paraId="2A84A567" w14:textId="77777777" w:rsidTr="006009D8">
        <w:trPr>
          <w:trHeight w:val="170"/>
        </w:trPr>
        <w:tc>
          <w:tcPr>
            <w:tcW w:w="2330" w:type="pct"/>
            <w:tcBorders>
              <w:top w:val="nil"/>
              <w:left w:val="nil"/>
              <w:bottom w:val="nil"/>
              <w:right w:val="nil"/>
            </w:tcBorders>
            <w:tcMar>
              <w:top w:w="28" w:type="dxa"/>
              <w:left w:w="28" w:type="dxa"/>
              <w:bottom w:w="28" w:type="dxa"/>
              <w:right w:w="28" w:type="dxa"/>
            </w:tcMar>
          </w:tcPr>
          <w:p w14:paraId="120040B2" w14:textId="77777777" w:rsidR="009B6896" w:rsidRPr="009B6896" w:rsidRDefault="009B6896" w:rsidP="009B6896">
            <w:pPr>
              <w:widowControl w:val="0"/>
              <w:spacing w:after="0" w:line="480" w:lineRule="auto"/>
              <w:rPr>
                <w:rFonts w:ascii="Times New Roman" w:eastAsia="Arial" w:hAnsi="Times New Roman" w:cs="Times New Roman"/>
                <w:lang w:val="en-US" w:eastAsia="es-ES"/>
              </w:rPr>
            </w:pPr>
            <w:r w:rsidRPr="009B6896">
              <w:rPr>
                <w:rFonts w:ascii="Times New Roman" w:eastAsia="Arial" w:hAnsi="Times New Roman" w:cs="Times New Roman"/>
                <w:lang w:val="en-US" w:eastAsia="es-ES"/>
              </w:rPr>
              <w:t>Item 6</w:t>
            </w:r>
          </w:p>
        </w:tc>
        <w:tc>
          <w:tcPr>
            <w:tcW w:w="534" w:type="pct"/>
            <w:tcBorders>
              <w:top w:val="nil"/>
              <w:left w:val="nil"/>
              <w:bottom w:val="nil"/>
              <w:right w:val="nil"/>
            </w:tcBorders>
            <w:tcMar>
              <w:top w:w="0" w:type="dxa"/>
              <w:left w:w="100" w:type="dxa"/>
              <w:bottom w:w="0" w:type="dxa"/>
              <w:right w:w="100" w:type="dxa"/>
            </w:tcMar>
            <w:vAlign w:val="center"/>
          </w:tcPr>
          <w:p w14:paraId="2EBEBA84"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0 (0)</w:t>
            </w:r>
          </w:p>
        </w:tc>
        <w:tc>
          <w:tcPr>
            <w:tcW w:w="534" w:type="pct"/>
            <w:tcBorders>
              <w:top w:val="nil"/>
              <w:left w:val="nil"/>
              <w:bottom w:val="nil"/>
              <w:right w:val="nil"/>
            </w:tcBorders>
            <w:tcMar>
              <w:top w:w="0" w:type="dxa"/>
              <w:left w:w="100" w:type="dxa"/>
              <w:bottom w:w="0" w:type="dxa"/>
              <w:right w:w="100" w:type="dxa"/>
            </w:tcMar>
            <w:vAlign w:val="center"/>
          </w:tcPr>
          <w:p w14:paraId="6606293A"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1 (2)</w:t>
            </w:r>
          </w:p>
        </w:tc>
        <w:tc>
          <w:tcPr>
            <w:tcW w:w="534" w:type="pct"/>
            <w:tcBorders>
              <w:top w:val="nil"/>
              <w:left w:val="nil"/>
              <w:bottom w:val="nil"/>
              <w:right w:val="nil"/>
            </w:tcBorders>
            <w:tcMar>
              <w:top w:w="0" w:type="dxa"/>
              <w:left w:w="100" w:type="dxa"/>
              <w:bottom w:w="0" w:type="dxa"/>
              <w:right w:w="100" w:type="dxa"/>
            </w:tcMar>
            <w:vAlign w:val="center"/>
          </w:tcPr>
          <w:p w14:paraId="156876A8"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20 (40)</w:t>
            </w:r>
          </w:p>
        </w:tc>
        <w:tc>
          <w:tcPr>
            <w:tcW w:w="534" w:type="pct"/>
            <w:tcBorders>
              <w:top w:val="nil"/>
              <w:left w:val="nil"/>
              <w:bottom w:val="nil"/>
              <w:right w:val="nil"/>
            </w:tcBorders>
            <w:tcMar>
              <w:top w:w="0" w:type="dxa"/>
              <w:left w:w="100" w:type="dxa"/>
              <w:bottom w:w="0" w:type="dxa"/>
              <w:right w:w="100" w:type="dxa"/>
            </w:tcMar>
            <w:vAlign w:val="center"/>
          </w:tcPr>
          <w:p w14:paraId="639CC3AD"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29 (58)</w:t>
            </w:r>
          </w:p>
        </w:tc>
        <w:tc>
          <w:tcPr>
            <w:tcW w:w="534" w:type="pct"/>
            <w:tcBorders>
              <w:top w:val="nil"/>
              <w:left w:val="nil"/>
              <w:bottom w:val="nil"/>
              <w:right w:val="nil"/>
            </w:tcBorders>
            <w:tcMar>
              <w:top w:w="0" w:type="dxa"/>
              <w:left w:w="100" w:type="dxa"/>
              <w:bottom w:w="0" w:type="dxa"/>
              <w:right w:w="100" w:type="dxa"/>
            </w:tcMar>
            <w:vAlign w:val="center"/>
          </w:tcPr>
          <w:p w14:paraId="100BA9FA"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2.6 (0.5)</w:t>
            </w:r>
          </w:p>
        </w:tc>
      </w:tr>
      <w:tr w:rsidR="009B6896" w:rsidRPr="009B6896" w14:paraId="101B86D4" w14:textId="77777777" w:rsidTr="006009D8">
        <w:trPr>
          <w:trHeight w:val="170"/>
        </w:trPr>
        <w:tc>
          <w:tcPr>
            <w:tcW w:w="2330" w:type="pct"/>
            <w:tcBorders>
              <w:top w:val="nil"/>
              <w:left w:val="nil"/>
              <w:bottom w:val="nil"/>
              <w:right w:val="nil"/>
            </w:tcBorders>
            <w:tcMar>
              <w:top w:w="28" w:type="dxa"/>
              <w:left w:w="28" w:type="dxa"/>
              <w:bottom w:w="28" w:type="dxa"/>
              <w:right w:w="28" w:type="dxa"/>
            </w:tcMar>
          </w:tcPr>
          <w:p w14:paraId="3DCA2221" w14:textId="77777777" w:rsidR="009B6896" w:rsidRPr="009B6896" w:rsidRDefault="009B6896" w:rsidP="009B6896">
            <w:pPr>
              <w:widowControl w:val="0"/>
              <w:spacing w:after="0" w:line="480" w:lineRule="auto"/>
              <w:rPr>
                <w:rFonts w:ascii="Times New Roman" w:eastAsia="Arial" w:hAnsi="Times New Roman" w:cs="Times New Roman"/>
                <w:lang w:val="en-US" w:eastAsia="es-ES"/>
              </w:rPr>
            </w:pPr>
            <w:r w:rsidRPr="009B6896">
              <w:rPr>
                <w:rFonts w:ascii="Times New Roman" w:eastAsia="Arial" w:hAnsi="Times New Roman" w:cs="Times New Roman"/>
                <w:lang w:val="en-US" w:eastAsia="es-ES"/>
              </w:rPr>
              <w:t>Item 7</w:t>
            </w:r>
          </w:p>
        </w:tc>
        <w:tc>
          <w:tcPr>
            <w:tcW w:w="534" w:type="pct"/>
            <w:tcBorders>
              <w:top w:val="nil"/>
              <w:left w:val="nil"/>
              <w:bottom w:val="nil"/>
              <w:right w:val="nil"/>
            </w:tcBorders>
            <w:tcMar>
              <w:top w:w="0" w:type="dxa"/>
              <w:left w:w="100" w:type="dxa"/>
              <w:bottom w:w="0" w:type="dxa"/>
              <w:right w:w="100" w:type="dxa"/>
            </w:tcMar>
            <w:vAlign w:val="center"/>
          </w:tcPr>
          <w:p w14:paraId="0E8C314B"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0 (0)</w:t>
            </w:r>
          </w:p>
        </w:tc>
        <w:tc>
          <w:tcPr>
            <w:tcW w:w="534" w:type="pct"/>
            <w:tcBorders>
              <w:top w:val="nil"/>
              <w:left w:val="nil"/>
              <w:bottom w:val="nil"/>
              <w:right w:val="nil"/>
            </w:tcBorders>
            <w:tcMar>
              <w:top w:w="0" w:type="dxa"/>
              <w:left w:w="100" w:type="dxa"/>
              <w:bottom w:w="0" w:type="dxa"/>
              <w:right w:w="100" w:type="dxa"/>
            </w:tcMar>
            <w:vAlign w:val="center"/>
          </w:tcPr>
          <w:p w14:paraId="334BD3E7"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1 (2)</w:t>
            </w:r>
          </w:p>
        </w:tc>
        <w:tc>
          <w:tcPr>
            <w:tcW w:w="534" w:type="pct"/>
            <w:tcBorders>
              <w:top w:val="nil"/>
              <w:left w:val="nil"/>
              <w:bottom w:val="nil"/>
              <w:right w:val="nil"/>
            </w:tcBorders>
            <w:tcMar>
              <w:top w:w="0" w:type="dxa"/>
              <w:left w:w="100" w:type="dxa"/>
              <w:bottom w:w="0" w:type="dxa"/>
              <w:right w:w="100" w:type="dxa"/>
            </w:tcMar>
            <w:vAlign w:val="center"/>
          </w:tcPr>
          <w:p w14:paraId="7F0D0D98"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13 (26)</w:t>
            </w:r>
          </w:p>
        </w:tc>
        <w:tc>
          <w:tcPr>
            <w:tcW w:w="534" w:type="pct"/>
            <w:tcBorders>
              <w:top w:val="nil"/>
              <w:left w:val="nil"/>
              <w:bottom w:val="nil"/>
              <w:right w:val="nil"/>
            </w:tcBorders>
            <w:tcMar>
              <w:top w:w="0" w:type="dxa"/>
              <w:left w:w="100" w:type="dxa"/>
              <w:bottom w:w="0" w:type="dxa"/>
              <w:right w:w="100" w:type="dxa"/>
            </w:tcMar>
            <w:vAlign w:val="center"/>
          </w:tcPr>
          <w:p w14:paraId="32CF87C4"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36 (72)</w:t>
            </w:r>
          </w:p>
        </w:tc>
        <w:tc>
          <w:tcPr>
            <w:tcW w:w="534" w:type="pct"/>
            <w:tcBorders>
              <w:top w:val="nil"/>
              <w:left w:val="nil"/>
              <w:bottom w:val="nil"/>
              <w:right w:val="nil"/>
            </w:tcBorders>
            <w:tcMar>
              <w:top w:w="0" w:type="dxa"/>
              <w:left w:w="100" w:type="dxa"/>
              <w:bottom w:w="0" w:type="dxa"/>
              <w:right w:w="100" w:type="dxa"/>
            </w:tcMar>
            <w:vAlign w:val="center"/>
          </w:tcPr>
          <w:p w14:paraId="5E98344E"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2.7 (0.5)</w:t>
            </w:r>
          </w:p>
        </w:tc>
      </w:tr>
      <w:tr w:rsidR="009B6896" w:rsidRPr="009B6896" w14:paraId="65D555CC" w14:textId="77777777" w:rsidTr="006009D8">
        <w:trPr>
          <w:trHeight w:val="170"/>
        </w:trPr>
        <w:tc>
          <w:tcPr>
            <w:tcW w:w="2330" w:type="pct"/>
            <w:tcBorders>
              <w:top w:val="nil"/>
              <w:left w:val="nil"/>
              <w:bottom w:val="nil"/>
              <w:right w:val="nil"/>
            </w:tcBorders>
            <w:tcMar>
              <w:top w:w="28" w:type="dxa"/>
              <w:left w:w="28" w:type="dxa"/>
              <w:bottom w:w="28" w:type="dxa"/>
              <w:right w:w="28" w:type="dxa"/>
            </w:tcMar>
          </w:tcPr>
          <w:p w14:paraId="0B103B7A" w14:textId="77777777" w:rsidR="009B6896" w:rsidRPr="009B6896" w:rsidRDefault="009B6896" w:rsidP="009B6896">
            <w:pPr>
              <w:widowControl w:val="0"/>
              <w:spacing w:after="0" w:line="480" w:lineRule="auto"/>
              <w:rPr>
                <w:rFonts w:ascii="Times New Roman" w:eastAsia="Arial" w:hAnsi="Times New Roman" w:cs="Times New Roman"/>
                <w:lang w:val="en-US" w:eastAsia="es-ES"/>
              </w:rPr>
            </w:pPr>
            <w:r w:rsidRPr="009B6896">
              <w:rPr>
                <w:rFonts w:ascii="Times New Roman" w:eastAsia="Arial" w:hAnsi="Times New Roman" w:cs="Times New Roman"/>
                <w:lang w:val="en-US" w:eastAsia="es-ES"/>
              </w:rPr>
              <w:t>Item 8</w:t>
            </w:r>
          </w:p>
        </w:tc>
        <w:tc>
          <w:tcPr>
            <w:tcW w:w="534" w:type="pct"/>
            <w:tcBorders>
              <w:top w:val="nil"/>
              <w:left w:val="nil"/>
              <w:bottom w:val="nil"/>
              <w:right w:val="nil"/>
            </w:tcBorders>
            <w:tcMar>
              <w:top w:w="0" w:type="dxa"/>
              <w:left w:w="100" w:type="dxa"/>
              <w:bottom w:w="0" w:type="dxa"/>
              <w:right w:w="100" w:type="dxa"/>
            </w:tcMar>
            <w:vAlign w:val="center"/>
          </w:tcPr>
          <w:p w14:paraId="08C65D3D"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0 (0)</w:t>
            </w:r>
          </w:p>
        </w:tc>
        <w:tc>
          <w:tcPr>
            <w:tcW w:w="534" w:type="pct"/>
            <w:tcBorders>
              <w:top w:val="nil"/>
              <w:left w:val="nil"/>
              <w:bottom w:val="nil"/>
              <w:right w:val="nil"/>
            </w:tcBorders>
            <w:tcMar>
              <w:top w:w="0" w:type="dxa"/>
              <w:left w:w="100" w:type="dxa"/>
              <w:bottom w:w="0" w:type="dxa"/>
              <w:right w:w="100" w:type="dxa"/>
            </w:tcMar>
            <w:vAlign w:val="center"/>
          </w:tcPr>
          <w:p w14:paraId="3CF39D31"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1 (2)</w:t>
            </w:r>
          </w:p>
        </w:tc>
        <w:tc>
          <w:tcPr>
            <w:tcW w:w="534" w:type="pct"/>
            <w:tcBorders>
              <w:top w:val="nil"/>
              <w:left w:val="nil"/>
              <w:bottom w:val="nil"/>
              <w:right w:val="nil"/>
            </w:tcBorders>
            <w:tcMar>
              <w:top w:w="0" w:type="dxa"/>
              <w:left w:w="100" w:type="dxa"/>
              <w:bottom w:w="0" w:type="dxa"/>
              <w:right w:w="100" w:type="dxa"/>
            </w:tcMar>
            <w:vAlign w:val="center"/>
          </w:tcPr>
          <w:p w14:paraId="68E224D5"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17 (34)</w:t>
            </w:r>
          </w:p>
        </w:tc>
        <w:tc>
          <w:tcPr>
            <w:tcW w:w="534" w:type="pct"/>
            <w:tcBorders>
              <w:top w:val="nil"/>
              <w:left w:val="nil"/>
              <w:bottom w:val="nil"/>
              <w:right w:val="nil"/>
            </w:tcBorders>
            <w:tcMar>
              <w:top w:w="0" w:type="dxa"/>
              <w:left w:w="100" w:type="dxa"/>
              <w:bottom w:w="0" w:type="dxa"/>
              <w:right w:w="100" w:type="dxa"/>
            </w:tcMar>
            <w:vAlign w:val="center"/>
          </w:tcPr>
          <w:p w14:paraId="46ABFCE2"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32 (64)</w:t>
            </w:r>
          </w:p>
        </w:tc>
        <w:tc>
          <w:tcPr>
            <w:tcW w:w="534" w:type="pct"/>
            <w:tcBorders>
              <w:top w:val="nil"/>
              <w:left w:val="nil"/>
              <w:bottom w:val="nil"/>
              <w:right w:val="nil"/>
            </w:tcBorders>
            <w:tcMar>
              <w:top w:w="0" w:type="dxa"/>
              <w:left w:w="100" w:type="dxa"/>
              <w:bottom w:w="0" w:type="dxa"/>
              <w:right w:w="100" w:type="dxa"/>
            </w:tcMar>
            <w:vAlign w:val="center"/>
          </w:tcPr>
          <w:p w14:paraId="4F114D75"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2.6 (0.5)</w:t>
            </w:r>
          </w:p>
        </w:tc>
      </w:tr>
      <w:tr w:rsidR="009B6896" w:rsidRPr="009B6896" w14:paraId="0B5F4136" w14:textId="77777777" w:rsidTr="006009D8">
        <w:trPr>
          <w:trHeight w:val="170"/>
        </w:trPr>
        <w:tc>
          <w:tcPr>
            <w:tcW w:w="2330" w:type="pct"/>
            <w:tcBorders>
              <w:top w:val="nil"/>
              <w:left w:val="nil"/>
              <w:bottom w:val="nil"/>
              <w:right w:val="nil"/>
            </w:tcBorders>
            <w:tcMar>
              <w:top w:w="28" w:type="dxa"/>
              <w:left w:w="28" w:type="dxa"/>
              <w:bottom w:w="28" w:type="dxa"/>
              <w:right w:w="28" w:type="dxa"/>
            </w:tcMar>
          </w:tcPr>
          <w:p w14:paraId="44495A36" w14:textId="77777777" w:rsidR="009B6896" w:rsidRPr="009B6896" w:rsidRDefault="009B6896" w:rsidP="009B6896">
            <w:pPr>
              <w:widowControl w:val="0"/>
              <w:spacing w:after="0" w:line="480" w:lineRule="auto"/>
              <w:rPr>
                <w:rFonts w:ascii="Times New Roman" w:eastAsia="Arial" w:hAnsi="Times New Roman" w:cs="Times New Roman"/>
                <w:lang w:val="en-US" w:eastAsia="es-ES"/>
              </w:rPr>
            </w:pPr>
            <w:r w:rsidRPr="009B6896">
              <w:rPr>
                <w:rFonts w:ascii="Times New Roman" w:eastAsia="Arial" w:hAnsi="Times New Roman" w:cs="Times New Roman"/>
                <w:lang w:val="en-US" w:eastAsia="es-ES"/>
              </w:rPr>
              <w:t>Item 9</w:t>
            </w:r>
          </w:p>
        </w:tc>
        <w:tc>
          <w:tcPr>
            <w:tcW w:w="534" w:type="pct"/>
            <w:tcBorders>
              <w:top w:val="nil"/>
              <w:left w:val="nil"/>
              <w:bottom w:val="nil"/>
              <w:right w:val="nil"/>
            </w:tcBorders>
            <w:tcMar>
              <w:top w:w="0" w:type="dxa"/>
              <w:left w:w="100" w:type="dxa"/>
              <w:bottom w:w="0" w:type="dxa"/>
              <w:right w:w="100" w:type="dxa"/>
            </w:tcMar>
            <w:vAlign w:val="center"/>
          </w:tcPr>
          <w:p w14:paraId="4D16A10F"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0 (0)</w:t>
            </w:r>
          </w:p>
        </w:tc>
        <w:tc>
          <w:tcPr>
            <w:tcW w:w="534" w:type="pct"/>
            <w:tcBorders>
              <w:top w:val="nil"/>
              <w:left w:val="nil"/>
              <w:bottom w:val="nil"/>
              <w:right w:val="nil"/>
            </w:tcBorders>
            <w:tcMar>
              <w:top w:w="0" w:type="dxa"/>
              <w:left w:w="100" w:type="dxa"/>
              <w:bottom w:w="0" w:type="dxa"/>
              <w:right w:w="100" w:type="dxa"/>
            </w:tcMar>
            <w:vAlign w:val="center"/>
          </w:tcPr>
          <w:p w14:paraId="782D9550"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0 (0)</w:t>
            </w:r>
          </w:p>
        </w:tc>
        <w:tc>
          <w:tcPr>
            <w:tcW w:w="534" w:type="pct"/>
            <w:tcBorders>
              <w:top w:val="nil"/>
              <w:left w:val="nil"/>
              <w:bottom w:val="nil"/>
              <w:right w:val="nil"/>
            </w:tcBorders>
            <w:tcMar>
              <w:top w:w="0" w:type="dxa"/>
              <w:left w:w="100" w:type="dxa"/>
              <w:bottom w:w="0" w:type="dxa"/>
              <w:right w:w="100" w:type="dxa"/>
            </w:tcMar>
            <w:vAlign w:val="center"/>
          </w:tcPr>
          <w:p w14:paraId="07C6083D"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22 (44)</w:t>
            </w:r>
          </w:p>
        </w:tc>
        <w:tc>
          <w:tcPr>
            <w:tcW w:w="534" w:type="pct"/>
            <w:tcBorders>
              <w:top w:val="nil"/>
              <w:left w:val="nil"/>
              <w:bottom w:val="nil"/>
              <w:right w:val="nil"/>
            </w:tcBorders>
            <w:tcMar>
              <w:top w:w="0" w:type="dxa"/>
              <w:left w:w="100" w:type="dxa"/>
              <w:bottom w:w="0" w:type="dxa"/>
              <w:right w:w="100" w:type="dxa"/>
            </w:tcMar>
            <w:vAlign w:val="center"/>
          </w:tcPr>
          <w:p w14:paraId="5336CE79"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28 (56)</w:t>
            </w:r>
          </w:p>
        </w:tc>
        <w:tc>
          <w:tcPr>
            <w:tcW w:w="534" w:type="pct"/>
            <w:tcBorders>
              <w:top w:val="nil"/>
              <w:left w:val="nil"/>
              <w:bottom w:val="nil"/>
              <w:right w:val="nil"/>
            </w:tcBorders>
            <w:tcMar>
              <w:top w:w="0" w:type="dxa"/>
              <w:left w:w="100" w:type="dxa"/>
              <w:bottom w:w="0" w:type="dxa"/>
              <w:right w:w="100" w:type="dxa"/>
            </w:tcMar>
            <w:vAlign w:val="center"/>
          </w:tcPr>
          <w:p w14:paraId="789BC847"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2.6(0.5)</w:t>
            </w:r>
          </w:p>
        </w:tc>
      </w:tr>
      <w:tr w:rsidR="009B6896" w:rsidRPr="009B6896" w14:paraId="49FB756C" w14:textId="77777777" w:rsidTr="006009D8">
        <w:trPr>
          <w:trHeight w:val="170"/>
        </w:trPr>
        <w:tc>
          <w:tcPr>
            <w:tcW w:w="2330" w:type="pct"/>
            <w:tcBorders>
              <w:top w:val="nil"/>
              <w:left w:val="nil"/>
              <w:bottom w:val="nil"/>
              <w:right w:val="nil"/>
            </w:tcBorders>
            <w:tcMar>
              <w:top w:w="28" w:type="dxa"/>
              <w:left w:w="28" w:type="dxa"/>
              <w:bottom w:w="28" w:type="dxa"/>
              <w:right w:w="28" w:type="dxa"/>
            </w:tcMar>
          </w:tcPr>
          <w:p w14:paraId="60555A01" w14:textId="77777777" w:rsidR="009B6896" w:rsidRPr="009B6896" w:rsidRDefault="009B6896" w:rsidP="009B6896">
            <w:pPr>
              <w:widowControl w:val="0"/>
              <w:spacing w:after="0" w:line="480" w:lineRule="auto"/>
              <w:rPr>
                <w:rFonts w:ascii="Times New Roman" w:eastAsia="Arial" w:hAnsi="Times New Roman" w:cs="Times New Roman"/>
                <w:lang w:val="en-US" w:eastAsia="es-ES"/>
              </w:rPr>
            </w:pPr>
            <w:r w:rsidRPr="009B6896">
              <w:rPr>
                <w:rFonts w:ascii="Times New Roman" w:eastAsia="Arial" w:hAnsi="Times New Roman" w:cs="Times New Roman"/>
                <w:lang w:val="en-US" w:eastAsia="es-ES"/>
              </w:rPr>
              <w:t>Item 10</w:t>
            </w:r>
          </w:p>
        </w:tc>
        <w:tc>
          <w:tcPr>
            <w:tcW w:w="534" w:type="pct"/>
            <w:tcBorders>
              <w:top w:val="nil"/>
              <w:left w:val="nil"/>
              <w:bottom w:val="nil"/>
              <w:right w:val="nil"/>
            </w:tcBorders>
            <w:tcMar>
              <w:top w:w="0" w:type="dxa"/>
              <w:left w:w="100" w:type="dxa"/>
              <w:bottom w:w="0" w:type="dxa"/>
              <w:right w:w="100" w:type="dxa"/>
            </w:tcMar>
            <w:vAlign w:val="center"/>
          </w:tcPr>
          <w:p w14:paraId="456ACAB4"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0 (0)</w:t>
            </w:r>
          </w:p>
        </w:tc>
        <w:tc>
          <w:tcPr>
            <w:tcW w:w="534" w:type="pct"/>
            <w:tcBorders>
              <w:top w:val="nil"/>
              <w:left w:val="nil"/>
              <w:bottom w:val="nil"/>
              <w:right w:val="nil"/>
            </w:tcBorders>
            <w:tcMar>
              <w:top w:w="0" w:type="dxa"/>
              <w:left w:w="100" w:type="dxa"/>
              <w:bottom w:w="0" w:type="dxa"/>
              <w:right w:w="100" w:type="dxa"/>
            </w:tcMar>
            <w:vAlign w:val="center"/>
          </w:tcPr>
          <w:p w14:paraId="2CEF3C46"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0 (0)</w:t>
            </w:r>
          </w:p>
        </w:tc>
        <w:tc>
          <w:tcPr>
            <w:tcW w:w="534" w:type="pct"/>
            <w:tcBorders>
              <w:top w:val="nil"/>
              <w:left w:val="nil"/>
              <w:bottom w:val="nil"/>
              <w:right w:val="nil"/>
            </w:tcBorders>
            <w:tcMar>
              <w:top w:w="0" w:type="dxa"/>
              <w:left w:w="100" w:type="dxa"/>
              <w:bottom w:w="0" w:type="dxa"/>
              <w:right w:w="100" w:type="dxa"/>
            </w:tcMar>
            <w:vAlign w:val="center"/>
          </w:tcPr>
          <w:p w14:paraId="70E81DF2"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13 (26)</w:t>
            </w:r>
          </w:p>
        </w:tc>
        <w:tc>
          <w:tcPr>
            <w:tcW w:w="534" w:type="pct"/>
            <w:tcBorders>
              <w:top w:val="nil"/>
              <w:left w:val="nil"/>
              <w:bottom w:val="nil"/>
              <w:right w:val="nil"/>
            </w:tcBorders>
            <w:tcMar>
              <w:top w:w="0" w:type="dxa"/>
              <w:left w:w="100" w:type="dxa"/>
              <w:bottom w:w="0" w:type="dxa"/>
              <w:right w:w="100" w:type="dxa"/>
            </w:tcMar>
            <w:vAlign w:val="center"/>
          </w:tcPr>
          <w:p w14:paraId="13D1C8EC"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37 (74)</w:t>
            </w:r>
          </w:p>
        </w:tc>
        <w:tc>
          <w:tcPr>
            <w:tcW w:w="534" w:type="pct"/>
            <w:tcBorders>
              <w:top w:val="nil"/>
              <w:left w:val="nil"/>
              <w:bottom w:val="nil"/>
              <w:right w:val="nil"/>
            </w:tcBorders>
            <w:tcMar>
              <w:top w:w="0" w:type="dxa"/>
              <w:left w:w="100" w:type="dxa"/>
              <w:bottom w:w="0" w:type="dxa"/>
              <w:right w:w="100" w:type="dxa"/>
            </w:tcMar>
            <w:vAlign w:val="center"/>
          </w:tcPr>
          <w:p w14:paraId="7215D0E2"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2.7 (0.4)</w:t>
            </w:r>
          </w:p>
        </w:tc>
      </w:tr>
      <w:tr w:rsidR="009B6896" w:rsidRPr="009B6896" w14:paraId="7897D7AD" w14:textId="77777777" w:rsidTr="006009D8">
        <w:trPr>
          <w:trHeight w:val="170"/>
        </w:trPr>
        <w:tc>
          <w:tcPr>
            <w:tcW w:w="2330" w:type="pct"/>
            <w:tcBorders>
              <w:top w:val="nil"/>
              <w:left w:val="nil"/>
              <w:bottom w:val="nil"/>
              <w:right w:val="nil"/>
            </w:tcBorders>
            <w:tcMar>
              <w:top w:w="28" w:type="dxa"/>
              <w:left w:w="28" w:type="dxa"/>
              <w:bottom w:w="28" w:type="dxa"/>
              <w:right w:w="28" w:type="dxa"/>
            </w:tcMar>
          </w:tcPr>
          <w:p w14:paraId="4ED48BDF" w14:textId="77777777" w:rsidR="009B6896" w:rsidRPr="009B6896" w:rsidRDefault="009B6896" w:rsidP="009B6896">
            <w:pPr>
              <w:widowControl w:val="0"/>
              <w:spacing w:after="0" w:line="480" w:lineRule="auto"/>
              <w:rPr>
                <w:rFonts w:ascii="Times New Roman" w:eastAsia="Arial" w:hAnsi="Times New Roman" w:cs="Times New Roman"/>
                <w:lang w:val="en-US" w:eastAsia="es-ES"/>
              </w:rPr>
            </w:pPr>
            <w:r w:rsidRPr="009B6896">
              <w:rPr>
                <w:rFonts w:ascii="Times New Roman" w:eastAsia="Arial" w:hAnsi="Times New Roman" w:cs="Times New Roman"/>
                <w:lang w:val="en-US" w:eastAsia="es-ES"/>
              </w:rPr>
              <w:lastRenderedPageBreak/>
              <w:t>Item 11</w:t>
            </w:r>
          </w:p>
        </w:tc>
        <w:tc>
          <w:tcPr>
            <w:tcW w:w="534" w:type="pct"/>
            <w:tcBorders>
              <w:top w:val="nil"/>
              <w:left w:val="nil"/>
              <w:bottom w:val="nil"/>
              <w:right w:val="nil"/>
            </w:tcBorders>
            <w:tcMar>
              <w:top w:w="0" w:type="dxa"/>
              <w:left w:w="100" w:type="dxa"/>
              <w:bottom w:w="0" w:type="dxa"/>
              <w:right w:w="100" w:type="dxa"/>
            </w:tcMar>
            <w:vAlign w:val="center"/>
          </w:tcPr>
          <w:p w14:paraId="4B06C978"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13 (26)</w:t>
            </w:r>
          </w:p>
        </w:tc>
        <w:tc>
          <w:tcPr>
            <w:tcW w:w="534" w:type="pct"/>
            <w:tcBorders>
              <w:top w:val="nil"/>
              <w:left w:val="nil"/>
              <w:bottom w:val="nil"/>
              <w:right w:val="nil"/>
            </w:tcBorders>
            <w:tcMar>
              <w:top w:w="0" w:type="dxa"/>
              <w:left w:w="100" w:type="dxa"/>
              <w:bottom w:w="0" w:type="dxa"/>
              <w:right w:w="100" w:type="dxa"/>
            </w:tcMar>
            <w:vAlign w:val="center"/>
          </w:tcPr>
          <w:p w14:paraId="5E6BEA2B"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25 (50)</w:t>
            </w:r>
          </w:p>
        </w:tc>
        <w:tc>
          <w:tcPr>
            <w:tcW w:w="534" w:type="pct"/>
            <w:tcBorders>
              <w:top w:val="nil"/>
              <w:left w:val="nil"/>
              <w:bottom w:val="nil"/>
              <w:right w:val="nil"/>
            </w:tcBorders>
            <w:tcMar>
              <w:top w:w="0" w:type="dxa"/>
              <w:left w:w="100" w:type="dxa"/>
              <w:bottom w:w="0" w:type="dxa"/>
              <w:right w:w="100" w:type="dxa"/>
            </w:tcMar>
            <w:vAlign w:val="center"/>
          </w:tcPr>
          <w:p w14:paraId="6D034AD6"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8 (16)</w:t>
            </w:r>
          </w:p>
        </w:tc>
        <w:tc>
          <w:tcPr>
            <w:tcW w:w="534" w:type="pct"/>
            <w:tcBorders>
              <w:top w:val="nil"/>
              <w:left w:val="nil"/>
              <w:bottom w:val="nil"/>
              <w:right w:val="nil"/>
            </w:tcBorders>
            <w:tcMar>
              <w:top w:w="0" w:type="dxa"/>
              <w:left w:w="100" w:type="dxa"/>
              <w:bottom w:w="0" w:type="dxa"/>
              <w:right w:w="100" w:type="dxa"/>
            </w:tcMar>
            <w:vAlign w:val="center"/>
          </w:tcPr>
          <w:p w14:paraId="325ADE11"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4 (8)</w:t>
            </w:r>
          </w:p>
        </w:tc>
        <w:tc>
          <w:tcPr>
            <w:tcW w:w="534" w:type="pct"/>
            <w:tcBorders>
              <w:top w:val="nil"/>
              <w:left w:val="nil"/>
              <w:bottom w:val="nil"/>
              <w:right w:val="nil"/>
            </w:tcBorders>
            <w:tcMar>
              <w:top w:w="0" w:type="dxa"/>
              <w:left w:w="100" w:type="dxa"/>
              <w:bottom w:w="0" w:type="dxa"/>
              <w:right w:w="100" w:type="dxa"/>
            </w:tcMar>
            <w:vAlign w:val="center"/>
          </w:tcPr>
          <w:p w14:paraId="6306026C"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1.1 (0.9)</w:t>
            </w:r>
          </w:p>
        </w:tc>
      </w:tr>
      <w:tr w:rsidR="009B6896" w:rsidRPr="009B6896" w14:paraId="0A86A131" w14:textId="77777777" w:rsidTr="006009D8">
        <w:trPr>
          <w:trHeight w:val="170"/>
        </w:trPr>
        <w:tc>
          <w:tcPr>
            <w:tcW w:w="2330" w:type="pct"/>
            <w:tcBorders>
              <w:top w:val="nil"/>
              <w:left w:val="nil"/>
              <w:bottom w:val="nil"/>
              <w:right w:val="nil"/>
            </w:tcBorders>
            <w:tcMar>
              <w:top w:w="28" w:type="dxa"/>
              <w:left w:w="28" w:type="dxa"/>
              <w:bottom w:w="28" w:type="dxa"/>
              <w:right w:w="28" w:type="dxa"/>
            </w:tcMar>
          </w:tcPr>
          <w:p w14:paraId="7439FE02" w14:textId="77777777" w:rsidR="009B6896" w:rsidRPr="009B6896" w:rsidRDefault="009B6896" w:rsidP="009B6896">
            <w:pPr>
              <w:widowControl w:val="0"/>
              <w:spacing w:after="0" w:line="480" w:lineRule="auto"/>
              <w:rPr>
                <w:rFonts w:ascii="Times New Roman" w:eastAsia="Arial" w:hAnsi="Times New Roman" w:cs="Times New Roman"/>
                <w:lang w:val="en-US" w:eastAsia="es-ES"/>
              </w:rPr>
            </w:pPr>
            <w:r w:rsidRPr="009B6896">
              <w:rPr>
                <w:rFonts w:ascii="Times New Roman" w:eastAsia="Arial" w:hAnsi="Times New Roman" w:cs="Times New Roman"/>
                <w:lang w:val="en-US" w:eastAsia="es-ES"/>
              </w:rPr>
              <w:t>Item 12</w:t>
            </w:r>
          </w:p>
        </w:tc>
        <w:tc>
          <w:tcPr>
            <w:tcW w:w="534" w:type="pct"/>
            <w:tcBorders>
              <w:top w:val="nil"/>
              <w:left w:val="nil"/>
              <w:bottom w:val="nil"/>
              <w:right w:val="nil"/>
            </w:tcBorders>
            <w:tcMar>
              <w:top w:w="0" w:type="dxa"/>
              <w:left w:w="100" w:type="dxa"/>
              <w:bottom w:w="0" w:type="dxa"/>
              <w:right w:w="100" w:type="dxa"/>
            </w:tcMar>
            <w:vAlign w:val="center"/>
          </w:tcPr>
          <w:p w14:paraId="6FD27DCC"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0 (0)</w:t>
            </w:r>
          </w:p>
        </w:tc>
        <w:tc>
          <w:tcPr>
            <w:tcW w:w="534" w:type="pct"/>
            <w:tcBorders>
              <w:top w:val="nil"/>
              <w:left w:val="nil"/>
              <w:bottom w:val="nil"/>
              <w:right w:val="nil"/>
            </w:tcBorders>
            <w:tcMar>
              <w:top w:w="0" w:type="dxa"/>
              <w:left w:w="100" w:type="dxa"/>
              <w:bottom w:w="0" w:type="dxa"/>
              <w:right w:w="100" w:type="dxa"/>
            </w:tcMar>
            <w:vAlign w:val="center"/>
          </w:tcPr>
          <w:p w14:paraId="7930EAAD"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0 (0)</w:t>
            </w:r>
          </w:p>
        </w:tc>
        <w:tc>
          <w:tcPr>
            <w:tcW w:w="534" w:type="pct"/>
            <w:tcBorders>
              <w:top w:val="nil"/>
              <w:left w:val="nil"/>
              <w:bottom w:val="nil"/>
              <w:right w:val="nil"/>
            </w:tcBorders>
            <w:tcMar>
              <w:top w:w="0" w:type="dxa"/>
              <w:left w:w="100" w:type="dxa"/>
              <w:bottom w:w="0" w:type="dxa"/>
              <w:right w:w="100" w:type="dxa"/>
            </w:tcMar>
            <w:vAlign w:val="center"/>
          </w:tcPr>
          <w:p w14:paraId="64A7DA85"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25 (50)</w:t>
            </w:r>
          </w:p>
        </w:tc>
        <w:tc>
          <w:tcPr>
            <w:tcW w:w="534" w:type="pct"/>
            <w:tcBorders>
              <w:top w:val="nil"/>
              <w:left w:val="nil"/>
              <w:bottom w:val="nil"/>
              <w:right w:val="nil"/>
            </w:tcBorders>
            <w:tcMar>
              <w:top w:w="0" w:type="dxa"/>
              <w:left w:w="100" w:type="dxa"/>
              <w:bottom w:w="0" w:type="dxa"/>
              <w:right w:w="100" w:type="dxa"/>
            </w:tcMar>
            <w:vAlign w:val="center"/>
          </w:tcPr>
          <w:p w14:paraId="1676FAE8"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25 (50)</w:t>
            </w:r>
          </w:p>
        </w:tc>
        <w:tc>
          <w:tcPr>
            <w:tcW w:w="534" w:type="pct"/>
            <w:tcBorders>
              <w:top w:val="nil"/>
              <w:left w:val="nil"/>
              <w:bottom w:val="nil"/>
              <w:right w:val="nil"/>
            </w:tcBorders>
            <w:tcMar>
              <w:top w:w="0" w:type="dxa"/>
              <w:left w:w="100" w:type="dxa"/>
              <w:bottom w:w="0" w:type="dxa"/>
              <w:right w:w="100" w:type="dxa"/>
            </w:tcMar>
            <w:vAlign w:val="center"/>
          </w:tcPr>
          <w:p w14:paraId="6D8460E8"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1.8 (0.7)</w:t>
            </w:r>
          </w:p>
        </w:tc>
      </w:tr>
      <w:tr w:rsidR="009B6896" w:rsidRPr="009B6896" w14:paraId="7220F71D" w14:textId="77777777" w:rsidTr="006009D8">
        <w:trPr>
          <w:trHeight w:val="170"/>
        </w:trPr>
        <w:tc>
          <w:tcPr>
            <w:tcW w:w="2330" w:type="pct"/>
            <w:tcBorders>
              <w:top w:val="nil"/>
              <w:left w:val="nil"/>
              <w:bottom w:val="nil"/>
              <w:right w:val="nil"/>
            </w:tcBorders>
            <w:tcMar>
              <w:top w:w="28" w:type="dxa"/>
              <w:left w:w="28" w:type="dxa"/>
              <w:bottom w:w="28" w:type="dxa"/>
              <w:right w:w="28" w:type="dxa"/>
            </w:tcMar>
          </w:tcPr>
          <w:p w14:paraId="69E2807B" w14:textId="77777777" w:rsidR="009B6896" w:rsidRPr="009B6896" w:rsidRDefault="009B6896" w:rsidP="009B6896">
            <w:pPr>
              <w:widowControl w:val="0"/>
              <w:spacing w:after="0" w:line="480" w:lineRule="auto"/>
              <w:rPr>
                <w:rFonts w:ascii="Times New Roman" w:eastAsia="Arial" w:hAnsi="Times New Roman" w:cs="Times New Roman"/>
                <w:lang w:val="en-US" w:eastAsia="es-ES"/>
              </w:rPr>
            </w:pPr>
            <w:r w:rsidRPr="009B6896">
              <w:rPr>
                <w:rFonts w:ascii="Times New Roman" w:eastAsia="Arial" w:hAnsi="Times New Roman" w:cs="Times New Roman"/>
                <w:lang w:val="en-US" w:eastAsia="es-ES"/>
              </w:rPr>
              <w:t>Item 13</w:t>
            </w:r>
          </w:p>
        </w:tc>
        <w:tc>
          <w:tcPr>
            <w:tcW w:w="534" w:type="pct"/>
            <w:tcBorders>
              <w:top w:val="nil"/>
              <w:left w:val="nil"/>
              <w:bottom w:val="nil"/>
              <w:right w:val="nil"/>
            </w:tcBorders>
            <w:tcMar>
              <w:top w:w="0" w:type="dxa"/>
              <w:left w:w="100" w:type="dxa"/>
              <w:bottom w:w="0" w:type="dxa"/>
              <w:right w:w="100" w:type="dxa"/>
            </w:tcMar>
            <w:vAlign w:val="center"/>
          </w:tcPr>
          <w:p w14:paraId="3167EAEA"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0 (0)</w:t>
            </w:r>
          </w:p>
        </w:tc>
        <w:tc>
          <w:tcPr>
            <w:tcW w:w="534" w:type="pct"/>
            <w:tcBorders>
              <w:top w:val="nil"/>
              <w:left w:val="nil"/>
              <w:bottom w:val="nil"/>
              <w:right w:val="nil"/>
            </w:tcBorders>
            <w:tcMar>
              <w:top w:w="0" w:type="dxa"/>
              <w:left w:w="100" w:type="dxa"/>
              <w:bottom w:w="0" w:type="dxa"/>
              <w:right w:w="100" w:type="dxa"/>
            </w:tcMar>
            <w:vAlign w:val="center"/>
          </w:tcPr>
          <w:p w14:paraId="7AABF2FD"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0 (0)</w:t>
            </w:r>
          </w:p>
        </w:tc>
        <w:tc>
          <w:tcPr>
            <w:tcW w:w="534" w:type="pct"/>
            <w:tcBorders>
              <w:top w:val="nil"/>
              <w:left w:val="nil"/>
              <w:bottom w:val="nil"/>
              <w:right w:val="nil"/>
            </w:tcBorders>
            <w:tcMar>
              <w:top w:w="0" w:type="dxa"/>
              <w:left w:w="100" w:type="dxa"/>
              <w:bottom w:w="0" w:type="dxa"/>
              <w:right w:w="100" w:type="dxa"/>
            </w:tcMar>
            <w:vAlign w:val="center"/>
          </w:tcPr>
          <w:p w14:paraId="3195C7E6"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19 (38)</w:t>
            </w:r>
          </w:p>
        </w:tc>
        <w:tc>
          <w:tcPr>
            <w:tcW w:w="534" w:type="pct"/>
            <w:tcBorders>
              <w:top w:val="nil"/>
              <w:left w:val="nil"/>
              <w:bottom w:val="nil"/>
              <w:right w:val="nil"/>
            </w:tcBorders>
            <w:tcMar>
              <w:top w:w="0" w:type="dxa"/>
              <w:left w:w="100" w:type="dxa"/>
              <w:bottom w:w="0" w:type="dxa"/>
              <w:right w:w="100" w:type="dxa"/>
            </w:tcMar>
            <w:vAlign w:val="center"/>
          </w:tcPr>
          <w:p w14:paraId="5A22A349"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31 (62)</w:t>
            </w:r>
          </w:p>
        </w:tc>
        <w:tc>
          <w:tcPr>
            <w:tcW w:w="534" w:type="pct"/>
            <w:tcBorders>
              <w:top w:val="nil"/>
              <w:left w:val="nil"/>
              <w:bottom w:val="nil"/>
              <w:right w:val="nil"/>
            </w:tcBorders>
            <w:tcMar>
              <w:top w:w="0" w:type="dxa"/>
              <w:left w:w="100" w:type="dxa"/>
              <w:bottom w:w="0" w:type="dxa"/>
              <w:right w:w="100" w:type="dxa"/>
            </w:tcMar>
            <w:vAlign w:val="center"/>
          </w:tcPr>
          <w:p w14:paraId="7DDF1476"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2.3 (0.8)</w:t>
            </w:r>
          </w:p>
        </w:tc>
      </w:tr>
      <w:tr w:rsidR="009B6896" w:rsidRPr="009B6896" w14:paraId="6C111729" w14:textId="77777777" w:rsidTr="006009D8">
        <w:trPr>
          <w:trHeight w:val="170"/>
        </w:trPr>
        <w:tc>
          <w:tcPr>
            <w:tcW w:w="2330" w:type="pct"/>
            <w:tcBorders>
              <w:top w:val="nil"/>
              <w:left w:val="nil"/>
              <w:bottom w:val="nil"/>
              <w:right w:val="nil"/>
            </w:tcBorders>
            <w:tcMar>
              <w:top w:w="28" w:type="dxa"/>
              <w:left w:w="28" w:type="dxa"/>
              <w:bottom w:w="28" w:type="dxa"/>
              <w:right w:w="28" w:type="dxa"/>
            </w:tcMar>
          </w:tcPr>
          <w:p w14:paraId="75B5044D" w14:textId="77777777" w:rsidR="009B6896" w:rsidRPr="009B6896" w:rsidRDefault="009B6896" w:rsidP="009B6896">
            <w:pPr>
              <w:keepLines/>
              <w:widowControl w:val="0"/>
              <w:spacing w:after="0" w:line="480" w:lineRule="auto"/>
              <w:rPr>
                <w:rFonts w:ascii="Times New Roman" w:eastAsia="Arial" w:hAnsi="Times New Roman" w:cs="Times New Roman"/>
                <w:lang w:val="en-US" w:eastAsia="es-ES"/>
              </w:rPr>
            </w:pPr>
            <w:r w:rsidRPr="009B6896">
              <w:rPr>
                <w:rFonts w:ascii="Times New Roman" w:eastAsia="Arial" w:hAnsi="Times New Roman" w:cs="Times New Roman"/>
                <w:lang w:val="en-US" w:eastAsia="es-ES"/>
              </w:rPr>
              <w:t>Item 14</w:t>
            </w:r>
          </w:p>
        </w:tc>
        <w:tc>
          <w:tcPr>
            <w:tcW w:w="534" w:type="pct"/>
            <w:tcBorders>
              <w:top w:val="nil"/>
              <w:left w:val="nil"/>
              <w:bottom w:val="nil"/>
              <w:right w:val="nil"/>
            </w:tcBorders>
            <w:tcMar>
              <w:top w:w="0" w:type="dxa"/>
              <w:left w:w="100" w:type="dxa"/>
              <w:bottom w:w="0" w:type="dxa"/>
              <w:right w:w="100" w:type="dxa"/>
            </w:tcMar>
            <w:vAlign w:val="center"/>
          </w:tcPr>
          <w:p w14:paraId="3C72E60C"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2 (4)</w:t>
            </w:r>
          </w:p>
        </w:tc>
        <w:tc>
          <w:tcPr>
            <w:tcW w:w="534" w:type="pct"/>
            <w:tcBorders>
              <w:top w:val="nil"/>
              <w:left w:val="nil"/>
              <w:bottom w:val="nil"/>
              <w:right w:val="nil"/>
            </w:tcBorders>
            <w:tcMar>
              <w:top w:w="0" w:type="dxa"/>
              <w:left w:w="100" w:type="dxa"/>
              <w:bottom w:w="0" w:type="dxa"/>
              <w:right w:w="100" w:type="dxa"/>
            </w:tcMar>
            <w:vAlign w:val="center"/>
          </w:tcPr>
          <w:p w14:paraId="1EF03FBD"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14 (28)</w:t>
            </w:r>
          </w:p>
        </w:tc>
        <w:tc>
          <w:tcPr>
            <w:tcW w:w="534" w:type="pct"/>
            <w:tcBorders>
              <w:top w:val="nil"/>
              <w:left w:val="nil"/>
              <w:bottom w:val="nil"/>
              <w:right w:val="nil"/>
            </w:tcBorders>
            <w:tcMar>
              <w:top w:w="0" w:type="dxa"/>
              <w:left w:w="100" w:type="dxa"/>
              <w:bottom w:w="0" w:type="dxa"/>
              <w:right w:w="100" w:type="dxa"/>
            </w:tcMar>
            <w:vAlign w:val="center"/>
          </w:tcPr>
          <w:p w14:paraId="01CA064A"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27 (54)</w:t>
            </w:r>
          </w:p>
        </w:tc>
        <w:tc>
          <w:tcPr>
            <w:tcW w:w="534" w:type="pct"/>
            <w:tcBorders>
              <w:top w:val="nil"/>
              <w:left w:val="nil"/>
              <w:bottom w:val="nil"/>
              <w:right w:val="nil"/>
            </w:tcBorders>
            <w:tcMar>
              <w:top w:w="0" w:type="dxa"/>
              <w:left w:w="100" w:type="dxa"/>
              <w:bottom w:w="0" w:type="dxa"/>
              <w:right w:w="100" w:type="dxa"/>
            </w:tcMar>
            <w:vAlign w:val="center"/>
          </w:tcPr>
          <w:p w14:paraId="3E5FE314"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7 (14)</w:t>
            </w:r>
          </w:p>
        </w:tc>
        <w:tc>
          <w:tcPr>
            <w:tcW w:w="534" w:type="pct"/>
            <w:tcBorders>
              <w:top w:val="nil"/>
              <w:left w:val="nil"/>
              <w:bottom w:val="nil"/>
              <w:right w:val="nil"/>
            </w:tcBorders>
            <w:tcMar>
              <w:top w:w="0" w:type="dxa"/>
              <w:left w:w="100" w:type="dxa"/>
              <w:bottom w:w="0" w:type="dxa"/>
              <w:right w:w="100" w:type="dxa"/>
            </w:tcMar>
            <w:vAlign w:val="center"/>
          </w:tcPr>
          <w:p w14:paraId="7F9757D2"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1.8 (0.8)</w:t>
            </w:r>
          </w:p>
        </w:tc>
      </w:tr>
      <w:tr w:rsidR="009B6896" w:rsidRPr="009B6896" w14:paraId="0FC104E2" w14:textId="77777777" w:rsidTr="006009D8">
        <w:trPr>
          <w:trHeight w:val="297"/>
        </w:trPr>
        <w:tc>
          <w:tcPr>
            <w:tcW w:w="2330" w:type="pct"/>
            <w:tcBorders>
              <w:top w:val="nil"/>
              <w:left w:val="nil"/>
              <w:bottom w:val="nil"/>
              <w:right w:val="nil"/>
            </w:tcBorders>
            <w:tcMar>
              <w:top w:w="28" w:type="dxa"/>
              <w:left w:w="28" w:type="dxa"/>
              <w:bottom w:w="28" w:type="dxa"/>
              <w:right w:w="28" w:type="dxa"/>
            </w:tcMar>
          </w:tcPr>
          <w:p w14:paraId="66B2741B" w14:textId="77777777" w:rsidR="009B6896" w:rsidRPr="009B6896" w:rsidRDefault="009B6896" w:rsidP="009B6896">
            <w:pPr>
              <w:widowControl w:val="0"/>
              <w:spacing w:after="0" w:line="480" w:lineRule="auto"/>
              <w:rPr>
                <w:rFonts w:ascii="Times New Roman" w:eastAsia="Arial" w:hAnsi="Times New Roman" w:cs="Times New Roman"/>
                <w:lang w:val="en-US" w:eastAsia="es-ES"/>
              </w:rPr>
            </w:pPr>
            <w:r w:rsidRPr="009B6896">
              <w:rPr>
                <w:rFonts w:ascii="Times New Roman" w:eastAsia="Arial" w:hAnsi="Times New Roman" w:cs="Times New Roman"/>
                <w:lang w:val="en-US" w:eastAsia="es-ES"/>
              </w:rPr>
              <w:t>Item 15</w:t>
            </w:r>
          </w:p>
        </w:tc>
        <w:tc>
          <w:tcPr>
            <w:tcW w:w="534" w:type="pct"/>
            <w:tcBorders>
              <w:top w:val="nil"/>
              <w:left w:val="nil"/>
              <w:bottom w:val="nil"/>
              <w:right w:val="nil"/>
            </w:tcBorders>
            <w:tcMar>
              <w:top w:w="0" w:type="dxa"/>
              <w:left w:w="100" w:type="dxa"/>
              <w:bottom w:w="0" w:type="dxa"/>
              <w:right w:w="100" w:type="dxa"/>
            </w:tcMar>
            <w:vAlign w:val="center"/>
          </w:tcPr>
          <w:p w14:paraId="671D2585"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3 (6)</w:t>
            </w:r>
          </w:p>
        </w:tc>
        <w:tc>
          <w:tcPr>
            <w:tcW w:w="534" w:type="pct"/>
            <w:tcBorders>
              <w:top w:val="nil"/>
              <w:left w:val="nil"/>
              <w:bottom w:val="nil"/>
              <w:right w:val="nil"/>
            </w:tcBorders>
            <w:tcMar>
              <w:top w:w="0" w:type="dxa"/>
              <w:left w:w="100" w:type="dxa"/>
              <w:bottom w:w="0" w:type="dxa"/>
              <w:right w:w="100" w:type="dxa"/>
            </w:tcMar>
            <w:vAlign w:val="center"/>
          </w:tcPr>
          <w:p w14:paraId="643546DE"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3 (6)</w:t>
            </w:r>
          </w:p>
        </w:tc>
        <w:tc>
          <w:tcPr>
            <w:tcW w:w="534" w:type="pct"/>
            <w:tcBorders>
              <w:top w:val="nil"/>
              <w:left w:val="nil"/>
              <w:bottom w:val="nil"/>
              <w:right w:val="nil"/>
            </w:tcBorders>
            <w:tcMar>
              <w:top w:w="0" w:type="dxa"/>
              <w:left w:w="100" w:type="dxa"/>
              <w:bottom w:w="0" w:type="dxa"/>
              <w:right w:w="100" w:type="dxa"/>
            </w:tcMar>
            <w:vAlign w:val="center"/>
          </w:tcPr>
          <w:p w14:paraId="6AEC8D89"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20 (40)</w:t>
            </w:r>
          </w:p>
        </w:tc>
        <w:tc>
          <w:tcPr>
            <w:tcW w:w="534" w:type="pct"/>
            <w:tcBorders>
              <w:top w:val="nil"/>
              <w:left w:val="nil"/>
              <w:bottom w:val="nil"/>
              <w:right w:val="nil"/>
            </w:tcBorders>
            <w:tcMar>
              <w:top w:w="0" w:type="dxa"/>
              <w:left w:w="100" w:type="dxa"/>
              <w:bottom w:w="0" w:type="dxa"/>
              <w:right w:w="100" w:type="dxa"/>
            </w:tcMar>
            <w:vAlign w:val="center"/>
          </w:tcPr>
          <w:p w14:paraId="0FFEA746"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24 (48)</w:t>
            </w:r>
          </w:p>
        </w:tc>
        <w:tc>
          <w:tcPr>
            <w:tcW w:w="534" w:type="pct"/>
            <w:tcBorders>
              <w:top w:val="nil"/>
              <w:left w:val="nil"/>
              <w:bottom w:val="nil"/>
              <w:right w:val="nil"/>
            </w:tcBorders>
            <w:tcMar>
              <w:top w:w="0" w:type="dxa"/>
              <w:left w:w="100" w:type="dxa"/>
              <w:bottom w:w="0" w:type="dxa"/>
              <w:right w:w="100" w:type="dxa"/>
            </w:tcMar>
            <w:vAlign w:val="center"/>
          </w:tcPr>
          <w:p w14:paraId="3763EE7D"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2.4 (0.7)</w:t>
            </w:r>
          </w:p>
        </w:tc>
      </w:tr>
      <w:tr w:rsidR="009B6896" w:rsidRPr="009B6896" w14:paraId="2B0D4F10" w14:textId="77777777" w:rsidTr="006009D8">
        <w:trPr>
          <w:trHeight w:val="170"/>
        </w:trPr>
        <w:tc>
          <w:tcPr>
            <w:tcW w:w="2330" w:type="pct"/>
            <w:tcBorders>
              <w:top w:val="nil"/>
              <w:left w:val="nil"/>
              <w:bottom w:val="nil"/>
              <w:right w:val="nil"/>
            </w:tcBorders>
            <w:tcMar>
              <w:top w:w="28" w:type="dxa"/>
              <w:left w:w="28" w:type="dxa"/>
              <w:bottom w:w="28" w:type="dxa"/>
              <w:right w:w="28" w:type="dxa"/>
            </w:tcMar>
          </w:tcPr>
          <w:p w14:paraId="7AE512E9" w14:textId="77777777" w:rsidR="009B6896" w:rsidRPr="009B6896" w:rsidRDefault="009B6896" w:rsidP="009B6896">
            <w:pPr>
              <w:widowControl w:val="0"/>
              <w:spacing w:after="0" w:line="480" w:lineRule="auto"/>
              <w:rPr>
                <w:rFonts w:ascii="Times New Roman" w:eastAsia="Arial" w:hAnsi="Times New Roman" w:cs="Times New Roman"/>
                <w:lang w:val="en-US" w:eastAsia="es-ES"/>
              </w:rPr>
            </w:pPr>
            <w:r w:rsidRPr="009B6896">
              <w:rPr>
                <w:rFonts w:ascii="Times New Roman" w:eastAsia="Arial" w:hAnsi="Times New Roman" w:cs="Times New Roman"/>
                <w:lang w:val="en-US" w:eastAsia="es-ES"/>
              </w:rPr>
              <w:t>Item 16</w:t>
            </w:r>
          </w:p>
        </w:tc>
        <w:tc>
          <w:tcPr>
            <w:tcW w:w="534" w:type="pct"/>
            <w:tcBorders>
              <w:top w:val="nil"/>
              <w:left w:val="nil"/>
              <w:bottom w:val="nil"/>
              <w:right w:val="nil"/>
            </w:tcBorders>
            <w:tcMar>
              <w:top w:w="0" w:type="dxa"/>
              <w:left w:w="100" w:type="dxa"/>
              <w:bottom w:w="0" w:type="dxa"/>
              <w:right w:w="100" w:type="dxa"/>
            </w:tcMar>
            <w:vAlign w:val="center"/>
          </w:tcPr>
          <w:p w14:paraId="4113796B"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1 (2)</w:t>
            </w:r>
          </w:p>
        </w:tc>
        <w:tc>
          <w:tcPr>
            <w:tcW w:w="534" w:type="pct"/>
            <w:tcBorders>
              <w:top w:val="nil"/>
              <w:left w:val="nil"/>
              <w:bottom w:val="nil"/>
              <w:right w:val="nil"/>
            </w:tcBorders>
            <w:tcMar>
              <w:top w:w="0" w:type="dxa"/>
              <w:left w:w="100" w:type="dxa"/>
              <w:bottom w:w="0" w:type="dxa"/>
              <w:right w:w="100" w:type="dxa"/>
            </w:tcMar>
            <w:vAlign w:val="center"/>
          </w:tcPr>
          <w:p w14:paraId="2325D29E"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19 (38)</w:t>
            </w:r>
          </w:p>
        </w:tc>
        <w:tc>
          <w:tcPr>
            <w:tcW w:w="534" w:type="pct"/>
            <w:tcBorders>
              <w:top w:val="nil"/>
              <w:left w:val="nil"/>
              <w:bottom w:val="nil"/>
              <w:right w:val="nil"/>
            </w:tcBorders>
            <w:tcMar>
              <w:top w:w="0" w:type="dxa"/>
              <w:left w:w="100" w:type="dxa"/>
              <w:bottom w:w="0" w:type="dxa"/>
              <w:right w:w="100" w:type="dxa"/>
            </w:tcMar>
            <w:vAlign w:val="center"/>
          </w:tcPr>
          <w:p w14:paraId="7D0DBB94"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18 (36)</w:t>
            </w:r>
          </w:p>
        </w:tc>
        <w:tc>
          <w:tcPr>
            <w:tcW w:w="534" w:type="pct"/>
            <w:tcBorders>
              <w:top w:val="nil"/>
              <w:left w:val="nil"/>
              <w:bottom w:val="nil"/>
              <w:right w:val="nil"/>
            </w:tcBorders>
            <w:tcMar>
              <w:top w:w="0" w:type="dxa"/>
              <w:left w:w="100" w:type="dxa"/>
              <w:bottom w:w="0" w:type="dxa"/>
              <w:right w:w="100" w:type="dxa"/>
            </w:tcMar>
            <w:vAlign w:val="center"/>
          </w:tcPr>
          <w:p w14:paraId="12E22836"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12 (24)</w:t>
            </w:r>
          </w:p>
        </w:tc>
        <w:tc>
          <w:tcPr>
            <w:tcW w:w="534" w:type="pct"/>
            <w:tcBorders>
              <w:top w:val="nil"/>
              <w:left w:val="nil"/>
              <w:bottom w:val="nil"/>
              <w:right w:val="nil"/>
            </w:tcBorders>
            <w:tcMar>
              <w:top w:w="0" w:type="dxa"/>
              <w:left w:w="100" w:type="dxa"/>
              <w:bottom w:w="0" w:type="dxa"/>
              <w:right w:w="100" w:type="dxa"/>
            </w:tcMar>
            <w:vAlign w:val="center"/>
          </w:tcPr>
          <w:p w14:paraId="092D5472"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1.6 (0.7)</w:t>
            </w:r>
          </w:p>
        </w:tc>
      </w:tr>
      <w:tr w:rsidR="009B6896" w:rsidRPr="009B6896" w14:paraId="75403B17" w14:textId="77777777" w:rsidTr="006009D8">
        <w:trPr>
          <w:trHeight w:val="170"/>
        </w:trPr>
        <w:tc>
          <w:tcPr>
            <w:tcW w:w="2330" w:type="pct"/>
            <w:tcBorders>
              <w:top w:val="nil"/>
              <w:left w:val="nil"/>
              <w:bottom w:val="nil"/>
              <w:right w:val="nil"/>
            </w:tcBorders>
            <w:tcMar>
              <w:top w:w="28" w:type="dxa"/>
              <w:left w:w="28" w:type="dxa"/>
              <w:bottom w:w="28" w:type="dxa"/>
              <w:right w:w="28" w:type="dxa"/>
            </w:tcMar>
          </w:tcPr>
          <w:p w14:paraId="389EF4C0" w14:textId="77777777" w:rsidR="009B6896" w:rsidRPr="009B6896" w:rsidRDefault="009B6896" w:rsidP="009B6896">
            <w:pPr>
              <w:widowControl w:val="0"/>
              <w:spacing w:after="0" w:line="480" w:lineRule="auto"/>
              <w:rPr>
                <w:rFonts w:ascii="Times New Roman" w:eastAsia="Arial" w:hAnsi="Times New Roman" w:cs="Times New Roman"/>
                <w:lang w:val="en-US" w:eastAsia="es-ES"/>
              </w:rPr>
            </w:pPr>
            <w:r w:rsidRPr="009B6896">
              <w:rPr>
                <w:rFonts w:ascii="Times New Roman" w:eastAsia="Arial" w:hAnsi="Times New Roman" w:cs="Times New Roman"/>
                <w:lang w:val="en-US" w:eastAsia="es-ES"/>
              </w:rPr>
              <w:t>Item 17</w:t>
            </w:r>
          </w:p>
        </w:tc>
        <w:tc>
          <w:tcPr>
            <w:tcW w:w="534" w:type="pct"/>
            <w:tcBorders>
              <w:top w:val="nil"/>
              <w:left w:val="nil"/>
              <w:bottom w:val="nil"/>
              <w:right w:val="nil"/>
            </w:tcBorders>
            <w:tcMar>
              <w:top w:w="0" w:type="dxa"/>
              <w:left w:w="100" w:type="dxa"/>
              <w:bottom w:w="0" w:type="dxa"/>
              <w:right w:w="100" w:type="dxa"/>
            </w:tcMar>
            <w:vAlign w:val="center"/>
          </w:tcPr>
          <w:p w14:paraId="45203EB8"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0 (0)</w:t>
            </w:r>
          </w:p>
        </w:tc>
        <w:tc>
          <w:tcPr>
            <w:tcW w:w="534" w:type="pct"/>
            <w:tcBorders>
              <w:top w:val="nil"/>
              <w:left w:val="nil"/>
              <w:bottom w:val="nil"/>
              <w:right w:val="nil"/>
            </w:tcBorders>
            <w:tcMar>
              <w:top w:w="0" w:type="dxa"/>
              <w:left w:w="100" w:type="dxa"/>
              <w:bottom w:w="0" w:type="dxa"/>
              <w:right w:w="100" w:type="dxa"/>
            </w:tcMar>
            <w:vAlign w:val="center"/>
          </w:tcPr>
          <w:p w14:paraId="0112F1F0"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5 (10)</w:t>
            </w:r>
          </w:p>
        </w:tc>
        <w:tc>
          <w:tcPr>
            <w:tcW w:w="534" w:type="pct"/>
            <w:tcBorders>
              <w:top w:val="nil"/>
              <w:left w:val="nil"/>
              <w:bottom w:val="nil"/>
              <w:right w:val="nil"/>
            </w:tcBorders>
            <w:tcMar>
              <w:top w:w="0" w:type="dxa"/>
              <w:left w:w="100" w:type="dxa"/>
              <w:bottom w:w="0" w:type="dxa"/>
              <w:right w:w="100" w:type="dxa"/>
            </w:tcMar>
            <w:vAlign w:val="center"/>
          </w:tcPr>
          <w:p w14:paraId="4ED8368A"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21 (42)</w:t>
            </w:r>
          </w:p>
        </w:tc>
        <w:tc>
          <w:tcPr>
            <w:tcW w:w="534" w:type="pct"/>
            <w:tcBorders>
              <w:top w:val="nil"/>
              <w:left w:val="nil"/>
              <w:bottom w:val="nil"/>
              <w:right w:val="nil"/>
            </w:tcBorders>
            <w:tcMar>
              <w:top w:w="0" w:type="dxa"/>
              <w:left w:w="100" w:type="dxa"/>
              <w:bottom w:w="0" w:type="dxa"/>
              <w:right w:w="100" w:type="dxa"/>
            </w:tcMar>
            <w:vAlign w:val="center"/>
          </w:tcPr>
          <w:p w14:paraId="57B1285F"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24 (48)</w:t>
            </w:r>
          </w:p>
        </w:tc>
        <w:tc>
          <w:tcPr>
            <w:tcW w:w="534" w:type="pct"/>
            <w:tcBorders>
              <w:top w:val="nil"/>
              <w:left w:val="nil"/>
              <w:bottom w:val="nil"/>
              <w:right w:val="nil"/>
            </w:tcBorders>
            <w:tcMar>
              <w:top w:w="0" w:type="dxa"/>
              <w:left w:w="100" w:type="dxa"/>
              <w:bottom w:w="0" w:type="dxa"/>
              <w:right w:w="100" w:type="dxa"/>
            </w:tcMar>
            <w:vAlign w:val="center"/>
          </w:tcPr>
          <w:p w14:paraId="42669A74"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2.0 (0.7)</w:t>
            </w:r>
          </w:p>
        </w:tc>
      </w:tr>
      <w:tr w:rsidR="009B6896" w:rsidRPr="009B6896" w14:paraId="0F01E073" w14:textId="77777777" w:rsidTr="006009D8">
        <w:trPr>
          <w:trHeight w:val="170"/>
        </w:trPr>
        <w:tc>
          <w:tcPr>
            <w:tcW w:w="2330" w:type="pct"/>
            <w:tcBorders>
              <w:top w:val="nil"/>
              <w:left w:val="nil"/>
              <w:bottom w:val="nil"/>
              <w:right w:val="nil"/>
            </w:tcBorders>
            <w:tcMar>
              <w:top w:w="28" w:type="dxa"/>
              <w:left w:w="28" w:type="dxa"/>
              <w:bottom w:w="28" w:type="dxa"/>
              <w:right w:w="28" w:type="dxa"/>
            </w:tcMar>
          </w:tcPr>
          <w:p w14:paraId="3C27D139" w14:textId="77777777" w:rsidR="009B6896" w:rsidRPr="009B6896" w:rsidRDefault="009B6896" w:rsidP="009B6896">
            <w:pPr>
              <w:widowControl w:val="0"/>
              <w:spacing w:after="0" w:line="480" w:lineRule="auto"/>
              <w:rPr>
                <w:rFonts w:ascii="Times New Roman" w:eastAsia="Arial" w:hAnsi="Times New Roman" w:cs="Times New Roman"/>
                <w:lang w:val="en-US" w:eastAsia="es-ES"/>
              </w:rPr>
            </w:pPr>
            <w:r w:rsidRPr="009B6896">
              <w:rPr>
                <w:rFonts w:ascii="Times New Roman" w:eastAsia="Arial" w:hAnsi="Times New Roman" w:cs="Times New Roman"/>
                <w:lang w:val="en-US" w:eastAsia="es-ES"/>
              </w:rPr>
              <w:t>Item 18</w:t>
            </w:r>
          </w:p>
        </w:tc>
        <w:tc>
          <w:tcPr>
            <w:tcW w:w="534" w:type="pct"/>
            <w:tcBorders>
              <w:top w:val="nil"/>
              <w:left w:val="nil"/>
              <w:bottom w:val="nil"/>
              <w:right w:val="nil"/>
            </w:tcBorders>
            <w:tcMar>
              <w:top w:w="0" w:type="dxa"/>
              <w:left w:w="100" w:type="dxa"/>
              <w:bottom w:w="0" w:type="dxa"/>
              <w:right w:w="100" w:type="dxa"/>
            </w:tcMar>
            <w:vAlign w:val="center"/>
          </w:tcPr>
          <w:p w14:paraId="5E9258E3"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1 (2)</w:t>
            </w:r>
          </w:p>
        </w:tc>
        <w:tc>
          <w:tcPr>
            <w:tcW w:w="534" w:type="pct"/>
            <w:tcBorders>
              <w:top w:val="nil"/>
              <w:left w:val="nil"/>
              <w:bottom w:val="nil"/>
              <w:right w:val="nil"/>
            </w:tcBorders>
            <w:tcMar>
              <w:top w:w="0" w:type="dxa"/>
              <w:left w:w="100" w:type="dxa"/>
              <w:bottom w:w="0" w:type="dxa"/>
              <w:right w:w="100" w:type="dxa"/>
            </w:tcMar>
            <w:vAlign w:val="center"/>
          </w:tcPr>
          <w:p w14:paraId="2F68ECDC"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22 (44)</w:t>
            </w:r>
          </w:p>
        </w:tc>
        <w:tc>
          <w:tcPr>
            <w:tcW w:w="534" w:type="pct"/>
            <w:tcBorders>
              <w:top w:val="nil"/>
              <w:left w:val="nil"/>
              <w:bottom w:val="nil"/>
              <w:right w:val="nil"/>
            </w:tcBorders>
            <w:tcMar>
              <w:top w:w="0" w:type="dxa"/>
              <w:left w:w="100" w:type="dxa"/>
              <w:bottom w:w="0" w:type="dxa"/>
              <w:right w:w="100" w:type="dxa"/>
            </w:tcMar>
            <w:vAlign w:val="center"/>
          </w:tcPr>
          <w:p w14:paraId="67537914"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22 (44)</w:t>
            </w:r>
          </w:p>
        </w:tc>
        <w:tc>
          <w:tcPr>
            <w:tcW w:w="534" w:type="pct"/>
            <w:tcBorders>
              <w:top w:val="nil"/>
              <w:left w:val="nil"/>
              <w:bottom w:val="nil"/>
              <w:right w:val="nil"/>
            </w:tcBorders>
            <w:tcMar>
              <w:top w:w="0" w:type="dxa"/>
              <w:left w:w="100" w:type="dxa"/>
              <w:bottom w:w="0" w:type="dxa"/>
              <w:right w:w="100" w:type="dxa"/>
            </w:tcMar>
            <w:vAlign w:val="center"/>
          </w:tcPr>
          <w:p w14:paraId="0858E736"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5 (10)</w:t>
            </w:r>
          </w:p>
        </w:tc>
        <w:tc>
          <w:tcPr>
            <w:tcW w:w="534" w:type="pct"/>
            <w:tcBorders>
              <w:top w:val="nil"/>
              <w:left w:val="nil"/>
              <w:bottom w:val="nil"/>
              <w:right w:val="nil"/>
            </w:tcBorders>
            <w:tcMar>
              <w:top w:w="0" w:type="dxa"/>
              <w:left w:w="100" w:type="dxa"/>
              <w:bottom w:w="0" w:type="dxa"/>
              <w:right w:w="100" w:type="dxa"/>
            </w:tcMar>
            <w:vAlign w:val="center"/>
          </w:tcPr>
          <w:p w14:paraId="55AAA828"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2.1 (0.7)</w:t>
            </w:r>
          </w:p>
        </w:tc>
      </w:tr>
      <w:tr w:rsidR="009B6896" w:rsidRPr="009B6896" w14:paraId="5AE4931F" w14:textId="77777777" w:rsidTr="006009D8">
        <w:trPr>
          <w:trHeight w:val="429"/>
        </w:trPr>
        <w:tc>
          <w:tcPr>
            <w:tcW w:w="2330" w:type="pct"/>
            <w:tcBorders>
              <w:top w:val="nil"/>
              <w:left w:val="nil"/>
              <w:bottom w:val="nil"/>
              <w:right w:val="nil"/>
            </w:tcBorders>
            <w:tcMar>
              <w:top w:w="28" w:type="dxa"/>
              <w:left w:w="28" w:type="dxa"/>
              <w:bottom w:w="28" w:type="dxa"/>
              <w:right w:w="28" w:type="dxa"/>
            </w:tcMar>
          </w:tcPr>
          <w:p w14:paraId="560C4E0E" w14:textId="77777777" w:rsidR="009B6896" w:rsidRPr="009B6896" w:rsidRDefault="009B6896" w:rsidP="009B6896">
            <w:pPr>
              <w:widowControl w:val="0"/>
              <w:spacing w:after="0" w:line="480" w:lineRule="auto"/>
              <w:rPr>
                <w:rFonts w:ascii="Times New Roman" w:eastAsia="Arial" w:hAnsi="Times New Roman" w:cs="Times New Roman"/>
                <w:lang w:val="en-US" w:eastAsia="es-ES"/>
              </w:rPr>
            </w:pPr>
            <w:r w:rsidRPr="009B6896">
              <w:rPr>
                <w:rFonts w:ascii="Times New Roman" w:eastAsia="Arial" w:hAnsi="Times New Roman" w:cs="Times New Roman"/>
                <w:lang w:val="en-US" w:eastAsia="es-ES"/>
              </w:rPr>
              <w:t>Item 19</w:t>
            </w:r>
          </w:p>
        </w:tc>
        <w:tc>
          <w:tcPr>
            <w:tcW w:w="534" w:type="pct"/>
            <w:tcBorders>
              <w:top w:val="nil"/>
              <w:left w:val="nil"/>
              <w:bottom w:val="nil"/>
              <w:right w:val="nil"/>
            </w:tcBorders>
            <w:tcMar>
              <w:top w:w="0" w:type="dxa"/>
              <w:left w:w="100" w:type="dxa"/>
              <w:bottom w:w="0" w:type="dxa"/>
              <w:right w:w="100" w:type="dxa"/>
            </w:tcMar>
            <w:vAlign w:val="center"/>
          </w:tcPr>
          <w:p w14:paraId="311B445B"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0 (0)</w:t>
            </w:r>
          </w:p>
        </w:tc>
        <w:tc>
          <w:tcPr>
            <w:tcW w:w="534" w:type="pct"/>
            <w:tcBorders>
              <w:top w:val="nil"/>
              <w:left w:val="nil"/>
              <w:bottom w:val="nil"/>
              <w:right w:val="nil"/>
            </w:tcBorders>
            <w:tcMar>
              <w:top w:w="0" w:type="dxa"/>
              <w:left w:w="100" w:type="dxa"/>
              <w:bottom w:w="0" w:type="dxa"/>
              <w:right w:w="100" w:type="dxa"/>
            </w:tcMar>
            <w:vAlign w:val="center"/>
          </w:tcPr>
          <w:p w14:paraId="7E1A25A8"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12 (24)</w:t>
            </w:r>
          </w:p>
        </w:tc>
        <w:tc>
          <w:tcPr>
            <w:tcW w:w="534" w:type="pct"/>
            <w:tcBorders>
              <w:top w:val="nil"/>
              <w:left w:val="nil"/>
              <w:bottom w:val="nil"/>
              <w:right w:val="nil"/>
            </w:tcBorders>
            <w:tcMar>
              <w:top w:w="0" w:type="dxa"/>
              <w:left w:w="100" w:type="dxa"/>
              <w:bottom w:w="0" w:type="dxa"/>
              <w:right w:w="100" w:type="dxa"/>
            </w:tcMar>
            <w:vAlign w:val="center"/>
          </w:tcPr>
          <w:p w14:paraId="4C238CA0"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25 (50)</w:t>
            </w:r>
          </w:p>
        </w:tc>
        <w:tc>
          <w:tcPr>
            <w:tcW w:w="534" w:type="pct"/>
            <w:tcBorders>
              <w:top w:val="nil"/>
              <w:left w:val="nil"/>
              <w:bottom w:val="nil"/>
              <w:right w:val="nil"/>
            </w:tcBorders>
            <w:tcMar>
              <w:top w:w="0" w:type="dxa"/>
              <w:left w:w="100" w:type="dxa"/>
              <w:bottom w:w="0" w:type="dxa"/>
              <w:right w:w="100" w:type="dxa"/>
            </w:tcMar>
            <w:vAlign w:val="center"/>
          </w:tcPr>
          <w:p w14:paraId="0AD6B3DD"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13 (26)</w:t>
            </w:r>
          </w:p>
        </w:tc>
        <w:tc>
          <w:tcPr>
            <w:tcW w:w="534" w:type="pct"/>
            <w:tcBorders>
              <w:top w:val="nil"/>
              <w:left w:val="nil"/>
              <w:bottom w:val="nil"/>
              <w:right w:val="nil"/>
            </w:tcBorders>
            <w:tcMar>
              <w:top w:w="0" w:type="dxa"/>
              <w:left w:w="100" w:type="dxa"/>
              <w:bottom w:w="0" w:type="dxa"/>
              <w:right w:w="100" w:type="dxa"/>
            </w:tcMar>
            <w:vAlign w:val="center"/>
          </w:tcPr>
          <w:p w14:paraId="69BEE1AD"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2.3 (0.6)</w:t>
            </w:r>
          </w:p>
        </w:tc>
      </w:tr>
      <w:tr w:rsidR="009B6896" w:rsidRPr="009B6896" w14:paraId="41EF7101" w14:textId="77777777" w:rsidTr="006009D8">
        <w:trPr>
          <w:trHeight w:val="170"/>
        </w:trPr>
        <w:tc>
          <w:tcPr>
            <w:tcW w:w="2330" w:type="pct"/>
            <w:tcBorders>
              <w:top w:val="nil"/>
              <w:left w:val="nil"/>
              <w:bottom w:val="single" w:sz="4" w:space="0" w:color="auto"/>
              <w:right w:val="nil"/>
            </w:tcBorders>
            <w:tcMar>
              <w:top w:w="28" w:type="dxa"/>
              <w:left w:w="28" w:type="dxa"/>
              <w:bottom w:w="28" w:type="dxa"/>
              <w:right w:w="28" w:type="dxa"/>
            </w:tcMar>
          </w:tcPr>
          <w:p w14:paraId="0DECEDF9" w14:textId="77777777" w:rsidR="009B6896" w:rsidRPr="009B6896" w:rsidRDefault="009B6896" w:rsidP="009B6896">
            <w:pPr>
              <w:widowControl w:val="0"/>
              <w:spacing w:after="0" w:line="480" w:lineRule="auto"/>
              <w:rPr>
                <w:rFonts w:ascii="Times New Roman" w:eastAsia="Arial" w:hAnsi="Times New Roman" w:cs="Times New Roman"/>
                <w:lang w:val="en-US" w:eastAsia="es-ES"/>
              </w:rPr>
            </w:pPr>
            <w:r w:rsidRPr="009B6896">
              <w:rPr>
                <w:rFonts w:ascii="Times New Roman" w:eastAsia="Arial" w:hAnsi="Times New Roman" w:cs="Times New Roman"/>
                <w:lang w:val="en-US" w:eastAsia="es-ES"/>
              </w:rPr>
              <w:t>Item 20</w:t>
            </w:r>
          </w:p>
        </w:tc>
        <w:tc>
          <w:tcPr>
            <w:tcW w:w="534" w:type="pct"/>
            <w:tcBorders>
              <w:top w:val="nil"/>
              <w:left w:val="nil"/>
              <w:bottom w:val="single" w:sz="4" w:space="0" w:color="auto"/>
              <w:right w:val="nil"/>
            </w:tcBorders>
            <w:tcMar>
              <w:top w:w="0" w:type="dxa"/>
              <w:left w:w="100" w:type="dxa"/>
              <w:bottom w:w="0" w:type="dxa"/>
              <w:right w:w="100" w:type="dxa"/>
            </w:tcMar>
            <w:vAlign w:val="center"/>
          </w:tcPr>
          <w:p w14:paraId="55721789"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0 (0)</w:t>
            </w:r>
          </w:p>
        </w:tc>
        <w:tc>
          <w:tcPr>
            <w:tcW w:w="534" w:type="pct"/>
            <w:tcBorders>
              <w:top w:val="nil"/>
              <w:left w:val="nil"/>
              <w:bottom w:val="single" w:sz="4" w:space="0" w:color="auto"/>
              <w:right w:val="nil"/>
            </w:tcBorders>
            <w:tcMar>
              <w:top w:w="0" w:type="dxa"/>
              <w:left w:w="100" w:type="dxa"/>
              <w:bottom w:w="0" w:type="dxa"/>
              <w:right w:w="100" w:type="dxa"/>
            </w:tcMar>
            <w:vAlign w:val="center"/>
          </w:tcPr>
          <w:p w14:paraId="14FDD7CF"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9 (18)</w:t>
            </w:r>
          </w:p>
        </w:tc>
        <w:tc>
          <w:tcPr>
            <w:tcW w:w="534" w:type="pct"/>
            <w:tcBorders>
              <w:top w:val="nil"/>
              <w:left w:val="nil"/>
              <w:bottom w:val="single" w:sz="4" w:space="0" w:color="auto"/>
              <w:right w:val="nil"/>
            </w:tcBorders>
            <w:tcMar>
              <w:top w:w="0" w:type="dxa"/>
              <w:left w:w="100" w:type="dxa"/>
              <w:bottom w:w="0" w:type="dxa"/>
              <w:right w:w="100" w:type="dxa"/>
            </w:tcMar>
            <w:vAlign w:val="center"/>
          </w:tcPr>
          <w:p w14:paraId="694CEF65"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28 (56)</w:t>
            </w:r>
          </w:p>
        </w:tc>
        <w:tc>
          <w:tcPr>
            <w:tcW w:w="534" w:type="pct"/>
            <w:tcBorders>
              <w:top w:val="nil"/>
              <w:left w:val="nil"/>
              <w:bottom w:val="single" w:sz="4" w:space="0" w:color="auto"/>
              <w:right w:val="nil"/>
            </w:tcBorders>
            <w:tcMar>
              <w:top w:w="0" w:type="dxa"/>
              <w:left w:w="100" w:type="dxa"/>
              <w:bottom w:w="0" w:type="dxa"/>
              <w:right w:w="100" w:type="dxa"/>
            </w:tcMar>
            <w:vAlign w:val="center"/>
          </w:tcPr>
          <w:p w14:paraId="4788F5AB"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13 (26)</w:t>
            </w:r>
          </w:p>
        </w:tc>
        <w:tc>
          <w:tcPr>
            <w:tcW w:w="534" w:type="pct"/>
            <w:tcBorders>
              <w:top w:val="nil"/>
              <w:left w:val="nil"/>
              <w:bottom w:val="single" w:sz="4" w:space="0" w:color="auto"/>
              <w:right w:val="nil"/>
            </w:tcBorders>
            <w:tcMar>
              <w:top w:w="0" w:type="dxa"/>
              <w:left w:w="100" w:type="dxa"/>
              <w:bottom w:w="0" w:type="dxa"/>
              <w:right w:w="100" w:type="dxa"/>
            </w:tcMar>
            <w:vAlign w:val="center"/>
          </w:tcPr>
          <w:p w14:paraId="6C458440" w14:textId="77777777" w:rsidR="009B6896" w:rsidRPr="009B6896" w:rsidRDefault="009B6896" w:rsidP="009B6896">
            <w:pPr>
              <w:widowControl w:val="0"/>
              <w:spacing w:after="0" w:line="480" w:lineRule="auto"/>
              <w:jc w:val="center"/>
              <w:rPr>
                <w:rFonts w:ascii="Times New Roman" w:eastAsia="Arial" w:hAnsi="Times New Roman" w:cs="Times New Roman"/>
                <w:lang w:val="en-US" w:eastAsia="es-ES"/>
              </w:rPr>
            </w:pPr>
            <w:r w:rsidRPr="009B6896">
              <w:rPr>
                <w:rFonts w:ascii="Times New Roman" w:eastAsia="Arial" w:hAnsi="Times New Roman" w:cs="Times New Roman"/>
                <w:lang w:val="en-US" w:eastAsia="es-ES"/>
              </w:rPr>
              <w:t>2.5 (0.5)</w:t>
            </w:r>
          </w:p>
        </w:tc>
      </w:tr>
    </w:tbl>
    <w:p w14:paraId="5B1F7A94" w14:textId="77777777" w:rsidR="0033654B" w:rsidRDefault="0033654B"/>
    <w:sectPr w:rsidR="0033654B" w:rsidSect="009B6896">
      <w:pgSz w:w="16838" w:h="11906"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896"/>
    <w:rsid w:val="00043A13"/>
    <w:rsid w:val="0033654B"/>
    <w:rsid w:val="009B6896"/>
    <w:rsid w:val="00B12422"/>
    <w:rsid w:val="00F76F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89F0F"/>
  <w15:chartTrackingRefBased/>
  <w15:docId w15:val="{1DA3C61E-FC46-4BB7-86F0-356979C2C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B68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B68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B689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B689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B689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B689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B689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B689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B689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B689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B689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B689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B689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B689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B689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B689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B689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B6896"/>
    <w:rPr>
      <w:rFonts w:eastAsiaTheme="majorEastAsia" w:cstheme="majorBidi"/>
      <w:color w:val="272727" w:themeColor="text1" w:themeTint="D8"/>
    </w:rPr>
  </w:style>
  <w:style w:type="paragraph" w:styleId="Ttulo">
    <w:name w:val="Title"/>
    <w:basedOn w:val="Normal"/>
    <w:next w:val="Normal"/>
    <w:link w:val="TtuloCar"/>
    <w:uiPriority w:val="10"/>
    <w:qFormat/>
    <w:rsid w:val="009B68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B689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B689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B689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B6896"/>
    <w:pPr>
      <w:spacing w:before="160"/>
      <w:jc w:val="center"/>
    </w:pPr>
    <w:rPr>
      <w:i/>
      <w:iCs/>
      <w:color w:val="404040" w:themeColor="text1" w:themeTint="BF"/>
    </w:rPr>
  </w:style>
  <w:style w:type="character" w:customStyle="1" w:styleId="CitaCar">
    <w:name w:val="Cita Car"/>
    <w:basedOn w:val="Fuentedeprrafopredeter"/>
    <w:link w:val="Cita"/>
    <w:uiPriority w:val="29"/>
    <w:rsid w:val="009B6896"/>
    <w:rPr>
      <w:i/>
      <w:iCs/>
      <w:color w:val="404040" w:themeColor="text1" w:themeTint="BF"/>
    </w:rPr>
  </w:style>
  <w:style w:type="paragraph" w:styleId="Prrafodelista">
    <w:name w:val="List Paragraph"/>
    <w:basedOn w:val="Normal"/>
    <w:uiPriority w:val="34"/>
    <w:qFormat/>
    <w:rsid w:val="009B6896"/>
    <w:pPr>
      <w:ind w:left="720"/>
      <w:contextualSpacing/>
    </w:pPr>
  </w:style>
  <w:style w:type="character" w:styleId="nfasisintenso">
    <w:name w:val="Intense Emphasis"/>
    <w:basedOn w:val="Fuentedeprrafopredeter"/>
    <w:uiPriority w:val="21"/>
    <w:qFormat/>
    <w:rsid w:val="009B6896"/>
    <w:rPr>
      <w:i/>
      <w:iCs/>
      <w:color w:val="0F4761" w:themeColor="accent1" w:themeShade="BF"/>
    </w:rPr>
  </w:style>
  <w:style w:type="paragraph" w:styleId="Citadestacada">
    <w:name w:val="Intense Quote"/>
    <w:basedOn w:val="Normal"/>
    <w:next w:val="Normal"/>
    <w:link w:val="CitadestacadaCar"/>
    <w:uiPriority w:val="30"/>
    <w:qFormat/>
    <w:rsid w:val="009B68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B6896"/>
    <w:rPr>
      <w:i/>
      <w:iCs/>
      <w:color w:val="0F4761" w:themeColor="accent1" w:themeShade="BF"/>
    </w:rPr>
  </w:style>
  <w:style w:type="character" w:styleId="Referenciaintensa">
    <w:name w:val="Intense Reference"/>
    <w:basedOn w:val="Fuentedeprrafopredeter"/>
    <w:uiPriority w:val="32"/>
    <w:qFormat/>
    <w:rsid w:val="009B68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705</Words>
  <Characters>3881</Characters>
  <Application>Microsoft Office Word</Application>
  <DocSecurity>0</DocSecurity>
  <Lines>32</Lines>
  <Paragraphs>9</Paragraphs>
  <ScaleCrop>false</ScaleCrop>
  <Company/>
  <LinksUpToDate>false</LinksUpToDate>
  <CharactersWithSpaces>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Nacho Capafons</dc:creator>
  <cp:keywords/>
  <dc:description/>
  <cp:lastModifiedBy>Nacho Capafons</cp:lastModifiedBy>
  <cp:revision>1</cp:revision>
  <dcterms:created xsi:type="dcterms:W3CDTF">2025-12-15T10:01:00Z</dcterms:created>
  <dcterms:modified xsi:type="dcterms:W3CDTF">2025-12-15T10:07:00Z</dcterms:modified>
</cp:coreProperties>
</file>