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529D" w14:textId="77777777" w:rsidR="004F3AE3" w:rsidRDefault="004F3AE3" w:rsidP="004F3AE3">
      <w:pPr>
        <w:rPr>
          <w:rFonts w:hint="eastAsia"/>
        </w:rPr>
      </w:pPr>
    </w:p>
    <w:p w14:paraId="69EAC5D8" w14:textId="77777777" w:rsidR="004F3AE3" w:rsidRDefault="004F3AE3" w:rsidP="004F3AE3">
      <w:pPr>
        <w:rPr>
          <w:rFonts w:hint="eastAsia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850"/>
        <w:gridCol w:w="851"/>
      </w:tblGrid>
      <w:tr w:rsidR="00BE5A08" w14:paraId="11F6D1B5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0B7E19C8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FAFD522" w14:textId="0894A889" w:rsidR="00BE5A08" w:rsidRPr="00792951" w:rsidRDefault="0079295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Time to surgery ≤ </w:t>
            </w:r>
            <w:r w:rsidR="00351F8E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127" w:type="dxa"/>
            <w:vAlign w:val="bottom"/>
          </w:tcPr>
          <w:p w14:paraId="1790847F" w14:textId="595BBBA8" w:rsidR="00BE5A08" w:rsidRPr="00792951" w:rsidRDefault="0079295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Time to surgery 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&gt;</w:t>
            </w:r>
            <w:r w:rsidR="006103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F8E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50" w:type="dxa"/>
            <w:vAlign w:val="bottom"/>
          </w:tcPr>
          <w:p w14:paraId="1E37BB74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851" w:type="dxa"/>
            <w:vAlign w:val="bottom"/>
          </w:tcPr>
          <w:p w14:paraId="52CCB2D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SMD</w:t>
            </w:r>
          </w:p>
        </w:tc>
      </w:tr>
      <w:tr w:rsidR="00BE5A08" w14:paraId="4F154833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4D7C52D" w14:textId="6C5845F4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24B42092" w14:textId="65A89A07" w:rsidR="00BE5A08" w:rsidRPr="00792951" w:rsidRDefault="004F3F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</w:t>
            </w:r>
            <w:r w:rsidR="009E0D01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2127" w:type="dxa"/>
            <w:vAlign w:val="bottom"/>
          </w:tcPr>
          <w:p w14:paraId="2D5256FC" w14:textId="6AD510F1" w:rsidR="00BE5A08" w:rsidRPr="00792951" w:rsidRDefault="004F3F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</w:t>
            </w:r>
            <w:r w:rsidR="00093625">
              <w:rPr>
                <w:rFonts w:ascii="Arial" w:hAnsi="Arial" w:cs="Arial"/>
                <w:sz w:val="22"/>
                <w:szCs w:val="22"/>
              </w:rPr>
              <w:t>17</w:t>
            </w:r>
            <w:r w:rsidR="009E0D0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bottom"/>
          </w:tcPr>
          <w:p w14:paraId="4ADFC222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57BB7F73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0383EBBF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E7FBC2B" w14:textId="6D83F3EE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 </w:t>
            </w:r>
          </w:p>
        </w:tc>
        <w:tc>
          <w:tcPr>
            <w:tcW w:w="2268" w:type="dxa"/>
            <w:vAlign w:val="bottom"/>
          </w:tcPr>
          <w:p w14:paraId="0562B031" w14:textId="6808AF45" w:rsidR="00BE5A08" w:rsidRPr="00792951" w:rsidRDefault="002003BB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E0D01">
              <w:rPr>
                <w:rFonts w:ascii="Arial" w:hAnsi="Arial" w:cs="Arial"/>
                <w:sz w:val="22"/>
                <w:szCs w:val="22"/>
              </w:rPr>
              <w:t>9.0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C156D">
              <w:rPr>
                <w:rFonts w:ascii="Arial" w:hAnsi="Arial" w:cs="Arial"/>
                <w:sz w:val="22"/>
                <w:szCs w:val="22"/>
              </w:rPr>
              <w:t>19.</w:t>
            </w:r>
            <w:r w:rsidR="0057467D">
              <w:rPr>
                <w:rFonts w:ascii="Arial" w:hAnsi="Arial" w:cs="Arial"/>
                <w:sz w:val="22"/>
                <w:szCs w:val="22"/>
              </w:rPr>
              <w:t>8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360DF0F0" w14:textId="0E8F3823" w:rsidR="00BE5A08" w:rsidRPr="00792951" w:rsidRDefault="00BC156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r w:rsidR="004576DF">
              <w:rPr>
                <w:rFonts w:ascii="Arial" w:hAnsi="Arial" w:cs="Arial"/>
                <w:sz w:val="22"/>
                <w:szCs w:val="22"/>
              </w:rPr>
              <w:t>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19.</w:t>
            </w:r>
            <w:r w:rsidR="0057467D">
              <w:rPr>
                <w:rFonts w:ascii="Arial" w:hAnsi="Arial" w:cs="Arial"/>
                <w:sz w:val="22"/>
                <w:szCs w:val="22"/>
              </w:rPr>
              <w:t>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4FE0F650" w14:textId="23E8980F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57467D">
              <w:rPr>
                <w:rFonts w:ascii="Arial" w:hAnsi="Arial" w:cs="Arial"/>
                <w:sz w:val="22"/>
                <w:szCs w:val="22"/>
              </w:rPr>
              <w:t>991</w:t>
            </w:r>
          </w:p>
        </w:tc>
        <w:tc>
          <w:tcPr>
            <w:tcW w:w="851" w:type="dxa"/>
            <w:vAlign w:val="bottom"/>
          </w:tcPr>
          <w:p w14:paraId="79246000" w14:textId="30A3401D" w:rsidR="00BE5A08" w:rsidRPr="00792951" w:rsidRDefault="004576DF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</w:t>
            </w:r>
            <w:r w:rsidR="0057467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BE5A08" w14:paraId="43889487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1A2C8EEB" w14:textId="3E968790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Leukocyte count</w:t>
            </w:r>
            <w:r w:rsidR="009D6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1D99">
              <w:rPr>
                <w:rFonts w:ascii="Arial" w:hAnsi="Arial" w:cs="Arial"/>
                <w:sz w:val="22"/>
                <w:szCs w:val="22"/>
              </w:rPr>
              <w:t>&gt; 15/nl</w:t>
            </w:r>
          </w:p>
        </w:tc>
        <w:tc>
          <w:tcPr>
            <w:tcW w:w="2268" w:type="dxa"/>
            <w:vAlign w:val="bottom"/>
          </w:tcPr>
          <w:p w14:paraId="3A739514" w14:textId="40133EC8" w:rsidR="00BE5A08" w:rsidRPr="00792951" w:rsidRDefault="001E31D5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521D9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21D99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7F2AF395" w14:textId="1A23870D" w:rsidR="00BE5A08" w:rsidRPr="00792951" w:rsidRDefault="00C81D7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521D99">
              <w:rPr>
                <w:rFonts w:ascii="Arial" w:hAnsi="Arial" w:cs="Arial"/>
                <w:sz w:val="22"/>
                <w:szCs w:val="22"/>
              </w:rPr>
              <w:t>.</w:t>
            </w:r>
            <w:r w:rsidR="001E31D5">
              <w:rPr>
                <w:rFonts w:ascii="Arial" w:hAnsi="Arial" w:cs="Arial"/>
                <w:sz w:val="22"/>
                <w:szCs w:val="22"/>
              </w:rPr>
              <w:t>7</w:t>
            </w:r>
            <w:r w:rsidR="00521D99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2DCF9ABC" w14:textId="3DA3F18E" w:rsidR="00BE5A08" w:rsidRPr="00792951" w:rsidRDefault="00B33A2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1E31D5">
              <w:rPr>
                <w:rFonts w:ascii="Arial" w:hAnsi="Arial" w:cs="Arial"/>
                <w:sz w:val="22"/>
                <w:szCs w:val="22"/>
              </w:rPr>
              <w:t>910</w:t>
            </w:r>
          </w:p>
        </w:tc>
        <w:tc>
          <w:tcPr>
            <w:tcW w:w="851" w:type="dxa"/>
            <w:vAlign w:val="bottom"/>
          </w:tcPr>
          <w:p w14:paraId="2EBDD45C" w14:textId="71E5E8C4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1E31D5">
              <w:rPr>
                <w:rFonts w:ascii="Arial" w:hAnsi="Arial" w:cs="Arial"/>
                <w:sz w:val="22"/>
                <w:szCs w:val="22"/>
              </w:rPr>
              <w:t>024</w:t>
            </w:r>
          </w:p>
        </w:tc>
      </w:tr>
      <w:tr w:rsidR="00BE5A08" w14:paraId="62A3D4A0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086FC0D7" w14:textId="7612E26C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CRP level</w:t>
            </w:r>
            <w:r w:rsidR="009D6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771">
              <w:rPr>
                <w:rFonts w:ascii="Arial" w:hAnsi="Arial" w:cs="Arial"/>
                <w:sz w:val="22"/>
                <w:szCs w:val="22"/>
              </w:rPr>
              <w:t>&gt; 15</w:t>
            </w:r>
            <w:r w:rsidR="004D2B40">
              <w:rPr>
                <w:rFonts w:ascii="Arial" w:hAnsi="Arial" w:cs="Arial"/>
                <w:sz w:val="22"/>
                <w:szCs w:val="22"/>
              </w:rPr>
              <w:t>0</w:t>
            </w:r>
            <w:r w:rsidR="00752771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2268" w:type="dxa"/>
            <w:vAlign w:val="bottom"/>
          </w:tcPr>
          <w:p w14:paraId="42459D6C" w14:textId="5CC11A91" w:rsidR="00BE5A08" w:rsidRPr="00792951" w:rsidRDefault="00A01A1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52771">
              <w:rPr>
                <w:rFonts w:ascii="Arial" w:hAnsi="Arial" w:cs="Arial"/>
                <w:sz w:val="22"/>
                <w:szCs w:val="22"/>
              </w:rPr>
              <w:t>45.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52771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03B4FD3F" w14:textId="63D397FA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5343B">
              <w:rPr>
                <w:rFonts w:ascii="Arial" w:hAnsi="Arial" w:cs="Arial"/>
                <w:sz w:val="22"/>
                <w:szCs w:val="22"/>
              </w:rPr>
              <w:t>48.</w:t>
            </w:r>
            <w:r w:rsidR="00A01A1D">
              <w:rPr>
                <w:rFonts w:ascii="Arial" w:hAnsi="Arial" w:cs="Arial"/>
                <w:sz w:val="22"/>
                <w:szCs w:val="22"/>
              </w:rPr>
              <w:t>9</w:t>
            </w:r>
            <w:r w:rsidR="0005343B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51641887" w14:textId="08C5DD18" w:rsidR="00BE5A08" w:rsidRPr="00792951" w:rsidRDefault="008D1B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9A45F2">
              <w:rPr>
                <w:rFonts w:ascii="Arial" w:hAnsi="Arial" w:cs="Arial"/>
                <w:sz w:val="22"/>
                <w:szCs w:val="22"/>
              </w:rPr>
              <w:t>5</w:t>
            </w:r>
            <w:r w:rsidR="00A01A1D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bottom"/>
          </w:tcPr>
          <w:p w14:paraId="139F559B" w14:textId="1532BD24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BA5DA5">
              <w:rPr>
                <w:rFonts w:ascii="Arial" w:hAnsi="Arial" w:cs="Arial"/>
                <w:sz w:val="22"/>
                <w:szCs w:val="22"/>
              </w:rPr>
              <w:t>0</w:t>
            </w:r>
            <w:r w:rsidR="00A01A1D"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BE5A08" w14:paraId="29A29D43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0C6CDFA" w14:textId="0F044E41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symptoms</w:t>
            </w:r>
          </w:p>
        </w:tc>
        <w:tc>
          <w:tcPr>
            <w:tcW w:w="2268" w:type="dxa"/>
            <w:vAlign w:val="bottom"/>
          </w:tcPr>
          <w:p w14:paraId="25D8BD60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06E5CAB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vAlign w:val="bottom"/>
          </w:tcPr>
          <w:p w14:paraId="389F9DB6" w14:textId="2ECC9EFF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2368A6">
              <w:rPr>
                <w:rFonts w:ascii="Arial" w:hAnsi="Arial" w:cs="Arial"/>
                <w:sz w:val="22"/>
                <w:szCs w:val="22"/>
              </w:rPr>
              <w:t>943</w:t>
            </w:r>
          </w:p>
        </w:tc>
        <w:tc>
          <w:tcPr>
            <w:tcW w:w="851" w:type="dxa"/>
            <w:vAlign w:val="bottom"/>
          </w:tcPr>
          <w:p w14:paraId="5AA5E72D" w14:textId="568EDC14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2368A6">
              <w:rPr>
                <w:rFonts w:ascii="Arial" w:hAnsi="Arial" w:cs="Arial"/>
                <w:sz w:val="22"/>
                <w:szCs w:val="22"/>
              </w:rPr>
              <w:t>093</w:t>
            </w:r>
          </w:p>
        </w:tc>
      </w:tr>
      <w:tr w:rsidR="00BE5A08" w14:paraId="2A5646FA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5E77ED1A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0-12h</w:t>
            </w:r>
          </w:p>
        </w:tc>
        <w:tc>
          <w:tcPr>
            <w:tcW w:w="2268" w:type="dxa"/>
            <w:vAlign w:val="bottom"/>
          </w:tcPr>
          <w:p w14:paraId="39CFEF83" w14:textId="71CEC81C" w:rsidR="00BE5A08" w:rsidRPr="00792951" w:rsidRDefault="00A01A1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73243">
              <w:rPr>
                <w:rFonts w:ascii="Arial" w:hAnsi="Arial" w:cs="Arial"/>
                <w:sz w:val="22"/>
                <w:szCs w:val="22"/>
              </w:rPr>
              <w:t>10.7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79245219" w14:textId="03DB68B9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73243">
              <w:rPr>
                <w:rFonts w:ascii="Arial" w:hAnsi="Arial" w:cs="Arial"/>
                <w:sz w:val="22"/>
                <w:szCs w:val="22"/>
              </w:rPr>
              <w:t>9.0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16E7D4D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7F70ED8D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2FEB6033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AEDB3B8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12-24h</w:t>
            </w:r>
          </w:p>
        </w:tc>
        <w:tc>
          <w:tcPr>
            <w:tcW w:w="2268" w:type="dxa"/>
            <w:vAlign w:val="bottom"/>
          </w:tcPr>
          <w:p w14:paraId="1C147DF3" w14:textId="6381E96D" w:rsidR="00BE5A08" w:rsidRPr="00792951" w:rsidRDefault="0027324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D1BA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D1BA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930A087" w14:textId="2EC16FCE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 w:rsidR="00273243">
              <w:rPr>
                <w:rFonts w:ascii="Arial" w:hAnsi="Arial" w:cs="Arial"/>
                <w:sz w:val="22"/>
                <w:szCs w:val="22"/>
              </w:rPr>
              <w:t>4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398B3F4C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9056B20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45B5F61A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3D6597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24-48h</w:t>
            </w:r>
          </w:p>
        </w:tc>
        <w:tc>
          <w:tcPr>
            <w:tcW w:w="2268" w:type="dxa"/>
            <w:vAlign w:val="bottom"/>
          </w:tcPr>
          <w:p w14:paraId="0134363B" w14:textId="79754916" w:rsidR="00BE5A08" w:rsidRPr="00792951" w:rsidRDefault="0027324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D1BA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4B1127DC" w14:textId="466E5B0C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 w:rsidR="00273243">
              <w:rPr>
                <w:rFonts w:ascii="Arial" w:hAnsi="Arial" w:cs="Arial"/>
                <w:sz w:val="22"/>
                <w:szCs w:val="22"/>
              </w:rPr>
              <w:t>5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6C330620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D0F7987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00623EC5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0AF16EA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48-72h</w:t>
            </w:r>
          </w:p>
        </w:tc>
        <w:tc>
          <w:tcPr>
            <w:tcW w:w="2268" w:type="dxa"/>
            <w:vAlign w:val="bottom"/>
          </w:tcPr>
          <w:p w14:paraId="080EF630" w14:textId="4C63B0F2" w:rsidR="00BE5A08" w:rsidRPr="00792951" w:rsidRDefault="002368A6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4484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4484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4107478F" w14:textId="1C5B8D42" w:rsidR="00BE5A08" w:rsidRPr="00792951" w:rsidRDefault="00EF2A8A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 w:rsidR="002368A6">
              <w:rPr>
                <w:rFonts w:ascii="Arial" w:hAnsi="Arial" w:cs="Arial"/>
                <w:sz w:val="22"/>
                <w:szCs w:val="22"/>
              </w:rPr>
              <w:t>2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4F5114A9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2F1C6B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4A6E668A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540EB394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more than 72h</w:t>
            </w:r>
          </w:p>
        </w:tc>
        <w:tc>
          <w:tcPr>
            <w:tcW w:w="2268" w:type="dxa"/>
            <w:vAlign w:val="bottom"/>
          </w:tcPr>
          <w:p w14:paraId="530C0E75" w14:textId="3E7100EB" w:rsidR="00BE5A08" w:rsidRPr="00792951" w:rsidRDefault="002368A6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4484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4484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109370A1" w14:textId="18372DC1" w:rsidR="00BE5A08" w:rsidRPr="00792951" w:rsidRDefault="00EF2A8A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2368A6">
              <w:rPr>
                <w:rFonts w:ascii="Arial" w:hAnsi="Arial" w:cs="Arial"/>
                <w:sz w:val="22"/>
                <w:szCs w:val="22"/>
              </w:rPr>
              <w:t>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368A6">
              <w:rPr>
                <w:rFonts w:ascii="Arial" w:hAnsi="Arial" w:cs="Arial"/>
                <w:sz w:val="22"/>
                <w:szCs w:val="22"/>
              </w:rPr>
              <w:t>39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 w:rsidR="002368A6">
              <w:rPr>
                <w:rFonts w:ascii="Arial" w:hAnsi="Arial" w:cs="Arial"/>
                <w:sz w:val="22"/>
                <w:szCs w:val="22"/>
              </w:rPr>
              <w:t>9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35486F7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5BE7106F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0310E787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E71D55B" w14:textId="4B2C2A2F" w:rsidR="00BE5A08" w:rsidRPr="008C3DA1" w:rsidRDefault="000232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Sex</w:t>
            </w:r>
          </w:p>
          <w:p w14:paraId="4FEDE3AC" w14:textId="55FCB89C" w:rsidR="00EF31DC" w:rsidRPr="008C3DA1" w:rsidRDefault="00EF31DC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m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>ale</w:t>
            </w:r>
          </w:p>
          <w:p w14:paraId="08608B69" w14:textId="35CB4D0A" w:rsidR="00EF31DC" w:rsidRPr="008C3DA1" w:rsidRDefault="00EF31DC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2268" w:type="dxa"/>
            <w:vAlign w:val="bottom"/>
          </w:tcPr>
          <w:p w14:paraId="3134C99A" w14:textId="0BB0D769" w:rsidR="00BE5A08" w:rsidRPr="008C3DA1" w:rsidRDefault="00F87A9A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C307D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7AD0F55C" w14:textId="490085CA" w:rsidR="00964C57" w:rsidRPr="008C3DA1" w:rsidRDefault="00F8529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59.0</w:t>
            </w:r>
            <w:r w:rsidR="00CC307D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D70C3DF" w14:textId="722A3229" w:rsidR="00BE5A08" w:rsidRPr="008C3DA1" w:rsidRDefault="00E92C5F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82030">
              <w:rPr>
                <w:rFonts w:ascii="Arial" w:hAnsi="Arial" w:cs="Arial"/>
                <w:sz w:val="22"/>
                <w:szCs w:val="22"/>
              </w:rPr>
              <w:t>4</w:t>
            </w:r>
            <w:r w:rsidR="003E6A66">
              <w:rPr>
                <w:rFonts w:ascii="Arial" w:hAnsi="Arial" w:cs="Arial"/>
                <w:sz w:val="22"/>
                <w:szCs w:val="22"/>
              </w:rPr>
              <w:t>2</w:t>
            </w:r>
            <w:r w:rsidR="00082030">
              <w:rPr>
                <w:rFonts w:ascii="Arial" w:hAnsi="Arial" w:cs="Arial"/>
                <w:sz w:val="22"/>
                <w:szCs w:val="22"/>
              </w:rPr>
              <w:t>.</w:t>
            </w:r>
            <w:r w:rsidR="003E6A66">
              <w:rPr>
                <w:rFonts w:ascii="Arial" w:hAnsi="Arial" w:cs="Arial"/>
                <w:sz w:val="22"/>
                <w:szCs w:val="22"/>
              </w:rPr>
              <w:t>1</w:t>
            </w:r>
            <w:r w:rsidR="008C3DA1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3D61CFCB" w14:textId="2DF3063C" w:rsidR="00964C57" w:rsidRPr="008C3DA1" w:rsidRDefault="002D3009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A26A3">
              <w:rPr>
                <w:rFonts w:ascii="Arial" w:hAnsi="Arial" w:cs="Arial"/>
                <w:sz w:val="22"/>
                <w:szCs w:val="22"/>
              </w:rPr>
              <w:t>0</w:t>
            </w:r>
            <w:r w:rsidR="003727F2">
              <w:rPr>
                <w:rFonts w:ascii="Arial" w:hAnsi="Arial" w:cs="Arial"/>
                <w:sz w:val="22"/>
                <w:szCs w:val="22"/>
              </w:rPr>
              <w:t>3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D22F4">
              <w:rPr>
                <w:rFonts w:ascii="Arial" w:hAnsi="Arial" w:cs="Arial"/>
                <w:sz w:val="22"/>
                <w:szCs w:val="22"/>
              </w:rPr>
              <w:t>5</w:t>
            </w:r>
            <w:r w:rsidR="00C5685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E6A66">
              <w:rPr>
                <w:rFonts w:ascii="Arial" w:hAnsi="Arial" w:cs="Arial"/>
                <w:sz w:val="22"/>
                <w:szCs w:val="22"/>
              </w:rPr>
              <w:t>9</w:t>
            </w:r>
            <w:r w:rsidR="008C3DA1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771DC320" w14:textId="4984D509" w:rsidR="00BE5A08" w:rsidRPr="008C3DA1" w:rsidRDefault="002D3009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3E6A66">
              <w:rPr>
                <w:rFonts w:ascii="Arial" w:hAnsi="Arial" w:cs="Arial"/>
                <w:sz w:val="22"/>
                <w:szCs w:val="22"/>
              </w:rPr>
              <w:t>914</w:t>
            </w:r>
          </w:p>
          <w:p w14:paraId="4EA1C150" w14:textId="77777777" w:rsidR="008C3DA1" w:rsidRPr="008C3DA1" w:rsidRDefault="008C3D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6D84DF" w14:textId="77777777" w:rsidR="00964C57" w:rsidRPr="008C3DA1" w:rsidRDefault="00964C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1F7C6BC" w14:textId="419DC87A" w:rsidR="00BE5A08" w:rsidRPr="008C3DA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0.</w:t>
            </w:r>
            <w:r w:rsidR="003E6A66">
              <w:rPr>
                <w:rFonts w:ascii="Arial" w:hAnsi="Arial" w:cs="Arial"/>
                <w:sz w:val="22"/>
                <w:szCs w:val="22"/>
              </w:rPr>
              <w:t>023</w:t>
            </w:r>
          </w:p>
          <w:p w14:paraId="4D81B38B" w14:textId="77777777" w:rsidR="008C3DA1" w:rsidRPr="008C3DA1" w:rsidRDefault="008C3D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D4CEDD" w14:textId="77777777" w:rsidR="00964C57" w:rsidRPr="008C3DA1" w:rsidRDefault="00964C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5291503F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3A8EE775" w14:textId="4CEE3747" w:rsidR="00BE5A08" w:rsidRPr="00792951" w:rsidRDefault="004F3F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Abdominal guarding</w:t>
            </w:r>
          </w:p>
        </w:tc>
        <w:tc>
          <w:tcPr>
            <w:tcW w:w="2268" w:type="dxa"/>
            <w:vAlign w:val="bottom"/>
          </w:tcPr>
          <w:p w14:paraId="17523CF0" w14:textId="287DE353" w:rsidR="00BE5A08" w:rsidRPr="00792951" w:rsidRDefault="007F764F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2D300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48F88DF7" w14:textId="28F80DCC" w:rsidR="00BE5A08" w:rsidRPr="00792951" w:rsidRDefault="004B0CC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A733AA">
              <w:rPr>
                <w:rFonts w:ascii="Arial" w:hAnsi="Arial" w:cs="Arial"/>
                <w:sz w:val="22"/>
                <w:szCs w:val="22"/>
              </w:rPr>
              <w:t>.</w:t>
            </w:r>
            <w:r w:rsidR="007F764F">
              <w:rPr>
                <w:rFonts w:ascii="Arial" w:hAnsi="Arial" w:cs="Arial"/>
                <w:sz w:val="22"/>
                <w:szCs w:val="22"/>
              </w:rPr>
              <w:t>4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26B2137" w14:textId="13A16102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7F764F">
              <w:rPr>
                <w:rFonts w:ascii="Arial" w:hAnsi="Arial" w:cs="Arial"/>
                <w:sz w:val="22"/>
                <w:szCs w:val="22"/>
              </w:rPr>
              <w:t>911</w:t>
            </w:r>
          </w:p>
        </w:tc>
        <w:tc>
          <w:tcPr>
            <w:tcW w:w="851" w:type="dxa"/>
            <w:vAlign w:val="bottom"/>
          </w:tcPr>
          <w:p w14:paraId="278FCBFC" w14:textId="3D91B66E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7F764F">
              <w:rPr>
                <w:rFonts w:ascii="Arial" w:hAnsi="Arial" w:cs="Arial"/>
                <w:sz w:val="22"/>
                <w:szCs w:val="22"/>
              </w:rPr>
              <w:t>024</w:t>
            </w:r>
          </w:p>
        </w:tc>
      </w:tr>
      <w:tr w:rsidR="00BE5A08" w14:paraId="07F3E0FD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2BC06897" w14:textId="4E319E6C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ASA</w:t>
            </w:r>
            <w:r w:rsidR="004F3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52D">
              <w:rPr>
                <w:rFonts w:ascii="Arial" w:hAnsi="Arial" w:cs="Arial"/>
                <w:sz w:val="22"/>
                <w:szCs w:val="22"/>
              </w:rPr>
              <w:t>s</w:t>
            </w:r>
            <w:r w:rsidR="004F3FAE">
              <w:rPr>
                <w:rFonts w:ascii="Arial" w:hAnsi="Arial" w:cs="Arial"/>
                <w:sz w:val="22"/>
                <w:szCs w:val="22"/>
              </w:rPr>
              <w:t>core</w:t>
            </w:r>
          </w:p>
        </w:tc>
        <w:tc>
          <w:tcPr>
            <w:tcW w:w="2268" w:type="dxa"/>
            <w:vAlign w:val="bottom"/>
          </w:tcPr>
          <w:p w14:paraId="0F792B52" w14:textId="355446F0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1.</w:t>
            </w:r>
            <w:r w:rsidR="00A733AA">
              <w:rPr>
                <w:rFonts w:ascii="Arial" w:hAnsi="Arial" w:cs="Arial"/>
                <w:sz w:val="22"/>
                <w:szCs w:val="22"/>
              </w:rPr>
              <w:t>7</w:t>
            </w:r>
            <w:r w:rsidR="007F764F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A733AA">
              <w:rPr>
                <w:rFonts w:ascii="Arial" w:hAnsi="Arial" w:cs="Arial"/>
                <w:sz w:val="22"/>
                <w:szCs w:val="22"/>
              </w:rPr>
              <w:t>7</w:t>
            </w:r>
            <w:r w:rsidR="007F764F">
              <w:rPr>
                <w:rFonts w:ascii="Arial" w:hAnsi="Arial" w:cs="Arial"/>
                <w:sz w:val="22"/>
                <w:szCs w:val="22"/>
              </w:rPr>
              <w:t>5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367FA0B0" w14:textId="0A42E152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1.</w:t>
            </w:r>
            <w:r w:rsidR="00F91FA0">
              <w:rPr>
                <w:rFonts w:ascii="Arial" w:hAnsi="Arial" w:cs="Arial"/>
                <w:sz w:val="22"/>
                <w:szCs w:val="22"/>
              </w:rPr>
              <w:t>8</w:t>
            </w:r>
            <w:r w:rsidR="007F764F">
              <w:rPr>
                <w:rFonts w:ascii="Arial" w:hAnsi="Arial" w:cs="Arial"/>
                <w:sz w:val="22"/>
                <w:szCs w:val="22"/>
              </w:rPr>
              <w:t>1</w:t>
            </w:r>
            <w:r w:rsidR="00F92D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2951">
              <w:rPr>
                <w:rFonts w:ascii="Arial" w:hAnsi="Arial" w:cs="Arial"/>
                <w:sz w:val="22"/>
                <w:szCs w:val="22"/>
              </w:rPr>
              <w:t>(0</w:t>
            </w:r>
            <w:r w:rsidR="00F92D75">
              <w:rPr>
                <w:rFonts w:ascii="Arial" w:hAnsi="Arial" w:cs="Arial"/>
                <w:sz w:val="22"/>
                <w:szCs w:val="22"/>
              </w:rPr>
              <w:t>.75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594446BE" w14:textId="145C746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7F764F">
              <w:rPr>
                <w:rFonts w:ascii="Arial" w:hAnsi="Arial" w:cs="Arial"/>
                <w:sz w:val="22"/>
                <w:szCs w:val="22"/>
              </w:rPr>
              <w:t>778</w:t>
            </w:r>
          </w:p>
        </w:tc>
        <w:tc>
          <w:tcPr>
            <w:tcW w:w="851" w:type="dxa"/>
            <w:vAlign w:val="bottom"/>
          </w:tcPr>
          <w:p w14:paraId="5762E4E4" w14:textId="7FD8B1DA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0.0</w:t>
            </w:r>
            <w:r w:rsidR="00C1348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BE5A08" w14:paraId="0519B2E7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320AFB70" w14:textId="0F10EAE6" w:rsidR="00BE5A08" w:rsidRPr="00792951" w:rsidRDefault="008A07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BMI</w:t>
            </w:r>
          </w:p>
        </w:tc>
        <w:tc>
          <w:tcPr>
            <w:tcW w:w="2268" w:type="dxa"/>
            <w:vAlign w:val="bottom"/>
          </w:tcPr>
          <w:p w14:paraId="6A5CD3FF" w14:textId="415E183A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2</w:t>
            </w:r>
            <w:r w:rsidR="005D1916">
              <w:rPr>
                <w:rFonts w:ascii="Arial" w:hAnsi="Arial" w:cs="Arial"/>
                <w:sz w:val="22"/>
                <w:szCs w:val="22"/>
              </w:rPr>
              <w:t>6.</w:t>
            </w:r>
            <w:r w:rsidR="003F1B31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45033">
              <w:rPr>
                <w:rFonts w:ascii="Arial" w:hAnsi="Arial" w:cs="Arial"/>
                <w:sz w:val="22"/>
                <w:szCs w:val="22"/>
              </w:rPr>
              <w:t>5.</w:t>
            </w:r>
            <w:r w:rsidR="003F1B31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063DD573" w14:textId="4A2E29B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2</w:t>
            </w:r>
            <w:r w:rsidR="00545033">
              <w:rPr>
                <w:rFonts w:ascii="Arial" w:hAnsi="Arial" w:cs="Arial"/>
                <w:sz w:val="22"/>
                <w:szCs w:val="22"/>
              </w:rPr>
              <w:t>6.</w:t>
            </w:r>
            <w:r w:rsidR="005D1916">
              <w:rPr>
                <w:rFonts w:ascii="Arial" w:hAnsi="Arial" w:cs="Arial"/>
                <w:sz w:val="22"/>
                <w:szCs w:val="22"/>
              </w:rPr>
              <w:t>8</w:t>
            </w:r>
            <w:r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D1916">
              <w:rPr>
                <w:rFonts w:ascii="Arial" w:hAnsi="Arial" w:cs="Arial"/>
                <w:sz w:val="22"/>
                <w:szCs w:val="22"/>
              </w:rPr>
              <w:t>6.7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0D326144" w14:textId="069470EA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351F8E">
              <w:rPr>
                <w:rFonts w:ascii="Arial" w:hAnsi="Arial" w:cs="Arial"/>
                <w:sz w:val="22"/>
                <w:szCs w:val="22"/>
              </w:rPr>
              <w:t>9</w:t>
            </w:r>
            <w:r w:rsidR="003F1B31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851" w:type="dxa"/>
            <w:vAlign w:val="bottom"/>
          </w:tcPr>
          <w:p w14:paraId="45847217" w14:textId="68F11FA8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F8E">
              <w:rPr>
                <w:rFonts w:ascii="Arial" w:hAnsi="Arial" w:cs="Arial"/>
                <w:sz w:val="22"/>
                <w:szCs w:val="22"/>
              </w:rPr>
              <w:t>0.00</w:t>
            </w:r>
            <w:r w:rsidR="003F1B3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E5A08" w14:paraId="56DA3EC8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5F0F387" w14:textId="18B13FEF" w:rsidR="00BE5A08" w:rsidRPr="00792951" w:rsidRDefault="00246BB0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246BB0">
              <w:rPr>
                <w:rFonts w:ascii="Arial" w:hAnsi="Arial" w:cs="Arial" w:hint="eastAsia"/>
                <w:sz w:val="22"/>
                <w:szCs w:val="22"/>
              </w:rPr>
              <w:t>Suspected perforation on imaging</w:t>
            </w:r>
          </w:p>
        </w:tc>
        <w:tc>
          <w:tcPr>
            <w:tcW w:w="2268" w:type="dxa"/>
            <w:vAlign w:val="bottom"/>
          </w:tcPr>
          <w:p w14:paraId="47BB50F1" w14:textId="7E460C58" w:rsidR="00BE5A08" w:rsidRPr="00792951" w:rsidRDefault="006C780F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68 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="00AB6257">
              <w:rPr>
                <w:rFonts w:ascii="Arial" w:hAnsi="Arial" w:cs="Arial"/>
                <w:sz w:val="22"/>
                <w:szCs w:val="22"/>
              </w:rPr>
              <w:t>.2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781D11A7" w14:textId="27D15774" w:rsidR="00BE5A08" w:rsidRPr="00792951" w:rsidRDefault="00AB62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4500E">
              <w:rPr>
                <w:rFonts w:ascii="Arial" w:hAnsi="Arial" w:cs="Arial"/>
                <w:sz w:val="22"/>
                <w:szCs w:val="22"/>
              </w:rPr>
              <w:t>37.</w:t>
            </w:r>
            <w:r w:rsidR="006C780F">
              <w:rPr>
                <w:rFonts w:ascii="Arial" w:hAnsi="Arial" w:cs="Arial"/>
                <w:sz w:val="22"/>
                <w:szCs w:val="22"/>
              </w:rPr>
              <w:t>6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E3B2749" w14:textId="7B2A543B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80F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851" w:type="dxa"/>
            <w:vAlign w:val="bottom"/>
          </w:tcPr>
          <w:p w14:paraId="67CA4C33" w14:textId="527BDADF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0</w:t>
            </w:r>
            <w:r w:rsidR="006C780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BE5A08" w14:paraId="04B9A1C0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0DA75AF9" w14:textId="228FA97F" w:rsidR="00BE5A08" w:rsidRPr="00792951" w:rsidRDefault="00246BB0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Diabetes</w:t>
            </w:r>
          </w:p>
        </w:tc>
        <w:tc>
          <w:tcPr>
            <w:tcW w:w="2268" w:type="dxa"/>
            <w:vAlign w:val="bottom"/>
          </w:tcPr>
          <w:p w14:paraId="6859AD8A" w14:textId="6E0190A5" w:rsidR="00BE5A08" w:rsidRPr="00792951" w:rsidRDefault="00E5223C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36371FB" w14:textId="1FE876F6" w:rsidR="00BE5A08" w:rsidRPr="00792951" w:rsidRDefault="00AB62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223C">
              <w:rPr>
                <w:rFonts w:ascii="Arial" w:hAnsi="Arial" w:cs="Arial"/>
                <w:sz w:val="22"/>
                <w:szCs w:val="22"/>
              </w:rPr>
              <w:t>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062FC">
              <w:rPr>
                <w:rFonts w:ascii="Arial" w:hAnsi="Arial" w:cs="Arial"/>
                <w:sz w:val="22"/>
                <w:szCs w:val="22"/>
              </w:rPr>
              <w:t>6.</w:t>
            </w:r>
            <w:r w:rsidR="006C3CF2">
              <w:rPr>
                <w:rFonts w:ascii="Arial" w:hAnsi="Arial" w:cs="Arial"/>
                <w:sz w:val="22"/>
                <w:szCs w:val="22"/>
              </w:rPr>
              <w:t>2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291884C6" w14:textId="781D4E55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6C3CF2"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851" w:type="dxa"/>
            <w:vAlign w:val="bottom"/>
          </w:tcPr>
          <w:p w14:paraId="20C6C67E" w14:textId="0577C1B3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1</w:t>
            </w:r>
            <w:r w:rsidR="006C3CF2"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52673D" w14:paraId="6C84DF45" w14:textId="77777777" w:rsidTr="00351F8E">
        <w:trPr>
          <w:trHeight w:val="256"/>
        </w:trPr>
        <w:tc>
          <w:tcPr>
            <w:tcW w:w="2830" w:type="dxa"/>
            <w:vAlign w:val="center"/>
          </w:tcPr>
          <w:p w14:paraId="62A6AC4B" w14:textId="346DB771" w:rsidR="0052673D" w:rsidRPr="0052673D" w:rsidRDefault="0052673D" w:rsidP="0052673D">
            <w:pPr>
              <w:spacing w:before="120" w:line="360" w:lineRule="auto"/>
              <w:rPr>
                <w:rFonts w:ascii="Arial" w:hAnsi="Arial" w:cs="Arial"/>
                <w:sz w:val="22"/>
                <w:szCs w:val="32"/>
              </w:rPr>
            </w:pPr>
            <w:r w:rsidRPr="0052673D">
              <w:rPr>
                <w:rFonts w:ascii="Arial" w:hAnsi="Arial"/>
                <w:sz w:val="22"/>
                <w:szCs w:val="32"/>
                <w:lang w:val="en-US"/>
              </w:rPr>
              <w:t>Previous abdominal surgery</w:t>
            </w:r>
          </w:p>
        </w:tc>
        <w:tc>
          <w:tcPr>
            <w:tcW w:w="2268" w:type="dxa"/>
            <w:vAlign w:val="bottom"/>
          </w:tcPr>
          <w:p w14:paraId="2F2C9D94" w14:textId="4F493739" w:rsidR="0052673D" w:rsidRPr="00792951" w:rsidRDefault="006C3CF2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19.1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DA5F28F" w14:textId="238039F1" w:rsidR="0052673D" w:rsidRPr="00792951" w:rsidRDefault="00AB6257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C3CF2">
              <w:rPr>
                <w:rFonts w:ascii="Arial" w:hAnsi="Arial" w:cs="Arial"/>
                <w:sz w:val="22"/>
                <w:szCs w:val="22"/>
              </w:rPr>
              <w:t>3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6C3CF2">
              <w:rPr>
                <w:rFonts w:ascii="Arial" w:hAnsi="Arial" w:cs="Arial"/>
                <w:sz w:val="22"/>
                <w:szCs w:val="22"/>
              </w:rPr>
              <w:t>8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>.</w:t>
            </w:r>
            <w:r w:rsidR="006C3CF2">
              <w:rPr>
                <w:rFonts w:ascii="Arial" w:hAnsi="Arial" w:cs="Arial"/>
                <w:sz w:val="22"/>
                <w:szCs w:val="22"/>
              </w:rPr>
              <w:t>5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42572FD7" w14:textId="01C3A33C" w:rsidR="0052673D" w:rsidRPr="00792951" w:rsidRDefault="0052673D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3CF2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851" w:type="dxa"/>
            <w:vAlign w:val="bottom"/>
          </w:tcPr>
          <w:p w14:paraId="309C0552" w14:textId="165F26FB" w:rsidR="0052673D" w:rsidRPr="00792951" w:rsidRDefault="0052673D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6C3CF2">
              <w:rPr>
                <w:rFonts w:ascii="Arial" w:hAnsi="Arial" w:cs="Arial"/>
                <w:sz w:val="22"/>
                <w:szCs w:val="22"/>
              </w:rPr>
              <w:t>014</w:t>
            </w:r>
          </w:p>
        </w:tc>
      </w:tr>
      <w:tr w:rsidR="0052673D" w:rsidRPr="009E0D01" w14:paraId="0AECFBA5" w14:textId="77777777" w:rsidTr="0097407A">
        <w:trPr>
          <w:trHeight w:val="256"/>
        </w:trPr>
        <w:tc>
          <w:tcPr>
            <w:tcW w:w="8926" w:type="dxa"/>
            <w:gridSpan w:val="5"/>
            <w:vAlign w:val="center"/>
          </w:tcPr>
          <w:p w14:paraId="7D54F26A" w14:textId="77777777" w:rsidR="0085352D" w:rsidRDefault="0085352D" w:rsidP="0085352D">
            <w:pPr>
              <w:spacing w:before="120" w:after="120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Date are </w:t>
            </w:r>
            <w:r w:rsidRPr="002502F4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mean </w:t>
            </w:r>
            <w:r w:rsidRPr="0089377F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± SD or n (%)</w:t>
            </w:r>
          </w:p>
          <w:p w14:paraId="56B222C6" w14:textId="5CA08A2B" w:rsidR="0052673D" w:rsidRPr="0085352D" w:rsidRDefault="0083630C" w:rsidP="008E15DB">
            <w:pPr>
              <w:keepNext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SMD standard mean difference, </w:t>
            </w:r>
            <w:r w:rsidR="0085352D" w:rsidRPr="0089377F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BMI body mass index, ASA American Society of Anaesthesiologists</w:t>
            </w:r>
            <w:r w:rsidR="0085352D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, CRP C-reactive protein</w:t>
            </w:r>
          </w:p>
        </w:tc>
      </w:tr>
    </w:tbl>
    <w:p w14:paraId="2C44C336" w14:textId="3ACC4012" w:rsidR="004F3AE3" w:rsidRPr="008E15DB" w:rsidRDefault="008E15DB" w:rsidP="008E15DB">
      <w:pPr>
        <w:pStyle w:val="Beschriftung"/>
        <w:rPr>
          <w:rFonts w:ascii="Arial" w:hAnsi="Arial" w:cs="Arial"/>
          <w:i w:val="0"/>
          <w:iCs w:val="0"/>
          <w:color w:val="000000" w:themeColor="text1"/>
          <w:lang w:val="en-US"/>
        </w:rPr>
      </w:pP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Table </w:t>
      </w:r>
      <w:r w:rsidRPr="008E15DB">
        <w:rPr>
          <w:rFonts w:ascii="Arial" w:hAnsi="Arial" w:cs="Arial"/>
          <w:i w:val="0"/>
          <w:iCs w:val="0"/>
          <w:color w:val="000000" w:themeColor="text1"/>
        </w:rPr>
        <w:fldChar w:fldCharType="begin"/>
      </w: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instrText xml:space="preserve"> SEQ Supplemental_Table_1a \* ARABIC </w:instrText>
      </w:r>
      <w:r w:rsidRPr="008E15DB">
        <w:rPr>
          <w:rFonts w:ascii="Arial" w:hAnsi="Arial" w:cs="Arial"/>
          <w:i w:val="0"/>
          <w:iCs w:val="0"/>
          <w:color w:val="000000" w:themeColor="text1"/>
        </w:rPr>
        <w:fldChar w:fldCharType="separate"/>
      </w:r>
      <w:r w:rsidRPr="008E15DB">
        <w:rPr>
          <w:rFonts w:ascii="Arial" w:hAnsi="Arial" w:cs="Arial"/>
          <w:i w:val="0"/>
          <w:iCs w:val="0"/>
          <w:noProof/>
          <w:color w:val="000000" w:themeColor="text1"/>
          <w:lang w:val="en-US"/>
        </w:rPr>
        <w:t>1</w:t>
      </w:r>
      <w:r w:rsidRPr="008E15DB">
        <w:rPr>
          <w:rFonts w:ascii="Arial" w:hAnsi="Arial" w:cs="Arial"/>
          <w:i w:val="0"/>
          <w:iCs w:val="0"/>
          <w:color w:val="000000" w:themeColor="text1"/>
        </w:rPr>
        <w:fldChar w:fldCharType="end"/>
      </w:r>
      <w:r w:rsidR="00980BF0">
        <w:rPr>
          <w:rFonts w:ascii="Arial" w:hAnsi="Arial" w:cs="Arial"/>
          <w:i w:val="0"/>
          <w:iCs w:val="0"/>
          <w:color w:val="000000" w:themeColor="text1"/>
          <w:lang w:val="en-US"/>
        </w:rPr>
        <w:t>b</w:t>
      </w: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 Baseline </w:t>
      </w:r>
      <w:r>
        <w:rPr>
          <w:rFonts w:ascii="Arial" w:hAnsi="Arial" w:cs="Arial"/>
          <w:i w:val="0"/>
          <w:iCs w:val="0"/>
          <w:color w:val="000000" w:themeColor="text1"/>
          <w:lang w:val="en-US"/>
        </w:rPr>
        <w:t>c</w:t>
      </w: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haracteristics </w:t>
      </w:r>
      <w:r w:rsidR="006C3CF2">
        <w:rPr>
          <w:rFonts w:ascii="Arial" w:hAnsi="Arial" w:cs="Arial"/>
          <w:i w:val="0"/>
          <w:iCs w:val="0"/>
          <w:color w:val="000000" w:themeColor="text1"/>
          <w:lang w:val="en-US"/>
        </w:rPr>
        <w:t>after</w:t>
      </w:r>
      <w:r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 matching</w:t>
      </w:r>
      <w:r w:rsidR="00DA632D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 in patients with CRP≤100mg/l and / or suspected perforation</w:t>
      </w:r>
      <w:r w:rsidR="0043705C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 for patients with an in-hospital delay ≤9 hours and &gt;9 hours</w:t>
      </w:r>
    </w:p>
    <w:sectPr w:rsidR="004F3AE3" w:rsidRPr="008E15DB" w:rsidSect="005E06B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777"/>
    <w:multiLevelType w:val="hybridMultilevel"/>
    <w:tmpl w:val="DE724574"/>
    <w:lvl w:ilvl="0" w:tplc="C228E9D2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B5BE5"/>
    <w:multiLevelType w:val="hybridMultilevel"/>
    <w:tmpl w:val="109EFA28"/>
    <w:lvl w:ilvl="0" w:tplc="459CBE40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A0134"/>
    <w:multiLevelType w:val="hybridMultilevel"/>
    <w:tmpl w:val="323462F2"/>
    <w:lvl w:ilvl="0" w:tplc="E15048BE">
      <w:start w:val="7"/>
      <w:numFmt w:val="bullet"/>
      <w:lvlText w:val=""/>
      <w:lvlJc w:val="left"/>
      <w:pPr>
        <w:ind w:left="720" w:hanging="360"/>
      </w:pPr>
      <w:rPr>
        <w:rFonts w:ascii="Wingdings" w:eastAsia="Songti SC" w:hAnsi="Wingdings" w:cs="Arial Unicode M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6409">
    <w:abstractNumId w:val="0"/>
  </w:num>
  <w:num w:numId="2" w16cid:durableId="1828283242">
    <w:abstractNumId w:val="1"/>
  </w:num>
  <w:num w:numId="3" w16cid:durableId="63186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EA"/>
    <w:rsid w:val="00001B98"/>
    <w:rsid w:val="000060BA"/>
    <w:rsid w:val="00006BDF"/>
    <w:rsid w:val="000102A1"/>
    <w:rsid w:val="00013407"/>
    <w:rsid w:val="000166E9"/>
    <w:rsid w:val="00021813"/>
    <w:rsid w:val="00021F2F"/>
    <w:rsid w:val="000232AE"/>
    <w:rsid w:val="00024F14"/>
    <w:rsid w:val="00027E9D"/>
    <w:rsid w:val="00034A84"/>
    <w:rsid w:val="00037847"/>
    <w:rsid w:val="000406C4"/>
    <w:rsid w:val="00040703"/>
    <w:rsid w:val="00044031"/>
    <w:rsid w:val="00044843"/>
    <w:rsid w:val="00046A31"/>
    <w:rsid w:val="000475DD"/>
    <w:rsid w:val="00050391"/>
    <w:rsid w:val="000504BD"/>
    <w:rsid w:val="0005309A"/>
    <w:rsid w:val="0005327A"/>
    <w:rsid w:val="0005343B"/>
    <w:rsid w:val="0005386F"/>
    <w:rsid w:val="00057470"/>
    <w:rsid w:val="0006041B"/>
    <w:rsid w:val="0006111B"/>
    <w:rsid w:val="00061287"/>
    <w:rsid w:val="00062176"/>
    <w:rsid w:val="00082030"/>
    <w:rsid w:val="00082395"/>
    <w:rsid w:val="00083534"/>
    <w:rsid w:val="00085818"/>
    <w:rsid w:val="00090B2D"/>
    <w:rsid w:val="00090EB4"/>
    <w:rsid w:val="000921EC"/>
    <w:rsid w:val="000922B4"/>
    <w:rsid w:val="00093625"/>
    <w:rsid w:val="00094BB4"/>
    <w:rsid w:val="00097A98"/>
    <w:rsid w:val="000A0762"/>
    <w:rsid w:val="000A3BFF"/>
    <w:rsid w:val="000A43BB"/>
    <w:rsid w:val="000A7BB3"/>
    <w:rsid w:val="000A7DD1"/>
    <w:rsid w:val="000C06E5"/>
    <w:rsid w:val="000C0AE7"/>
    <w:rsid w:val="000C1BAA"/>
    <w:rsid w:val="000C30EA"/>
    <w:rsid w:val="000C6BC4"/>
    <w:rsid w:val="000D4618"/>
    <w:rsid w:val="000E241F"/>
    <w:rsid w:val="000E2745"/>
    <w:rsid w:val="000E3F27"/>
    <w:rsid w:val="000E3F63"/>
    <w:rsid w:val="000E415E"/>
    <w:rsid w:val="000F338B"/>
    <w:rsid w:val="000F41E4"/>
    <w:rsid w:val="000F5FC0"/>
    <w:rsid w:val="00107C71"/>
    <w:rsid w:val="001110B2"/>
    <w:rsid w:val="00112227"/>
    <w:rsid w:val="00113CB4"/>
    <w:rsid w:val="001158AB"/>
    <w:rsid w:val="00122E44"/>
    <w:rsid w:val="00123A2F"/>
    <w:rsid w:val="001257E9"/>
    <w:rsid w:val="00127E72"/>
    <w:rsid w:val="001312D3"/>
    <w:rsid w:val="00135300"/>
    <w:rsid w:val="0013618C"/>
    <w:rsid w:val="00142FDB"/>
    <w:rsid w:val="00145B0C"/>
    <w:rsid w:val="00151780"/>
    <w:rsid w:val="00155AAF"/>
    <w:rsid w:val="00155C38"/>
    <w:rsid w:val="001576D9"/>
    <w:rsid w:val="00161AC1"/>
    <w:rsid w:val="001657EB"/>
    <w:rsid w:val="00171A46"/>
    <w:rsid w:val="001771CD"/>
    <w:rsid w:val="001815EE"/>
    <w:rsid w:val="001852BA"/>
    <w:rsid w:val="00186DE9"/>
    <w:rsid w:val="001903E2"/>
    <w:rsid w:val="00190F28"/>
    <w:rsid w:val="00194140"/>
    <w:rsid w:val="0019485C"/>
    <w:rsid w:val="00196E0F"/>
    <w:rsid w:val="00197704"/>
    <w:rsid w:val="001A134B"/>
    <w:rsid w:val="001A391E"/>
    <w:rsid w:val="001A4F8C"/>
    <w:rsid w:val="001A5C44"/>
    <w:rsid w:val="001A68A6"/>
    <w:rsid w:val="001B09A9"/>
    <w:rsid w:val="001B1498"/>
    <w:rsid w:val="001B2D0C"/>
    <w:rsid w:val="001B3784"/>
    <w:rsid w:val="001B56C4"/>
    <w:rsid w:val="001C166E"/>
    <w:rsid w:val="001C21C4"/>
    <w:rsid w:val="001C2D36"/>
    <w:rsid w:val="001C3242"/>
    <w:rsid w:val="001C3D5A"/>
    <w:rsid w:val="001C433A"/>
    <w:rsid w:val="001D5363"/>
    <w:rsid w:val="001D569D"/>
    <w:rsid w:val="001D7BBB"/>
    <w:rsid w:val="001E0991"/>
    <w:rsid w:val="001E26E0"/>
    <w:rsid w:val="001E31D5"/>
    <w:rsid w:val="001F1FF1"/>
    <w:rsid w:val="001F3457"/>
    <w:rsid w:val="001F5346"/>
    <w:rsid w:val="001F7D12"/>
    <w:rsid w:val="002003BB"/>
    <w:rsid w:val="00200B6F"/>
    <w:rsid w:val="00202738"/>
    <w:rsid w:val="002062FC"/>
    <w:rsid w:val="00212703"/>
    <w:rsid w:val="00220268"/>
    <w:rsid w:val="002305AB"/>
    <w:rsid w:val="002316ED"/>
    <w:rsid w:val="0023198F"/>
    <w:rsid w:val="00232D44"/>
    <w:rsid w:val="00235769"/>
    <w:rsid w:val="002368A6"/>
    <w:rsid w:val="002404F0"/>
    <w:rsid w:val="002408BD"/>
    <w:rsid w:val="00242053"/>
    <w:rsid w:val="00246BB0"/>
    <w:rsid w:val="00247BFF"/>
    <w:rsid w:val="00250E60"/>
    <w:rsid w:val="00251E77"/>
    <w:rsid w:val="00252E7C"/>
    <w:rsid w:val="0025360D"/>
    <w:rsid w:val="002547C6"/>
    <w:rsid w:val="002568EF"/>
    <w:rsid w:val="00261E1F"/>
    <w:rsid w:val="002638E3"/>
    <w:rsid w:val="00265C17"/>
    <w:rsid w:val="00271A0E"/>
    <w:rsid w:val="00271DB3"/>
    <w:rsid w:val="0027269B"/>
    <w:rsid w:val="00272D3D"/>
    <w:rsid w:val="00273243"/>
    <w:rsid w:val="00274A5C"/>
    <w:rsid w:val="002779D2"/>
    <w:rsid w:val="0028076C"/>
    <w:rsid w:val="00291344"/>
    <w:rsid w:val="002927A4"/>
    <w:rsid w:val="00295E74"/>
    <w:rsid w:val="00297055"/>
    <w:rsid w:val="002977C6"/>
    <w:rsid w:val="00297E09"/>
    <w:rsid w:val="002A11FC"/>
    <w:rsid w:val="002A2887"/>
    <w:rsid w:val="002A52D1"/>
    <w:rsid w:val="002A71A1"/>
    <w:rsid w:val="002B2896"/>
    <w:rsid w:val="002B2E8B"/>
    <w:rsid w:val="002B4971"/>
    <w:rsid w:val="002B514B"/>
    <w:rsid w:val="002B61F4"/>
    <w:rsid w:val="002B7485"/>
    <w:rsid w:val="002B7CF8"/>
    <w:rsid w:val="002C4FC4"/>
    <w:rsid w:val="002C75F1"/>
    <w:rsid w:val="002D0BAC"/>
    <w:rsid w:val="002D3009"/>
    <w:rsid w:val="002D665B"/>
    <w:rsid w:val="002D6A83"/>
    <w:rsid w:val="002E48C8"/>
    <w:rsid w:val="002E4F40"/>
    <w:rsid w:val="002F2982"/>
    <w:rsid w:val="003050B2"/>
    <w:rsid w:val="00306907"/>
    <w:rsid w:val="003126BD"/>
    <w:rsid w:val="00314C07"/>
    <w:rsid w:val="00317A5B"/>
    <w:rsid w:val="003206EF"/>
    <w:rsid w:val="00320DBE"/>
    <w:rsid w:val="003258A8"/>
    <w:rsid w:val="00327554"/>
    <w:rsid w:val="00327A42"/>
    <w:rsid w:val="00331CF4"/>
    <w:rsid w:val="00336929"/>
    <w:rsid w:val="00336DE2"/>
    <w:rsid w:val="00340FF9"/>
    <w:rsid w:val="00342155"/>
    <w:rsid w:val="00343BE4"/>
    <w:rsid w:val="00345240"/>
    <w:rsid w:val="00345AA4"/>
    <w:rsid w:val="00347AEB"/>
    <w:rsid w:val="00351F8E"/>
    <w:rsid w:val="0035349B"/>
    <w:rsid w:val="00353AA2"/>
    <w:rsid w:val="00354BFE"/>
    <w:rsid w:val="00355638"/>
    <w:rsid w:val="003659E8"/>
    <w:rsid w:val="00366021"/>
    <w:rsid w:val="003727F2"/>
    <w:rsid w:val="003735BD"/>
    <w:rsid w:val="003806D2"/>
    <w:rsid w:val="003827BE"/>
    <w:rsid w:val="00382DB4"/>
    <w:rsid w:val="0038599F"/>
    <w:rsid w:val="00385E69"/>
    <w:rsid w:val="00391631"/>
    <w:rsid w:val="00391FD9"/>
    <w:rsid w:val="00393261"/>
    <w:rsid w:val="0039334A"/>
    <w:rsid w:val="00393924"/>
    <w:rsid w:val="00394699"/>
    <w:rsid w:val="0039502F"/>
    <w:rsid w:val="00395AC7"/>
    <w:rsid w:val="003A13C6"/>
    <w:rsid w:val="003A19A5"/>
    <w:rsid w:val="003A1DE2"/>
    <w:rsid w:val="003A2EEF"/>
    <w:rsid w:val="003A40BF"/>
    <w:rsid w:val="003A5FCE"/>
    <w:rsid w:val="003B0072"/>
    <w:rsid w:val="003B0591"/>
    <w:rsid w:val="003B07FA"/>
    <w:rsid w:val="003B1F8D"/>
    <w:rsid w:val="003B6876"/>
    <w:rsid w:val="003B7835"/>
    <w:rsid w:val="003C39B4"/>
    <w:rsid w:val="003C628A"/>
    <w:rsid w:val="003D09D8"/>
    <w:rsid w:val="003D23E0"/>
    <w:rsid w:val="003D288B"/>
    <w:rsid w:val="003D32F4"/>
    <w:rsid w:val="003D6F0F"/>
    <w:rsid w:val="003D7D77"/>
    <w:rsid w:val="003E1185"/>
    <w:rsid w:val="003E1F58"/>
    <w:rsid w:val="003E41DC"/>
    <w:rsid w:val="003E4FFD"/>
    <w:rsid w:val="003E6A66"/>
    <w:rsid w:val="003E6D2B"/>
    <w:rsid w:val="003E720C"/>
    <w:rsid w:val="003F0D89"/>
    <w:rsid w:val="003F1B31"/>
    <w:rsid w:val="003F386C"/>
    <w:rsid w:val="003F4BEC"/>
    <w:rsid w:val="003F5E46"/>
    <w:rsid w:val="003F6428"/>
    <w:rsid w:val="00401318"/>
    <w:rsid w:val="00406C1F"/>
    <w:rsid w:val="00406D4B"/>
    <w:rsid w:val="004114C4"/>
    <w:rsid w:val="0041714A"/>
    <w:rsid w:val="0042008C"/>
    <w:rsid w:val="0042389E"/>
    <w:rsid w:val="00433C9B"/>
    <w:rsid w:val="0043705C"/>
    <w:rsid w:val="00441FBC"/>
    <w:rsid w:val="00445931"/>
    <w:rsid w:val="004461FC"/>
    <w:rsid w:val="00450615"/>
    <w:rsid w:val="00450808"/>
    <w:rsid w:val="00452685"/>
    <w:rsid w:val="004529B8"/>
    <w:rsid w:val="004576DF"/>
    <w:rsid w:val="00460919"/>
    <w:rsid w:val="00464F57"/>
    <w:rsid w:val="00472BB3"/>
    <w:rsid w:val="004757A9"/>
    <w:rsid w:val="00477449"/>
    <w:rsid w:val="00477B95"/>
    <w:rsid w:val="0048459A"/>
    <w:rsid w:val="00487F11"/>
    <w:rsid w:val="00493E99"/>
    <w:rsid w:val="00494EFE"/>
    <w:rsid w:val="004A3ED3"/>
    <w:rsid w:val="004A46F2"/>
    <w:rsid w:val="004A6F02"/>
    <w:rsid w:val="004A7090"/>
    <w:rsid w:val="004B0CC3"/>
    <w:rsid w:val="004B1090"/>
    <w:rsid w:val="004B3E14"/>
    <w:rsid w:val="004B3EAE"/>
    <w:rsid w:val="004B6EF8"/>
    <w:rsid w:val="004C149B"/>
    <w:rsid w:val="004C1B09"/>
    <w:rsid w:val="004C2856"/>
    <w:rsid w:val="004C42A2"/>
    <w:rsid w:val="004C48E4"/>
    <w:rsid w:val="004C5384"/>
    <w:rsid w:val="004C7643"/>
    <w:rsid w:val="004C7B18"/>
    <w:rsid w:val="004C7CE1"/>
    <w:rsid w:val="004D0227"/>
    <w:rsid w:val="004D2B40"/>
    <w:rsid w:val="004D54D2"/>
    <w:rsid w:val="004D68FC"/>
    <w:rsid w:val="004D6C21"/>
    <w:rsid w:val="004D6D96"/>
    <w:rsid w:val="004E50AD"/>
    <w:rsid w:val="004E79B2"/>
    <w:rsid w:val="004E7CC7"/>
    <w:rsid w:val="004F1A14"/>
    <w:rsid w:val="004F3AE3"/>
    <w:rsid w:val="004F3FAE"/>
    <w:rsid w:val="004F64D6"/>
    <w:rsid w:val="004F68C6"/>
    <w:rsid w:val="004F7976"/>
    <w:rsid w:val="004F7E76"/>
    <w:rsid w:val="00500CB3"/>
    <w:rsid w:val="0050181F"/>
    <w:rsid w:val="00501C03"/>
    <w:rsid w:val="005057B1"/>
    <w:rsid w:val="005059B9"/>
    <w:rsid w:val="0050638A"/>
    <w:rsid w:val="00506647"/>
    <w:rsid w:val="00512384"/>
    <w:rsid w:val="0051306A"/>
    <w:rsid w:val="0052020C"/>
    <w:rsid w:val="00520488"/>
    <w:rsid w:val="00521D99"/>
    <w:rsid w:val="00522821"/>
    <w:rsid w:val="005235BE"/>
    <w:rsid w:val="005251F9"/>
    <w:rsid w:val="00526457"/>
    <w:rsid w:val="0052673D"/>
    <w:rsid w:val="00527700"/>
    <w:rsid w:val="0053016D"/>
    <w:rsid w:val="00531577"/>
    <w:rsid w:val="00534ED7"/>
    <w:rsid w:val="005352C6"/>
    <w:rsid w:val="00535EBF"/>
    <w:rsid w:val="00536268"/>
    <w:rsid w:val="00542C92"/>
    <w:rsid w:val="00545033"/>
    <w:rsid w:val="0055056B"/>
    <w:rsid w:val="00550748"/>
    <w:rsid w:val="00552013"/>
    <w:rsid w:val="00552ABB"/>
    <w:rsid w:val="00554BED"/>
    <w:rsid w:val="0055774C"/>
    <w:rsid w:val="00564686"/>
    <w:rsid w:val="00564A58"/>
    <w:rsid w:val="00565A0A"/>
    <w:rsid w:val="00565CB8"/>
    <w:rsid w:val="00567B6E"/>
    <w:rsid w:val="00571C2F"/>
    <w:rsid w:val="0057223E"/>
    <w:rsid w:val="00573486"/>
    <w:rsid w:val="0057467D"/>
    <w:rsid w:val="005775DC"/>
    <w:rsid w:val="00581685"/>
    <w:rsid w:val="00586676"/>
    <w:rsid w:val="00586BB7"/>
    <w:rsid w:val="00587493"/>
    <w:rsid w:val="00587556"/>
    <w:rsid w:val="00590B02"/>
    <w:rsid w:val="00590F3A"/>
    <w:rsid w:val="00591157"/>
    <w:rsid w:val="00593D57"/>
    <w:rsid w:val="00596651"/>
    <w:rsid w:val="005975F2"/>
    <w:rsid w:val="005A035A"/>
    <w:rsid w:val="005A2811"/>
    <w:rsid w:val="005A316D"/>
    <w:rsid w:val="005A4665"/>
    <w:rsid w:val="005A4849"/>
    <w:rsid w:val="005B180C"/>
    <w:rsid w:val="005B3B1A"/>
    <w:rsid w:val="005B5C43"/>
    <w:rsid w:val="005B6971"/>
    <w:rsid w:val="005B719C"/>
    <w:rsid w:val="005C0917"/>
    <w:rsid w:val="005C1485"/>
    <w:rsid w:val="005C1DB8"/>
    <w:rsid w:val="005C32E4"/>
    <w:rsid w:val="005C33CF"/>
    <w:rsid w:val="005C5E44"/>
    <w:rsid w:val="005C6F6E"/>
    <w:rsid w:val="005D1916"/>
    <w:rsid w:val="005D22CE"/>
    <w:rsid w:val="005E06B4"/>
    <w:rsid w:val="005E3729"/>
    <w:rsid w:val="005E72D5"/>
    <w:rsid w:val="005F089D"/>
    <w:rsid w:val="005F1297"/>
    <w:rsid w:val="005F209C"/>
    <w:rsid w:val="005F2831"/>
    <w:rsid w:val="005F3443"/>
    <w:rsid w:val="005F4380"/>
    <w:rsid w:val="005F5169"/>
    <w:rsid w:val="005F5999"/>
    <w:rsid w:val="00600135"/>
    <w:rsid w:val="0060061E"/>
    <w:rsid w:val="00601F05"/>
    <w:rsid w:val="00604183"/>
    <w:rsid w:val="00604E86"/>
    <w:rsid w:val="00606C7F"/>
    <w:rsid w:val="00607D4A"/>
    <w:rsid w:val="0061038B"/>
    <w:rsid w:val="00611A8B"/>
    <w:rsid w:val="00611A93"/>
    <w:rsid w:val="006162F2"/>
    <w:rsid w:val="00617CB5"/>
    <w:rsid w:val="006201A3"/>
    <w:rsid w:val="00622AE1"/>
    <w:rsid w:val="00623FB1"/>
    <w:rsid w:val="006258F7"/>
    <w:rsid w:val="00625D5A"/>
    <w:rsid w:val="006262E4"/>
    <w:rsid w:val="006272A6"/>
    <w:rsid w:val="00632E02"/>
    <w:rsid w:val="00635A3B"/>
    <w:rsid w:val="00637E16"/>
    <w:rsid w:val="00640BD0"/>
    <w:rsid w:val="0064190E"/>
    <w:rsid w:val="00641D40"/>
    <w:rsid w:val="0064225A"/>
    <w:rsid w:val="0064383E"/>
    <w:rsid w:val="0064535B"/>
    <w:rsid w:val="006454EF"/>
    <w:rsid w:val="0065010D"/>
    <w:rsid w:val="006502E4"/>
    <w:rsid w:val="00651164"/>
    <w:rsid w:val="006519B1"/>
    <w:rsid w:val="00654BEC"/>
    <w:rsid w:val="00656DB8"/>
    <w:rsid w:val="00657821"/>
    <w:rsid w:val="00666576"/>
    <w:rsid w:val="00666CEE"/>
    <w:rsid w:val="006678EA"/>
    <w:rsid w:val="00670155"/>
    <w:rsid w:val="006711F4"/>
    <w:rsid w:val="006729D1"/>
    <w:rsid w:val="00672AFC"/>
    <w:rsid w:val="00676024"/>
    <w:rsid w:val="0068006D"/>
    <w:rsid w:val="00681B51"/>
    <w:rsid w:val="00682BD2"/>
    <w:rsid w:val="00683CF3"/>
    <w:rsid w:val="00696E92"/>
    <w:rsid w:val="006A26A3"/>
    <w:rsid w:val="006A355F"/>
    <w:rsid w:val="006A38A4"/>
    <w:rsid w:val="006A49A3"/>
    <w:rsid w:val="006A54A8"/>
    <w:rsid w:val="006B024E"/>
    <w:rsid w:val="006B3639"/>
    <w:rsid w:val="006B385E"/>
    <w:rsid w:val="006B41BE"/>
    <w:rsid w:val="006B6477"/>
    <w:rsid w:val="006B7715"/>
    <w:rsid w:val="006C22E1"/>
    <w:rsid w:val="006C34CB"/>
    <w:rsid w:val="006C3CF2"/>
    <w:rsid w:val="006C5861"/>
    <w:rsid w:val="006C780F"/>
    <w:rsid w:val="006D6372"/>
    <w:rsid w:val="006D71C5"/>
    <w:rsid w:val="006E0F04"/>
    <w:rsid w:val="006E3E0C"/>
    <w:rsid w:val="006E474E"/>
    <w:rsid w:val="006F11E4"/>
    <w:rsid w:val="006F2C87"/>
    <w:rsid w:val="006F335B"/>
    <w:rsid w:val="006F5CC8"/>
    <w:rsid w:val="006F7447"/>
    <w:rsid w:val="006F7786"/>
    <w:rsid w:val="00706366"/>
    <w:rsid w:val="007067D9"/>
    <w:rsid w:val="00706929"/>
    <w:rsid w:val="007108A3"/>
    <w:rsid w:val="007111B5"/>
    <w:rsid w:val="00715024"/>
    <w:rsid w:val="007168D2"/>
    <w:rsid w:val="00720762"/>
    <w:rsid w:val="007229BD"/>
    <w:rsid w:val="00723B5B"/>
    <w:rsid w:val="00736D63"/>
    <w:rsid w:val="007420FE"/>
    <w:rsid w:val="0074290B"/>
    <w:rsid w:val="007459F0"/>
    <w:rsid w:val="00747672"/>
    <w:rsid w:val="00747AD8"/>
    <w:rsid w:val="0075067C"/>
    <w:rsid w:val="007523FD"/>
    <w:rsid w:val="00752771"/>
    <w:rsid w:val="00753AB8"/>
    <w:rsid w:val="00753E39"/>
    <w:rsid w:val="007572A4"/>
    <w:rsid w:val="007708A0"/>
    <w:rsid w:val="00770E8E"/>
    <w:rsid w:val="00775B7E"/>
    <w:rsid w:val="00784974"/>
    <w:rsid w:val="00784DF1"/>
    <w:rsid w:val="00786A38"/>
    <w:rsid w:val="00790664"/>
    <w:rsid w:val="00792951"/>
    <w:rsid w:val="00793083"/>
    <w:rsid w:val="00797049"/>
    <w:rsid w:val="0079787B"/>
    <w:rsid w:val="007A05FB"/>
    <w:rsid w:val="007A39CA"/>
    <w:rsid w:val="007A510F"/>
    <w:rsid w:val="007A7EDD"/>
    <w:rsid w:val="007B3744"/>
    <w:rsid w:val="007B4C9B"/>
    <w:rsid w:val="007B5176"/>
    <w:rsid w:val="007B6719"/>
    <w:rsid w:val="007C2263"/>
    <w:rsid w:val="007C4681"/>
    <w:rsid w:val="007C6399"/>
    <w:rsid w:val="007C6EA3"/>
    <w:rsid w:val="007D0E24"/>
    <w:rsid w:val="007D15FD"/>
    <w:rsid w:val="007D2A56"/>
    <w:rsid w:val="007E00E0"/>
    <w:rsid w:val="007E017D"/>
    <w:rsid w:val="007E0445"/>
    <w:rsid w:val="007E1188"/>
    <w:rsid w:val="007E1498"/>
    <w:rsid w:val="007E30A4"/>
    <w:rsid w:val="007E6998"/>
    <w:rsid w:val="007F0E8B"/>
    <w:rsid w:val="007F3204"/>
    <w:rsid w:val="007F54BB"/>
    <w:rsid w:val="007F7401"/>
    <w:rsid w:val="007F764F"/>
    <w:rsid w:val="008007EA"/>
    <w:rsid w:val="00805345"/>
    <w:rsid w:val="0080559A"/>
    <w:rsid w:val="00807B9E"/>
    <w:rsid w:val="00807CCB"/>
    <w:rsid w:val="00812879"/>
    <w:rsid w:val="00817FC1"/>
    <w:rsid w:val="00823926"/>
    <w:rsid w:val="008317A0"/>
    <w:rsid w:val="0083364F"/>
    <w:rsid w:val="0083612F"/>
    <w:rsid w:val="0083630C"/>
    <w:rsid w:val="00837873"/>
    <w:rsid w:val="008413C9"/>
    <w:rsid w:val="00843F1F"/>
    <w:rsid w:val="00844B61"/>
    <w:rsid w:val="00846243"/>
    <w:rsid w:val="00852F2B"/>
    <w:rsid w:val="0085352D"/>
    <w:rsid w:val="00854C83"/>
    <w:rsid w:val="0086023D"/>
    <w:rsid w:val="00860DB7"/>
    <w:rsid w:val="008610E0"/>
    <w:rsid w:val="008722AE"/>
    <w:rsid w:val="008743BA"/>
    <w:rsid w:val="00876993"/>
    <w:rsid w:val="00883E73"/>
    <w:rsid w:val="00887C94"/>
    <w:rsid w:val="00890AD3"/>
    <w:rsid w:val="008932CD"/>
    <w:rsid w:val="0089377F"/>
    <w:rsid w:val="00895CF7"/>
    <w:rsid w:val="008967D8"/>
    <w:rsid w:val="008A07AE"/>
    <w:rsid w:val="008A2C43"/>
    <w:rsid w:val="008A2CA4"/>
    <w:rsid w:val="008A51F3"/>
    <w:rsid w:val="008A6C3D"/>
    <w:rsid w:val="008B3C0F"/>
    <w:rsid w:val="008B622D"/>
    <w:rsid w:val="008B66E4"/>
    <w:rsid w:val="008B7B33"/>
    <w:rsid w:val="008C3DA1"/>
    <w:rsid w:val="008C5E1D"/>
    <w:rsid w:val="008C6BEE"/>
    <w:rsid w:val="008D1BA1"/>
    <w:rsid w:val="008D1D71"/>
    <w:rsid w:val="008D3646"/>
    <w:rsid w:val="008D3CEB"/>
    <w:rsid w:val="008E15DB"/>
    <w:rsid w:val="008E3ED7"/>
    <w:rsid w:val="008E52BD"/>
    <w:rsid w:val="008F7779"/>
    <w:rsid w:val="00900A6B"/>
    <w:rsid w:val="009068E5"/>
    <w:rsid w:val="009073C4"/>
    <w:rsid w:val="0091230F"/>
    <w:rsid w:val="009123AC"/>
    <w:rsid w:val="00912483"/>
    <w:rsid w:val="00913CF3"/>
    <w:rsid w:val="00913FB5"/>
    <w:rsid w:val="0091416D"/>
    <w:rsid w:val="00921008"/>
    <w:rsid w:val="0092177E"/>
    <w:rsid w:val="00922130"/>
    <w:rsid w:val="00925047"/>
    <w:rsid w:val="00926A25"/>
    <w:rsid w:val="009332A1"/>
    <w:rsid w:val="00934399"/>
    <w:rsid w:val="009350A5"/>
    <w:rsid w:val="00936AA3"/>
    <w:rsid w:val="0093784B"/>
    <w:rsid w:val="00937AAC"/>
    <w:rsid w:val="009451E8"/>
    <w:rsid w:val="00946078"/>
    <w:rsid w:val="009468F5"/>
    <w:rsid w:val="00947184"/>
    <w:rsid w:val="0095055F"/>
    <w:rsid w:val="00953898"/>
    <w:rsid w:val="00953FF9"/>
    <w:rsid w:val="009552E7"/>
    <w:rsid w:val="009560F7"/>
    <w:rsid w:val="00960D75"/>
    <w:rsid w:val="0096286C"/>
    <w:rsid w:val="00962EC9"/>
    <w:rsid w:val="00964C57"/>
    <w:rsid w:val="00966F19"/>
    <w:rsid w:val="0097264B"/>
    <w:rsid w:val="0097605D"/>
    <w:rsid w:val="00976AFF"/>
    <w:rsid w:val="00977A42"/>
    <w:rsid w:val="00980BF0"/>
    <w:rsid w:val="00983CEE"/>
    <w:rsid w:val="009841F9"/>
    <w:rsid w:val="009851FF"/>
    <w:rsid w:val="00985462"/>
    <w:rsid w:val="00992664"/>
    <w:rsid w:val="00992BAD"/>
    <w:rsid w:val="00996333"/>
    <w:rsid w:val="0099709F"/>
    <w:rsid w:val="00997526"/>
    <w:rsid w:val="009A14B4"/>
    <w:rsid w:val="009A4201"/>
    <w:rsid w:val="009A45F2"/>
    <w:rsid w:val="009A5BD3"/>
    <w:rsid w:val="009B64DF"/>
    <w:rsid w:val="009B7EC7"/>
    <w:rsid w:val="009C005B"/>
    <w:rsid w:val="009C54B1"/>
    <w:rsid w:val="009C7591"/>
    <w:rsid w:val="009C7E4C"/>
    <w:rsid w:val="009D3AA0"/>
    <w:rsid w:val="009D6BCE"/>
    <w:rsid w:val="009D6EF0"/>
    <w:rsid w:val="009D783B"/>
    <w:rsid w:val="009E0D01"/>
    <w:rsid w:val="009E23E8"/>
    <w:rsid w:val="009E32AD"/>
    <w:rsid w:val="009E4363"/>
    <w:rsid w:val="009E4CFF"/>
    <w:rsid w:val="009E64A1"/>
    <w:rsid w:val="009F09EE"/>
    <w:rsid w:val="009F2A9E"/>
    <w:rsid w:val="009F7201"/>
    <w:rsid w:val="00A0097D"/>
    <w:rsid w:val="00A01A1D"/>
    <w:rsid w:val="00A020E4"/>
    <w:rsid w:val="00A0230F"/>
    <w:rsid w:val="00A02D74"/>
    <w:rsid w:val="00A03021"/>
    <w:rsid w:val="00A05561"/>
    <w:rsid w:val="00A05EE0"/>
    <w:rsid w:val="00A06717"/>
    <w:rsid w:val="00A07BC9"/>
    <w:rsid w:val="00A1364B"/>
    <w:rsid w:val="00A13A0A"/>
    <w:rsid w:val="00A16746"/>
    <w:rsid w:val="00A20218"/>
    <w:rsid w:val="00A2347E"/>
    <w:rsid w:val="00A23D9A"/>
    <w:rsid w:val="00A30144"/>
    <w:rsid w:val="00A305C3"/>
    <w:rsid w:val="00A30D33"/>
    <w:rsid w:val="00A3425A"/>
    <w:rsid w:val="00A36314"/>
    <w:rsid w:val="00A47C1C"/>
    <w:rsid w:val="00A502DE"/>
    <w:rsid w:val="00A54C84"/>
    <w:rsid w:val="00A55E3D"/>
    <w:rsid w:val="00A55FE2"/>
    <w:rsid w:val="00A5655F"/>
    <w:rsid w:val="00A570B5"/>
    <w:rsid w:val="00A6035F"/>
    <w:rsid w:val="00A61FA0"/>
    <w:rsid w:val="00A62391"/>
    <w:rsid w:val="00A62EF1"/>
    <w:rsid w:val="00A64553"/>
    <w:rsid w:val="00A70A52"/>
    <w:rsid w:val="00A733AA"/>
    <w:rsid w:val="00A73B81"/>
    <w:rsid w:val="00A74704"/>
    <w:rsid w:val="00A75E55"/>
    <w:rsid w:val="00A764CA"/>
    <w:rsid w:val="00A81E41"/>
    <w:rsid w:val="00A855BB"/>
    <w:rsid w:val="00A86ED3"/>
    <w:rsid w:val="00A87570"/>
    <w:rsid w:val="00A91E63"/>
    <w:rsid w:val="00A925C6"/>
    <w:rsid w:val="00A929CD"/>
    <w:rsid w:val="00A93034"/>
    <w:rsid w:val="00A9431A"/>
    <w:rsid w:val="00A9433E"/>
    <w:rsid w:val="00A9658E"/>
    <w:rsid w:val="00A96C39"/>
    <w:rsid w:val="00A976AC"/>
    <w:rsid w:val="00AA4AC7"/>
    <w:rsid w:val="00AA5E77"/>
    <w:rsid w:val="00AA638B"/>
    <w:rsid w:val="00AA6A8B"/>
    <w:rsid w:val="00AA75DD"/>
    <w:rsid w:val="00AB3EF4"/>
    <w:rsid w:val="00AB535A"/>
    <w:rsid w:val="00AB6257"/>
    <w:rsid w:val="00AB7BA8"/>
    <w:rsid w:val="00AC0459"/>
    <w:rsid w:val="00AC2683"/>
    <w:rsid w:val="00AC2B1F"/>
    <w:rsid w:val="00AC336E"/>
    <w:rsid w:val="00AC38AF"/>
    <w:rsid w:val="00AC3DF6"/>
    <w:rsid w:val="00AC5BEA"/>
    <w:rsid w:val="00AC705E"/>
    <w:rsid w:val="00AC7331"/>
    <w:rsid w:val="00AD73E5"/>
    <w:rsid w:val="00AD79B3"/>
    <w:rsid w:val="00AE7B14"/>
    <w:rsid w:val="00AF1E05"/>
    <w:rsid w:val="00AF29C2"/>
    <w:rsid w:val="00AF5D96"/>
    <w:rsid w:val="00B01188"/>
    <w:rsid w:val="00B0422E"/>
    <w:rsid w:val="00B05307"/>
    <w:rsid w:val="00B074C2"/>
    <w:rsid w:val="00B11005"/>
    <w:rsid w:val="00B110F8"/>
    <w:rsid w:val="00B11BD4"/>
    <w:rsid w:val="00B11EE8"/>
    <w:rsid w:val="00B13E0F"/>
    <w:rsid w:val="00B170A8"/>
    <w:rsid w:val="00B20C6F"/>
    <w:rsid w:val="00B249DD"/>
    <w:rsid w:val="00B26EA7"/>
    <w:rsid w:val="00B30B09"/>
    <w:rsid w:val="00B30B39"/>
    <w:rsid w:val="00B30D02"/>
    <w:rsid w:val="00B33875"/>
    <w:rsid w:val="00B33A22"/>
    <w:rsid w:val="00B40A2D"/>
    <w:rsid w:val="00B41761"/>
    <w:rsid w:val="00B441E4"/>
    <w:rsid w:val="00B46000"/>
    <w:rsid w:val="00B5190D"/>
    <w:rsid w:val="00B538FC"/>
    <w:rsid w:val="00B57502"/>
    <w:rsid w:val="00B67F5D"/>
    <w:rsid w:val="00B83C9F"/>
    <w:rsid w:val="00B84993"/>
    <w:rsid w:val="00B854D3"/>
    <w:rsid w:val="00B916A3"/>
    <w:rsid w:val="00B92D93"/>
    <w:rsid w:val="00B97917"/>
    <w:rsid w:val="00B97D5E"/>
    <w:rsid w:val="00BA0515"/>
    <w:rsid w:val="00BA3296"/>
    <w:rsid w:val="00BA3861"/>
    <w:rsid w:val="00BA3DC6"/>
    <w:rsid w:val="00BA4671"/>
    <w:rsid w:val="00BA5252"/>
    <w:rsid w:val="00BA541A"/>
    <w:rsid w:val="00BA58BF"/>
    <w:rsid w:val="00BA5DA5"/>
    <w:rsid w:val="00BB2EA2"/>
    <w:rsid w:val="00BB5FC5"/>
    <w:rsid w:val="00BC156D"/>
    <w:rsid w:val="00BC273D"/>
    <w:rsid w:val="00BC77DC"/>
    <w:rsid w:val="00BD165D"/>
    <w:rsid w:val="00BD58A4"/>
    <w:rsid w:val="00BD7FAD"/>
    <w:rsid w:val="00BE0119"/>
    <w:rsid w:val="00BE325A"/>
    <w:rsid w:val="00BE5889"/>
    <w:rsid w:val="00BE5A08"/>
    <w:rsid w:val="00BE5E9A"/>
    <w:rsid w:val="00BE66E7"/>
    <w:rsid w:val="00BF2444"/>
    <w:rsid w:val="00BF335B"/>
    <w:rsid w:val="00BF47A4"/>
    <w:rsid w:val="00BF4E20"/>
    <w:rsid w:val="00BF758D"/>
    <w:rsid w:val="00C00E44"/>
    <w:rsid w:val="00C012C2"/>
    <w:rsid w:val="00C02922"/>
    <w:rsid w:val="00C03A5A"/>
    <w:rsid w:val="00C0401A"/>
    <w:rsid w:val="00C06643"/>
    <w:rsid w:val="00C07D94"/>
    <w:rsid w:val="00C1348D"/>
    <w:rsid w:val="00C2130A"/>
    <w:rsid w:val="00C24620"/>
    <w:rsid w:val="00C259F4"/>
    <w:rsid w:val="00C26445"/>
    <w:rsid w:val="00C32301"/>
    <w:rsid w:val="00C37287"/>
    <w:rsid w:val="00C40B18"/>
    <w:rsid w:val="00C41159"/>
    <w:rsid w:val="00C4189F"/>
    <w:rsid w:val="00C44662"/>
    <w:rsid w:val="00C45EA2"/>
    <w:rsid w:val="00C47884"/>
    <w:rsid w:val="00C5201B"/>
    <w:rsid w:val="00C52785"/>
    <w:rsid w:val="00C5496C"/>
    <w:rsid w:val="00C5685C"/>
    <w:rsid w:val="00C56CCF"/>
    <w:rsid w:val="00C6051B"/>
    <w:rsid w:val="00C645EC"/>
    <w:rsid w:val="00C679BD"/>
    <w:rsid w:val="00C720F2"/>
    <w:rsid w:val="00C72259"/>
    <w:rsid w:val="00C74CDE"/>
    <w:rsid w:val="00C81D7D"/>
    <w:rsid w:val="00C831EC"/>
    <w:rsid w:val="00C8409D"/>
    <w:rsid w:val="00C866C6"/>
    <w:rsid w:val="00C91994"/>
    <w:rsid w:val="00CB0477"/>
    <w:rsid w:val="00CB67DF"/>
    <w:rsid w:val="00CC307D"/>
    <w:rsid w:val="00CC523A"/>
    <w:rsid w:val="00CC7BED"/>
    <w:rsid w:val="00CC7BF3"/>
    <w:rsid w:val="00CD22F4"/>
    <w:rsid w:val="00CD24DD"/>
    <w:rsid w:val="00CD3042"/>
    <w:rsid w:val="00CD4585"/>
    <w:rsid w:val="00CD57C3"/>
    <w:rsid w:val="00CD5C5A"/>
    <w:rsid w:val="00CD7984"/>
    <w:rsid w:val="00CE2033"/>
    <w:rsid w:val="00CE2926"/>
    <w:rsid w:val="00CE5AD0"/>
    <w:rsid w:val="00CE6298"/>
    <w:rsid w:val="00CE6CEA"/>
    <w:rsid w:val="00CF2495"/>
    <w:rsid w:val="00CF2898"/>
    <w:rsid w:val="00CF2BC6"/>
    <w:rsid w:val="00CF3E68"/>
    <w:rsid w:val="00CF59B7"/>
    <w:rsid w:val="00D037A1"/>
    <w:rsid w:val="00D06747"/>
    <w:rsid w:val="00D12B58"/>
    <w:rsid w:val="00D136BB"/>
    <w:rsid w:val="00D15248"/>
    <w:rsid w:val="00D20078"/>
    <w:rsid w:val="00D2078B"/>
    <w:rsid w:val="00D24718"/>
    <w:rsid w:val="00D27BF2"/>
    <w:rsid w:val="00D312C0"/>
    <w:rsid w:val="00D34580"/>
    <w:rsid w:val="00D34E7A"/>
    <w:rsid w:val="00D367C0"/>
    <w:rsid w:val="00D373D1"/>
    <w:rsid w:val="00D37E90"/>
    <w:rsid w:val="00D4180B"/>
    <w:rsid w:val="00D448A7"/>
    <w:rsid w:val="00D52B69"/>
    <w:rsid w:val="00D53A6B"/>
    <w:rsid w:val="00D53D52"/>
    <w:rsid w:val="00D54090"/>
    <w:rsid w:val="00D5673B"/>
    <w:rsid w:val="00D57E74"/>
    <w:rsid w:val="00D60C06"/>
    <w:rsid w:val="00D60E06"/>
    <w:rsid w:val="00D65F68"/>
    <w:rsid w:val="00D73971"/>
    <w:rsid w:val="00D74BC4"/>
    <w:rsid w:val="00D7590B"/>
    <w:rsid w:val="00D7635D"/>
    <w:rsid w:val="00D80A16"/>
    <w:rsid w:val="00D83B99"/>
    <w:rsid w:val="00D83D33"/>
    <w:rsid w:val="00D84F82"/>
    <w:rsid w:val="00D85305"/>
    <w:rsid w:val="00D96A4D"/>
    <w:rsid w:val="00D9734E"/>
    <w:rsid w:val="00DA3027"/>
    <w:rsid w:val="00DA4D3E"/>
    <w:rsid w:val="00DA632D"/>
    <w:rsid w:val="00DA6EE9"/>
    <w:rsid w:val="00DB1047"/>
    <w:rsid w:val="00DB115E"/>
    <w:rsid w:val="00DC00FB"/>
    <w:rsid w:val="00DC07CA"/>
    <w:rsid w:val="00DC2F62"/>
    <w:rsid w:val="00DC4314"/>
    <w:rsid w:val="00DC644B"/>
    <w:rsid w:val="00DD04CD"/>
    <w:rsid w:val="00DD6695"/>
    <w:rsid w:val="00DE083F"/>
    <w:rsid w:val="00DE0C50"/>
    <w:rsid w:val="00DE3343"/>
    <w:rsid w:val="00DE6DA2"/>
    <w:rsid w:val="00DE7072"/>
    <w:rsid w:val="00E002D6"/>
    <w:rsid w:val="00E02B18"/>
    <w:rsid w:val="00E04D27"/>
    <w:rsid w:val="00E05C9C"/>
    <w:rsid w:val="00E07279"/>
    <w:rsid w:val="00E12AF2"/>
    <w:rsid w:val="00E239BA"/>
    <w:rsid w:val="00E24ADF"/>
    <w:rsid w:val="00E25300"/>
    <w:rsid w:val="00E25473"/>
    <w:rsid w:val="00E276C0"/>
    <w:rsid w:val="00E308BA"/>
    <w:rsid w:val="00E308BB"/>
    <w:rsid w:val="00E3180C"/>
    <w:rsid w:val="00E36543"/>
    <w:rsid w:val="00E369AD"/>
    <w:rsid w:val="00E42F40"/>
    <w:rsid w:val="00E4500E"/>
    <w:rsid w:val="00E454AA"/>
    <w:rsid w:val="00E463CA"/>
    <w:rsid w:val="00E46ED4"/>
    <w:rsid w:val="00E50217"/>
    <w:rsid w:val="00E505EB"/>
    <w:rsid w:val="00E51595"/>
    <w:rsid w:val="00E5223C"/>
    <w:rsid w:val="00E52560"/>
    <w:rsid w:val="00E534D6"/>
    <w:rsid w:val="00E53D57"/>
    <w:rsid w:val="00E57146"/>
    <w:rsid w:val="00E57F31"/>
    <w:rsid w:val="00E62576"/>
    <w:rsid w:val="00E657CE"/>
    <w:rsid w:val="00E70596"/>
    <w:rsid w:val="00E70D05"/>
    <w:rsid w:val="00E7323B"/>
    <w:rsid w:val="00E74743"/>
    <w:rsid w:val="00E756C5"/>
    <w:rsid w:val="00E77105"/>
    <w:rsid w:val="00E77F63"/>
    <w:rsid w:val="00E8082E"/>
    <w:rsid w:val="00E80872"/>
    <w:rsid w:val="00E81F2D"/>
    <w:rsid w:val="00E821B7"/>
    <w:rsid w:val="00E84B2D"/>
    <w:rsid w:val="00E92C5F"/>
    <w:rsid w:val="00E92FB8"/>
    <w:rsid w:val="00E93A13"/>
    <w:rsid w:val="00E94389"/>
    <w:rsid w:val="00E9469E"/>
    <w:rsid w:val="00E95019"/>
    <w:rsid w:val="00E95434"/>
    <w:rsid w:val="00EA0041"/>
    <w:rsid w:val="00EA0F14"/>
    <w:rsid w:val="00EA3886"/>
    <w:rsid w:val="00EA74E8"/>
    <w:rsid w:val="00EB0FB9"/>
    <w:rsid w:val="00EB23FE"/>
    <w:rsid w:val="00EB2476"/>
    <w:rsid w:val="00EB26DF"/>
    <w:rsid w:val="00EB418E"/>
    <w:rsid w:val="00EB4366"/>
    <w:rsid w:val="00EB4964"/>
    <w:rsid w:val="00EC0782"/>
    <w:rsid w:val="00EC0800"/>
    <w:rsid w:val="00EC4320"/>
    <w:rsid w:val="00EC75B0"/>
    <w:rsid w:val="00EC7878"/>
    <w:rsid w:val="00ED0C2A"/>
    <w:rsid w:val="00ED1387"/>
    <w:rsid w:val="00ED56DE"/>
    <w:rsid w:val="00EE15E0"/>
    <w:rsid w:val="00EE49E7"/>
    <w:rsid w:val="00EE5A21"/>
    <w:rsid w:val="00EE668C"/>
    <w:rsid w:val="00EE6CBA"/>
    <w:rsid w:val="00EF0038"/>
    <w:rsid w:val="00EF0179"/>
    <w:rsid w:val="00EF2575"/>
    <w:rsid w:val="00EF2A12"/>
    <w:rsid w:val="00EF2A8A"/>
    <w:rsid w:val="00EF31DC"/>
    <w:rsid w:val="00EF3410"/>
    <w:rsid w:val="00EF5EAE"/>
    <w:rsid w:val="00EF62B1"/>
    <w:rsid w:val="00EF7A1F"/>
    <w:rsid w:val="00F0325E"/>
    <w:rsid w:val="00F0351B"/>
    <w:rsid w:val="00F07EFE"/>
    <w:rsid w:val="00F10CC0"/>
    <w:rsid w:val="00F10EB5"/>
    <w:rsid w:val="00F11301"/>
    <w:rsid w:val="00F2011D"/>
    <w:rsid w:val="00F20C74"/>
    <w:rsid w:val="00F22F29"/>
    <w:rsid w:val="00F24347"/>
    <w:rsid w:val="00F26FC4"/>
    <w:rsid w:val="00F3051E"/>
    <w:rsid w:val="00F34463"/>
    <w:rsid w:val="00F34AFB"/>
    <w:rsid w:val="00F35BE0"/>
    <w:rsid w:val="00F37A0B"/>
    <w:rsid w:val="00F43F18"/>
    <w:rsid w:val="00F4757A"/>
    <w:rsid w:val="00F510DC"/>
    <w:rsid w:val="00F51367"/>
    <w:rsid w:val="00F6072A"/>
    <w:rsid w:val="00F609C7"/>
    <w:rsid w:val="00F60A64"/>
    <w:rsid w:val="00F679D4"/>
    <w:rsid w:val="00F728CB"/>
    <w:rsid w:val="00F7430B"/>
    <w:rsid w:val="00F764C0"/>
    <w:rsid w:val="00F81146"/>
    <w:rsid w:val="00F831F4"/>
    <w:rsid w:val="00F83E40"/>
    <w:rsid w:val="00F84265"/>
    <w:rsid w:val="00F84D5C"/>
    <w:rsid w:val="00F8529D"/>
    <w:rsid w:val="00F85CF6"/>
    <w:rsid w:val="00F86D3D"/>
    <w:rsid w:val="00F87531"/>
    <w:rsid w:val="00F87A9A"/>
    <w:rsid w:val="00F87EB7"/>
    <w:rsid w:val="00F91FA0"/>
    <w:rsid w:val="00F92AC5"/>
    <w:rsid w:val="00F92D75"/>
    <w:rsid w:val="00F95646"/>
    <w:rsid w:val="00F96720"/>
    <w:rsid w:val="00F96D48"/>
    <w:rsid w:val="00FA01E9"/>
    <w:rsid w:val="00FA3989"/>
    <w:rsid w:val="00FA4049"/>
    <w:rsid w:val="00FB10E5"/>
    <w:rsid w:val="00FB5B89"/>
    <w:rsid w:val="00FB67C9"/>
    <w:rsid w:val="00FB6BDB"/>
    <w:rsid w:val="00FB7F85"/>
    <w:rsid w:val="00FB7FA6"/>
    <w:rsid w:val="00FC065D"/>
    <w:rsid w:val="00FC2A3C"/>
    <w:rsid w:val="00FC621F"/>
    <w:rsid w:val="00FC7BE1"/>
    <w:rsid w:val="00FD3AA5"/>
    <w:rsid w:val="00FD3E91"/>
    <w:rsid w:val="00FD50F1"/>
    <w:rsid w:val="00FD517E"/>
    <w:rsid w:val="00FD622C"/>
    <w:rsid w:val="00FD6812"/>
    <w:rsid w:val="00FE186E"/>
    <w:rsid w:val="00FE252D"/>
    <w:rsid w:val="00FE2D34"/>
    <w:rsid w:val="00FE310C"/>
    <w:rsid w:val="00FE5999"/>
    <w:rsid w:val="00FF0573"/>
    <w:rsid w:val="00FF6730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C1520"/>
  <w15:chartTrackingRefBased/>
  <w15:docId w15:val="{0358EC7B-A2A7-6C47-97B8-D286C36C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8EA"/>
    <w:pPr>
      <w:suppressAutoHyphens/>
    </w:pPr>
    <w:rPr>
      <w:rFonts w:ascii="Liberation Serif" w:eastAsia="Songti SC" w:hAnsi="Liberation Serif" w:cs="Arial Unicode MS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78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78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78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78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78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78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78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78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78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8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78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78E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78E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78EA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78E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78EA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78E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78EA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678E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678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78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78E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678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678EA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6678E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GB"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678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78EA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6678EA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190F28"/>
    <w:pPr>
      <w:spacing w:after="200"/>
    </w:pPr>
    <w:rPr>
      <w:rFonts w:cs="Mangal"/>
      <w:i/>
      <w:iCs/>
      <w:color w:val="0E2841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Schrempf</dc:creator>
  <cp:keywords/>
  <dc:description/>
  <cp:lastModifiedBy>Lena Anthuber</cp:lastModifiedBy>
  <cp:revision>22</cp:revision>
  <dcterms:created xsi:type="dcterms:W3CDTF">2024-12-22T12:59:00Z</dcterms:created>
  <dcterms:modified xsi:type="dcterms:W3CDTF">2025-10-06T12:02:00Z</dcterms:modified>
</cp:coreProperties>
</file>