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4E392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Supplementary materials for</w:t>
      </w:r>
    </w:p>
    <w:p w14:paraId="1C320BDE"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jc w:val="both"/>
        <w:textAlignment w:val="auto"/>
        <w:outlineLvl w:val="2"/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Size-dependent performance and adaptive mechanisms of anammox granular sludge under fluctuating low-temperature conditions</w:t>
      </w:r>
    </w:p>
    <w:p w14:paraId="0F97C3D3"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jc w:val="both"/>
        <w:textAlignment w:val="auto"/>
        <w:outlineLvl w:val="2"/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S1: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EPS extraction and 3D-EEM analysis</w:t>
      </w:r>
    </w:p>
    <w:p w14:paraId="0B47330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200" w:firstLineChars="100"/>
        <w:jc w:val="both"/>
        <w:textAlignment w:val="auto"/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The</w:t>
      </w:r>
      <w:r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soluble EPS (S-EPS)</w:t>
      </w:r>
      <w:r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 loosely</w:t>
      </w:r>
      <w:r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bound EPS (LB-EPS)</w:t>
      </w:r>
      <w:r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and tight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ly</w:t>
      </w:r>
      <w:r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bound EPS (LB-EPS)</w:t>
      </w:r>
      <w:r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were analyzed</w:t>
      </w:r>
      <w:r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based on the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 method </w:t>
      </w:r>
      <w:r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provided by Zhang et al. (2024). 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The specific steps were</w:t>
      </w:r>
      <w:r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presented as fellows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: taking 15mL of sludge and putting it into a 50mL centrifuge tube for extraction by high-speed centrifugation. (1) Centrifugation was set at 6000rpm for 10min, and the test tube was taken out and the supernatant was absorbed to obtain S-EPS. (2) LB-EPS was obtained by mixing 0.5% NaCl solution with water bath at 60℃ for 1min to the same volume, centrifugation at 6000rpm for 10min and taking out the test tube and absorbing the supernatant. (3) Add 0.5% NaCl solution to the same volume, then put it in a water bath at 80° for 45min, then centrifuge it at 15000rpm for 20min to obtain the supernatant TB-EPS. The contents of protein (PN) and polysaccharides (PS) of S-EPS, LB-EPS and TB-EPS were determined by improved Lowry Folin method (</w:t>
      </w:r>
      <w:r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Frølund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 et al., 1995) and Anthrone Method (Loewus, 1952).</w:t>
      </w:r>
      <w:r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In this study, </w:t>
      </w:r>
      <w:r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t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hree-dimensional excitation-emission matrix (3D-EEM) analysis was performed for the extracted S-EPS, LB-EPS and TB-EPS.</w:t>
      </w:r>
      <w:r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The detail determination method was same to Zhang et al. (2024).</w:t>
      </w:r>
    </w:p>
    <w:p w14:paraId="3F599A7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cs="Times New Roman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References</w:t>
      </w:r>
    </w:p>
    <w:p w14:paraId="6C0E67A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00" w:leftChars="0" w:hanging="200" w:hangingChars="100"/>
        <w:jc w:val="both"/>
        <w:textAlignment w:val="auto"/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Loewus, F.A., 1952. Improvement in anthrone method for determination of carbohydrates. Anal. Chem. 24, 219.</w:t>
      </w:r>
    </w:p>
    <w:p w14:paraId="0B993BD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00" w:leftChars="0" w:hanging="200" w:hangingChars="100"/>
        <w:jc w:val="both"/>
        <w:textAlignment w:val="auto"/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Frølund,, B., Griebe, T., Nielsen, P.H., 1995. Enzymatic activity in the activated-sludge floc matrix. Appl. Microbiol. Biotechnol. 43, 755-761.</w:t>
      </w:r>
    </w:p>
    <w:p w14:paraId="6E3729C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00" w:leftChars="0" w:hanging="200" w:hangingChars="100"/>
        <w:jc w:val="both"/>
        <w:textAlignment w:val="auto"/>
        <w:rPr>
          <w:rFonts w:hint="eastAsia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Zhang, S., Lai, L.Y., Wang, T.X., Jin, W.L., Yi, R.R., Chen, D.Z., Jin, R.C., Yang, G.F., 2024. Response of anammox to organics with different degradation characteristics and exposure time: Performance, sludge characteristics and bacterial community. Sci. Total Environ. 951, 175650.</w:t>
      </w:r>
    </w:p>
    <w:p w14:paraId="5CE3575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200" w:firstLineChars="100"/>
        <w:jc w:val="both"/>
        <w:textAlignment w:val="auto"/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66285" cy="3188970"/>
            <wp:effectExtent l="0" t="0" r="5715" b="1143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0920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200" w:firstLineChars="100"/>
        <w:jc w:val="both"/>
        <w:textAlignment w:val="auto"/>
        <w:rPr>
          <w:rFonts w:hint="eastAsia"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93590" cy="3517265"/>
            <wp:effectExtent l="0" t="0" r="8890" b="317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959F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Fig. S1 The fitting curves of VSS/SS and granular sludge size in both reactors: (a)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, and (b)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 w14:paraId="5465519F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0" w:leftChars="0"/>
        <w:jc w:val="both"/>
        <w:textAlignment w:val="auto"/>
        <w:outlineLvl w:val="2"/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S2: 3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D-EEM analysis</w:t>
      </w:r>
    </w:p>
    <w:p w14:paraId="61B139F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200" w:firstLineChars="100"/>
        <w:jc w:val="both"/>
        <w:textAlignment w:val="auto"/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 While no characteristic peaks were detected in S-EPS or LB-EPS, </w:t>
      </w:r>
      <w:r>
        <w:rPr>
          <w:rFonts w:hint="default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and 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TB-EPS exhibited multiple fluorescence peaks across all samples:</w:t>
      </w:r>
      <w:r>
        <w:rPr>
          <w:rFonts w:hint="default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Tyrosine-like proteins (Peaks A/D/J: 270-280/300-320 nm; 270-280/305-310 nm)</w:t>
      </w:r>
      <w:r>
        <w:rPr>
          <w:rFonts w:hint="default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Tryptophan-like proteins (Peaks B/E/K/G: 270-280/340-360 nm; 270-280/340-350 nm)</w:t>
      </w:r>
      <w:r>
        <w:rPr>
          <w:rFonts w:hint="default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Aromatic proteins (Peaks C/F/H/L: 220-230/310-350 nm; 220-230/340-350 nm)</w:t>
      </w:r>
      <w:r>
        <w:rPr>
          <w:rFonts w:hint="default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, and 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Fulvic acid (Peak I: 230-250/470-490 nm)</w:t>
      </w:r>
      <w:r>
        <w:rPr>
          <w:rFonts w:hint="default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(Chen et al., 2003; Xu et al., 2022). 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Three dominant protein-like (PN) peaks were consistently observed in both suspended and settled sludge, aligning with the typical 2-6 peak range reported for anammox systems</w:t>
      </w:r>
      <w:r>
        <w:rPr>
          <w:rFonts w:hint="default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(Liu et al., 2018)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. Notably, granular sludge &gt;0.5 mm showed significantly higher PN content than smaller fractions, suggesting particle size-dependent EPS composition</w:t>
      </w:r>
      <w:r>
        <w:rPr>
          <w:rFonts w:hint="default" w:cs="Times New Roman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(section 3.4.4)</w:t>
      </w:r>
      <w:r>
        <w:rPr>
          <w:rFonts w:hint="default" w:ascii="Times New Roman" w:hAnsi="Times New Roman" w:cs="Times New Roman"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.</w:t>
      </w:r>
    </w:p>
    <w:p w14:paraId="3C543AB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6F254C6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24765</wp:posOffset>
                </wp:positionV>
                <wp:extent cx="533400" cy="51689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0305" y="5290185"/>
                          <a:ext cx="5334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BF5EC">
                            <w:pPr>
                              <w:rPr>
                                <w:rFonts w:hint="default" w:eastAsia="宋体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05pt;margin-top:1.95pt;height:40.7pt;width:42pt;z-index:251659264;mso-width-relative:page;mso-height-relative:page;" filled="f" stroked="f" coordsize="21600,21600" o:gfxdata="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lQhQtkAAAAHAQAADwAAAAAAAAAB&#10;ACAAAAAiAAAAZHJzL2Rvd25yZXYueG1sUEsBAhQAFAAAAAgAh07iQCyGiTNIAgAAcQ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2BF5EC">
                      <w:pPr>
                        <w:rPr>
                          <w:rFonts w:hint="default" w:eastAsia="宋体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9525</wp:posOffset>
                </wp:positionV>
                <wp:extent cx="533400" cy="5168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990C0">
                            <w:pPr>
                              <w:rPr>
                                <w:rFonts w:hint="default" w:eastAsia="宋体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15pt;margin-top:0.75pt;height:40.7pt;width:42pt;z-index:251660288;mso-width-relative:page;mso-height-relative:page;" filled="f" stroked="f" coordsize="21600,21600" o:gfxdata="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5fJbT2QAAAAgBAAAPAAAAAAAAAAEAIAAAACIAAABkcnMv&#10;ZG93bnJldi54bWxQSwECFAAUAAAACACHTuJA3HAQQTsCAABn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F990C0">
                      <w:pPr>
                        <w:rPr>
                          <w:rFonts w:hint="default" w:eastAsia="宋体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02865" cy="215773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1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75560" cy="210439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" r="7029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18DC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2610485</wp:posOffset>
                </wp:positionH>
                <wp:positionV relativeFrom="paragraph">
                  <wp:posOffset>154305</wp:posOffset>
                </wp:positionV>
                <wp:extent cx="533400" cy="51689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A2C08">
                            <w:pPr>
                              <w:rPr>
                                <w:rFonts w:hint="default" w:eastAsia="宋体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55pt;margin-top:12.15pt;height:40.7pt;width:42pt;z-index:251662336;mso-width-relative:page;mso-height-relative:page;" filled="f" stroked="f" coordsize="21600,21600" o:gfxdata="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Kz3YNsAAAAKAQAADwAAAAAAAAABACAAAAAiAAAA&#10;ZHJzL2Rvd25yZXYueG1sUEsBAhQAFAAAAAgAh07iQCmI50s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4A2C08">
                      <w:pPr>
                        <w:rPr>
                          <w:rFonts w:hint="default" w:eastAsia="宋体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177165</wp:posOffset>
                </wp:positionV>
                <wp:extent cx="533400" cy="51689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7BF47">
                            <w:pPr>
                              <w:rPr>
                                <w:rFonts w:hint="default" w:eastAsia="宋体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45pt;margin-top:13.95pt;height:40.7pt;width:42pt;z-index:251661312;mso-width-relative:page;mso-height-relative:page;" filled="f" stroked="f" coordsize="21600,21600" o:gfxdata="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VPo+vaAAAACQEAAA8AAAAAAAAAAQAgAAAAIgAAAGRy&#10;cy9kb3ducmV2LnhtbFBLAQIUABQAAAAIAIdO4kCGD9Op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F7BF47">
                      <w:pPr>
                        <w:rPr>
                          <w:rFonts w:hint="default" w:eastAsia="宋体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79065" cy="223012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2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88260" cy="22479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5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C9B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/>
          <w:color w:val="000000" w:themeColor="text1"/>
          <w:sz w:val="20"/>
          <w:szCs w:val="20"/>
          <w:highlight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Fig. S2  3D-EEM spectra of TB-EPS in suspended and settled sludge from reactors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and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: (a) suspended sludge in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, (b) 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settled sludge of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, (c) suspended sludge in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, (d) 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settled sludge of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55678FF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123825</wp:posOffset>
                </wp:positionV>
                <wp:extent cx="533400" cy="51689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C082C">
                            <w:pPr>
                              <w:rPr>
                                <w:rFonts w:hint="default" w:eastAsia="宋体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45pt;margin-top:9.75pt;height:40.7pt;width:42pt;z-index:251663360;mso-width-relative:page;mso-height-relative:page;" filled="f" stroked="f" coordsize="21600,21600" o:gfxdata="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XlHTNgAAAAIAQAADwAAAAAAAAABACAAAAAiAAAAZHJz&#10;L2Rvd25yZXYueG1sUEsBAhQAFAAAAAgAh07iQI19r+U9AgAAZw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7C082C">
                      <w:pPr>
                        <w:rPr>
                          <w:rFonts w:hint="default" w:eastAsia="宋体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2480945</wp:posOffset>
                </wp:positionH>
                <wp:positionV relativeFrom="paragraph">
                  <wp:posOffset>116205</wp:posOffset>
                </wp:positionV>
                <wp:extent cx="533400" cy="51689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55F1E">
                            <w:pPr>
                              <w:rPr>
                                <w:rFonts w:hint="default" w:eastAsia="宋体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35pt;margin-top:9.15pt;height:40.7pt;width:42pt;z-index:251664384;mso-width-relative:page;mso-height-relative:page;" filled="f" stroked="f" coordsize="21600,21600" o:gfxdata="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4TdlI2gAAAAkBAAAPAAAAAAAAAAEAIAAAACIAAABk&#10;cnMvZG93bnJldi54bWxQSwECFAAUAAAACACHTuJAyAt0Ej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655F1E">
                      <w:pPr>
                        <w:rPr>
                          <w:rFonts w:hint="default" w:eastAsia="宋体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88565" cy="207264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68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38425" cy="19818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4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E44C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62865</wp:posOffset>
                </wp:positionV>
                <wp:extent cx="533400" cy="51689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86EF0">
                            <w:pPr>
                              <w:rPr>
                                <w:rFonts w:hint="default" w:eastAsia="宋体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35pt;margin-top:4.95pt;height:40.7pt;width:42pt;z-index:251665408;mso-width-relative:page;mso-height-relative:page;" filled="f" stroked="f" coordsize="21600,21600" o:gfxdata="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BtJ4Y1gAAAAUBAAAPAAAAAAAAAAEAIAAAACIAAABkcnMv&#10;ZG93bnJldi54bWxQSwECFAAUAAAACACHTuJAZ4xA8D4CAABnBAAADgAAAAAAAAABACAAAAAl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386EF0">
                      <w:pPr>
                        <w:rPr>
                          <w:rFonts w:hint="default" w:eastAsia="宋体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62865</wp:posOffset>
                </wp:positionV>
                <wp:extent cx="533400" cy="51689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D5436">
                            <w:pPr>
                              <w:rPr>
                                <w:rFonts w:hint="default" w:eastAsia="宋体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35pt;margin-top:4.95pt;height:40.7pt;width:42pt;z-index:251666432;mso-width-relative:page;mso-height-relative:page;" filled="f" stroked="f" coordsize="21600,21600" o:gfxdata="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Bd/R/ZAAAACAEAAA8AAAAAAAAAAQAgAAAAIgAAAGRy&#10;cy9kb3ducmV2LnhtbFBLAQIUABQAAAAIAIdO4kD2GUQs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1D5436">
                      <w:pPr>
                        <w:rPr>
                          <w:rFonts w:hint="default" w:eastAsia="宋体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27605" cy="17786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3" r="6437" b="4211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73630" cy="17576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0" r="7247" b="4269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A78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154305</wp:posOffset>
                </wp:positionV>
                <wp:extent cx="533400" cy="51689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94416">
                            <w:pPr>
                              <w:rPr>
                                <w:rFonts w:hint="default" w:eastAsia="宋体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  <w:t>(f)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55pt;margin-top:12.15pt;height:40.7pt;width:42pt;z-index:251668480;mso-width-relative:page;mso-height-relative:page;" filled="f" stroked="f" coordsize="21600,21600" o:gfxdata="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0hEejaAAAACgEAAA8AAAAAAAAAAQAgAAAAIgAAAGRy&#10;cy9kb3ducmV2LnhtbFBLAQIUABQAAAAIAIdO4kC3gc2M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D94416">
                      <w:pPr>
                        <w:rPr>
                          <w:rFonts w:hint="default" w:eastAsia="宋体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  <w:t>(f)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169545</wp:posOffset>
                </wp:positionV>
                <wp:extent cx="533400" cy="51689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291A3">
                            <w:pPr>
                              <w:rPr>
                                <w:rFonts w:hint="default" w:eastAsia="宋体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05pt;margin-top:13.35pt;height:40.7pt;width:42pt;z-index:251667456;mso-width-relative:page;mso-height-relative:page;" filled="f" stroked="f" coordsize="21600,21600" o:gfxdata="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anRDdoAAAAIAQAADwAAAAAAAAABACAAAAAiAAAA&#10;ZHJzL2Rvd25yZXYueG1sUEsBAhQAFAAAAAgAh07iQKxmh8Q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B291A3">
                      <w:pPr>
                        <w:rPr>
                          <w:rFonts w:hint="default" w:eastAsia="宋体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  <w:t>(e)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95245" cy="201866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2" r="7282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35860" cy="20262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2" r="7215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4FEF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55245</wp:posOffset>
                </wp:positionV>
                <wp:extent cx="533400" cy="51689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7D648">
                            <w:pPr>
                              <w:rPr>
                                <w:rFonts w:hint="default" w:eastAsia="宋体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  <w:t>(h)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.75pt;margin-top:4.35pt;height:40.7pt;width:42pt;z-index:251670528;mso-width-relative:page;mso-height-relative:page;" filled="f" stroked="f" coordsize="21600,21600" o:gfxdata="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MZB4HZAAAACAEAAA8AAAAAAAAAAQAgAAAAIgAAAGRy&#10;cy9kb3ducmV2LnhtbFBLAQIUABQAAAAIAIdO4kBCeTqG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D7D648">
                      <w:pPr>
                        <w:rPr>
                          <w:rFonts w:hint="default" w:eastAsia="宋体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  <w:t>(h)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40005</wp:posOffset>
                </wp:positionV>
                <wp:extent cx="533400" cy="51689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8E200">
                            <w:pPr>
                              <w:rPr>
                                <w:rFonts w:hint="default" w:eastAsia="宋体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  <w:t>(g)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5pt;margin-top:3.15pt;height:40.7pt;width:42pt;z-index:251669504;mso-width-relative:page;mso-height-relative:page;" filled="f" stroked="f" coordsize="21600,21600" o:gfxdata="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E/d3IvWAAAABgEAAA8AAAAAAAAAAQAgAAAAIgAAAGRycy9k&#10;b3ducmV2LnhtbFBLAQIUABQAAAAIAIdO4kDt/g5kPQIAAGcEAAAOAAAAAAAAAAEAIAAAACU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88E200">
                      <w:pPr>
                        <w:rPr>
                          <w:rFonts w:hint="default" w:eastAsia="宋体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  <w:t>(g)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35225" cy="18249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1" r="7374" b="4407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55545" cy="176085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3" r="6255" b="5180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834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93345</wp:posOffset>
                </wp:positionV>
                <wp:extent cx="533400" cy="51689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40F1B">
                            <w:pPr>
                              <w:rPr>
                                <w:rFonts w:hint="default" w:eastAsia="宋体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  <w:t>(j)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55pt;margin-top:7.35pt;height:40.7pt;width:42pt;z-index:251672576;mso-width-relative:page;mso-height-relative:page;" filled="f" stroked="f" coordsize="21600,21600" o:gfxdata="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LHj3H2gAAAAkBAAAPAAAAAAAAAAEAIAAAACIAAABk&#10;cnMvZG93bnJldi54bWxQSwECFAAUAAAACACHTuJAXXAim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640F1B">
                      <w:pPr>
                        <w:rPr>
                          <w:rFonts w:hint="default" w:eastAsia="宋体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  <w:t>(j)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108585</wp:posOffset>
                </wp:positionV>
                <wp:extent cx="533400" cy="51689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0879C">
                            <w:pPr>
                              <w:rPr>
                                <w:rFonts w:hint="default" w:eastAsia="宋体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 w:val="0"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  <w:t>(i)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15pt;margin-top:8.55pt;height:40.7pt;width:42pt;z-index:251671552;mso-width-relative:page;mso-height-relative:page;" filled="f" stroked="f" coordsize="21600,21600" o:gfxdata="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YryZhtUAAAAGAQAADwAAAAAAAAABACAAAAAiAAAAZHJzL2Rv&#10;d25yZXYueG1sUEsBAhQAFAAAAAgAh07iQBgG+W49AgAAZwQAAA4AAAAAAAAAAQAgAAAAJ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F20879C">
                      <w:pPr>
                        <w:rPr>
                          <w:rFonts w:hint="default" w:eastAsia="宋体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 w:val="0"/>
                          <w:iCs/>
                          <w:sz w:val="28"/>
                          <w:szCs w:val="28"/>
                          <w:lang w:val="en-US" w:eastAsia="zh-CN"/>
                        </w:rPr>
                        <w:t>(i)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92985" cy="17608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0" r="6837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27935" cy="181419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1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B7B4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Fig. S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3D-EEM of 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TB-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EPS of sludge with different particle sizes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in reactors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and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: (a)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&gt;2mm, (b)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1-2mm, (c)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0.5-1mm, (d)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0.25-0.5mm, (e)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&lt; 0.25mm, (f)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&gt;2mm, (g)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1-2mm, (h)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0.5-1mm, (i)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0.25-0.5mm, (j) R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&lt; 0.25mm.</w:t>
      </w:r>
    </w:p>
    <w:p w14:paraId="0315F88B">
      <w:pPr>
        <w:pStyle w:val="2"/>
        <w:spacing w:before="0" w:after="0" w:line="480" w:lineRule="auto"/>
        <w:jc w:val="left"/>
        <w:rPr>
          <w:rFonts w:hint="default" w:eastAsia="仿宋"/>
          <w:i w:val="0"/>
          <w:iCs/>
          <w:sz w:val="20"/>
          <w:szCs w:val="20"/>
          <w:lang w:val="en-US" w:eastAsia="zh-CN"/>
        </w:rPr>
      </w:pPr>
      <w:r>
        <w:rPr>
          <w:bCs/>
          <w:i w:val="0"/>
          <w:iCs/>
          <w:sz w:val="20"/>
          <w:szCs w:val="20"/>
        </w:rPr>
        <w:t>Table</w:t>
      </w:r>
      <w:r>
        <w:rPr>
          <w:rFonts w:hint="eastAsia"/>
          <w:bCs/>
          <w:i w:val="0"/>
          <w:iCs/>
          <w:sz w:val="20"/>
          <w:szCs w:val="20"/>
          <w:lang w:val="en-US" w:eastAsia="zh-CN"/>
        </w:rPr>
        <w:t xml:space="preserve"> S1</w:t>
      </w:r>
      <w:r>
        <w:rPr>
          <w:bCs/>
          <w:i w:val="0"/>
          <w:iCs/>
          <w:sz w:val="20"/>
          <w:szCs w:val="20"/>
        </w:rPr>
        <w:t xml:space="preserve"> </w:t>
      </w:r>
      <w:r>
        <w:rPr>
          <w:rFonts w:hint="eastAsia"/>
          <w:bCs/>
          <w:i w:val="0"/>
          <w:iCs/>
          <w:sz w:val="20"/>
          <w:szCs w:val="20"/>
        </w:rPr>
        <w:t>Alpha diversity</w:t>
      </w:r>
      <w:r>
        <w:rPr>
          <w:rFonts w:hint="eastAsia"/>
          <w:bCs/>
          <w:i w:val="0"/>
          <w:iCs/>
          <w:sz w:val="20"/>
          <w:szCs w:val="20"/>
          <w:lang w:val="en-US" w:eastAsia="zh-CN"/>
        </w:rPr>
        <w:t xml:space="preserve"> of different anammox granular sludge samples</w:t>
      </w:r>
    </w:p>
    <w:tbl>
      <w:tblPr>
        <w:tblStyle w:val="10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074"/>
        <w:gridCol w:w="2074"/>
        <w:gridCol w:w="2074"/>
      </w:tblGrid>
      <w:tr w14:paraId="2570D3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  <w:tcBorders>
              <w:top w:val="single" w:color="auto" w:sz="12" w:space="0"/>
              <w:bottom w:val="single" w:color="auto" w:sz="12" w:space="0"/>
            </w:tcBorders>
          </w:tcPr>
          <w:p w14:paraId="7CEC99AD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Sample</w:t>
            </w:r>
          </w:p>
        </w:tc>
        <w:tc>
          <w:tcPr>
            <w:tcW w:w="2074" w:type="dxa"/>
            <w:tcBorders>
              <w:top w:val="single" w:color="auto" w:sz="12" w:space="0"/>
              <w:bottom w:val="single" w:color="auto" w:sz="12" w:space="0"/>
            </w:tcBorders>
          </w:tcPr>
          <w:p w14:paraId="1BD06FFF">
            <w:pPr>
              <w:spacing w:line="360" w:lineRule="auto"/>
              <w:jc w:val="center"/>
              <w:rPr>
                <w:rFonts w:hint="default" w:eastAsia="宋体"/>
                <w:i w:val="0"/>
                <w:iCs/>
                <w:sz w:val="20"/>
                <w:szCs w:val="20"/>
                <w:lang w:val="en-US" w:eastAsia="zh-CN"/>
              </w:rPr>
            </w:pPr>
            <w:r>
              <w:rPr>
                <w:i w:val="0"/>
                <w:iCs/>
                <w:sz w:val="20"/>
                <w:szCs w:val="20"/>
              </w:rPr>
              <w:t>Gene</w:t>
            </w:r>
            <w:r>
              <w:rPr>
                <w:rFonts w:hint="eastAsia"/>
                <w:i w:val="0"/>
                <w:iCs/>
                <w:sz w:val="20"/>
                <w:szCs w:val="20"/>
                <w:lang w:val="en-US" w:eastAsia="zh-CN"/>
              </w:rPr>
              <w:t xml:space="preserve"> number</w:t>
            </w:r>
          </w:p>
        </w:tc>
        <w:tc>
          <w:tcPr>
            <w:tcW w:w="2074" w:type="dxa"/>
            <w:tcBorders>
              <w:top w:val="single" w:color="auto" w:sz="12" w:space="0"/>
              <w:bottom w:val="single" w:color="auto" w:sz="12" w:space="0"/>
            </w:tcBorders>
          </w:tcPr>
          <w:p w14:paraId="266554A4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Shannon</w:t>
            </w:r>
          </w:p>
        </w:tc>
        <w:tc>
          <w:tcPr>
            <w:tcW w:w="2074" w:type="dxa"/>
            <w:tcBorders>
              <w:top w:val="single" w:color="auto" w:sz="12" w:space="0"/>
              <w:bottom w:val="single" w:color="auto" w:sz="12" w:space="0"/>
            </w:tcBorders>
          </w:tcPr>
          <w:p w14:paraId="186CEA9A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Simpson</w:t>
            </w:r>
          </w:p>
        </w:tc>
      </w:tr>
      <w:tr w14:paraId="51BB7A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  <w:tcBorders>
              <w:top w:val="single" w:color="auto" w:sz="12" w:space="0"/>
              <w:bottom w:val="nil"/>
            </w:tcBorders>
            <w:vAlign w:val="top"/>
          </w:tcPr>
          <w:p w14:paraId="4F316D09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R1</w:t>
            </w:r>
            <w:r>
              <w:rPr>
                <w:rFonts w:hint="eastAsia"/>
                <w:i w:val="0"/>
                <w:iCs/>
                <w:strike w:val="0"/>
                <w:dstrike w:val="0"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Ⅰ</w:t>
            </w:r>
          </w:p>
        </w:tc>
        <w:tc>
          <w:tcPr>
            <w:tcW w:w="2074" w:type="dxa"/>
            <w:tcBorders>
              <w:top w:val="single" w:color="auto" w:sz="12" w:space="0"/>
              <w:bottom w:val="nil"/>
            </w:tcBorders>
            <w:vAlign w:val="top"/>
          </w:tcPr>
          <w:p w14:paraId="1772067A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1009213</w:t>
            </w:r>
          </w:p>
        </w:tc>
        <w:tc>
          <w:tcPr>
            <w:tcW w:w="2074" w:type="dxa"/>
            <w:tcBorders>
              <w:top w:val="single" w:color="auto" w:sz="12" w:space="0"/>
              <w:bottom w:val="nil"/>
            </w:tcBorders>
            <w:vAlign w:val="top"/>
          </w:tcPr>
          <w:p w14:paraId="4607CAF2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11.473675</w:t>
            </w:r>
          </w:p>
        </w:tc>
        <w:tc>
          <w:tcPr>
            <w:tcW w:w="2074" w:type="dxa"/>
            <w:tcBorders>
              <w:top w:val="single" w:color="auto" w:sz="12" w:space="0"/>
              <w:bottom w:val="nil"/>
            </w:tcBorders>
            <w:vAlign w:val="top"/>
          </w:tcPr>
          <w:p w14:paraId="1E84CF36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0.000055</w:t>
            </w:r>
          </w:p>
        </w:tc>
      </w:tr>
      <w:tr w14:paraId="127441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550C476D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R1</w:t>
            </w:r>
            <w:r>
              <w:rPr>
                <w:rFonts w:hint="eastAsia"/>
                <w:i w:val="0"/>
                <w:iCs/>
                <w:strike w:val="0"/>
                <w:dstrike w:val="0"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Ⅱ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61EE6A44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1017917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1DEC4817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11.742368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6A17B0F3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0.000054</w:t>
            </w:r>
          </w:p>
        </w:tc>
      </w:tr>
      <w:tr w14:paraId="267323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42641739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R1</w:t>
            </w:r>
            <w:r>
              <w:rPr>
                <w:rFonts w:hint="eastAsia"/>
                <w:i w:val="0"/>
                <w:iCs/>
                <w:strike w:val="0"/>
                <w:dstrike w:val="0"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Ⅲ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189753ED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1040385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1ABF01AA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11.746531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007CE170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0.000043</w:t>
            </w:r>
          </w:p>
        </w:tc>
      </w:tr>
      <w:tr w14:paraId="6CA144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64E83173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R1</w:t>
            </w:r>
            <w:r>
              <w:rPr>
                <w:rFonts w:hint="eastAsia"/>
                <w:i w:val="0"/>
                <w:iCs/>
                <w:strike w:val="0"/>
                <w:dstrike w:val="0"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Ⅳ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760C6BED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939352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4FCFC42D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11.517908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3B8C44B3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0.000052</w:t>
            </w:r>
          </w:p>
        </w:tc>
      </w:tr>
      <w:tr w14:paraId="7A3BA7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4491D314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R2</w:t>
            </w:r>
            <w:r>
              <w:rPr>
                <w:rFonts w:hint="eastAsia"/>
                <w:i w:val="0"/>
                <w:iCs/>
                <w:strike w:val="0"/>
                <w:dstrike w:val="0"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Ⅰ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78FECA46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950792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558E26D4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11.384139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75274DBA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0.000059</w:t>
            </w:r>
          </w:p>
        </w:tc>
      </w:tr>
      <w:tr w14:paraId="416AFC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63F38C49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R2</w:t>
            </w:r>
            <w:r>
              <w:rPr>
                <w:rFonts w:hint="eastAsia"/>
                <w:i w:val="0"/>
                <w:iCs/>
                <w:strike w:val="0"/>
                <w:dstrike w:val="0"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Ⅱ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32D9AEF4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961355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06F1B694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11.304182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278900B8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0.000077</w:t>
            </w:r>
          </w:p>
        </w:tc>
      </w:tr>
      <w:tr w14:paraId="5C513A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23889BE8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R2</w:t>
            </w:r>
            <w:r>
              <w:rPr>
                <w:rFonts w:hint="eastAsia"/>
                <w:i w:val="0"/>
                <w:iCs/>
                <w:strike w:val="0"/>
                <w:dstrike w:val="0"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Ⅲ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323709FD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1004534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16DF4985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11.470334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7EE64132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0.000061</w:t>
            </w:r>
          </w:p>
        </w:tc>
      </w:tr>
      <w:tr w14:paraId="5EC292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73639B16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R2</w:t>
            </w:r>
            <w:r>
              <w:rPr>
                <w:rFonts w:hint="eastAsia"/>
                <w:i w:val="0"/>
                <w:iCs/>
                <w:strike w:val="0"/>
                <w:dstrike w:val="0"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Ⅳ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59EA283A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1090160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4BEC5E50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11.740349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top"/>
          </w:tcPr>
          <w:p w14:paraId="3379A7A2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0.000050</w:t>
            </w:r>
          </w:p>
        </w:tc>
      </w:tr>
      <w:tr w14:paraId="711AA7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  <w:tcBorders>
              <w:top w:val="nil"/>
            </w:tcBorders>
          </w:tcPr>
          <w:p w14:paraId="746774D5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</w:t>
            </w:r>
            <w:r>
              <w:rPr>
                <w:i w:val="0"/>
                <w:iCs/>
                <w:sz w:val="20"/>
                <w:szCs w:val="20"/>
                <w:vertAlign w:val="subscript"/>
              </w:rPr>
              <w:t>1</w:t>
            </w:r>
            <w:r>
              <w:rPr>
                <w:rFonts w:hint="eastAsia"/>
                <w:i w:val="0"/>
                <w:iCs/>
                <w:strike w:val="0"/>
                <w:dstrike w:val="0"/>
                <w:sz w:val="20"/>
                <w:szCs w:val="20"/>
                <w:vertAlign w:val="baseline"/>
                <w:lang w:val="en-US" w:eastAsia="zh-CN"/>
              </w:rPr>
              <w:t xml:space="preserve"> &gt;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2mm</w:t>
            </w:r>
          </w:p>
        </w:tc>
        <w:tc>
          <w:tcPr>
            <w:tcW w:w="2074" w:type="dxa"/>
            <w:tcBorders>
              <w:top w:val="nil"/>
            </w:tcBorders>
          </w:tcPr>
          <w:p w14:paraId="3FFA083D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971068</w:t>
            </w:r>
          </w:p>
        </w:tc>
        <w:tc>
          <w:tcPr>
            <w:tcW w:w="2074" w:type="dxa"/>
            <w:tcBorders>
              <w:top w:val="nil"/>
            </w:tcBorders>
          </w:tcPr>
          <w:p w14:paraId="761AE58C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11.307367</w:t>
            </w:r>
          </w:p>
        </w:tc>
        <w:tc>
          <w:tcPr>
            <w:tcW w:w="2074" w:type="dxa"/>
            <w:tcBorders>
              <w:top w:val="nil"/>
            </w:tcBorders>
          </w:tcPr>
          <w:p w14:paraId="00E52074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0.000081</w:t>
            </w:r>
          </w:p>
        </w:tc>
      </w:tr>
      <w:tr w14:paraId="10AEFC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 w14:paraId="2699D863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</w:t>
            </w:r>
            <w:r>
              <w:rPr>
                <w:i w:val="0"/>
                <w:iCs/>
                <w:sz w:val="20"/>
                <w:szCs w:val="20"/>
                <w:vertAlign w:val="subscript"/>
              </w:rPr>
              <w:t>1</w:t>
            </w:r>
            <w:r>
              <w:rPr>
                <w:rFonts w:hint="eastAsia"/>
                <w:i w:val="0"/>
                <w:iCs/>
                <w:strike w:val="0"/>
                <w:dstrike w:val="0"/>
                <w:sz w:val="20"/>
                <w:szCs w:val="20"/>
                <w:vertAlign w:val="baseline"/>
                <w:lang w:val="en-US" w:eastAsia="zh-CN"/>
              </w:rPr>
              <w:t xml:space="preserve"> 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1</w:t>
            </w:r>
            <w:r>
              <w:rPr>
                <w:rFonts w:hint="eastAsia"/>
                <w:i w:val="0"/>
                <w:iCs/>
                <w:sz w:val="20"/>
                <w:szCs w:val="20"/>
                <w:vertAlign w:val="baseline"/>
                <w:lang w:val="en-US" w:eastAsia="zh-CN"/>
              </w:rPr>
              <w:t>-2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mm</w:t>
            </w:r>
          </w:p>
        </w:tc>
        <w:tc>
          <w:tcPr>
            <w:tcW w:w="2074" w:type="dxa"/>
          </w:tcPr>
          <w:p w14:paraId="770F1405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1057481</w:t>
            </w:r>
          </w:p>
        </w:tc>
        <w:tc>
          <w:tcPr>
            <w:tcW w:w="2074" w:type="dxa"/>
          </w:tcPr>
          <w:p w14:paraId="187FFDA7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11.793009</w:t>
            </w:r>
          </w:p>
        </w:tc>
        <w:tc>
          <w:tcPr>
            <w:tcW w:w="2074" w:type="dxa"/>
          </w:tcPr>
          <w:p w14:paraId="0132B0A3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0.000042</w:t>
            </w:r>
          </w:p>
        </w:tc>
      </w:tr>
      <w:tr w14:paraId="716989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 w14:paraId="24266A3F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</w:t>
            </w:r>
            <w:r>
              <w:rPr>
                <w:i w:val="0"/>
                <w:iCs/>
                <w:sz w:val="20"/>
                <w:szCs w:val="20"/>
                <w:vertAlign w:val="subscript"/>
              </w:rPr>
              <w:t>1</w:t>
            </w:r>
            <w:r>
              <w:rPr>
                <w:rFonts w:hint="eastAsia"/>
                <w:i w:val="0"/>
                <w:iCs/>
                <w:sz w:val="20"/>
                <w:szCs w:val="20"/>
                <w:vertAlign w:val="baseline"/>
                <w:lang w:val="en-US" w:eastAsia="zh-CN"/>
              </w:rPr>
              <w:t xml:space="preserve"> 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0.5</w:t>
            </w:r>
            <w:r>
              <w:rPr>
                <w:rFonts w:hint="eastAsia"/>
                <w:i w:val="0"/>
                <w:iCs/>
                <w:sz w:val="20"/>
                <w:szCs w:val="20"/>
                <w:vertAlign w:val="baseline"/>
                <w:lang w:val="en-US" w:eastAsia="zh-CN"/>
              </w:rPr>
              <w:t>-1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mm</w:t>
            </w:r>
          </w:p>
        </w:tc>
        <w:tc>
          <w:tcPr>
            <w:tcW w:w="2074" w:type="dxa"/>
          </w:tcPr>
          <w:p w14:paraId="70C6C352">
            <w:pPr>
              <w:widowControl/>
              <w:spacing w:line="360" w:lineRule="auto"/>
              <w:jc w:val="center"/>
              <w:rPr>
                <w:i w:val="0"/>
                <w:iCs/>
                <w:color w:val="000000"/>
                <w:sz w:val="20"/>
                <w:szCs w:val="20"/>
              </w:rPr>
            </w:pPr>
            <w:r>
              <w:rPr>
                <w:i w:val="0"/>
                <w:iCs/>
                <w:color w:val="000000"/>
                <w:sz w:val="20"/>
                <w:szCs w:val="20"/>
              </w:rPr>
              <w:t>1013926</w:t>
            </w:r>
          </w:p>
        </w:tc>
        <w:tc>
          <w:tcPr>
            <w:tcW w:w="2074" w:type="dxa"/>
          </w:tcPr>
          <w:p w14:paraId="14400D7A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11.285253</w:t>
            </w:r>
          </w:p>
        </w:tc>
        <w:tc>
          <w:tcPr>
            <w:tcW w:w="2074" w:type="dxa"/>
          </w:tcPr>
          <w:p w14:paraId="7851B3BE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0.000096</w:t>
            </w:r>
          </w:p>
        </w:tc>
      </w:tr>
      <w:tr w14:paraId="032288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 w14:paraId="78D05293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</w:t>
            </w:r>
            <w:r>
              <w:rPr>
                <w:i w:val="0"/>
                <w:iCs/>
                <w:sz w:val="20"/>
                <w:szCs w:val="20"/>
                <w:vertAlign w:val="subscript"/>
              </w:rPr>
              <w:t>1</w:t>
            </w:r>
            <w:r>
              <w:rPr>
                <w:rFonts w:hint="eastAsia"/>
                <w:i w:val="0"/>
                <w:iCs/>
                <w:sz w:val="20"/>
                <w:szCs w:val="20"/>
                <w:vertAlign w:val="baseline"/>
                <w:lang w:val="en-US" w:eastAsia="zh-CN"/>
              </w:rPr>
              <w:t xml:space="preserve"> 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0.25</w:t>
            </w:r>
            <w:r>
              <w:rPr>
                <w:rFonts w:hint="eastAsia"/>
                <w:i w:val="0"/>
                <w:iCs/>
                <w:sz w:val="20"/>
                <w:szCs w:val="20"/>
                <w:vertAlign w:val="baseline"/>
                <w:lang w:val="en-US" w:eastAsia="zh-CN"/>
              </w:rPr>
              <w:t>-0.5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mm</w:t>
            </w:r>
          </w:p>
        </w:tc>
        <w:tc>
          <w:tcPr>
            <w:tcW w:w="2074" w:type="dxa"/>
          </w:tcPr>
          <w:p w14:paraId="6AFCC0D2">
            <w:pPr>
              <w:widowControl/>
              <w:spacing w:line="360" w:lineRule="auto"/>
              <w:jc w:val="center"/>
              <w:rPr>
                <w:i w:val="0"/>
                <w:iCs/>
                <w:color w:val="000000"/>
                <w:sz w:val="20"/>
                <w:szCs w:val="20"/>
              </w:rPr>
            </w:pPr>
            <w:r>
              <w:rPr>
                <w:i w:val="0"/>
                <w:iCs/>
                <w:color w:val="000000"/>
                <w:sz w:val="20"/>
                <w:szCs w:val="20"/>
              </w:rPr>
              <w:t>1452545</w:t>
            </w:r>
          </w:p>
        </w:tc>
        <w:tc>
          <w:tcPr>
            <w:tcW w:w="2074" w:type="dxa"/>
          </w:tcPr>
          <w:p w14:paraId="7D7E1605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12.36878</w:t>
            </w:r>
          </w:p>
        </w:tc>
        <w:tc>
          <w:tcPr>
            <w:tcW w:w="2074" w:type="dxa"/>
          </w:tcPr>
          <w:p w14:paraId="691FC702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0.000028</w:t>
            </w:r>
          </w:p>
        </w:tc>
      </w:tr>
      <w:tr w14:paraId="277AF8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 w14:paraId="5EC9F28C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</w:t>
            </w:r>
            <w:r>
              <w:rPr>
                <w:i w:val="0"/>
                <w:iCs/>
                <w:sz w:val="20"/>
                <w:szCs w:val="20"/>
                <w:vertAlign w:val="subscript"/>
              </w:rPr>
              <w:t>1</w:t>
            </w:r>
            <w:r>
              <w:rPr>
                <w:rFonts w:hint="eastAsia"/>
                <w:i w:val="0"/>
                <w:iCs/>
                <w:sz w:val="20"/>
                <w:szCs w:val="20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i w:val="0"/>
                <w:iCs/>
                <w:strike w:val="0"/>
                <w:dstrike w:val="0"/>
                <w:sz w:val="20"/>
                <w:szCs w:val="20"/>
                <w:vertAlign w:val="baseline"/>
                <w:lang w:val="en-US" w:eastAsia="zh-CN"/>
              </w:rPr>
              <w:t>&lt;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0.25mm</w:t>
            </w:r>
          </w:p>
        </w:tc>
        <w:tc>
          <w:tcPr>
            <w:tcW w:w="2074" w:type="dxa"/>
          </w:tcPr>
          <w:p w14:paraId="046ADBED">
            <w:pPr>
              <w:widowControl/>
              <w:spacing w:line="360" w:lineRule="auto"/>
              <w:jc w:val="center"/>
              <w:rPr>
                <w:i w:val="0"/>
                <w:iCs/>
                <w:color w:val="000000"/>
                <w:sz w:val="20"/>
                <w:szCs w:val="20"/>
              </w:rPr>
            </w:pPr>
            <w:r>
              <w:rPr>
                <w:i w:val="0"/>
                <w:iCs/>
                <w:color w:val="000000"/>
                <w:sz w:val="20"/>
                <w:szCs w:val="20"/>
              </w:rPr>
              <w:t>1415618</w:t>
            </w:r>
          </w:p>
        </w:tc>
        <w:tc>
          <w:tcPr>
            <w:tcW w:w="2074" w:type="dxa"/>
          </w:tcPr>
          <w:p w14:paraId="1283CF45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12.619993</w:t>
            </w:r>
          </w:p>
        </w:tc>
        <w:tc>
          <w:tcPr>
            <w:tcW w:w="2074" w:type="dxa"/>
          </w:tcPr>
          <w:p w14:paraId="65B33812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0.000013</w:t>
            </w:r>
          </w:p>
        </w:tc>
      </w:tr>
      <w:tr w14:paraId="60A12F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 w14:paraId="33A04BFE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</w:t>
            </w:r>
            <w:r>
              <w:rPr>
                <w:i w:val="0"/>
                <w:iCs/>
                <w:sz w:val="20"/>
                <w:szCs w:val="20"/>
                <w:vertAlign w:val="subscript"/>
              </w:rPr>
              <w:t>2</w:t>
            </w:r>
            <w:r>
              <w:rPr>
                <w:rFonts w:hint="eastAsia"/>
                <w:i w:val="0"/>
                <w:iCs/>
                <w:sz w:val="20"/>
                <w:szCs w:val="20"/>
                <w:vertAlign w:val="baseline"/>
                <w:lang w:val="en-US" w:eastAsia="zh-CN"/>
              </w:rPr>
              <w:t xml:space="preserve"> &gt;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2mm</w:t>
            </w:r>
          </w:p>
        </w:tc>
        <w:tc>
          <w:tcPr>
            <w:tcW w:w="2074" w:type="dxa"/>
          </w:tcPr>
          <w:p w14:paraId="27902884">
            <w:pPr>
              <w:widowControl/>
              <w:spacing w:line="360" w:lineRule="auto"/>
              <w:jc w:val="center"/>
              <w:rPr>
                <w:i w:val="0"/>
                <w:iCs/>
                <w:color w:val="000000"/>
                <w:sz w:val="20"/>
                <w:szCs w:val="20"/>
              </w:rPr>
            </w:pPr>
            <w:r>
              <w:rPr>
                <w:i w:val="0"/>
                <w:iCs/>
                <w:color w:val="000000"/>
                <w:sz w:val="20"/>
                <w:szCs w:val="20"/>
              </w:rPr>
              <w:t>1093614</w:t>
            </w:r>
          </w:p>
        </w:tc>
        <w:tc>
          <w:tcPr>
            <w:tcW w:w="2074" w:type="dxa"/>
          </w:tcPr>
          <w:p w14:paraId="606F103D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11.472393</w:t>
            </w:r>
          </w:p>
        </w:tc>
        <w:tc>
          <w:tcPr>
            <w:tcW w:w="2074" w:type="dxa"/>
          </w:tcPr>
          <w:p w14:paraId="1FCEEE85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0.000063</w:t>
            </w:r>
          </w:p>
        </w:tc>
      </w:tr>
      <w:tr w14:paraId="7D92E9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 w14:paraId="22A9CF6C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</w:t>
            </w:r>
            <w:r>
              <w:rPr>
                <w:i w:val="0"/>
                <w:iCs/>
                <w:sz w:val="20"/>
                <w:szCs w:val="20"/>
                <w:vertAlign w:val="subscript"/>
              </w:rPr>
              <w:t>2</w:t>
            </w:r>
            <w:r>
              <w:rPr>
                <w:rFonts w:hint="eastAsia"/>
                <w:i w:val="0"/>
                <w:iCs/>
                <w:sz w:val="20"/>
                <w:szCs w:val="20"/>
                <w:vertAlign w:val="baseline"/>
                <w:lang w:val="en-US" w:eastAsia="zh-CN"/>
              </w:rPr>
              <w:t xml:space="preserve"> 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1</w:t>
            </w:r>
            <w:r>
              <w:rPr>
                <w:rFonts w:hint="eastAsia"/>
                <w:i w:val="0"/>
                <w:iCs/>
                <w:sz w:val="20"/>
                <w:szCs w:val="20"/>
                <w:vertAlign w:val="baseline"/>
                <w:lang w:val="en-US" w:eastAsia="zh-CN"/>
              </w:rPr>
              <w:t>-2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mm</w:t>
            </w:r>
          </w:p>
        </w:tc>
        <w:tc>
          <w:tcPr>
            <w:tcW w:w="2074" w:type="dxa"/>
          </w:tcPr>
          <w:p w14:paraId="67873999">
            <w:pPr>
              <w:widowControl/>
              <w:spacing w:line="360" w:lineRule="auto"/>
              <w:jc w:val="center"/>
              <w:rPr>
                <w:i w:val="0"/>
                <w:iCs/>
                <w:color w:val="000000"/>
                <w:sz w:val="20"/>
                <w:szCs w:val="20"/>
              </w:rPr>
            </w:pPr>
            <w:r>
              <w:rPr>
                <w:i w:val="0"/>
                <w:iCs/>
                <w:color w:val="000000"/>
                <w:sz w:val="20"/>
                <w:szCs w:val="20"/>
              </w:rPr>
              <w:t>1096514</w:t>
            </w:r>
          </w:p>
        </w:tc>
        <w:tc>
          <w:tcPr>
            <w:tcW w:w="2074" w:type="dxa"/>
          </w:tcPr>
          <w:p w14:paraId="49B99AD7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11.685085</w:t>
            </w:r>
          </w:p>
        </w:tc>
        <w:tc>
          <w:tcPr>
            <w:tcW w:w="2074" w:type="dxa"/>
          </w:tcPr>
          <w:p w14:paraId="70761866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0.000048</w:t>
            </w:r>
          </w:p>
        </w:tc>
      </w:tr>
      <w:tr w14:paraId="3A561C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 w14:paraId="080C3C1D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</w:t>
            </w:r>
            <w:r>
              <w:rPr>
                <w:i w:val="0"/>
                <w:iCs/>
                <w:sz w:val="20"/>
                <w:szCs w:val="20"/>
                <w:vertAlign w:val="subscript"/>
              </w:rPr>
              <w:t>2</w:t>
            </w:r>
            <w:r>
              <w:rPr>
                <w:rFonts w:hint="eastAsia"/>
                <w:i w:val="0"/>
                <w:iCs/>
                <w:sz w:val="20"/>
                <w:szCs w:val="20"/>
                <w:vertAlign w:val="baseline"/>
                <w:lang w:val="en-US" w:eastAsia="zh-CN"/>
              </w:rPr>
              <w:t xml:space="preserve"> 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0.5</w:t>
            </w:r>
            <w:r>
              <w:rPr>
                <w:rFonts w:hint="eastAsia"/>
                <w:i w:val="0"/>
                <w:iCs/>
                <w:sz w:val="20"/>
                <w:szCs w:val="20"/>
                <w:vertAlign w:val="baseline"/>
                <w:lang w:val="en-US" w:eastAsia="zh-CN"/>
              </w:rPr>
              <w:t>-1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mm</w:t>
            </w:r>
          </w:p>
        </w:tc>
        <w:tc>
          <w:tcPr>
            <w:tcW w:w="2074" w:type="dxa"/>
          </w:tcPr>
          <w:p w14:paraId="586AC6A0">
            <w:pPr>
              <w:widowControl/>
              <w:spacing w:line="360" w:lineRule="auto"/>
              <w:jc w:val="center"/>
              <w:rPr>
                <w:i w:val="0"/>
                <w:iCs/>
                <w:color w:val="000000"/>
                <w:sz w:val="20"/>
                <w:szCs w:val="20"/>
              </w:rPr>
            </w:pPr>
            <w:r>
              <w:rPr>
                <w:i w:val="0"/>
                <w:iCs/>
                <w:color w:val="000000"/>
                <w:sz w:val="20"/>
                <w:szCs w:val="20"/>
              </w:rPr>
              <w:t>1277295</w:t>
            </w:r>
          </w:p>
        </w:tc>
        <w:tc>
          <w:tcPr>
            <w:tcW w:w="2074" w:type="dxa"/>
          </w:tcPr>
          <w:p w14:paraId="1352DAC5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12.003093</w:t>
            </w:r>
          </w:p>
        </w:tc>
        <w:tc>
          <w:tcPr>
            <w:tcW w:w="2074" w:type="dxa"/>
          </w:tcPr>
          <w:p w14:paraId="6C9F6798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0.000042</w:t>
            </w:r>
          </w:p>
        </w:tc>
      </w:tr>
      <w:tr w14:paraId="1159E5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 w14:paraId="1494B08B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  <w:vertAlign w:val="baseline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</w:t>
            </w:r>
            <w:r>
              <w:rPr>
                <w:i w:val="0"/>
                <w:iCs/>
                <w:sz w:val="20"/>
                <w:szCs w:val="20"/>
                <w:vertAlign w:val="subscript"/>
              </w:rPr>
              <w:t>2</w:t>
            </w:r>
            <w:r>
              <w:rPr>
                <w:rFonts w:hint="eastAsia"/>
                <w:i w:val="0"/>
                <w:iCs/>
                <w:sz w:val="20"/>
                <w:szCs w:val="20"/>
                <w:vertAlign w:val="baseline"/>
                <w:lang w:val="en-US" w:eastAsia="zh-CN"/>
              </w:rPr>
              <w:t xml:space="preserve"> 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0.25</w:t>
            </w:r>
            <w:r>
              <w:rPr>
                <w:rFonts w:hint="eastAsia"/>
                <w:i w:val="0"/>
                <w:iCs/>
                <w:sz w:val="20"/>
                <w:szCs w:val="20"/>
                <w:vertAlign w:val="baseline"/>
                <w:lang w:val="en-US" w:eastAsia="zh-CN"/>
              </w:rPr>
              <w:t>-0.5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mm</w:t>
            </w:r>
          </w:p>
        </w:tc>
        <w:tc>
          <w:tcPr>
            <w:tcW w:w="2074" w:type="dxa"/>
          </w:tcPr>
          <w:p w14:paraId="2745817D">
            <w:pPr>
              <w:widowControl/>
              <w:spacing w:line="360" w:lineRule="auto"/>
              <w:jc w:val="center"/>
              <w:rPr>
                <w:i w:val="0"/>
                <w:iCs/>
                <w:color w:val="000000"/>
                <w:sz w:val="20"/>
                <w:szCs w:val="20"/>
              </w:rPr>
            </w:pPr>
            <w:r>
              <w:rPr>
                <w:i w:val="0"/>
                <w:iCs/>
                <w:color w:val="000000"/>
                <w:sz w:val="20"/>
                <w:szCs w:val="20"/>
              </w:rPr>
              <w:t>1400492</w:t>
            </w:r>
          </w:p>
        </w:tc>
        <w:tc>
          <w:tcPr>
            <w:tcW w:w="2074" w:type="dxa"/>
          </w:tcPr>
          <w:p w14:paraId="30856CB5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12.576363</w:t>
            </w:r>
          </w:p>
        </w:tc>
        <w:tc>
          <w:tcPr>
            <w:tcW w:w="2074" w:type="dxa"/>
          </w:tcPr>
          <w:p w14:paraId="09A81C7F">
            <w:pPr>
              <w:spacing w:line="360" w:lineRule="auto"/>
              <w:jc w:val="center"/>
              <w:rPr>
                <w:i w:val="0"/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0.000017</w:t>
            </w:r>
          </w:p>
        </w:tc>
      </w:tr>
      <w:tr w14:paraId="5AD421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  <w:tcBorders>
              <w:bottom w:val="single" w:color="auto" w:sz="12" w:space="0"/>
            </w:tcBorders>
            <w:shd w:val="clear" w:color="auto" w:fill="auto"/>
            <w:vAlign w:val="top"/>
          </w:tcPr>
          <w:p w14:paraId="21B48C50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i w:val="0"/>
                <w:iCs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i w:val="0"/>
                <w:iCs/>
                <w:sz w:val="20"/>
                <w:szCs w:val="20"/>
                <w:vertAlign w:val="baseline"/>
              </w:rPr>
              <w:t>R</w:t>
            </w:r>
            <w:r>
              <w:rPr>
                <w:i w:val="0"/>
                <w:iCs/>
                <w:sz w:val="20"/>
                <w:szCs w:val="20"/>
                <w:vertAlign w:val="subscript"/>
              </w:rPr>
              <w:t>2</w:t>
            </w:r>
            <w:r>
              <w:rPr>
                <w:rFonts w:hint="eastAsia"/>
                <w:i w:val="0"/>
                <w:iCs/>
                <w:sz w:val="20"/>
                <w:szCs w:val="20"/>
                <w:vertAlign w:val="baseline"/>
                <w:lang w:val="en-US" w:eastAsia="zh-CN"/>
              </w:rPr>
              <w:t xml:space="preserve"> &lt;</w:t>
            </w:r>
            <w:r>
              <w:rPr>
                <w:i w:val="0"/>
                <w:iCs/>
                <w:sz w:val="20"/>
                <w:szCs w:val="20"/>
                <w:vertAlign w:val="baseline"/>
              </w:rPr>
              <w:t>0.25mm</w:t>
            </w:r>
          </w:p>
        </w:tc>
        <w:tc>
          <w:tcPr>
            <w:tcW w:w="2074" w:type="dxa"/>
            <w:tcBorders>
              <w:bottom w:val="single" w:color="auto" w:sz="12" w:space="0"/>
            </w:tcBorders>
            <w:shd w:val="clear" w:color="auto" w:fill="auto"/>
            <w:vAlign w:val="top"/>
          </w:tcPr>
          <w:p w14:paraId="2677ACE9"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i w:val="0"/>
                <w:iCs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i w:val="0"/>
                <w:iCs/>
                <w:color w:val="000000"/>
                <w:sz w:val="20"/>
                <w:szCs w:val="20"/>
              </w:rPr>
              <w:t>1291254</w:t>
            </w:r>
          </w:p>
        </w:tc>
        <w:tc>
          <w:tcPr>
            <w:tcW w:w="2074" w:type="dxa"/>
            <w:tcBorders>
              <w:bottom w:val="single" w:color="auto" w:sz="12" w:space="0"/>
            </w:tcBorders>
            <w:shd w:val="clear" w:color="auto" w:fill="auto"/>
            <w:vAlign w:val="top"/>
          </w:tcPr>
          <w:p w14:paraId="583123EF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i w:val="0"/>
                <w:i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i w:val="0"/>
                <w:iCs/>
                <w:sz w:val="20"/>
                <w:szCs w:val="20"/>
              </w:rPr>
              <w:t>12.64745</w:t>
            </w:r>
          </w:p>
        </w:tc>
        <w:tc>
          <w:tcPr>
            <w:tcW w:w="2074" w:type="dxa"/>
            <w:tcBorders>
              <w:bottom w:val="single" w:color="auto" w:sz="12" w:space="0"/>
            </w:tcBorders>
            <w:shd w:val="clear" w:color="auto" w:fill="auto"/>
            <w:vAlign w:val="top"/>
          </w:tcPr>
          <w:p w14:paraId="703C77FD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i w:val="0"/>
                <w:i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i w:val="0"/>
                <w:iCs/>
                <w:sz w:val="20"/>
                <w:szCs w:val="20"/>
              </w:rPr>
              <w:t>0.000013</w:t>
            </w:r>
          </w:p>
        </w:tc>
      </w:tr>
    </w:tbl>
    <w:p w14:paraId="077F0F1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eastAsia="宋体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Table S2 Relative abundance of AnAOB species (unit: %)</w:t>
      </w:r>
    </w:p>
    <w:tbl>
      <w:tblPr>
        <w:tblStyle w:val="9"/>
        <w:tblW w:w="8426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3"/>
        <w:gridCol w:w="1392"/>
        <w:gridCol w:w="1512"/>
        <w:gridCol w:w="1812"/>
        <w:gridCol w:w="1927"/>
      </w:tblGrid>
      <w:tr w14:paraId="5805C07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5C02D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Samples</w:t>
            </w:r>
          </w:p>
        </w:tc>
        <w:tc>
          <w:tcPr>
            <w:tcW w:w="1392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0B3F30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Candidatus_Brocadia_fulgida</w:t>
            </w:r>
          </w:p>
        </w:tc>
        <w:tc>
          <w:tcPr>
            <w:tcW w:w="1512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8E4E2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Candidatus_Brocadia_sinica</w:t>
            </w:r>
          </w:p>
        </w:tc>
        <w:tc>
          <w:tcPr>
            <w:tcW w:w="1812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CF001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Candidatus_Jettenia_caeni</w:t>
            </w:r>
          </w:p>
        </w:tc>
        <w:tc>
          <w:tcPr>
            <w:tcW w:w="1927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C7F00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Candidatus_Kuenenia_stuttgartiensis</w:t>
            </w:r>
          </w:p>
        </w:tc>
      </w:tr>
      <w:tr w14:paraId="20E860F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DF6B1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R1-I</w:t>
            </w:r>
          </w:p>
        </w:tc>
        <w:tc>
          <w:tcPr>
            <w:tcW w:w="1392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D9197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5.74</w:t>
            </w:r>
          </w:p>
        </w:tc>
        <w:tc>
          <w:tcPr>
            <w:tcW w:w="1512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3E3E4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4.91</w:t>
            </w:r>
          </w:p>
        </w:tc>
        <w:tc>
          <w:tcPr>
            <w:tcW w:w="1812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1C32D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18.77</w:t>
            </w:r>
          </w:p>
        </w:tc>
        <w:tc>
          <w:tcPr>
            <w:tcW w:w="1927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BE285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4.15</w:t>
            </w:r>
          </w:p>
        </w:tc>
      </w:tr>
      <w:tr w14:paraId="6FC3B1F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7FFD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R1-II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6301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4.28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9C47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4.03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F98A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15.38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387E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2.80</w:t>
            </w:r>
          </w:p>
        </w:tc>
      </w:tr>
      <w:tr w14:paraId="518B442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9409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R1-III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1CD6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5.83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C874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4.66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1592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12.51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02C8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3.35</w:t>
            </w:r>
          </w:p>
        </w:tc>
      </w:tr>
      <w:tr w14:paraId="6DC75E5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631F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R1-IV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C428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9.36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A87E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6.64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DC09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14.31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F609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3.77</w:t>
            </w:r>
          </w:p>
        </w:tc>
      </w:tr>
      <w:tr w14:paraId="5A00E26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E642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R1 &lt;0.25mm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0612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2.89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99EB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2.17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4457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1.79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FE66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4.80</w:t>
            </w:r>
          </w:p>
        </w:tc>
      </w:tr>
      <w:tr w14:paraId="20E28B4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A1C3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R1 0.25-0.5mm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FB84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7.55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7F1B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4.81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D5DC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2.54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509B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4.94</w:t>
            </w:r>
          </w:p>
        </w:tc>
      </w:tr>
      <w:tr w14:paraId="0139920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448F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R1 0.5-1mm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C876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15.89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B00D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9.61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C625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5.59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0D66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6.48</w:t>
            </w:r>
          </w:p>
        </w:tc>
      </w:tr>
      <w:tr w14:paraId="0AC640F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C221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R1 1-2mm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CA78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9.25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3819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6.13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8749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8.38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D44D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3.99</w:t>
            </w:r>
          </w:p>
        </w:tc>
      </w:tr>
      <w:tr w14:paraId="6EB2EE0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5FE4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R1 &gt;2mm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C0D1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5.76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CBF2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5.39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9BE6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23.70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A107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2.64</w:t>
            </w:r>
          </w:p>
        </w:tc>
      </w:tr>
      <w:tr w14:paraId="4573657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FE4D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R2-I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7996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8.94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E983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6.58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076C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17.70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6ECD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4.10</w:t>
            </w:r>
          </w:p>
        </w:tc>
      </w:tr>
      <w:tr w14:paraId="1B1182E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AD22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R2-II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0DC9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3.84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0E6D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4.41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A789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23.73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0913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4.82</w:t>
            </w:r>
          </w:p>
        </w:tc>
      </w:tr>
      <w:tr w14:paraId="3112344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D8AA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R2-III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24FC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8.57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0F5B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6.53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0F49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16.13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4AA5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6.57</w:t>
            </w:r>
          </w:p>
        </w:tc>
      </w:tr>
      <w:tr w14:paraId="741E3FB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DFC8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R2-IV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943D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6.45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7500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5.19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F1E1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16.08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E635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3.35</w:t>
            </w:r>
          </w:p>
        </w:tc>
      </w:tr>
      <w:tr w14:paraId="3BE7A6D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28EB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R2 &lt;0.25mm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3FC0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1.56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2F1D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1.47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DC26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1.01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86E4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5.14</w:t>
            </w:r>
          </w:p>
        </w:tc>
      </w:tr>
      <w:tr w14:paraId="6631B9F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7091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R2 0.25-0.5mm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1529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4.97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68EC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3.34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9823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1.74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7B73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4.64</w:t>
            </w:r>
          </w:p>
        </w:tc>
      </w:tr>
      <w:tr w14:paraId="7218493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8E64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R2 0.5-1mm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B999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9.16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1774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5.89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D46B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4.76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A50B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4.94</w:t>
            </w:r>
          </w:p>
        </w:tc>
      </w:tr>
      <w:tr w14:paraId="587C3A8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EED6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R2 1-2mm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5DAF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7.66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DE6E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5.77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3F13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12.98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0D0C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6.32</w:t>
            </w:r>
          </w:p>
        </w:tc>
      </w:tr>
      <w:tr w14:paraId="4259720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4312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R2 &gt;2mm</w:t>
            </w:r>
          </w:p>
        </w:tc>
        <w:tc>
          <w:tcPr>
            <w:tcW w:w="13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090F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8.14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BA88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6.38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40B0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18.08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EE16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4.73</w:t>
            </w:r>
          </w:p>
        </w:tc>
      </w:tr>
    </w:tbl>
    <w:p w14:paraId="1D59A57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eastAsia="宋体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Table S3 Relative abundance of nitrogen removal related genes in granular sludge with different sizes (unit: %)</w:t>
      </w:r>
    </w:p>
    <w:tbl>
      <w:tblPr>
        <w:tblStyle w:val="10"/>
        <w:tblW w:w="904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648"/>
        <w:gridCol w:w="636"/>
        <w:gridCol w:w="660"/>
        <w:gridCol w:w="660"/>
        <w:gridCol w:w="756"/>
        <w:gridCol w:w="756"/>
        <w:gridCol w:w="828"/>
        <w:gridCol w:w="720"/>
        <w:gridCol w:w="696"/>
        <w:gridCol w:w="738"/>
      </w:tblGrid>
      <w:tr w14:paraId="64C33D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68" w:hRule="atLeast"/>
        </w:trPr>
        <w:tc>
          <w:tcPr>
            <w:tcW w:w="1951" w:type="dxa"/>
            <w:tcBorders>
              <w:top w:val="single" w:color="auto" w:sz="8" w:space="0"/>
              <w:bottom w:val="single" w:color="auto" w:sz="8" w:space="0"/>
            </w:tcBorders>
          </w:tcPr>
          <w:p w14:paraId="7CDDCA5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200" w:firstLineChars="100"/>
              <w:rPr>
                <w:rFonts w:hint="default" w:eastAsia="宋体"/>
                <w:i w:val="0"/>
                <w:iCs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 w:val="0"/>
                <w:iCs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Sludge size</w:t>
            </w:r>
          </w:p>
        </w:tc>
        <w:tc>
          <w:tcPr>
            <w:tcW w:w="1284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 w14:paraId="61FB392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＞2mm</w:t>
            </w:r>
          </w:p>
        </w:tc>
        <w:tc>
          <w:tcPr>
            <w:tcW w:w="1320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 w14:paraId="0BBA0C4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1-2mm</w:t>
            </w:r>
          </w:p>
        </w:tc>
        <w:tc>
          <w:tcPr>
            <w:tcW w:w="1512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 w14:paraId="29F6F3D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0.5-1mm</w:t>
            </w:r>
          </w:p>
        </w:tc>
        <w:tc>
          <w:tcPr>
            <w:tcW w:w="1548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 w14:paraId="4D4CC20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rFonts w:hint="default" w:eastAsia="宋体"/>
                <w:i w:val="0"/>
                <w:iCs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0.25-0.5</w:t>
            </w:r>
            <w:r>
              <w:rPr>
                <w:rFonts w:hint="eastAsia"/>
                <w:i w:val="0"/>
                <w:iCs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mm</w:t>
            </w:r>
          </w:p>
        </w:tc>
        <w:tc>
          <w:tcPr>
            <w:tcW w:w="1434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 w14:paraId="3FA28DD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rFonts w:hint="default" w:eastAsia="宋体"/>
                <w:i w:val="0"/>
                <w:iCs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 w:val="0"/>
                <w:iCs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0.25</w:t>
            </w:r>
            <w:r>
              <w:rPr>
                <w:rFonts w:hint="eastAsia"/>
                <w:i w:val="0"/>
                <w:iCs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mm</w:t>
            </w:r>
          </w:p>
        </w:tc>
      </w:tr>
      <w:tr w14:paraId="10C0F6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1951" w:type="dxa"/>
            <w:tcBorders>
              <w:top w:val="single" w:color="auto" w:sz="8" w:space="0"/>
            </w:tcBorders>
          </w:tcPr>
          <w:p w14:paraId="4C24341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200" w:firstLineChars="100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8" w:type="dxa"/>
            <w:tcBorders>
              <w:top w:val="single" w:color="auto" w:sz="8" w:space="0"/>
            </w:tcBorders>
          </w:tcPr>
          <w:p w14:paraId="2EE9AA2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36" w:type="dxa"/>
            <w:tcBorders>
              <w:top w:val="single" w:color="auto" w:sz="8" w:space="0"/>
            </w:tcBorders>
          </w:tcPr>
          <w:p w14:paraId="57FDECF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0" w:type="dxa"/>
            <w:tcBorders>
              <w:top w:val="single" w:color="auto" w:sz="8" w:space="0"/>
            </w:tcBorders>
          </w:tcPr>
          <w:p w14:paraId="3BCD7DE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0" w:type="dxa"/>
            <w:tcBorders>
              <w:top w:val="single" w:color="auto" w:sz="8" w:space="0"/>
            </w:tcBorders>
          </w:tcPr>
          <w:p w14:paraId="52A1846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56" w:type="dxa"/>
            <w:tcBorders>
              <w:top w:val="single" w:color="auto" w:sz="8" w:space="0"/>
            </w:tcBorders>
          </w:tcPr>
          <w:p w14:paraId="15FF3EA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56" w:type="dxa"/>
            <w:tcBorders>
              <w:top w:val="single" w:color="auto" w:sz="8" w:space="0"/>
            </w:tcBorders>
          </w:tcPr>
          <w:p w14:paraId="0F72962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28" w:type="dxa"/>
            <w:tcBorders>
              <w:top w:val="single" w:color="auto" w:sz="8" w:space="0"/>
            </w:tcBorders>
          </w:tcPr>
          <w:p w14:paraId="192509C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20" w:type="dxa"/>
            <w:tcBorders>
              <w:top w:val="single" w:color="auto" w:sz="8" w:space="0"/>
            </w:tcBorders>
          </w:tcPr>
          <w:p w14:paraId="05CAC7F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96" w:type="dxa"/>
            <w:tcBorders>
              <w:top w:val="single" w:color="auto" w:sz="8" w:space="0"/>
            </w:tcBorders>
          </w:tcPr>
          <w:p w14:paraId="005FD9D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38" w:type="dxa"/>
            <w:tcBorders>
              <w:top w:val="single" w:color="auto" w:sz="8" w:space="0"/>
            </w:tcBorders>
          </w:tcPr>
          <w:p w14:paraId="3A3C39B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 w14:paraId="40C30C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951" w:type="dxa"/>
          </w:tcPr>
          <w:p w14:paraId="61F32F9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HOX</w:t>
            </w:r>
          </w:p>
        </w:tc>
        <w:tc>
          <w:tcPr>
            <w:tcW w:w="648" w:type="dxa"/>
          </w:tcPr>
          <w:p w14:paraId="6DBDE63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4.63</w:t>
            </w:r>
          </w:p>
        </w:tc>
        <w:tc>
          <w:tcPr>
            <w:tcW w:w="636" w:type="dxa"/>
          </w:tcPr>
          <w:p w14:paraId="7C99364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4.65</w:t>
            </w:r>
          </w:p>
        </w:tc>
        <w:tc>
          <w:tcPr>
            <w:tcW w:w="660" w:type="dxa"/>
          </w:tcPr>
          <w:p w14:paraId="6476976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5.13</w:t>
            </w:r>
          </w:p>
        </w:tc>
        <w:tc>
          <w:tcPr>
            <w:tcW w:w="660" w:type="dxa"/>
          </w:tcPr>
          <w:p w14:paraId="35984FA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4.85</w:t>
            </w:r>
          </w:p>
        </w:tc>
        <w:tc>
          <w:tcPr>
            <w:tcW w:w="756" w:type="dxa"/>
          </w:tcPr>
          <w:p w14:paraId="42AE7B4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4.69</w:t>
            </w:r>
          </w:p>
        </w:tc>
        <w:tc>
          <w:tcPr>
            <w:tcW w:w="756" w:type="dxa"/>
          </w:tcPr>
          <w:p w14:paraId="4C667C0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4.82</w:t>
            </w:r>
          </w:p>
        </w:tc>
        <w:tc>
          <w:tcPr>
            <w:tcW w:w="828" w:type="dxa"/>
          </w:tcPr>
          <w:p w14:paraId="39E185B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5.15</w:t>
            </w:r>
          </w:p>
        </w:tc>
        <w:tc>
          <w:tcPr>
            <w:tcW w:w="720" w:type="dxa"/>
          </w:tcPr>
          <w:p w14:paraId="3E68ADE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4.87</w:t>
            </w:r>
          </w:p>
        </w:tc>
        <w:tc>
          <w:tcPr>
            <w:tcW w:w="696" w:type="dxa"/>
          </w:tcPr>
          <w:p w14:paraId="6490938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5.12</w:t>
            </w:r>
          </w:p>
        </w:tc>
        <w:tc>
          <w:tcPr>
            <w:tcW w:w="738" w:type="dxa"/>
          </w:tcPr>
          <w:p w14:paraId="36ABDA5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5.15</w:t>
            </w:r>
          </w:p>
        </w:tc>
      </w:tr>
      <w:tr w14:paraId="36CA12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951" w:type="dxa"/>
          </w:tcPr>
          <w:p w14:paraId="4F0312A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nir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K</w:t>
            </w:r>
          </w:p>
        </w:tc>
        <w:tc>
          <w:tcPr>
            <w:tcW w:w="648" w:type="dxa"/>
          </w:tcPr>
          <w:p w14:paraId="38D20E1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2.04</w:t>
            </w:r>
          </w:p>
        </w:tc>
        <w:tc>
          <w:tcPr>
            <w:tcW w:w="636" w:type="dxa"/>
          </w:tcPr>
          <w:p w14:paraId="6224F64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1.75</w:t>
            </w:r>
          </w:p>
        </w:tc>
        <w:tc>
          <w:tcPr>
            <w:tcW w:w="660" w:type="dxa"/>
          </w:tcPr>
          <w:p w14:paraId="022C7C6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0.97</w:t>
            </w:r>
          </w:p>
        </w:tc>
        <w:tc>
          <w:tcPr>
            <w:tcW w:w="660" w:type="dxa"/>
          </w:tcPr>
          <w:p w14:paraId="28CF805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1.40</w:t>
            </w:r>
          </w:p>
        </w:tc>
        <w:tc>
          <w:tcPr>
            <w:tcW w:w="756" w:type="dxa"/>
          </w:tcPr>
          <w:p w14:paraId="60C61E2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0.82</w:t>
            </w:r>
          </w:p>
        </w:tc>
        <w:tc>
          <w:tcPr>
            <w:tcW w:w="756" w:type="dxa"/>
          </w:tcPr>
          <w:p w14:paraId="4CEC51A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0.85</w:t>
            </w:r>
          </w:p>
        </w:tc>
        <w:tc>
          <w:tcPr>
            <w:tcW w:w="828" w:type="dxa"/>
          </w:tcPr>
          <w:p w14:paraId="20583A0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0.77</w:t>
            </w:r>
          </w:p>
        </w:tc>
        <w:tc>
          <w:tcPr>
            <w:tcW w:w="720" w:type="dxa"/>
          </w:tcPr>
          <w:p w14:paraId="68CBBD8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0.70</w:t>
            </w:r>
          </w:p>
        </w:tc>
        <w:tc>
          <w:tcPr>
            <w:tcW w:w="696" w:type="dxa"/>
          </w:tcPr>
          <w:p w14:paraId="490B170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0.94</w:t>
            </w:r>
          </w:p>
        </w:tc>
        <w:tc>
          <w:tcPr>
            <w:tcW w:w="738" w:type="dxa"/>
          </w:tcPr>
          <w:p w14:paraId="6C4139D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0.78</w:t>
            </w:r>
          </w:p>
        </w:tc>
      </w:tr>
      <w:tr w14:paraId="5D3E38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51" w:type="dxa"/>
          </w:tcPr>
          <w:p w14:paraId="10AE775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nir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  <w:tc>
          <w:tcPr>
            <w:tcW w:w="648" w:type="dxa"/>
          </w:tcPr>
          <w:p w14:paraId="73886D2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1.06</w:t>
            </w:r>
          </w:p>
        </w:tc>
        <w:tc>
          <w:tcPr>
            <w:tcW w:w="636" w:type="dxa"/>
          </w:tcPr>
          <w:p w14:paraId="3FACDB7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1.07</w:t>
            </w:r>
          </w:p>
        </w:tc>
        <w:tc>
          <w:tcPr>
            <w:tcW w:w="660" w:type="dxa"/>
          </w:tcPr>
          <w:p w14:paraId="0DE941B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1.39</w:t>
            </w:r>
          </w:p>
        </w:tc>
        <w:tc>
          <w:tcPr>
            <w:tcW w:w="660" w:type="dxa"/>
          </w:tcPr>
          <w:p w14:paraId="3ACE1E7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1.30</w:t>
            </w:r>
          </w:p>
        </w:tc>
        <w:tc>
          <w:tcPr>
            <w:tcW w:w="756" w:type="dxa"/>
          </w:tcPr>
          <w:p w14:paraId="1868E55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0.92</w:t>
            </w:r>
          </w:p>
        </w:tc>
        <w:tc>
          <w:tcPr>
            <w:tcW w:w="756" w:type="dxa"/>
          </w:tcPr>
          <w:p w14:paraId="6151C51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1.09</w:t>
            </w:r>
          </w:p>
        </w:tc>
        <w:tc>
          <w:tcPr>
            <w:tcW w:w="828" w:type="dxa"/>
          </w:tcPr>
          <w:p w14:paraId="13D64A3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1.28</w:t>
            </w:r>
          </w:p>
        </w:tc>
        <w:tc>
          <w:tcPr>
            <w:tcW w:w="720" w:type="dxa"/>
          </w:tcPr>
          <w:p w14:paraId="2A27988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1.20</w:t>
            </w:r>
          </w:p>
        </w:tc>
        <w:tc>
          <w:tcPr>
            <w:tcW w:w="696" w:type="dxa"/>
          </w:tcPr>
          <w:p w14:paraId="18687D9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1.52</w:t>
            </w:r>
          </w:p>
        </w:tc>
        <w:tc>
          <w:tcPr>
            <w:tcW w:w="738" w:type="dxa"/>
          </w:tcPr>
          <w:p w14:paraId="21525D5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1.45</w:t>
            </w:r>
          </w:p>
        </w:tc>
      </w:tr>
      <w:tr w14:paraId="4D4529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51" w:type="dxa"/>
          </w:tcPr>
          <w:p w14:paraId="2F92ADA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nir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648" w:type="dxa"/>
          </w:tcPr>
          <w:p w14:paraId="393774A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1.39</w:t>
            </w:r>
          </w:p>
        </w:tc>
        <w:tc>
          <w:tcPr>
            <w:tcW w:w="636" w:type="dxa"/>
          </w:tcPr>
          <w:p w14:paraId="1B0C287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1.07</w:t>
            </w:r>
          </w:p>
        </w:tc>
        <w:tc>
          <w:tcPr>
            <w:tcW w:w="660" w:type="dxa"/>
          </w:tcPr>
          <w:p w14:paraId="646CB4F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0.85</w:t>
            </w:r>
          </w:p>
        </w:tc>
        <w:tc>
          <w:tcPr>
            <w:tcW w:w="660" w:type="dxa"/>
          </w:tcPr>
          <w:p w14:paraId="6BF1BD5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0.89</w:t>
            </w:r>
          </w:p>
        </w:tc>
        <w:tc>
          <w:tcPr>
            <w:tcW w:w="756" w:type="dxa"/>
          </w:tcPr>
          <w:p w14:paraId="1CD4C19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0.45</w:t>
            </w:r>
          </w:p>
        </w:tc>
        <w:tc>
          <w:tcPr>
            <w:tcW w:w="756" w:type="dxa"/>
          </w:tcPr>
          <w:p w14:paraId="23BC347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0.40</w:t>
            </w:r>
          </w:p>
        </w:tc>
        <w:tc>
          <w:tcPr>
            <w:tcW w:w="828" w:type="dxa"/>
          </w:tcPr>
          <w:p w14:paraId="7924C1B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0.42</w:t>
            </w:r>
          </w:p>
        </w:tc>
        <w:tc>
          <w:tcPr>
            <w:tcW w:w="720" w:type="dxa"/>
          </w:tcPr>
          <w:p w14:paraId="20D3390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0.38</w:t>
            </w:r>
          </w:p>
        </w:tc>
        <w:tc>
          <w:tcPr>
            <w:tcW w:w="696" w:type="dxa"/>
          </w:tcPr>
          <w:p w14:paraId="516E341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0.49</w:t>
            </w:r>
          </w:p>
        </w:tc>
        <w:tc>
          <w:tcPr>
            <w:tcW w:w="738" w:type="dxa"/>
          </w:tcPr>
          <w:p w14:paraId="59BDBB9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0.54</w:t>
            </w:r>
          </w:p>
        </w:tc>
      </w:tr>
      <w:tr w14:paraId="356BCC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51" w:type="dxa"/>
          </w:tcPr>
          <w:p w14:paraId="2B2846D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hzs</w:t>
            </w:r>
          </w:p>
        </w:tc>
        <w:tc>
          <w:tcPr>
            <w:tcW w:w="648" w:type="dxa"/>
          </w:tcPr>
          <w:p w14:paraId="59A0E82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2.67</w:t>
            </w:r>
          </w:p>
        </w:tc>
        <w:tc>
          <w:tcPr>
            <w:tcW w:w="636" w:type="dxa"/>
          </w:tcPr>
          <w:p w14:paraId="15FE892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4.46</w:t>
            </w:r>
          </w:p>
        </w:tc>
        <w:tc>
          <w:tcPr>
            <w:tcW w:w="660" w:type="dxa"/>
          </w:tcPr>
          <w:p w14:paraId="7577F68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5.71</w:t>
            </w:r>
          </w:p>
        </w:tc>
        <w:tc>
          <w:tcPr>
            <w:tcW w:w="660" w:type="dxa"/>
          </w:tcPr>
          <w:p w14:paraId="1415FC0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4.96</w:t>
            </w:r>
          </w:p>
        </w:tc>
        <w:tc>
          <w:tcPr>
            <w:tcW w:w="756" w:type="dxa"/>
          </w:tcPr>
          <w:p w14:paraId="7664BB6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7.53</w:t>
            </w:r>
          </w:p>
        </w:tc>
        <w:tc>
          <w:tcPr>
            <w:tcW w:w="756" w:type="dxa"/>
          </w:tcPr>
          <w:p w14:paraId="126EFF1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6.61</w:t>
            </w:r>
          </w:p>
        </w:tc>
        <w:tc>
          <w:tcPr>
            <w:tcW w:w="828" w:type="dxa"/>
          </w:tcPr>
          <w:p w14:paraId="207323F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4.27</w:t>
            </w:r>
          </w:p>
        </w:tc>
        <w:tc>
          <w:tcPr>
            <w:tcW w:w="720" w:type="dxa"/>
          </w:tcPr>
          <w:p w14:paraId="6CFC6B2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3.54</w:t>
            </w:r>
          </w:p>
        </w:tc>
        <w:tc>
          <w:tcPr>
            <w:tcW w:w="696" w:type="dxa"/>
          </w:tcPr>
          <w:p w14:paraId="1933D3F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1.62</w:t>
            </w:r>
          </w:p>
        </w:tc>
        <w:tc>
          <w:tcPr>
            <w:tcW w:w="738" w:type="dxa"/>
          </w:tcPr>
          <w:p w14:paraId="24D1F6B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1.14</w:t>
            </w:r>
          </w:p>
        </w:tc>
      </w:tr>
      <w:tr w14:paraId="19078D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51" w:type="dxa"/>
          </w:tcPr>
          <w:p w14:paraId="69B6B65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hdh</w:t>
            </w:r>
          </w:p>
        </w:tc>
        <w:tc>
          <w:tcPr>
            <w:tcW w:w="648" w:type="dxa"/>
          </w:tcPr>
          <w:p w14:paraId="1987AE9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0.41</w:t>
            </w:r>
          </w:p>
        </w:tc>
        <w:tc>
          <w:tcPr>
            <w:tcW w:w="636" w:type="dxa"/>
          </w:tcPr>
          <w:p w14:paraId="4C1FD5F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0.41</w:t>
            </w:r>
          </w:p>
        </w:tc>
        <w:tc>
          <w:tcPr>
            <w:tcW w:w="660" w:type="dxa"/>
          </w:tcPr>
          <w:p w14:paraId="3E6B4BA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  <w:tc>
          <w:tcPr>
            <w:tcW w:w="660" w:type="dxa"/>
          </w:tcPr>
          <w:p w14:paraId="6275950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  <w:tc>
          <w:tcPr>
            <w:tcW w:w="756" w:type="dxa"/>
          </w:tcPr>
          <w:p w14:paraId="02D5C94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0.57</w:t>
            </w:r>
          </w:p>
        </w:tc>
        <w:tc>
          <w:tcPr>
            <w:tcW w:w="756" w:type="dxa"/>
          </w:tcPr>
          <w:p w14:paraId="27791C0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0.77</w:t>
            </w:r>
          </w:p>
        </w:tc>
        <w:tc>
          <w:tcPr>
            <w:tcW w:w="828" w:type="dxa"/>
          </w:tcPr>
          <w:p w14:paraId="013A5AB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0.91</w:t>
            </w:r>
          </w:p>
        </w:tc>
        <w:tc>
          <w:tcPr>
            <w:tcW w:w="720" w:type="dxa"/>
          </w:tcPr>
          <w:p w14:paraId="3B9D5EF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0.88</w:t>
            </w:r>
          </w:p>
        </w:tc>
        <w:tc>
          <w:tcPr>
            <w:tcW w:w="696" w:type="dxa"/>
          </w:tcPr>
          <w:p w14:paraId="121E1A7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0.97</w:t>
            </w:r>
          </w:p>
        </w:tc>
        <w:tc>
          <w:tcPr>
            <w:tcW w:w="738" w:type="dxa"/>
          </w:tcPr>
          <w:p w14:paraId="0FA126D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0.99</w:t>
            </w:r>
          </w:p>
        </w:tc>
      </w:tr>
      <w:tr w14:paraId="07BAF4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51" w:type="dxa"/>
          </w:tcPr>
          <w:p w14:paraId="538FE69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hao</w:t>
            </w:r>
          </w:p>
        </w:tc>
        <w:tc>
          <w:tcPr>
            <w:tcW w:w="648" w:type="dxa"/>
          </w:tcPr>
          <w:p w14:paraId="1621AEA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5.61</w:t>
            </w:r>
          </w:p>
        </w:tc>
        <w:tc>
          <w:tcPr>
            <w:tcW w:w="636" w:type="dxa"/>
          </w:tcPr>
          <w:p w14:paraId="785A02E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5.43</w:t>
            </w:r>
          </w:p>
        </w:tc>
        <w:tc>
          <w:tcPr>
            <w:tcW w:w="660" w:type="dxa"/>
          </w:tcPr>
          <w:p w14:paraId="3B364C0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4.28</w:t>
            </w:r>
          </w:p>
        </w:tc>
        <w:tc>
          <w:tcPr>
            <w:tcW w:w="660" w:type="dxa"/>
          </w:tcPr>
          <w:p w14:paraId="1AFA358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4.81</w:t>
            </w:r>
          </w:p>
        </w:tc>
        <w:tc>
          <w:tcPr>
            <w:tcW w:w="756" w:type="dxa"/>
          </w:tcPr>
          <w:p w14:paraId="18FD58F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4.67</w:t>
            </w:r>
          </w:p>
        </w:tc>
        <w:tc>
          <w:tcPr>
            <w:tcW w:w="756" w:type="dxa"/>
          </w:tcPr>
          <w:p w14:paraId="2EE4C48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3.67</w:t>
            </w:r>
          </w:p>
        </w:tc>
        <w:tc>
          <w:tcPr>
            <w:tcW w:w="828" w:type="dxa"/>
          </w:tcPr>
          <w:p w14:paraId="53C6D3F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2.68</w:t>
            </w:r>
          </w:p>
        </w:tc>
        <w:tc>
          <w:tcPr>
            <w:tcW w:w="720" w:type="dxa"/>
          </w:tcPr>
          <w:p w14:paraId="1FD0798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2.03</w:t>
            </w:r>
          </w:p>
        </w:tc>
        <w:tc>
          <w:tcPr>
            <w:tcW w:w="696" w:type="dxa"/>
          </w:tcPr>
          <w:p w14:paraId="7DA308E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1.45</w:t>
            </w:r>
          </w:p>
        </w:tc>
        <w:tc>
          <w:tcPr>
            <w:tcW w:w="738" w:type="dxa"/>
          </w:tcPr>
          <w:p w14:paraId="28871CF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1.10</w:t>
            </w:r>
          </w:p>
        </w:tc>
      </w:tr>
      <w:tr w14:paraId="67BCA5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51" w:type="dxa"/>
          </w:tcPr>
          <w:p w14:paraId="5343D36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nxr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648" w:type="dxa"/>
          </w:tcPr>
          <w:p w14:paraId="12E0ADE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rFonts w:hint="default" w:eastAsia="宋体"/>
                <w:i w:val="0"/>
                <w:iCs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 w:val="0"/>
                <w:iCs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8.13</w:t>
            </w:r>
          </w:p>
        </w:tc>
        <w:tc>
          <w:tcPr>
            <w:tcW w:w="636" w:type="dxa"/>
          </w:tcPr>
          <w:p w14:paraId="60B6AC6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7.51</w:t>
            </w:r>
          </w:p>
        </w:tc>
        <w:tc>
          <w:tcPr>
            <w:tcW w:w="660" w:type="dxa"/>
          </w:tcPr>
          <w:p w14:paraId="57710EF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5.78</w:t>
            </w:r>
          </w:p>
        </w:tc>
        <w:tc>
          <w:tcPr>
            <w:tcW w:w="660" w:type="dxa"/>
          </w:tcPr>
          <w:p w14:paraId="1EB423B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6.43</w:t>
            </w:r>
          </w:p>
        </w:tc>
        <w:tc>
          <w:tcPr>
            <w:tcW w:w="756" w:type="dxa"/>
          </w:tcPr>
          <w:p w14:paraId="1071327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5.96</w:t>
            </w:r>
          </w:p>
        </w:tc>
        <w:tc>
          <w:tcPr>
            <w:tcW w:w="756" w:type="dxa"/>
          </w:tcPr>
          <w:p w14:paraId="2F8DE9A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5.00</w:t>
            </w:r>
          </w:p>
        </w:tc>
        <w:tc>
          <w:tcPr>
            <w:tcW w:w="828" w:type="dxa"/>
          </w:tcPr>
          <w:p w14:paraId="57DB69D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5.10</w:t>
            </w:r>
          </w:p>
        </w:tc>
        <w:tc>
          <w:tcPr>
            <w:tcW w:w="720" w:type="dxa"/>
          </w:tcPr>
          <w:p w14:paraId="1167990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4.24</w:t>
            </w:r>
          </w:p>
        </w:tc>
        <w:tc>
          <w:tcPr>
            <w:tcW w:w="696" w:type="dxa"/>
          </w:tcPr>
          <w:p w14:paraId="096F9E2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4.96</w:t>
            </w:r>
          </w:p>
        </w:tc>
        <w:tc>
          <w:tcPr>
            <w:tcW w:w="738" w:type="dxa"/>
          </w:tcPr>
          <w:p w14:paraId="10BB5C7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4.14</w:t>
            </w:r>
          </w:p>
        </w:tc>
      </w:tr>
      <w:tr w14:paraId="6E0762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51" w:type="dxa"/>
          </w:tcPr>
          <w:p w14:paraId="6923B31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nxr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648" w:type="dxa"/>
          </w:tcPr>
          <w:p w14:paraId="3465119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2.66</w:t>
            </w:r>
          </w:p>
        </w:tc>
        <w:tc>
          <w:tcPr>
            <w:tcW w:w="636" w:type="dxa"/>
          </w:tcPr>
          <w:p w14:paraId="5FE4F40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2.42</w:t>
            </w:r>
          </w:p>
        </w:tc>
        <w:tc>
          <w:tcPr>
            <w:tcW w:w="660" w:type="dxa"/>
          </w:tcPr>
          <w:p w14:paraId="4B6D2F6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2.72</w:t>
            </w:r>
          </w:p>
        </w:tc>
        <w:tc>
          <w:tcPr>
            <w:tcW w:w="660" w:type="dxa"/>
          </w:tcPr>
          <w:p w14:paraId="69CCC87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2.64</w:t>
            </w:r>
          </w:p>
        </w:tc>
        <w:tc>
          <w:tcPr>
            <w:tcW w:w="756" w:type="dxa"/>
          </w:tcPr>
          <w:p w14:paraId="1C7E78E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2.85</w:t>
            </w:r>
          </w:p>
        </w:tc>
        <w:tc>
          <w:tcPr>
            <w:tcW w:w="756" w:type="dxa"/>
          </w:tcPr>
          <w:p w14:paraId="613A78A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2.60</w:t>
            </w:r>
          </w:p>
        </w:tc>
        <w:tc>
          <w:tcPr>
            <w:tcW w:w="828" w:type="dxa"/>
          </w:tcPr>
          <w:p w14:paraId="22F81D1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3.07</w:t>
            </w:r>
          </w:p>
        </w:tc>
        <w:tc>
          <w:tcPr>
            <w:tcW w:w="720" w:type="dxa"/>
          </w:tcPr>
          <w:p w14:paraId="278BF7D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2.65</w:t>
            </w:r>
          </w:p>
        </w:tc>
        <w:tc>
          <w:tcPr>
            <w:tcW w:w="696" w:type="dxa"/>
          </w:tcPr>
          <w:p w14:paraId="5DD4221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3.14</w:t>
            </w:r>
          </w:p>
        </w:tc>
        <w:tc>
          <w:tcPr>
            <w:tcW w:w="738" w:type="dxa"/>
          </w:tcPr>
          <w:p w14:paraId="35F8C1D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2.91</w:t>
            </w:r>
          </w:p>
        </w:tc>
      </w:tr>
      <w:tr w14:paraId="2951F6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51" w:type="dxa"/>
          </w:tcPr>
          <w:p w14:paraId="7752D3A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amo</w:t>
            </w:r>
          </w:p>
        </w:tc>
        <w:tc>
          <w:tcPr>
            <w:tcW w:w="648" w:type="dxa"/>
          </w:tcPr>
          <w:p w14:paraId="1DBAB18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0.07</w:t>
            </w:r>
          </w:p>
        </w:tc>
        <w:tc>
          <w:tcPr>
            <w:tcW w:w="636" w:type="dxa"/>
          </w:tcPr>
          <w:p w14:paraId="593456F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0.04</w:t>
            </w:r>
          </w:p>
        </w:tc>
        <w:tc>
          <w:tcPr>
            <w:tcW w:w="660" w:type="dxa"/>
          </w:tcPr>
          <w:p w14:paraId="40950C5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0.31</w:t>
            </w:r>
          </w:p>
        </w:tc>
        <w:tc>
          <w:tcPr>
            <w:tcW w:w="660" w:type="dxa"/>
          </w:tcPr>
          <w:p w14:paraId="265DF75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0.06</w:t>
            </w:r>
          </w:p>
        </w:tc>
        <w:tc>
          <w:tcPr>
            <w:tcW w:w="756" w:type="dxa"/>
          </w:tcPr>
          <w:p w14:paraId="2D8E006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0.84</w:t>
            </w:r>
          </w:p>
        </w:tc>
        <w:tc>
          <w:tcPr>
            <w:tcW w:w="756" w:type="dxa"/>
          </w:tcPr>
          <w:p w14:paraId="6EFF281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0.24</w:t>
            </w:r>
          </w:p>
        </w:tc>
        <w:tc>
          <w:tcPr>
            <w:tcW w:w="828" w:type="dxa"/>
          </w:tcPr>
          <w:p w14:paraId="20D1D77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0.49</w:t>
            </w:r>
          </w:p>
        </w:tc>
        <w:tc>
          <w:tcPr>
            <w:tcW w:w="720" w:type="dxa"/>
          </w:tcPr>
          <w:p w14:paraId="0032CA4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0.29</w:t>
            </w:r>
          </w:p>
        </w:tc>
        <w:tc>
          <w:tcPr>
            <w:tcW w:w="696" w:type="dxa"/>
          </w:tcPr>
          <w:p w14:paraId="417D4A4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0.32</w:t>
            </w:r>
          </w:p>
        </w:tc>
        <w:tc>
          <w:tcPr>
            <w:tcW w:w="738" w:type="dxa"/>
          </w:tcPr>
          <w:p w14:paraId="6F312BB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0.29</w:t>
            </w:r>
          </w:p>
        </w:tc>
      </w:tr>
      <w:tr w14:paraId="50BC95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51" w:type="dxa"/>
          </w:tcPr>
          <w:p w14:paraId="5930326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nar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G</w:t>
            </w:r>
          </w:p>
        </w:tc>
        <w:tc>
          <w:tcPr>
            <w:tcW w:w="648" w:type="dxa"/>
          </w:tcPr>
          <w:p w14:paraId="4E9DC58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2.82</w:t>
            </w:r>
          </w:p>
        </w:tc>
        <w:tc>
          <w:tcPr>
            <w:tcW w:w="636" w:type="dxa"/>
          </w:tcPr>
          <w:p w14:paraId="15FA622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4.63</w:t>
            </w:r>
          </w:p>
        </w:tc>
        <w:tc>
          <w:tcPr>
            <w:tcW w:w="660" w:type="dxa"/>
          </w:tcPr>
          <w:p w14:paraId="6A3716C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5.93</w:t>
            </w:r>
          </w:p>
        </w:tc>
        <w:tc>
          <w:tcPr>
            <w:tcW w:w="660" w:type="dxa"/>
          </w:tcPr>
          <w:p w14:paraId="1288E90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5.14</w:t>
            </w:r>
          </w:p>
        </w:tc>
        <w:tc>
          <w:tcPr>
            <w:tcW w:w="756" w:type="dxa"/>
          </w:tcPr>
          <w:p w14:paraId="124D654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7.62</w:t>
            </w:r>
          </w:p>
        </w:tc>
        <w:tc>
          <w:tcPr>
            <w:tcW w:w="756" w:type="dxa"/>
          </w:tcPr>
          <w:p w14:paraId="7110684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6.76</w:t>
            </w:r>
          </w:p>
        </w:tc>
        <w:tc>
          <w:tcPr>
            <w:tcW w:w="828" w:type="dxa"/>
          </w:tcPr>
          <w:p w14:paraId="6A42231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4.40</w:t>
            </w:r>
          </w:p>
        </w:tc>
        <w:tc>
          <w:tcPr>
            <w:tcW w:w="720" w:type="dxa"/>
          </w:tcPr>
          <w:p w14:paraId="0009E00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3.69</w:t>
            </w:r>
          </w:p>
        </w:tc>
        <w:tc>
          <w:tcPr>
            <w:tcW w:w="696" w:type="dxa"/>
          </w:tcPr>
          <w:p w14:paraId="06E5B1A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1.79</w:t>
            </w:r>
          </w:p>
        </w:tc>
        <w:tc>
          <w:tcPr>
            <w:tcW w:w="738" w:type="dxa"/>
          </w:tcPr>
          <w:p w14:paraId="34EC67E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1.33</w:t>
            </w:r>
          </w:p>
        </w:tc>
      </w:tr>
      <w:tr w14:paraId="1E664A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51" w:type="dxa"/>
          </w:tcPr>
          <w:p w14:paraId="7C62860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nas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648" w:type="dxa"/>
          </w:tcPr>
          <w:p w14:paraId="6996EDB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2.98</w:t>
            </w:r>
          </w:p>
        </w:tc>
        <w:tc>
          <w:tcPr>
            <w:tcW w:w="636" w:type="dxa"/>
          </w:tcPr>
          <w:p w14:paraId="1935A1C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4.80</w:t>
            </w:r>
          </w:p>
        </w:tc>
        <w:tc>
          <w:tcPr>
            <w:tcW w:w="660" w:type="dxa"/>
          </w:tcPr>
          <w:p w14:paraId="1885E1B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6.16</w:t>
            </w:r>
          </w:p>
        </w:tc>
        <w:tc>
          <w:tcPr>
            <w:tcW w:w="660" w:type="dxa"/>
          </w:tcPr>
          <w:p w14:paraId="2DEE6D4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5.32</w:t>
            </w:r>
          </w:p>
        </w:tc>
        <w:tc>
          <w:tcPr>
            <w:tcW w:w="756" w:type="dxa"/>
          </w:tcPr>
          <w:p w14:paraId="1FAAACE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7.71</w:t>
            </w:r>
          </w:p>
        </w:tc>
        <w:tc>
          <w:tcPr>
            <w:tcW w:w="756" w:type="dxa"/>
          </w:tcPr>
          <w:p w14:paraId="03551A0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6.91</w:t>
            </w:r>
          </w:p>
        </w:tc>
        <w:tc>
          <w:tcPr>
            <w:tcW w:w="828" w:type="dxa"/>
          </w:tcPr>
          <w:p w14:paraId="3F89497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4.53</w:t>
            </w:r>
          </w:p>
        </w:tc>
        <w:tc>
          <w:tcPr>
            <w:tcW w:w="720" w:type="dxa"/>
          </w:tcPr>
          <w:p w14:paraId="01C4A10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3.83</w:t>
            </w:r>
          </w:p>
        </w:tc>
        <w:tc>
          <w:tcPr>
            <w:tcW w:w="696" w:type="dxa"/>
          </w:tcPr>
          <w:p w14:paraId="2F4B5A5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1.96</w:t>
            </w:r>
          </w:p>
        </w:tc>
        <w:tc>
          <w:tcPr>
            <w:tcW w:w="738" w:type="dxa"/>
          </w:tcPr>
          <w:p w14:paraId="1DCA562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1.52</w:t>
            </w:r>
          </w:p>
        </w:tc>
      </w:tr>
      <w:tr w14:paraId="68A655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51" w:type="dxa"/>
          </w:tcPr>
          <w:p w14:paraId="0F729F6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nrf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648" w:type="dxa"/>
          </w:tcPr>
          <w:p w14:paraId="6283133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3.07</w:t>
            </w:r>
          </w:p>
        </w:tc>
        <w:tc>
          <w:tcPr>
            <w:tcW w:w="636" w:type="dxa"/>
          </w:tcPr>
          <w:p w14:paraId="00BBBAC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3.03</w:t>
            </w:r>
          </w:p>
        </w:tc>
        <w:tc>
          <w:tcPr>
            <w:tcW w:w="660" w:type="dxa"/>
          </w:tcPr>
          <w:p w14:paraId="2F16ED9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2.44</w:t>
            </w:r>
          </w:p>
        </w:tc>
        <w:tc>
          <w:tcPr>
            <w:tcW w:w="660" w:type="dxa"/>
          </w:tcPr>
          <w:p w14:paraId="309C0D8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2.71</w:t>
            </w:r>
          </w:p>
        </w:tc>
        <w:tc>
          <w:tcPr>
            <w:tcW w:w="756" w:type="dxa"/>
          </w:tcPr>
          <w:p w14:paraId="0CA2A0A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2.42</w:t>
            </w:r>
          </w:p>
        </w:tc>
        <w:tc>
          <w:tcPr>
            <w:tcW w:w="756" w:type="dxa"/>
          </w:tcPr>
          <w:p w14:paraId="35412C7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2.35</w:t>
            </w:r>
          </w:p>
        </w:tc>
        <w:tc>
          <w:tcPr>
            <w:tcW w:w="828" w:type="dxa"/>
          </w:tcPr>
          <w:p w14:paraId="63755FA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1.87</w:t>
            </w:r>
          </w:p>
        </w:tc>
        <w:tc>
          <w:tcPr>
            <w:tcW w:w="720" w:type="dxa"/>
          </w:tcPr>
          <w:p w14:paraId="1245C18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1.66</w:t>
            </w:r>
          </w:p>
        </w:tc>
        <w:tc>
          <w:tcPr>
            <w:tcW w:w="696" w:type="dxa"/>
          </w:tcPr>
          <w:p w14:paraId="7020C49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1.57</w:t>
            </w:r>
          </w:p>
        </w:tc>
        <w:tc>
          <w:tcPr>
            <w:tcW w:w="738" w:type="dxa"/>
          </w:tcPr>
          <w:p w14:paraId="1846FB9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1.39</w:t>
            </w:r>
          </w:p>
        </w:tc>
      </w:tr>
      <w:tr w14:paraId="7F4174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51" w:type="dxa"/>
          </w:tcPr>
          <w:p w14:paraId="2991203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nir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648" w:type="dxa"/>
          </w:tcPr>
          <w:p w14:paraId="2281717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0.03</w:t>
            </w:r>
          </w:p>
        </w:tc>
        <w:tc>
          <w:tcPr>
            <w:tcW w:w="636" w:type="dxa"/>
          </w:tcPr>
          <w:p w14:paraId="1833E5A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660" w:type="dxa"/>
          </w:tcPr>
          <w:p w14:paraId="7C00F35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0.03</w:t>
            </w:r>
          </w:p>
        </w:tc>
        <w:tc>
          <w:tcPr>
            <w:tcW w:w="660" w:type="dxa"/>
          </w:tcPr>
          <w:p w14:paraId="15396A4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0.03</w:t>
            </w:r>
          </w:p>
        </w:tc>
        <w:tc>
          <w:tcPr>
            <w:tcW w:w="756" w:type="dxa"/>
          </w:tcPr>
          <w:p w14:paraId="6BBA708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756" w:type="dxa"/>
          </w:tcPr>
          <w:p w14:paraId="00F3978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0.04</w:t>
            </w:r>
          </w:p>
        </w:tc>
        <w:tc>
          <w:tcPr>
            <w:tcW w:w="828" w:type="dxa"/>
          </w:tcPr>
          <w:p w14:paraId="3C04060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0.04</w:t>
            </w:r>
          </w:p>
        </w:tc>
        <w:tc>
          <w:tcPr>
            <w:tcW w:w="720" w:type="dxa"/>
          </w:tcPr>
          <w:p w14:paraId="18FF96B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0.05</w:t>
            </w:r>
          </w:p>
        </w:tc>
        <w:tc>
          <w:tcPr>
            <w:tcW w:w="696" w:type="dxa"/>
          </w:tcPr>
          <w:p w14:paraId="1136DDB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0.05</w:t>
            </w:r>
          </w:p>
        </w:tc>
        <w:tc>
          <w:tcPr>
            <w:tcW w:w="738" w:type="dxa"/>
          </w:tcPr>
          <w:p w14:paraId="701CB4B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0.05</w:t>
            </w:r>
          </w:p>
        </w:tc>
      </w:tr>
      <w:tr w14:paraId="499935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51" w:type="dxa"/>
          </w:tcPr>
          <w:p w14:paraId="76A8597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nos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Z</w:t>
            </w:r>
          </w:p>
        </w:tc>
        <w:tc>
          <w:tcPr>
            <w:tcW w:w="648" w:type="dxa"/>
          </w:tcPr>
          <w:p w14:paraId="1765A92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0.14</w:t>
            </w:r>
          </w:p>
        </w:tc>
        <w:tc>
          <w:tcPr>
            <w:tcW w:w="636" w:type="dxa"/>
          </w:tcPr>
          <w:p w14:paraId="4344880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0.14</w:t>
            </w:r>
          </w:p>
        </w:tc>
        <w:tc>
          <w:tcPr>
            <w:tcW w:w="660" w:type="dxa"/>
          </w:tcPr>
          <w:p w14:paraId="5E922AA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0.18</w:t>
            </w:r>
          </w:p>
        </w:tc>
        <w:tc>
          <w:tcPr>
            <w:tcW w:w="660" w:type="dxa"/>
          </w:tcPr>
          <w:p w14:paraId="0CE0EF4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0.16</w:t>
            </w:r>
          </w:p>
        </w:tc>
        <w:tc>
          <w:tcPr>
            <w:tcW w:w="756" w:type="dxa"/>
          </w:tcPr>
          <w:p w14:paraId="1F65E32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0.14</w:t>
            </w:r>
          </w:p>
        </w:tc>
        <w:tc>
          <w:tcPr>
            <w:tcW w:w="756" w:type="dxa"/>
          </w:tcPr>
          <w:p w14:paraId="3E6121F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0.16</w:t>
            </w:r>
          </w:p>
        </w:tc>
        <w:tc>
          <w:tcPr>
            <w:tcW w:w="828" w:type="dxa"/>
          </w:tcPr>
          <w:p w14:paraId="3A62DCA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0.27</w:t>
            </w:r>
          </w:p>
        </w:tc>
        <w:tc>
          <w:tcPr>
            <w:tcW w:w="720" w:type="dxa"/>
          </w:tcPr>
          <w:p w14:paraId="1BEE75C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0.23</w:t>
            </w:r>
          </w:p>
        </w:tc>
        <w:tc>
          <w:tcPr>
            <w:tcW w:w="696" w:type="dxa"/>
          </w:tcPr>
          <w:p w14:paraId="5738E4B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0.26</w:t>
            </w:r>
          </w:p>
        </w:tc>
        <w:tc>
          <w:tcPr>
            <w:tcW w:w="738" w:type="dxa"/>
          </w:tcPr>
          <w:p w14:paraId="7212FB4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0.33</w:t>
            </w:r>
          </w:p>
        </w:tc>
      </w:tr>
      <w:tr w14:paraId="5A4632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51" w:type="dxa"/>
            <w:tcBorders>
              <w:bottom w:val="single" w:color="auto" w:sz="8" w:space="0"/>
            </w:tcBorders>
          </w:tcPr>
          <w:p w14:paraId="43C3637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nor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648" w:type="dxa"/>
            <w:tcBorders>
              <w:bottom w:val="single" w:color="auto" w:sz="8" w:space="0"/>
            </w:tcBorders>
          </w:tcPr>
          <w:p w14:paraId="74DA8CF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0.88</w:t>
            </w:r>
          </w:p>
        </w:tc>
        <w:tc>
          <w:tcPr>
            <w:tcW w:w="636" w:type="dxa"/>
            <w:tcBorders>
              <w:bottom w:val="single" w:color="auto" w:sz="8" w:space="0"/>
            </w:tcBorders>
          </w:tcPr>
          <w:p w14:paraId="18ACD8F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0.95</w:t>
            </w:r>
          </w:p>
        </w:tc>
        <w:tc>
          <w:tcPr>
            <w:tcW w:w="660" w:type="dxa"/>
            <w:tcBorders>
              <w:bottom w:val="single" w:color="auto" w:sz="8" w:space="0"/>
            </w:tcBorders>
          </w:tcPr>
          <w:p w14:paraId="448B7C2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1.09</w:t>
            </w:r>
          </w:p>
        </w:tc>
        <w:tc>
          <w:tcPr>
            <w:tcW w:w="660" w:type="dxa"/>
            <w:tcBorders>
              <w:bottom w:val="single" w:color="auto" w:sz="8" w:space="0"/>
            </w:tcBorders>
          </w:tcPr>
          <w:p w14:paraId="2830574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1.03</w:t>
            </w:r>
          </w:p>
        </w:tc>
        <w:tc>
          <w:tcPr>
            <w:tcW w:w="756" w:type="dxa"/>
            <w:tcBorders>
              <w:bottom w:val="single" w:color="auto" w:sz="8" w:space="0"/>
            </w:tcBorders>
          </w:tcPr>
          <w:p w14:paraId="429F104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0.89</w:t>
            </w:r>
          </w:p>
        </w:tc>
        <w:tc>
          <w:tcPr>
            <w:tcW w:w="756" w:type="dxa"/>
            <w:tcBorders>
              <w:bottom w:val="single" w:color="auto" w:sz="8" w:space="0"/>
            </w:tcBorders>
          </w:tcPr>
          <w:p w14:paraId="3C0C4F5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1.20</w:t>
            </w:r>
          </w:p>
        </w:tc>
        <w:tc>
          <w:tcPr>
            <w:tcW w:w="828" w:type="dxa"/>
            <w:tcBorders>
              <w:bottom w:val="single" w:color="auto" w:sz="8" w:space="0"/>
            </w:tcBorders>
          </w:tcPr>
          <w:p w14:paraId="651663F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1.29</w:t>
            </w:r>
          </w:p>
        </w:tc>
        <w:tc>
          <w:tcPr>
            <w:tcW w:w="720" w:type="dxa"/>
            <w:tcBorders>
              <w:bottom w:val="single" w:color="auto" w:sz="8" w:space="0"/>
            </w:tcBorders>
          </w:tcPr>
          <w:p w14:paraId="19B8D5C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1.30</w:t>
            </w:r>
          </w:p>
        </w:tc>
        <w:tc>
          <w:tcPr>
            <w:tcW w:w="696" w:type="dxa"/>
            <w:tcBorders>
              <w:bottom w:val="single" w:color="auto" w:sz="8" w:space="0"/>
            </w:tcBorders>
          </w:tcPr>
          <w:p w14:paraId="269AC04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1.33</w:t>
            </w:r>
          </w:p>
        </w:tc>
        <w:tc>
          <w:tcPr>
            <w:tcW w:w="738" w:type="dxa"/>
            <w:tcBorders>
              <w:bottom w:val="single" w:color="auto" w:sz="8" w:space="0"/>
            </w:tcBorders>
          </w:tcPr>
          <w:p w14:paraId="7E98318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1.24</w:t>
            </w:r>
          </w:p>
        </w:tc>
      </w:tr>
    </w:tbl>
    <w:p w14:paraId="2812FE3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hint="default" w:eastAsia="宋体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/>
          <w:color w:val="000000" w:themeColor="text1"/>
          <w:sz w:val="20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Table S4 Relative abundance of nitrogen removal related genes at different operational stages in both anammox reactors (unit: %)</w:t>
      </w:r>
    </w:p>
    <w:tbl>
      <w:tblPr>
        <w:tblStyle w:val="10"/>
        <w:tblW w:w="748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4"/>
        <w:gridCol w:w="951"/>
        <w:gridCol w:w="770"/>
        <w:gridCol w:w="790"/>
        <w:gridCol w:w="773"/>
        <w:gridCol w:w="793"/>
        <w:gridCol w:w="774"/>
        <w:gridCol w:w="788"/>
        <w:gridCol w:w="774"/>
      </w:tblGrid>
      <w:tr w14:paraId="177106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4" w:type="dxa"/>
            <w:tcBorders>
              <w:top w:val="single" w:color="auto" w:sz="8" w:space="0"/>
              <w:bottom w:val="single" w:color="auto" w:sz="8" w:space="0"/>
            </w:tcBorders>
          </w:tcPr>
          <w:p w14:paraId="6E32665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200" w:firstLineChars="100"/>
              <w:rPr>
                <w:rFonts w:hint="default" w:eastAsia="宋体"/>
                <w:i w:val="0"/>
                <w:iCs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 w:val="0"/>
                <w:iCs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Stage</w:t>
            </w:r>
          </w:p>
        </w:tc>
        <w:tc>
          <w:tcPr>
            <w:tcW w:w="1721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 w14:paraId="062B73F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400" w:firstLineChars="200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Ⅰ</w:t>
            </w:r>
          </w:p>
        </w:tc>
        <w:tc>
          <w:tcPr>
            <w:tcW w:w="1563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 w14:paraId="7489173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400" w:firstLineChars="200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567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 w14:paraId="3AFC9FB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400" w:firstLineChars="200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562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 w14:paraId="7CF9FF3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200" w:firstLineChars="100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Ⅳ</w:t>
            </w:r>
          </w:p>
        </w:tc>
      </w:tr>
      <w:tr w14:paraId="0B438E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074" w:type="dxa"/>
            <w:tcBorders>
              <w:top w:val="single" w:color="auto" w:sz="8" w:space="0"/>
            </w:tcBorders>
          </w:tcPr>
          <w:p w14:paraId="4F572D3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200" w:firstLineChars="100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single" w:color="auto" w:sz="8" w:space="0"/>
            </w:tcBorders>
          </w:tcPr>
          <w:p w14:paraId="29A14C6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70" w:type="dxa"/>
            <w:tcBorders>
              <w:top w:val="single" w:color="auto" w:sz="8" w:space="0"/>
            </w:tcBorders>
          </w:tcPr>
          <w:p w14:paraId="7DCC348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90" w:type="dxa"/>
            <w:tcBorders>
              <w:top w:val="single" w:color="auto" w:sz="8" w:space="0"/>
            </w:tcBorders>
          </w:tcPr>
          <w:p w14:paraId="3E1694E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200" w:firstLineChars="100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73" w:type="dxa"/>
            <w:tcBorders>
              <w:top w:val="single" w:color="auto" w:sz="8" w:space="0"/>
            </w:tcBorders>
          </w:tcPr>
          <w:p w14:paraId="6459335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93" w:type="dxa"/>
            <w:tcBorders>
              <w:top w:val="single" w:color="auto" w:sz="8" w:space="0"/>
            </w:tcBorders>
          </w:tcPr>
          <w:p w14:paraId="6A85F02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200" w:firstLineChars="100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74" w:type="dxa"/>
            <w:tcBorders>
              <w:top w:val="single" w:color="auto" w:sz="8" w:space="0"/>
            </w:tcBorders>
          </w:tcPr>
          <w:p w14:paraId="6D86F0F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88" w:type="dxa"/>
            <w:tcBorders>
              <w:top w:val="single" w:color="auto" w:sz="8" w:space="0"/>
            </w:tcBorders>
          </w:tcPr>
          <w:p w14:paraId="3169B81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74" w:type="dxa"/>
            <w:tcBorders>
              <w:top w:val="single" w:color="auto" w:sz="8" w:space="0"/>
            </w:tcBorders>
          </w:tcPr>
          <w:p w14:paraId="046E859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 w14:paraId="11A5A2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4" w:type="dxa"/>
          </w:tcPr>
          <w:p w14:paraId="43B6C89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HOX</w:t>
            </w:r>
          </w:p>
        </w:tc>
        <w:tc>
          <w:tcPr>
            <w:tcW w:w="951" w:type="dxa"/>
          </w:tcPr>
          <w:p w14:paraId="1656D74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4.92 </w:t>
            </w:r>
          </w:p>
        </w:tc>
        <w:tc>
          <w:tcPr>
            <w:tcW w:w="770" w:type="dxa"/>
          </w:tcPr>
          <w:p w14:paraId="3D95CF4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4.79 </w:t>
            </w:r>
          </w:p>
        </w:tc>
        <w:tc>
          <w:tcPr>
            <w:tcW w:w="790" w:type="dxa"/>
          </w:tcPr>
          <w:p w14:paraId="1103392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5.18</w:t>
            </w:r>
          </w:p>
        </w:tc>
        <w:tc>
          <w:tcPr>
            <w:tcW w:w="773" w:type="dxa"/>
          </w:tcPr>
          <w:p w14:paraId="1D5E9D6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5.05 </w:t>
            </w:r>
          </w:p>
        </w:tc>
        <w:tc>
          <w:tcPr>
            <w:tcW w:w="793" w:type="dxa"/>
          </w:tcPr>
          <w:p w14:paraId="7F6BE73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5.11</w:t>
            </w:r>
          </w:p>
        </w:tc>
        <w:tc>
          <w:tcPr>
            <w:tcW w:w="774" w:type="dxa"/>
          </w:tcPr>
          <w:p w14:paraId="774BF8B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4.82 </w:t>
            </w:r>
          </w:p>
        </w:tc>
        <w:tc>
          <w:tcPr>
            <w:tcW w:w="788" w:type="dxa"/>
          </w:tcPr>
          <w:p w14:paraId="3115BD9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4.64</w:t>
            </w:r>
          </w:p>
        </w:tc>
        <w:tc>
          <w:tcPr>
            <w:tcW w:w="774" w:type="dxa"/>
          </w:tcPr>
          <w:p w14:paraId="168C417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5.00</w:t>
            </w:r>
          </w:p>
        </w:tc>
      </w:tr>
      <w:tr w14:paraId="12AAD2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074" w:type="dxa"/>
          </w:tcPr>
          <w:p w14:paraId="7E6324A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nir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K</w:t>
            </w:r>
          </w:p>
        </w:tc>
        <w:tc>
          <w:tcPr>
            <w:tcW w:w="951" w:type="dxa"/>
          </w:tcPr>
          <w:p w14:paraId="5B31C7B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1.75 </w:t>
            </w:r>
          </w:p>
        </w:tc>
        <w:tc>
          <w:tcPr>
            <w:tcW w:w="770" w:type="dxa"/>
          </w:tcPr>
          <w:p w14:paraId="3CA2B87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1.65 </w:t>
            </w:r>
          </w:p>
        </w:tc>
        <w:tc>
          <w:tcPr>
            <w:tcW w:w="790" w:type="dxa"/>
          </w:tcPr>
          <w:p w14:paraId="7F0B021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1.83</w:t>
            </w:r>
          </w:p>
        </w:tc>
        <w:tc>
          <w:tcPr>
            <w:tcW w:w="773" w:type="dxa"/>
          </w:tcPr>
          <w:p w14:paraId="49C451E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2.16 </w:t>
            </w:r>
          </w:p>
        </w:tc>
        <w:tc>
          <w:tcPr>
            <w:tcW w:w="793" w:type="dxa"/>
          </w:tcPr>
          <w:p w14:paraId="4A2E62F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1.67</w:t>
            </w:r>
          </w:p>
        </w:tc>
        <w:tc>
          <w:tcPr>
            <w:tcW w:w="774" w:type="dxa"/>
          </w:tcPr>
          <w:p w14:paraId="1F55854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1.68 </w:t>
            </w:r>
          </w:p>
        </w:tc>
        <w:tc>
          <w:tcPr>
            <w:tcW w:w="788" w:type="dxa"/>
          </w:tcPr>
          <w:p w14:paraId="690C628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1.43</w:t>
            </w:r>
          </w:p>
        </w:tc>
        <w:tc>
          <w:tcPr>
            <w:tcW w:w="774" w:type="dxa"/>
          </w:tcPr>
          <w:p w14:paraId="1514903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1.67</w:t>
            </w:r>
          </w:p>
        </w:tc>
      </w:tr>
      <w:tr w14:paraId="318091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4" w:type="dxa"/>
          </w:tcPr>
          <w:p w14:paraId="42C3B3A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nir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  <w:tc>
          <w:tcPr>
            <w:tcW w:w="951" w:type="dxa"/>
          </w:tcPr>
          <w:p w14:paraId="27DAB79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1.06 </w:t>
            </w:r>
          </w:p>
        </w:tc>
        <w:tc>
          <w:tcPr>
            <w:tcW w:w="770" w:type="dxa"/>
          </w:tcPr>
          <w:p w14:paraId="469BF45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0.83 </w:t>
            </w:r>
          </w:p>
        </w:tc>
        <w:tc>
          <w:tcPr>
            <w:tcW w:w="790" w:type="dxa"/>
          </w:tcPr>
          <w:p w14:paraId="5A21E03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1.55</w:t>
            </w:r>
          </w:p>
        </w:tc>
        <w:tc>
          <w:tcPr>
            <w:tcW w:w="773" w:type="dxa"/>
          </w:tcPr>
          <w:p w14:paraId="3512C47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1.39 </w:t>
            </w:r>
          </w:p>
        </w:tc>
        <w:tc>
          <w:tcPr>
            <w:tcW w:w="793" w:type="dxa"/>
          </w:tcPr>
          <w:p w14:paraId="4714C1B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1.43</w:t>
            </w:r>
          </w:p>
        </w:tc>
        <w:tc>
          <w:tcPr>
            <w:tcW w:w="774" w:type="dxa"/>
          </w:tcPr>
          <w:p w14:paraId="345743E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1.19 </w:t>
            </w:r>
          </w:p>
        </w:tc>
        <w:tc>
          <w:tcPr>
            <w:tcW w:w="788" w:type="dxa"/>
          </w:tcPr>
          <w:p w14:paraId="53A241E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1.00</w:t>
            </w:r>
          </w:p>
        </w:tc>
        <w:tc>
          <w:tcPr>
            <w:tcW w:w="774" w:type="dxa"/>
          </w:tcPr>
          <w:p w14:paraId="22BF45A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1.22</w:t>
            </w:r>
          </w:p>
        </w:tc>
      </w:tr>
      <w:tr w14:paraId="7B78DA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4" w:type="dxa"/>
          </w:tcPr>
          <w:p w14:paraId="65B9718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nir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951" w:type="dxa"/>
          </w:tcPr>
          <w:p w14:paraId="5967738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1.10 </w:t>
            </w:r>
          </w:p>
        </w:tc>
        <w:tc>
          <w:tcPr>
            <w:tcW w:w="770" w:type="dxa"/>
          </w:tcPr>
          <w:p w14:paraId="6E69527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0.97 </w:t>
            </w:r>
          </w:p>
        </w:tc>
        <w:tc>
          <w:tcPr>
            <w:tcW w:w="790" w:type="dxa"/>
          </w:tcPr>
          <w:p w14:paraId="22B7B1D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1.05</w:t>
            </w:r>
          </w:p>
        </w:tc>
        <w:tc>
          <w:tcPr>
            <w:tcW w:w="773" w:type="dxa"/>
          </w:tcPr>
          <w:p w14:paraId="3D674F0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1.51 </w:t>
            </w:r>
          </w:p>
        </w:tc>
        <w:tc>
          <w:tcPr>
            <w:tcW w:w="793" w:type="dxa"/>
          </w:tcPr>
          <w:p w14:paraId="38D0DAF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0.91</w:t>
            </w:r>
          </w:p>
        </w:tc>
        <w:tc>
          <w:tcPr>
            <w:tcW w:w="774" w:type="dxa"/>
          </w:tcPr>
          <w:p w14:paraId="553BA29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1.08 </w:t>
            </w:r>
          </w:p>
        </w:tc>
        <w:tc>
          <w:tcPr>
            <w:tcW w:w="788" w:type="dxa"/>
          </w:tcPr>
          <w:p w14:paraId="3D50069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0.92</w:t>
            </w:r>
          </w:p>
        </w:tc>
        <w:tc>
          <w:tcPr>
            <w:tcW w:w="774" w:type="dxa"/>
          </w:tcPr>
          <w:p w14:paraId="4771E19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1.01</w:t>
            </w:r>
          </w:p>
        </w:tc>
      </w:tr>
      <w:tr w14:paraId="793976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4" w:type="dxa"/>
          </w:tcPr>
          <w:p w14:paraId="72371AF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hzs</w:t>
            </w:r>
          </w:p>
        </w:tc>
        <w:tc>
          <w:tcPr>
            <w:tcW w:w="951" w:type="dxa"/>
          </w:tcPr>
          <w:p w14:paraId="07D7A54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1.93 </w:t>
            </w:r>
          </w:p>
        </w:tc>
        <w:tc>
          <w:tcPr>
            <w:tcW w:w="770" w:type="dxa"/>
          </w:tcPr>
          <w:p w14:paraId="6A837E5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2.56 </w:t>
            </w:r>
          </w:p>
        </w:tc>
        <w:tc>
          <w:tcPr>
            <w:tcW w:w="790" w:type="dxa"/>
          </w:tcPr>
          <w:p w14:paraId="2717544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2.82</w:t>
            </w:r>
          </w:p>
        </w:tc>
        <w:tc>
          <w:tcPr>
            <w:tcW w:w="773" w:type="dxa"/>
          </w:tcPr>
          <w:p w14:paraId="16001EF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1.49 </w:t>
            </w:r>
          </w:p>
        </w:tc>
        <w:tc>
          <w:tcPr>
            <w:tcW w:w="793" w:type="dxa"/>
          </w:tcPr>
          <w:p w14:paraId="4C99501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3.45</w:t>
            </w:r>
          </w:p>
        </w:tc>
        <w:tc>
          <w:tcPr>
            <w:tcW w:w="774" w:type="dxa"/>
          </w:tcPr>
          <w:p w14:paraId="221104D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4.00 </w:t>
            </w:r>
          </w:p>
        </w:tc>
        <w:tc>
          <w:tcPr>
            <w:tcW w:w="788" w:type="dxa"/>
          </w:tcPr>
          <w:p w14:paraId="038D7EC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4.20</w:t>
            </w:r>
          </w:p>
        </w:tc>
        <w:tc>
          <w:tcPr>
            <w:tcW w:w="774" w:type="dxa"/>
          </w:tcPr>
          <w:p w14:paraId="4885A1A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4.50</w:t>
            </w:r>
          </w:p>
        </w:tc>
      </w:tr>
      <w:tr w14:paraId="76D9DC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4" w:type="dxa"/>
          </w:tcPr>
          <w:p w14:paraId="410850C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hdh</w:t>
            </w:r>
          </w:p>
        </w:tc>
        <w:tc>
          <w:tcPr>
            <w:tcW w:w="951" w:type="dxa"/>
          </w:tcPr>
          <w:p w14:paraId="68FBB7C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0.51 </w:t>
            </w:r>
          </w:p>
        </w:tc>
        <w:tc>
          <w:tcPr>
            <w:tcW w:w="770" w:type="dxa"/>
          </w:tcPr>
          <w:p w14:paraId="042D2BB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0.50 </w:t>
            </w:r>
          </w:p>
        </w:tc>
        <w:tc>
          <w:tcPr>
            <w:tcW w:w="790" w:type="dxa"/>
          </w:tcPr>
          <w:p w14:paraId="40AE5C3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0.61</w:t>
            </w:r>
          </w:p>
        </w:tc>
        <w:tc>
          <w:tcPr>
            <w:tcW w:w="773" w:type="dxa"/>
          </w:tcPr>
          <w:p w14:paraId="334B4BE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0.48 </w:t>
            </w:r>
          </w:p>
        </w:tc>
        <w:tc>
          <w:tcPr>
            <w:tcW w:w="793" w:type="dxa"/>
          </w:tcPr>
          <w:p w14:paraId="4CE9A14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0.55</w:t>
            </w:r>
          </w:p>
        </w:tc>
        <w:tc>
          <w:tcPr>
            <w:tcW w:w="774" w:type="dxa"/>
          </w:tcPr>
          <w:p w14:paraId="13661E3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0.54 </w:t>
            </w:r>
          </w:p>
        </w:tc>
        <w:tc>
          <w:tcPr>
            <w:tcW w:w="788" w:type="dxa"/>
          </w:tcPr>
          <w:p w14:paraId="3347AE2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0.44</w:t>
            </w:r>
          </w:p>
        </w:tc>
        <w:tc>
          <w:tcPr>
            <w:tcW w:w="774" w:type="dxa"/>
          </w:tcPr>
          <w:p w14:paraId="10ED9B4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0.57</w:t>
            </w:r>
          </w:p>
        </w:tc>
      </w:tr>
      <w:tr w14:paraId="39681E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4" w:type="dxa"/>
          </w:tcPr>
          <w:p w14:paraId="020D922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hao</w:t>
            </w:r>
          </w:p>
        </w:tc>
        <w:tc>
          <w:tcPr>
            <w:tcW w:w="951" w:type="dxa"/>
          </w:tcPr>
          <w:p w14:paraId="4A48CC6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3.96 </w:t>
            </w:r>
          </w:p>
        </w:tc>
        <w:tc>
          <w:tcPr>
            <w:tcW w:w="770" w:type="dxa"/>
          </w:tcPr>
          <w:p w14:paraId="57BDAAA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4.01 </w:t>
            </w:r>
          </w:p>
        </w:tc>
        <w:tc>
          <w:tcPr>
            <w:tcW w:w="790" w:type="dxa"/>
          </w:tcPr>
          <w:p w14:paraId="0E4B470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4.54</w:t>
            </w:r>
          </w:p>
        </w:tc>
        <w:tc>
          <w:tcPr>
            <w:tcW w:w="773" w:type="dxa"/>
          </w:tcPr>
          <w:p w14:paraId="0D3CE4C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4.83 </w:t>
            </w:r>
          </w:p>
        </w:tc>
        <w:tc>
          <w:tcPr>
            <w:tcW w:w="793" w:type="dxa"/>
          </w:tcPr>
          <w:p w14:paraId="6F45509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4.34</w:t>
            </w:r>
          </w:p>
        </w:tc>
        <w:tc>
          <w:tcPr>
            <w:tcW w:w="774" w:type="dxa"/>
          </w:tcPr>
          <w:p w14:paraId="3B6F65D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5.30 </w:t>
            </w:r>
          </w:p>
        </w:tc>
        <w:tc>
          <w:tcPr>
            <w:tcW w:w="788" w:type="dxa"/>
          </w:tcPr>
          <w:p w14:paraId="027C033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4.69</w:t>
            </w:r>
          </w:p>
        </w:tc>
        <w:tc>
          <w:tcPr>
            <w:tcW w:w="774" w:type="dxa"/>
          </w:tcPr>
          <w:p w14:paraId="6912864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4.93</w:t>
            </w:r>
          </w:p>
        </w:tc>
      </w:tr>
      <w:tr w14:paraId="38D9B2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4" w:type="dxa"/>
          </w:tcPr>
          <w:p w14:paraId="7A038DB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nxr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951" w:type="dxa"/>
          </w:tcPr>
          <w:p w14:paraId="6459C04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7.27 </w:t>
            </w:r>
          </w:p>
        </w:tc>
        <w:tc>
          <w:tcPr>
            <w:tcW w:w="770" w:type="dxa"/>
          </w:tcPr>
          <w:p w14:paraId="1C38070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7.21 </w:t>
            </w:r>
          </w:p>
        </w:tc>
        <w:tc>
          <w:tcPr>
            <w:tcW w:w="790" w:type="dxa"/>
          </w:tcPr>
          <w:p w14:paraId="6792091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7.13</w:t>
            </w:r>
          </w:p>
        </w:tc>
        <w:tc>
          <w:tcPr>
            <w:tcW w:w="773" w:type="dxa"/>
          </w:tcPr>
          <w:p w14:paraId="74B17CF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7.61 </w:t>
            </w:r>
          </w:p>
        </w:tc>
        <w:tc>
          <w:tcPr>
            <w:tcW w:w="793" w:type="dxa"/>
          </w:tcPr>
          <w:p w14:paraId="191CD33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6.53</w:t>
            </w:r>
          </w:p>
        </w:tc>
        <w:tc>
          <w:tcPr>
            <w:tcW w:w="774" w:type="dxa"/>
          </w:tcPr>
          <w:p w14:paraId="0A12CE7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7.19 </w:t>
            </w:r>
          </w:p>
        </w:tc>
        <w:tc>
          <w:tcPr>
            <w:tcW w:w="788" w:type="dxa"/>
          </w:tcPr>
          <w:p w14:paraId="092BA09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7.05</w:t>
            </w:r>
          </w:p>
        </w:tc>
        <w:tc>
          <w:tcPr>
            <w:tcW w:w="774" w:type="dxa"/>
          </w:tcPr>
          <w:p w14:paraId="2F0A0B0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7.02</w:t>
            </w:r>
          </w:p>
        </w:tc>
      </w:tr>
      <w:tr w14:paraId="0AA8B7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4" w:type="dxa"/>
          </w:tcPr>
          <w:p w14:paraId="5DF3C98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nxr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951" w:type="dxa"/>
          </w:tcPr>
          <w:p w14:paraId="47115B7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2.88  </w:t>
            </w:r>
          </w:p>
        </w:tc>
        <w:tc>
          <w:tcPr>
            <w:tcW w:w="770" w:type="dxa"/>
          </w:tcPr>
          <w:p w14:paraId="265AF68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3.07 </w:t>
            </w:r>
          </w:p>
        </w:tc>
        <w:tc>
          <w:tcPr>
            <w:tcW w:w="790" w:type="dxa"/>
          </w:tcPr>
          <w:p w14:paraId="51928C4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2.51</w:t>
            </w:r>
          </w:p>
        </w:tc>
        <w:tc>
          <w:tcPr>
            <w:tcW w:w="773" w:type="dxa"/>
          </w:tcPr>
          <w:p w14:paraId="242C2DE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2.69 </w:t>
            </w:r>
          </w:p>
        </w:tc>
        <w:tc>
          <w:tcPr>
            <w:tcW w:w="793" w:type="dxa"/>
          </w:tcPr>
          <w:p w14:paraId="3270378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2.50</w:t>
            </w:r>
          </w:p>
        </w:tc>
        <w:tc>
          <w:tcPr>
            <w:tcW w:w="774" w:type="dxa"/>
          </w:tcPr>
          <w:p w14:paraId="27E40BC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2.69 </w:t>
            </w:r>
          </w:p>
        </w:tc>
        <w:tc>
          <w:tcPr>
            <w:tcW w:w="788" w:type="dxa"/>
          </w:tcPr>
          <w:p w14:paraId="2ADA7A2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2.89</w:t>
            </w:r>
          </w:p>
        </w:tc>
        <w:tc>
          <w:tcPr>
            <w:tcW w:w="774" w:type="dxa"/>
          </w:tcPr>
          <w:p w14:paraId="45A8A4D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2.54</w:t>
            </w:r>
          </w:p>
        </w:tc>
      </w:tr>
      <w:tr w14:paraId="1B80E0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4" w:type="dxa"/>
          </w:tcPr>
          <w:p w14:paraId="7AE1744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amo</w:t>
            </w:r>
          </w:p>
        </w:tc>
        <w:tc>
          <w:tcPr>
            <w:tcW w:w="951" w:type="dxa"/>
          </w:tcPr>
          <w:p w14:paraId="23CA065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0.06  </w:t>
            </w:r>
          </w:p>
        </w:tc>
        <w:tc>
          <w:tcPr>
            <w:tcW w:w="770" w:type="dxa"/>
          </w:tcPr>
          <w:p w14:paraId="0AFFBD2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0.07 </w:t>
            </w:r>
          </w:p>
        </w:tc>
        <w:tc>
          <w:tcPr>
            <w:tcW w:w="790" w:type="dxa"/>
          </w:tcPr>
          <w:p w14:paraId="18D3C44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0.19</w:t>
            </w:r>
          </w:p>
        </w:tc>
        <w:tc>
          <w:tcPr>
            <w:tcW w:w="773" w:type="dxa"/>
          </w:tcPr>
          <w:p w14:paraId="01389C3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0.04 </w:t>
            </w:r>
          </w:p>
        </w:tc>
        <w:tc>
          <w:tcPr>
            <w:tcW w:w="793" w:type="dxa"/>
          </w:tcPr>
          <w:p w14:paraId="5BB9A8E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0.21</w:t>
            </w:r>
          </w:p>
        </w:tc>
        <w:tc>
          <w:tcPr>
            <w:tcW w:w="774" w:type="dxa"/>
          </w:tcPr>
          <w:p w14:paraId="0879226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0.08 </w:t>
            </w:r>
          </w:p>
        </w:tc>
        <w:tc>
          <w:tcPr>
            <w:tcW w:w="788" w:type="dxa"/>
          </w:tcPr>
          <w:p w14:paraId="334BB84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0.05</w:t>
            </w:r>
          </w:p>
        </w:tc>
        <w:tc>
          <w:tcPr>
            <w:tcW w:w="774" w:type="dxa"/>
          </w:tcPr>
          <w:p w14:paraId="6681588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</w:tr>
      <w:tr w14:paraId="27D978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4" w:type="dxa"/>
          </w:tcPr>
          <w:p w14:paraId="5897DB7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nar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G</w:t>
            </w:r>
          </w:p>
        </w:tc>
        <w:tc>
          <w:tcPr>
            <w:tcW w:w="951" w:type="dxa"/>
          </w:tcPr>
          <w:p w14:paraId="009598D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2.10 </w:t>
            </w:r>
          </w:p>
        </w:tc>
        <w:tc>
          <w:tcPr>
            <w:tcW w:w="770" w:type="dxa"/>
          </w:tcPr>
          <w:p w14:paraId="42E2FF1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2.68 </w:t>
            </w:r>
          </w:p>
        </w:tc>
        <w:tc>
          <w:tcPr>
            <w:tcW w:w="790" w:type="dxa"/>
          </w:tcPr>
          <w:p w14:paraId="206C2BF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3.06</w:t>
            </w:r>
          </w:p>
        </w:tc>
        <w:tc>
          <w:tcPr>
            <w:tcW w:w="773" w:type="dxa"/>
          </w:tcPr>
          <w:p w14:paraId="5179A13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1.71 </w:t>
            </w:r>
          </w:p>
        </w:tc>
        <w:tc>
          <w:tcPr>
            <w:tcW w:w="793" w:type="dxa"/>
          </w:tcPr>
          <w:p w14:paraId="504D768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3.70</w:t>
            </w:r>
          </w:p>
        </w:tc>
        <w:tc>
          <w:tcPr>
            <w:tcW w:w="774" w:type="dxa"/>
          </w:tcPr>
          <w:p w14:paraId="26C1A4C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4.16 </w:t>
            </w:r>
          </w:p>
        </w:tc>
        <w:tc>
          <w:tcPr>
            <w:tcW w:w="788" w:type="dxa"/>
          </w:tcPr>
          <w:p w14:paraId="35840A5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4.38</w:t>
            </w:r>
          </w:p>
        </w:tc>
        <w:tc>
          <w:tcPr>
            <w:tcW w:w="774" w:type="dxa"/>
          </w:tcPr>
          <w:p w14:paraId="14261A4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4.71</w:t>
            </w:r>
          </w:p>
        </w:tc>
      </w:tr>
      <w:tr w14:paraId="2773B1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4" w:type="dxa"/>
          </w:tcPr>
          <w:p w14:paraId="4815B2C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nas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951" w:type="dxa"/>
          </w:tcPr>
          <w:p w14:paraId="6626608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2.27 </w:t>
            </w:r>
          </w:p>
        </w:tc>
        <w:tc>
          <w:tcPr>
            <w:tcW w:w="770" w:type="dxa"/>
          </w:tcPr>
          <w:p w14:paraId="02A72A2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2.81 </w:t>
            </w:r>
          </w:p>
        </w:tc>
        <w:tc>
          <w:tcPr>
            <w:tcW w:w="790" w:type="dxa"/>
          </w:tcPr>
          <w:p w14:paraId="3EDE196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3.30</w:t>
            </w:r>
          </w:p>
        </w:tc>
        <w:tc>
          <w:tcPr>
            <w:tcW w:w="773" w:type="dxa"/>
          </w:tcPr>
          <w:p w14:paraId="4DC2E8D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1.93 </w:t>
            </w:r>
          </w:p>
        </w:tc>
        <w:tc>
          <w:tcPr>
            <w:tcW w:w="793" w:type="dxa"/>
          </w:tcPr>
          <w:p w14:paraId="1E6BDA2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3.95</w:t>
            </w:r>
          </w:p>
        </w:tc>
        <w:tc>
          <w:tcPr>
            <w:tcW w:w="774" w:type="dxa"/>
          </w:tcPr>
          <w:p w14:paraId="203346A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4.32 </w:t>
            </w:r>
          </w:p>
        </w:tc>
        <w:tc>
          <w:tcPr>
            <w:tcW w:w="788" w:type="dxa"/>
          </w:tcPr>
          <w:p w14:paraId="505F728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4.56</w:t>
            </w:r>
          </w:p>
        </w:tc>
        <w:tc>
          <w:tcPr>
            <w:tcW w:w="774" w:type="dxa"/>
          </w:tcPr>
          <w:p w14:paraId="7D3075B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4.92</w:t>
            </w:r>
          </w:p>
        </w:tc>
      </w:tr>
      <w:tr w14:paraId="532C59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4" w:type="dxa"/>
          </w:tcPr>
          <w:p w14:paraId="469BCA5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nrf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951" w:type="dxa"/>
          </w:tcPr>
          <w:p w14:paraId="73E8B20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2.62 </w:t>
            </w:r>
          </w:p>
        </w:tc>
        <w:tc>
          <w:tcPr>
            <w:tcW w:w="770" w:type="dxa"/>
          </w:tcPr>
          <w:p w14:paraId="09D438F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2.58 </w:t>
            </w:r>
          </w:p>
        </w:tc>
        <w:tc>
          <w:tcPr>
            <w:tcW w:w="790" w:type="dxa"/>
          </w:tcPr>
          <w:p w14:paraId="036F801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2.75</w:t>
            </w:r>
          </w:p>
        </w:tc>
        <w:tc>
          <w:tcPr>
            <w:tcW w:w="773" w:type="dxa"/>
          </w:tcPr>
          <w:p w14:paraId="0CE1673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2.76 </w:t>
            </w:r>
          </w:p>
        </w:tc>
        <w:tc>
          <w:tcPr>
            <w:tcW w:w="793" w:type="dxa"/>
          </w:tcPr>
          <w:p w14:paraId="04CF986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2.65</w:t>
            </w:r>
          </w:p>
        </w:tc>
        <w:tc>
          <w:tcPr>
            <w:tcW w:w="774" w:type="dxa"/>
          </w:tcPr>
          <w:p w14:paraId="3B2110D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2.74 </w:t>
            </w:r>
          </w:p>
        </w:tc>
        <w:tc>
          <w:tcPr>
            <w:tcW w:w="788" w:type="dxa"/>
          </w:tcPr>
          <w:p w14:paraId="2C49F35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2.73</w:t>
            </w:r>
          </w:p>
        </w:tc>
        <w:tc>
          <w:tcPr>
            <w:tcW w:w="774" w:type="dxa"/>
          </w:tcPr>
          <w:p w14:paraId="2A26841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2.83</w:t>
            </w:r>
          </w:p>
        </w:tc>
      </w:tr>
      <w:tr w14:paraId="4DF7FD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4" w:type="dxa"/>
          </w:tcPr>
          <w:p w14:paraId="1990146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nir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951" w:type="dxa"/>
          </w:tcPr>
          <w:p w14:paraId="2F0F281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0.02  </w:t>
            </w:r>
          </w:p>
        </w:tc>
        <w:tc>
          <w:tcPr>
            <w:tcW w:w="770" w:type="dxa"/>
          </w:tcPr>
          <w:p w14:paraId="06ED0DA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0.02 </w:t>
            </w:r>
          </w:p>
        </w:tc>
        <w:tc>
          <w:tcPr>
            <w:tcW w:w="790" w:type="dxa"/>
          </w:tcPr>
          <w:p w14:paraId="381CDEB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0.03</w:t>
            </w:r>
          </w:p>
        </w:tc>
        <w:tc>
          <w:tcPr>
            <w:tcW w:w="773" w:type="dxa"/>
          </w:tcPr>
          <w:p w14:paraId="1D58362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0.02 </w:t>
            </w:r>
          </w:p>
        </w:tc>
        <w:tc>
          <w:tcPr>
            <w:tcW w:w="793" w:type="dxa"/>
          </w:tcPr>
          <w:p w14:paraId="555AF62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0.04</w:t>
            </w:r>
          </w:p>
        </w:tc>
        <w:tc>
          <w:tcPr>
            <w:tcW w:w="774" w:type="dxa"/>
          </w:tcPr>
          <w:p w14:paraId="6709D1C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0.03 </w:t>
            </w:r>
          </w:p>
        </w:tc>
        <w:tc>
          <w:tcPr>
            <w:tcW w:w="788" w:type="dxa"/>
          </w:tcPr>
          <w:p w14:paraId="46FF15B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0.03</w:t>
            </w:r>
          </w:p>
        </w:tc>
        <w:tc>
          <w:tcPr>
            <w:tcW w:w="774" w:type="dxa"/>
          </w:tcPr>
          <w:p w14:paraId="5FF37F4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</w:tr>
      <w:tr w14:paraId="24E58C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4" w:type="dxa"/>
          </w:tcPr>
          <w:p w14:paraId="64D99EF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nos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Z</w:t>
            </w:r>
          </w:p>
        </w:tc>
        <w:tc>
          <w:tcPr>
            <w:tcW w:w="951" w:type="dxa"/>
          </w:tcPr>
          <w:p w14:paraId="77843AC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0.13 </w:t>
            </w:r>
          </w:p>
        </w:tc>
        <w:tc>
          <w:tcPr>
            <w:tcW w:w="770" w:type="dxa"/>
          </w:tcPr>
          <w:p w14:paraId="1A8972E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0.15 </w:t>
            </w:r>
          </w:p>
        </w:tc>
        <w:tc>
          <w:tcPr>
            <w:tcW w:w="790" w:type="dxa"/>
          </w:tcPr>
          <w:p w14:paraId="0674909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0.17</w:t>
            </w:r>
          </w:p>
        </w:tc>
        <w:tc>
          <w:tcPr>
            <w:tcW w:w="773" w:type="dxa"/>
          </w:tcPr>
          <w:p w14:paraId="4C0DBBB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0.16 </w:t>
            </w:r>
          </w:p>
        </w:tc>
        <w:tc>
          <w:tcPr>
            <w:tcW w:w="793" w:type="dxa"/>
          </w:tcPr>
          <w:p w14:paraId="24F117B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0.15</w:t>
            </w:r>
          </w:p>
        </w:tc>
        <w:tc>
          <w:tcPr>
            <w:tcW w:w="774" w:type="dxa"/>
          </w:tcPr>
          <w:p w14:paraId="44C97CE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0.16 </w:t>
            </w:r>
          </w:p>
        </w:tc>
        <w:tc>
          <w:tcPr>
            <w:tcW w:w="788" w:type="dxa"/>
          </w:tcPr>
          <w:p w14:paraId="2486F46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0.17</w:t>
            </w:r>
          </w:p>
        </w:tc>
        <w:tc>
          <w:tcPr>
            <w:tcW w:w="774" w:type="dxa"/>
          </w:tcPr>
          <w:p w14:paraId="427007B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0.22</w:t>
            </w:r>
          </w:p>
        </w:tc>
      </w:tr>
      <w:tr w14:paraId="25EC17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074" w:type="dxa"/>
            <w:tcBorders>
              <w:bottom w:val="single" w:color="auto" w:sz="8" w:space="0"/>
            </w:tcBorders>
          </w:tcPr>
          <w:p w14:paraId="6E7DFDA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nor</w:t>
            </w: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951" w:type="dxa"/>
            <w:tcBorders>
              <w:bottom w:val="single" w:color="auto" w:sz="8" w:space="0"/>
            </w:tcBorders>
          </w:tcPr>
          <w:p w14:paraId="15F8367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0.88</w:t>
            </w:r>
          </w:p>
        </w:tc>
        <w:tc>
          <w:tcPr>
            <w:tcW w:w="770" w:type="dxa"/>
            <w:tcBorders>
              <w:bottom w:val="single" w:color="auto" w:sz="8" w:space="0"/>
            </w:tcBorders>
          </w:tcPr>
          <w:p w14:paraId="0DBD6EF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0.75 </w:t>
            </w:r>
          </w:p>
        </w:tc>
        <w:tc>
          <w:tcPr>
            <w:tcW w:w="790" w:type="dxa"/>
            <w:tcBorders>
              <w:bottom w:val="single" w:color="auto" w:sz="8" w:space="0"/>
            </w:tcBorders>
          </w:tcPr>
          <w:p w14:paraId="1BE898E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1.16</w:t>
            </w:r>
          </w:p>
        </w:tc>
        <w:tc>
          <w:tcPr>
            <w:tcW w:w="773" w:type="dxa"/>
            <w:tcBorders>
              <w:bottom w:val="single" w:color="auto" w:sz="8" w:space="0"/>
            </w:tcBorders>
          </w:tcPr>
          <w:p w14:paraId="6AD6640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0.81 </w:t>
            </w:r>
          </w:p>
        </w:tc>
        <w:tc>
          <w:tcPr>
            <w:tcW w:w="793" w:type="dxa"/>
            <w:tcBorders>
              <w:bottom w:val="single" w:color="auto" w:sz="8" w:space="0"/>
            </w:tcBorders>
          </w:tcPr>
          <w:p w14:paraId="1DF8294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1.06</w:t>
            </w:r>
          </w:p>
        </w:tc>
        <w:tc>
          <w:tcPr>
            <w:tcW w:w="774" w:type="dxa"/>
            <w:tcBorders>
              <w:bottom w:val="single" w:color="auto" w:sz="8" w:space="0"/>
            </w:tcBorders>
          </w:tcPr>
          <w:p w14:paraId="4D1087C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0.86 </w:t>
            </w:r>
          </w:p>
        </w:tc>
        <w:tc>
          <w:tcPr>
            <w:tcW w:w="788" w:type="dxa"/>
            <w:tcBorders>
              <w:bottom w:val="single" w:color="auto" w:sz="8" w:space="0"/>
            </w:tcBorders>
          </w:tcPr>
          <w:p w14:paraId="25640A6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0.85</w:t>
            </w:r>
          </w:p>
        </w:tc>
        <w:tc>
          <w:tcPr>
            <w:tcW w:w="774" w:type="dxa"/>
            <w:tcBorders>
              <w:bottom w:val="single" w:color="auto" w:sz="8" w:space="0"/>
            </w:tcBorders>
          </w:tcPr>
          <w:p w14:paraId="5D7AC34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iCs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1.08</w:t>
            </w:r>
          </w:p>
        </w:tc>
      </w:tr>
    </w:tbl>
    <w:p w14:paraId="2B7E642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i w:val="0"/>
          <w:iCs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1C3E5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DF6194">
                          <w:pPr>
                            <w:pStyle w:val="6"/>
                            <w:rPr>
                              <w:i w:val="0"/>
                              <w:iCs/>
                            </w:rPr>
                          </w:pPr>
                          <w:r>
                            <w:rPr>
                              <w:i w:val="0"/>
                              <w:iCs/>
                            </w:rPr>
                            <w:fldChar w:fldCharType="begin"/>
                          </w:r>
                          <w:r>
                            <w:rPr>
                              <w:i w:val="0"/>
                              <w:iCs/>
                            </w:rPr>
                            <w:instrText xml:space="preserve"> PAGE  \* MERGEFORMAT </w:instrText>
                          </w:r>
                          <w:r>
                            <w:rPr>
                              <w:i w:val="0"/>
                              <w:iCs/>
                            </w:rPr>
                            <w:fldChar w:fldCharType="separate"/>
                          </w:r>
                          <w:r>
                            <w:rPr>
                              <w:i w:val="0"/>
                              <w:iCs/>
                            </w:rPr>
                            <w:t>1</w:t>
                          </w:r>
                          <w:r>
                            <w:rPr>
                              <w:i w:val="0"/>
                              <w:iC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DF6194">
                    <w:pPr>
                      <w:pStyle w:val="6"/>
                      <w:rPr>
                        <w:i w:val="0"/>
                        <w:iCs/>
                      </w:rPr>
                    </w:pPr>
                    <w:r>
                      <w:rPr>
                        <w:i w:val="0"/>
                        <w:iCs/>
                      </w:rPr>
                      <w:fldChar w:fldCharType="begin"/>
                    </w:r>
                    <w:r>
                      <w:rPr>
                        <w:i w:val="0"/>
                        <w:iCs/>
                      </w:rPr>
                      <w:instrText xml:space="preserve"> PAGE  \* MERGEFORMAT </w:instrText>
                    </w:r>
                    <w:r>
                      <w:rPr>
                        <w:i w:val="0"/>
                        <w:iCs/>
                      </w:rPr>
                      <w:fldChar w:fldCharType="separate"/>
                    </w:r>
                    <w:r>
                      <w:rPr>
                        <w:i w:val="0"/>
                        <w:iCs/>
                      </w:rPr>
                      <w:t>1</w:t>
                    </w:r>
                    <w:r>
                      <w:rPr>
                        <w:i w:val="0"/>
                        <w:i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zNWZkZjZiYzlhOWQwYTFmNWQ2ODkzYjdkMjlmYzAifQ=="/>
  </w:docVars>
  <w:rsids>
    <w:rsidRoot w:val="00034940"/>
    <w:rsid w:val="00034940"/>
    <w:rsid w:val="000A6340"/>
    <w:rsid w:val="00151C9D"/>
    <w:rsid w:val="001D4AF5"/>
    <w:rsid w:val="00313162"/>
    <w:rsid w:val="003A5872"/>
    <w:rsid w:val="00460300"/>
    <w:rsid w:val="0047132E"/>
    <w:rsid w:val="004F3E20"/>
    <w:rsid w:val="00507CD5"/>
    <w:rsid w:val="005505A2"/>
    <w:rsid w:val="00583B74"/>
    <w:rsid w:val="005903E4"/>
    <w:rsid w:val="005C5184"/>
    <w:rsid w:val="00635768"/>
    <w:rsid w:val="00651EAA"/>
    <w:rsid w:val="00692785"/>
    <w:rsid w:val="006C63CA"/>
    <w:rsid w:val="0073322A"/>
    <w:rsid w:val="00772667"/>
    <w:rsid w:val="00811B36"/>
    <w:rsid w:val="008C0801"/>
    <w:rsid w:val="009445E9"/>
    <w:rsid w:val="00952509"/>
    <w:rsid w:val="009C717F"/>
    <w:rsid w:val="00A4744C"/>
    <w:rsid w:val="00A5363C"/>
    <w:rsid w:val="00A916AC"/>
    <w:rsid w:val="00AA4472"/>
    <w:rsid w:val="00AC649D"/>
    <w:rsid w:val="00B51AAC"/>
    <w:rsid w:val="00BF2D12"/>
    <w:rsid w:val="00C67A82"/>
    <w:rsid w:val="00CB27E2"/>
    <w:rsid w:val="00D87C45"/>
    <w:rsid w:val="00DA4F05"/>
    <w:rsid w:val="00DD1484"/>
    <w:rsid w:val="00E75B39"/>
    <w:rsid w:val="00EF18CB"/>
    <w:rsid w:val="00FD5ADD"/>
    <w:rsid w:val="00FE73DB"/>
    <w:rsid w:val="03483530"/>
    <w:rsid w:val="05D03641"/>
    <w:rsid w:val="18E76B1E"/>
    <w:rsid w:val="1F594CE3"/>
    <w:rsid w:val="1F680C26"/>
    <w:rsid w:val="23A702A4"/>
    <w:rsid w:val="28C049EA"/>
    <w:rsid w:val="333560E6"/>
    <w:rsid w:val="33EC2A83"/>
    <w:rsid w:val="37530654"/>
    <w:rsid w:val="43391E0C"/>
    <w:rsid w:val="4BB362E4"/>
    <w:rsid w:val="4C087B52"/>
    <w:rsid w:val="57973A18"/>
    <w:rsid w:val="5FF71415"/>
    <w:rsid w:val="6523451B"/>
    <w:rsid w:val="7889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i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i w:val="0"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7"/>
    <w:autoRedefine/>
    <w:semiHidden/>
    <w:unhideWhenUsed/>
    <w:qFormat/>
    <w:uiPriority w:val="99"/>
    <w:pPr>
      <w:jc w:val="left"/>
    </w:pPr>
  </w:style>
  <w:style w:type="paragraph" w:styleId="6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5"/>
    <w:next w:val="5"/>
    <w:link w:val="18"/>
    <w:semiHidden/>
    <w:unhideWhenUsed/>
    <w:qFormat/>
    <w:uiPriority w:val="99"/>
    <w:rPr>
      <w:b/>
      <w:bCs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annotation reference"/>
    <w:basedOn w:val="11"/>
    <w:autoRedefine/>
    <w:semiHidden/>
    <w:unhideWhenUsed/>
    <w:qFormat/>
    <w:uiPriority w:val="99"/>
    <w:rPr>
      <w:sz w:val="21"/>
      <w:szCs w:val="21"/>
    </w:rPr>
  </w:style>
  <w:style w:type="character" w:customStyle="1" w:styleId="14">
    <w:name w:val="页眉 字符"/>
    <w:basedOn w:val="11"/>
    <w:link w:val="7"/>
    <w:autoRedefine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6"/>
    <w:autoRedefine/>
    <w:qFormat/>
    <w:uiPriority w:val="99"/>
    <w:rPr>
      <w:sz w:val="18"/>
      <w:szCs w:val="18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批注文字 字符"/>
    <w:basedOn w:val="11"/>
    <w:link w:val="5"/>
    <w:semiHidden/>
    <w:qFormat/>
    <w:uiPriority w:val="99"/>
  </w:style>
  <w:style w:type="character" w:customStyle="1" w:styleId="18">
    <w:name w:val="批注主题 字符"/>
    <w:basedOn w:val="17"/>
    <w:link w:val="8"/>
    <w:autoRedefine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image" Target="media/image15.emf"/><Relationship Id="rId18" Type="http://schemas.openxmlformats.org/officeDocument/2006/relationships/image" Target="media/image14.emf"/><Relationship Id="rId17" Type="http://schemas.openxmlformats.org/officeDocument/2006/relationships/image" Target="media/image13.emf"/><Relationship Id="rId16" Type="http://schemas.openxmlformats.org/officeDocument/2006/relationships/image" Target="media/image12.emf"/><Relationship Id="rId15" Type="http://schemas.openxmlformats.org/officeDocument/2006/relationships/image" Target="media/image11.emf"/><Relationship Id="rId14" Type="http://schemas.openxmlformats.org/officeDocument/2006/relationships/image" Target="media/image10.emf"/><Relationship Id="rId13" Type="http://schemas.openxmlformats.org/officeDocument/2006/relationships/image" Target="media/image9.emf"/><Relationship Id="rId12" Type="http://schemas.openxmlformats.org/officeDocument/2006/relationships/image" Target="media/image8.emf"/><Relationship Id="rId11" Type="http://schemas.openxmlformats.org/officeDocument/2006/relationships/image" Target="media/image7.emf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1104</Words>
  <Characters>5587</Characters>
  <Lines>24</Lines>
  <Paragraphs>6</Paragraphs>
  <TotalTime>13</TotalTime>
  <ScaleCrop>false</ScaleCrop>
  <LinksUpToDate>false</LinksUpToDate>
  <CharactersWithSpaces>6228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2021-07-15T05:12:00Z</dcterms:created>
  <dc:creator>刘 亚雷</dc:creator>
  <cp:lastModifiedBy>阳广凤</cp:lastModifiedBy>
  <dcterms:modified xsi:type="dcterms:W3CDTF">2025-12-09T01:20:36Z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D55CC2DE628D4ED38B2E6FE58E8B9FFB_13</vt:lpwstr>
  </property>
  <property fmtid="{D5CDD505-2E9C-101B-9397-08002B2CF9AE}" pid="4" name="KSOTemplateDocerSaveRecord">
    <vt:lpwstr>eyJoZGlkIjoiNGJmN2YwYzkzNjhhZjg0NDNlOWI5ZjhmODgxNWJmMTIiLCJ1c2VySWQiOiIyMjY2OTIxMzIifQ==</vt:lpwstr>
  </property>
</Properties>
</file>