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30D21E" w14:textId="77777777" w:rsidR="002903DE" w:rsidRDefault="002903DE" w:rsidP="002903DE">
      <w:pPr>
        <w:rPr>
          <w:rFonts w:ascii="Arial" w:hAnsi="Arial" w:cs="Arial"/>
          <w:b/>
          <w:bCs/>
          <w:color w:val="000000"/>
        </w:rPr>
      </w:pPr>
      <w:r>
        <w:rPr>
          <w:rFonts w:ascii="Arial" w:hAnsi="Arial" w:cs="Arial"/>
          <w:b/>
          <w:bCs/>
          <w:color w:val="000000"/>
        </w:rPr>
        <w:t xml:space="preserve">Supplementary material </w:t>
      </w:r>
    </w:p>
    <w:p w14:paraId="29F99BEC" w14:textId="77777777" w:rsidR="002903DE" w:rsidRDefault="002903DE" w:rsidP="002903DE">
      <w:pPr>
        <w:rPr>
          <w:rFonts w:ascii="Arial" w:hAnsi="Arial" w:cs="Arial"/>
          <w:b/>
          <w:bCs/>
          <w:color w:val="000000"/>
        </w:rPr>
      </w:pPr>
    </w:p>
    <w:p w14:paraId="67DF6A19" w14:textId="77777777" w:rsidR="002903DE" w:rsidRDefault="002903DE" w:rsidP="002903DE">
      <w:pPr>
        <w:rPr>
          <w:rFonts w:ascii="Arial" w:hAnsi="Arial" w:cs="Arial"/>
          <w:b/>
        </w:rPr>
      </w:pPr>
      <w:r>
        <w:rPr>
          <w:rFonts w:ascii="Arial" w:hAnsi="Arial" w:cs="Arial"/>
          <w:b/>
          <w:bCs/>
          <w:color w:val="000000"/>
        </w:rPr>
        <w:t>“</w:t>
      </w:r>
      <w:r>
        <w:rPr>
          <w:rFonts w:ascii="Arial" w:hAnsi="Arial" w:cs="Arial"/>
          <w:b/>
        </w:rPr>
        <w:t>Restoring Shank3ab in a rostral sensorimotor brainstem nucleus</w:t>
      </w:r>
      <w:r>
        <w:rPr>
          <w:rFonts w:ascii="Arial" w:hAnsi="Arial" w:cs="Arial"/>
          <w:b/>
          <w:i/>
        </w:rPr>
        <w:t xml:space="preserve"> </w:t>
      </w:r>
      <w:r>
        <w:rPr>
          <w:rFonts w:ascii="Arial" w:hAnsi="Arial" w:cs="Arial"/>
          <w:b/>
        </w:rPr>
        <w:t>rescues</w:t>
      </w:r>
      <w:r>
        <w:rPr>
          <w:rFonts w:ascii="Arial" w:hAnsi="Arial" w:cs="Arial"/>
          <w:b/>
          <w:i/>
        </w:rPr>
        <w:t xml:space="preserve"> </w:t>
      </w:r>
      <w:r>
        <w:rPr>
          <w:rFonts w:ascii="Arial" w:hAnsi="Arial" w:cs="Arial"/>
          <w:b/>
        </w:rPr>
        <w:t xml:space="preserve">reduced light-evoked behaviors in </w:t>
      </w:r>
      <w:r>
        <w:rPr>
          <w:rFonts w:ascii="Arial" w:hAnsi="Arial" w:cs="Arial"/>
          <w:b/>
          <w:i/>
          <w:iCs/>
        </w:rPr>
        <w:t xml:space="preserve">shank3ab-/- </w:t>
      </w:r>
      <w:r>
        <w:rPr>
          <w:rFonts w:ascii="Arial" w:hAnsi="Arial" w:cs="Arial"/>
          <w:b/>
        </w:rPr>
        <w:t>zebrafish</w:t>
      </w:r>
      <w:r>
        <w:rPr>
          <w:rFonts w:ascii="Arial" w:hAnsi="Arial" w:cs="Arial"/>
          <w:b/>
          <w:i/>
        </w:rPr>
        <w:t>.</w:t>
      </w:r>
      <w:r>
        <w:rPr>
          <w:rFonts w:ascii="Arial" w:hAnsi="Arial" w:cs="Arial"/>
          <w:b/>
          <w:bCs/>
          <w:color w:val="000000"/>
        </w:rPr>
        <w:t>”</w:t>
      </w:r>
    </w:p>
    <w:p w14:paraId="00F63839" w14:textId="77777777" w:rsidR="002903DE" w:rsidRDefault="002903DE" w:rsidP="002903DE">
      <w:pPr>
        <w:rPr>
          <w:rFonts w:ascii="Arial" w:hAnsi="Arial" w:cs="Arial"/>
          <w:b/>
          <w:bCs/>
          <w:color w:val="000000"/>
        </w:rPr>
      </w:pPr>
    </w:p>
    <w:p w14:paraId="00D78ED8" w14:textId="77777777" w:rsidR="002903DE" w:rsidRDefault="002903DE" w:rsidP="002903DE">
      <w:pPr>
        <w:spacing w:after="120"/>
        <w:rPr>
          <w:rFonts w:ascii="Arial" w:hAnsi="Arial" w:cs="Arial"/>
          <w:b/>
          <w:bCs/>
        </w:rPr>
      </w:pPr>
      <w:r>
        <w:rPr>
          <w:rFonts w:ascii="Arial" w:hAnsi="Arial" w:cs="Arial"/>
          <w:b/>
          <w:bCs/>
        </w:rPr>
        <w:t xml:space="preserve">Supplementary Figure S1. </w:t>
      </w:r>
      <w:r>
        <w:rPr>
          <w:rFonts w:ascii="Arial" w:hAnsi="Arial" w:cs="Arial"/>
          <w:b/>
          <w:bCs/>
          <w:i/>
          <w:iCs/>
        </w:rPr>
        <w:t>shank3ab</w:t>
      </w:r>
      <w:r>
        <w:rPr>
          <w:rFonts w:ascii="Arial" w:hAnsi="Arial" w:cs="Arial"/>
          <w:b/>
          <w:bCs/>
          <w:i/>
          <w:iCs/>
        </w:rPr>
        <w:sym w:font="Symbol" w:char="F044"/>
      </w:r>
      <w:r>
        <w:rPr>
          <w:rFonts w:ascii="Arial" w:hAnsi="Arial" w:cs="Arial"/>
          <w:b/>
          <w:bCs/>
          <w:i/>
          <w:iCs/>
        </w:rPr>
        <w:t xml:space="preserve">N </w:t>
      </w:r>
      <w:r>
        <w:rPr>
          <w:rFonts w:ascii="Arial" w:hAnsi="Arial" w:cs="Arial"/>
          <w:b/>
          <w:bCs/>
        </w:rPr>
        <w:t xml:space="preserve">and </w:t>
      </w:r>
      <w:r>
        <w:rPr>
          <w:rFonts w:ascii="Arial" w:hAnsi="Arial" w:cs="Arial"/>
          <w:b/>
          <w:bCs/>
          <w:i/>
          <w:iCs/>
        </w:rPr>
        <w:t>shank3ab</w:t>
      </w:r>
      <w:r>
        <w:rPr>
          <w:rFonts w:ascii="Arial" w:hAnsi="Arial" w:cs="Arial"/>
          <w:b/>
          <w:bCs/>
          <w:i/>
          <w:iCs/>
        </w:rPr>
        <w:sym w:font="Symbol" w:char="F044"/>
      </w:r>
      <w:r>
        <w:rPr>
          <w:rFonts w:ascii="Arial" w:hAnsi="Arial" w:cs="Arial"/>
          <w:b/>
          <w:bCs/>
          <w:i/>
          <w:iCs/>
        </w:rPr>
        <w:t xml:space="preserve">C </w:t>
      </w:r>
      <w:r>
        <w:rPr>
          <w:rFonts w:ascii="Arial" w:hAnsi="Arial" w:cs="Arial"/>
          <w:b/>
          <w:bCs/>
        </w:rPr>
        <w:t>mutations and restriction digest assays used for genotyping.</w:t>
      </w:r>
    </w:p>
    <w:p w14:paraId="688FA76B" w14:textId="77777777" w:rsidR="002903DE" w:rsidRDefault="002903DE" w:rsidP="002903DE">
      <w:pPr>
        <w:spacing w:after="120"/>
        <w:rPr>
          <w:rFonts w:ascii="Arial" w:hAnsi="Arial" w:cs="Arial"/>
          <w:b/>
          <w:bCs/>
        </w:rPr>
      </w:pPr>
      <w:r>
        <w:rPr>
          <w:rFonts w:ascii="Arial" w:hAnsi="Arial" w:cs="Arial"/>
          <w:b/>
          <w:bCs/>
        </w:rPr>
        <w:t>Supplementary Figure S2. Zebrafish Shank3 is expressed in the cerebellum and medulla oblongata of 6 dpf wildtype larvae.</w:t>
      </w:r>
    </w:p>
    <w:p w14:paraId="6A16ACFD" w14:textId="77777777" w:rsidR="002903DE" w:rsidRDefault="002903DE" w:rsidP="002903DE">
      <w:pPr>
        <w:spacing w:after="120"/>
        <w:rPr>
          <w:rFonts w:ascii="Arial" w:hAnsi="Arial" w:cs="Arial"/>
          <w:b/>
          <w:bCs/>
        </w:rPr>
      </w:pPr>
      <w:r>
        <w:rPr>
          <w:rFonts w:ascii="Arial" w:hAnsi="Arial" w:cs="Arial"/>
          <w:b/>
          <w:bCs/>
        </w:rPr>
        <w:t xml:space="preserve">Supplementary Figure S3. </w:t>
      </w:r>
      <w:r>
        <w:rPr>
          <w:rFonts w:ascii="Arial" w:hAnsi="Arial" w:cs="Arial"/>
          <w:b/>
          <w:bCs/>
          <w:i/>
          <w:iCs/>
        </w:rPr>
        <w:t>shank3ab</w:t>
      </w:r>
      <w:r>
        <w:rPr>
          <w:rFonts w:ascii="Arial" w:hAnsi="Arial" w:cs="Arial"/>
          <w:b/>
          <w:bCs/>
          <w:i/>
          <w:iCs/>
        </w:rPr>
        <w:sym w:font="Symbol" w:char="F044"/>
      </w:r>
      <w:r>
        <w:rPr>
          <w:rFonts w:ascii="Arial" w:hAnsi="Arial" w:cs="Arial"/>
          <w:b/>
          <w:bCs/>
          <w:i/>
          <w:iCs/>
        </w:rPr>
        <w:t xml:space="preserve">N </w:t>
      </w:r>
      <w:r>
        <w:rPr>
          <w:rFonts w:ascii="Arial" w:hAnsi="Arial" w:cs="Arial"/>
          <w:b/>
          <w:bCs/>
        </w:rPr>
        <w:t xml:space="preserve">and </w:t>
      </w:r>
      <w:r>
        <w:rPr>
          <w:rFonts w:ascii="Arial" w:hAnsi="Arial" w:cs="Arial"/>
          <w:b/>
          <w:bCs/>
          <w:i/>
          <w:iCs/>
        </w:rPr>
        <w:t>shank3ab</w:t>
      </w:r>
      <w:r>
        <w:rPr>
          <w:rFonts w:ascii="Arial" w:hAnsi="Arial" w:cs="Arial"/>
          <w:b/>
          <w:bCs/>
          <w:i/>
          <w:iCs/>
        </w:rPr>
        <w:sym w:font="Symbol" w:char="F044"/>
      </w:r>
      <w:r>
        <w:rPr>
          <w:rFonts w:ascii="Arial" w:hAnsi="Arial" w:cs="Arial"/>
          <w:b/>
          <w:bCs/>
          <w:i/>
          <w:iCs/>
        </w:rPr>
        <w:t xml:space="preserve">C </w:t>
      </w:r>
      <w:r>
        <w:rPr>
          <w:rFonts w:ascii="Arial" w:hAnsi="Arial" w:cs="Arial"/>
          <w:b/>
          <w:bCs/>
        </w:rPr>
        <w:t>models exhibit little lights-off activity across the brain in comparison to broad increases in wildtype.</w:t>
      </w:r>
    </w:p>
    <w:p w14:paraId="02F753D6" w14:textId="77777777" w:rsidR="002903DE" w:rsidRDefault="002903DE" w:rsidP="002903DE">
      <w:pPr>
        <w:spacing w:after="120"/>
        <w:rPr>
          <w:rFonts w:ascii="Arial" w:hAnsi="Arial" w:cs="Arial"/>
          <w:b/>
          <w:bCs/>
        </w:rPr>
      </w:pPr>
      <w:r>
        <w:rPr>
          <w:rFonts w:ascii="Arial" w:hAnsi="Arial" w:cs="Arial"/>
          <w:b/>
          <w:bCs/>
        </w:rPr>
        <w:t xml:space="preserve">Supplementary Figure S4. </w:t>
      </w:r>
      <w:r>
        <w:rPr>
          <w:rFonts w:ascii="Arial" w:hAnsi="Arial" w:cs="Arial"/>
          <w:b/>
          <w:bCs/>
          <w:i/>
          <w:iCs/>
        </w:rPr>
        <w:t>shank3ab</w:t>
      </w:r>
      <w:r>
        <w:rPr>
          <w:rFonts w:ascii="Arial" w:hAnsi="Arial" w:cs="Arial"/>
          <w:b/>
          <w:bCs/>
          <w:i/>
          <w:iCs/>
        </w:rPr>
        <w:sym w:font="Symbol" w:char="F044"/>
      </w:r>
      <w:r>
        <w:rPr>
          <w:rFonts w:ascii="Arial" w:hAnsi="Arial" w:cs="Arial"/>
          <w:b/>
          <w:bCs/>
          <w:i/>
          <w:iCs/>
        </w:rPr>
        <w:t xml:space="preserve">N-/- </w:t>
      </w:r>
      <w:r>
        <w:rPr>
          <w:rFonts w:ascii="Arial" w:hAnsi="Arial" w:cs="Arial"/>
          <w:b/>
          <w:bCs/>
        </w:rPr>
        <w:t>larvae with wildtype-zebrabow-derived hindbrain neurons (</w:t>
      </w:r>
      <w:r>
        <w:rPr>
          <w:rFonts w:ascii="Arial" w:hAnsi="Arial" w:cs="Arial"/>
          <w:b/>
          <w:bCs/>
          <w:i/>
          <w:iCs/>
        </w:rPr>
        <w:sym w:font="Symbol" w:char="F044"/>
      </w:r>
      <w:r>
        <w:rPr>
          <w:rFonts w:ascii="Arial" w:hAnsi="Arial" w:cs="Arial"/>
          <w:b/>
          <w:bCs/>
          <w:i/>
          <w:iCs/>
        </w:rPr>
        <w:t>N-/-:Zb-T</w:t>
      </w:r>
      <w:r>
        <w:rPr>
          <w:rFonts w:ascii="Arial" w:hAnsi="Arial" w:cs="Arial"/>
          <w:b/>
          <w:bCs/>
        </w:rPr>
        <w:t>)</w:t>
      </w:r>
      <w:r>
        <w:rPr>
          <w:rFonts w:ascii="Arial" w:hAnsi="Arial" w:cs="Arial"/>
          <w:b/>
          <w:bCs/>
          <w:i/>
          <w:iCs/>
        </w:rPr>
        <w:t xml:space="preserve"> </w:t>
      </w:r>
      <w:r>
        <w:rPr>
          <w:rFonts w:ascii="Arial" w:hAnsi="Arial" w:cs="Arial"/>
          <w:b/>
          <w:bCs/>
        </w:rPr>
        <w:t>exhibit increased lights-off activity.</w:t>
      </w:r>
    </w:p>
    <w:p w14:paraId="6557D7C3" w14:textId="77777777" w:rsidR="002903DE" w:rsidRDefault="002903DE" w:rsidP="002903DE">
      <w:pPr>
        <w:spacing w:after="120"/>
        <w:rPr>
          <w:rFonts w:ascii="Arial" w:hAnsi="Arial" w:cs="Arial"/>
          <w:b/>
          <w:bCs/>
        </w:rPr>
      </w:pPr>
      <w:r>
        <w:rPr>
          <w:rFonts w:ascii="Arial" w:hAnsi="Arial" w:cs="Arial"/>
          <w:b/>
          <w:bCs/>
        </w:rPr>
        <w:t xml:space="preserve">Supplementary Figure S5. Wildtype derived hindbrains rescue hyporeactive VMR behavior in </w:t>
      </w:r>
      <w:r>
        <w:rPr>
          <w:rFonts w:ascii="Arial" w:hAnsi="Arial" w:cs="Arial"/>
          <w:b/>
          <w:bCs/>
          <w:i/>
          <w:iCs/>
        </w:rPr>
        <w:t>shank3</w:t>
      </w:r>
      <w:r>
        <w:rPr>
          <w:rFonts w:ascii="Arial" w:hAnsi="Arial" w:cs="Arial"/>
          <w:b/>
          <w:bCs/>
          <w:i/>
          <w:iCs/>
        </w:rPr>
        <w:sym w:font="Symbol" w:char="F044"/>
      </w:r>
      <w:r>
        <w:rPr>
          <w:rFonts w:ascii="Arial" w:hAnsi="Arial" w:cs="Arial"/>
          <w:b/>
          <w:bCs/>
          <w:i/>
          <w:iCs/>
        </w:rPr>
        <w:t xml:space="preserve">N-/- </w:t>
      </w:r>
      <w:r>
        <w:rPr>
          <w:rFonts w:ascii="Arial" w:hAnsi="Arial" w:cs="Arial"/>
          <w:b/>
          <w:bCs/>
        </w:rPr>
        <w:t xml:space="preserve">larvae. </w:t>
      </w:r>
    </w:p>
    <w:p w14:paraId="75FD3552" w14:textId="77777777" w:rsidR="002903DE" w:rsidRDefault="002903DE" w:rsidP="002903DE">
      <w:pPr>
        <w:spacing w:after="120"/>
        <w:rPr>
          <w:rFonts w:ascii="Arial" w:hAnsi="Arial" w:cs="Arial"/>
          <w:b/>
          <w:bCs/>
        </w:rPr>
      </w:pPr>
      <w:r>
        <w:rPr>
          <w:rFonts w:ascii="Arial" w:hAnsi="Arial" w:cs="Arial"/>
          <w:b/>
          <w:bCs/>
        </w:rPr>
        <w:t>Supplementary Figure S6. VMR behavior is largely unchanged when hindbrain transplants are made between embryos of the same genotype.</w:t>
      </w:r>
    </w:p>
    <w:p w14:paraId="0DF387B3" w14:textId="77777777" w:rsidR="002903DE" w:rsidRDefault="002903DE" w:rsidP="002903DE">
      <w:pPr>
        <w:spacing w:after="120"/>
        <w:rPr>
          <w:rFonts w:ascii="Arial" w:hAnsi="Arial" w:cs="Arial"/>
          <w:b/>
          <w:bCs/>
        </w:rPr>
      </w:pPr>
      <w:r>
        <w:rPr>
          <w:rFonts w:ascii="Arial" w:hAnsi="Arial" w:cs="Arial"/>
          <w:b/>
          <w:bCs/>
        </w:rPr>
        <w:t xml:space="preserve">Supplementary Table 1. Oligonucleotides used to generate </w:t>
      </w:r>
      <w:r>
        <w:rPr>
          <w:rFonts w:ascii="Arial" w:hAnsi="Arial" w:cs="Arial"/>
          <w:b/>
          <w:bCs/>
          <w:i/>
          <w:iCs/>
        </w:rPr>
        <w:t>shank3aba</w:t>
      </w:r>
      <w:r>
        <w:rPr>
          <w:rFonts w:ascii="Arial" w:hAnsi="Arial" w:cs="Arial"/>
          <w:b/>
          <w:bCs/>
          <w:i/>
          <w:iCs/>
        </w:rPr>
        <w:sym w:font="Symbol" w:char="F044"/>
      </w:r>
      <w:r>
        <w:rPr>
          <w:rFonts w:ascii="Arial" w:hAnsi="Arial" w:cs="Arial"/>
          <w:b/>
          <w:bCs/>
          <w:i/>
          <w:iCs/>
        </w:rPr>
        <w:t>N</w:t>
      </w:r>
      <w:r>
        <w:rPr>
          <w:rFonts w:ascii="Arial" w:hAnsi="Arial" w:cs="Arial"/>
          <w:b/>
          <w:bCs/>
        </w:rPr>
        <w:t xml:space="preserve"> single stranded guide RNAs. </w:t>
      </w:r>
    </w:p>
    <w:p w14:paraId="52A989B6" w14:textId="77777777" w:rsidR="002903DE" w:rsidRDefault="002903DE" w:rsidP="002903DE">
      <w:pPr>
        <w:spacing w:after="120"/>
        <w:rPr>
          <w:rFonts w:ascii="Arial" w:hAnsi="Arial" w:cs="Arial"/>
          <w:b/>
          <w:bCs/>
        </w:rPr>
      </w:pPr>
      <w:r>
        <w:rPr>
          <w:rFonts w:ascii="Arial" w:hAnsi="Arial" w:cs="Arial"/>
          <w:b/>
          <w:bCs/>
        </w:rPr>
        <w:t xml:space="preserve">Supplementary Table 2. Primers used to genotype CRISPR-Cas9 generated </w:t>
      </w:r>
      <w:r>
        <w:rPr>
          <w:rFonts w:ascii="Arial" w:hAnsi="Arial" w:cs="Arial"/>
          <w:b/>
          <w:bCs/>
          <w:i/>
          <w:iCs/>
        </w:rPr>
        <w:t>shank3aba</w:t>
      </w:r>
      <w:r>
        <w:rPr>
          <w:rFonts w:ascii="Arial" w:hAnsi="Arial" w:cs="Arial"/>
          <w:b/>
          <w:bCs/>
          <w:i/>
          <w:iCs/>
        </w:rPr>
        <w:sym w:font="Symbol" w:char="F044"/>
      </w:r>
      <w:r>
        <w:rPr>
          <w:rFonts w:ascii="Arial" w:hAnsi="Arial" w:cs="Arial"/>
          <w:b/>
          <w:bCs/>
          <w:i/>
          <w:iCs/>
        </w:rPr>
        <w:t xml:space="preserve">N </w:t>
      </w:r>
      <w:r>
        <w:rPr>
          <w:rFonts w:ascii="Arial" w:hAnsi="Arial" w:cs="Arial"/>
          <w:b/>
          <w:bCs/>
        </w:rPr>
        <w:t xml:space="preserve">mutations. </w:t>
      </w:r>
    </w:p>
    <w:p w14:paraId="4D14E0FC" w14:textId="77777777" w:rsidR="002903DE" w:rsidRDefault="002903DE" w:rsidP="002903DE">
      <w:pPr>
        <w:spacing w:after="120"/>
        <w:rPr>
          <w:rFonts w:ascii="Arial" w:hAnsi="Arial" w:cs="Arial"/>
          <w:b/>
          <w:bCs/>
        </w:rPr>
      </w:pPr>
      <w:r>
        <w:rPr>
          <w:rFonts w:ascii="Arial" w:hAnsi="Arial" w:cs="Arial"/>
          <w:b/>
          <w:bCs/>
        </w:rPr>
        <w:t xml:space="preserve">Supplementary Table 3. </w:t>
      </w:r>
      <w:r>
        <w:rPr>
          <w:rFonts w:ascii="Arial" w:hAnsi="Arial" w:cs="Arial"/>
          <w:b/>
          <w:bCs/>
          <w:i/>
          <w:iCs/>
        </w:rPr>
        <w:t>shank3ab</w:t>
      </w:r>
      <w:r>
        <w:rPr>
          <w:rFonts w:ascii="Arial" w:hAnsi="Arial" w:cs="Arial"/>
          <w:b/>
          <w:bCs/>
          <w:i/>
          <w:iCs/>
        </w:rPr>
        <w:sym w:font="Symbol" w:char="F044"/>
      </w:r>
      <w:r>
        <w:rPr>
          <w:rFonts w:ascii="Arial" w:hAnsi="Arial" w:cs="Arial"/>
          <w:b/>
          <w:bCs/>
          <w:i/>
          <w:iCs/>
        </w:rPr>
        <w:t xml:space="preserve">N </w:t>
      </w:r>
      <w:r>
        <w:rPr>
          <w:rFonts w:ascii="Arial" w:hAnsi="Arial" w:cs="Arial"/>
          <w:b/>
          <w:bCs/>
        </w:rPr>
        <w:t>grouped analysis of 30 second transition from lights-on to lights-off.</w:t>
      </w:r>
    </w:p>
    <w:p w14:paraId="35080388" w14:textId="77777777" w:rsidR="002903DE" w:rsidRDefault="002903DE" w:rsidP="002903DE">
      <w:pPr>
        <w:spacing w:after="120"/>
        <w:rPr>
          <w:rFonts w:ascii="Arial" w:hAnsi="Arial" w:cs="Arial"/>
          <w:b/>
          <w:bCs/>
        </w:rPr>
      </w:pPr>
      <w:r>
        <w:rPr>
          <w:rFonts w:ascii="Arial" w:hAnsi="Arial" w:cs="Arial"/>
          <w:b/>
          <w:bCs/>
        </w:rPr>
        <w:t xml:space="preserve">Supplementary Table 4. </w:t>
      </w:r>
      <w:r>
        <w:rPr>
          <w:rFonts w:ascii="Arial" w:hAnsi="Arial" w:cs="Arial"/>
          <w:b/>
          <w:bCs/>
          <w:i/>
          <w:iCs/>
        </w:rPr>
        <w:t>shank3ab</w:t>
      </w:r>
      <w:r>
        <w:rPr>
          <w:rFonts w:ascii="Arial" w:hAnsi="Arial" w:cs="Arial"/>
          <w:b/>
          <w:bCs/>
          <w:i/>
          <w:iCs/>
        </w:rPr>
        <w:sym w:font="Symbol" w:char="F044"/>
      </w:r>
      <w:r>
        <w:rPr>
          <w:rFonts w:ascii="Arial" w:hAnsi="Arial" w:cs="Arial"/>
          <w:b/>
          <w:bCs/>
          <w:i/>
          <w:iCs/>
        </w:rPr>
        <w:t xml:space="preserve">N </w:t>
      </w:r>
      <w:r>
        <w:rPr>
          <w:rFonts w:ascii="Arial" w:hAnsi="Arial" w:cs="Arial"/>
          <w:b/>
          <w:bCs/>
        </w:rPr>
        <w:t>Kruskal-Wallis ANOVA test for first 30 seconds following lights-off.</w:t>
      </w:r>
    </w:p>
    <w:p w14:paraId="0F7C4609" w14:textId="77777777" w:rsidR="002903DE" w:rsidRDefault="002903DE" w:rsidP="002903DE">
      <w:pPr>
        <w:spacing w:after="120"/>
        <w:rPr>
          <w:rFonts w:ascii="Arial" w:hAnsi="Arial" w:cs="Arial"/>
          <w:b/>
          <w:bCs/>
        </w:rPr>
      </w:pPr>
      <w:r>
        <w:rPr>
          <w:rFonts w:ascii="Arial" w:hAnsi="Arial" w:cs="Arial"/>
          <w:b/>
          <w:bCs/>
        </w:rPr>
        <w:t xml:space="preserve">Supplementary Table 5. </w:t>
      </w:r>
      <w:r>
        <w:rPr>
          <w:rFonts w:ascii="Arial" w:hAnsi="Arial" w:cs="Arial"/>
          <w:b/>
          <w:bCs/>
          <w:i/>
          <w:iCs/>
        </w:rPr>
        <w:t>shank3ab</w:t>
      </w:r>
      <w:r>
        <w:rPr>
          <w:rFonts w:ascii="Arial" w:hAnsi="Arial" w:cs="Arial"/>
          <w:b/>
          <w:bCs/>
          <w:i/>
          <w:iCs/>
        </w:rPr>
        <w:sym w:font="Symbol" w:char="F044"/>
      </w:r>
      <w:r>
        <w:rPr>
          <w:rFonts w:ascii="Arial" w:hAnsi="Arial" w:cs="Arial"/>
          <w:b/>
          <w:bCs/>
          <w:i/>
          <w:iCs/>
        </w:rPr>
        <w:t xml:space="preserve">N </w:t>
      </w:r>
      <w:r>
        <w:rPr>
          <w:rFonts w:ascii="Arial" w:hAnsi="Arial" w:cs="Arial"/>
          <w:b/>
          <w:bCs/>
        </w:rPr>
        <w:t>Dunn’s multiple comparisons test for first 30 seconds following lights-off.</w:t>
      </w:r>
    </w:p>
    <w:p w14:paraId="2D9781A4" w14:textId="77777777" w:rsidR="002903DE" w:rsidRDefault="002903DE" w:rsidP="002903DE">
      <w:pPr>
        <w:spacing w:after="120"/>
        <w:rPr>
          <w:rFonts w:ascii="Arial" w:hAnsi="Arial" w:cs="Arial"/>
          <w:b/>
          <w:bCs/>
        </w:rPr>
      </w:pPr>
      <w:r>
        <w:rPr>
          <w:rFonts w:ascii="Arial" w:hAnsi="Arial" w:cs="Arial"/>
          <w:b/>
          <w:bCs/>
        </w:rPr>
        <w:t xml:space="preserve">Supplementary Table 6. </w:t>
      </w:r>
      <w:r>
        <w:rPr>
          <w:rFonts w:ascii="Arial" w:hAnsi="Arial" w:cs="Arial"/>
          <w:b/>
          <w:bCs/>
          <w:i/>
          <w:iCs/>
        </w:rPr>
        <w:t>shank3ab</w:t>
      </w:r>
      <w:r>
        <w:rPr>
          <w:rFonts w:ascii="Arial" w:hAnsi="Arial" w:cs="Arial"/>
          <w:b/>
          <w:bCs/>
          <w:i/>
          <w:iCs/>
        </w:rPr>
        <w:sym w:font="Symbol" w:char="F044"/>
      </w:r>
      <w:r>
        <w:rPr>
          <w:rFonts w:ascii="Arial" w:hAnsi="Arial" w:cs="Arial"/>
          <w:b/>
          <w:bCs/>
          <w:i/>
          <w:iCs/>
        </w:rPr>
        <w:t xml:space="preserve">C </w:t>
      </w:r>
      <w:r>
        <w:rPr>
          <w:rFonts w:ascii="Arial" w:hAnsi="Arial" w:cs="Arial"/>
          <w:b/>
          <w:bCs/>
        </w:rPr>
        <w:t>grouped analysis of 30 second transition from lights-on to lights-off</w:t>
      </w:r>
    </w:p>
    <w:p w14:paraId="2855372A" w14:textId="77777777" w:rsidR="002903DE" w:rsidRDefault="002903DE" w:rsidP="002903DE">
      <w:pPr>
        <w:spacing w:after="120"/>
        <w:rPr>
          <w:rFonts w:ascii="Arial" w:hAnsi="Arial" w:cs="Arial"/>
          <w:b/>
          <w:bCs/>
        </w:rPr>
      </w:pPr>
      <w:r>
        <w:rPr>
          <w:rFonts w:ascii="Arial" w:hAnsi="Arial" w:cs="Arial"/>
          <w:b/>
          <w:bCs/>
        </w:rPr>
        <w:t xml:space="preserve">Supplementary Table 7. </w:t>
      </w:r>
      <w:r>
        <w:rPr>
          <w:rFonts w:ascii="Arial" w:hAnsi="Arial" w:cs="Arial"/>
          <w:b/>
          <w:bCs/>
          <w:i/>
          <w:iCs/>
        </w:rPr>
        <w:t>shank3ab</w:t>
      </w:r>
      <w:r>
        <w:rPr>
          <w:rFonts w:ascii="Arial" w:hAnsi="Arial" w:cs="Arial"/>
          <w:b/>
          <w:bCs/>
          <w:i/>
          <w:iCs/>
        </w:rPr>
        <w:sym w:font="Symbol" w:char="F044"/>
      </w:r>
      <w:r>
        <w:rPr>
          <w:rFonts w:ascii="Arial" w:hAnsi="Arial" w:cs="Arial"/>
          <w:b/>
          <w:bCs/>
          <w:i/>
          <w:iCs/>
        </w:rPr>
        <w:t xml:space="preserve">C </w:t>
      </w:r>
      <w:r>
        <w:rPr>
          <w:rFonts w:ascii="Arial" w:hAnsi="Arial" w:cs="Arial"/>
          <w:b/>
          <w:bCs/>
        </w:rPr>
        <w:t>Kruskal-Wallis ANOVA test for first 30 seconds following lights-off.</w:t>
      </w:r>
    </w:p>
    <w:p w14:paraId="6831FDC7" w14:textId="77777777" w:rsidR="002903DE" w:rsidRDefault="002903DE" w:rsidP="002903DE">
      <w:pPr>
        <w:spacing w:after="120"/>
        <w:rPr>
          <w:rFonts w:ascii="Arial" w:hAnsi="Arial" w:cs="Arial"/>
          <w:b/>
          <w:bCs/>
        </w:rPr>
      </w:pPr>
      <w:r>
        <w:rPr>
          <w:rFonts w:ascii="Arial" w:hAnsi="Arial" w:cs="Arial"/>
          <w:b/>
          <w:bCs/>
        </w:rPr>
        <w:t xml:space="preserve">Supplementary Table 8. </w:t>
      </w:r>
      <w:r>
        <w:rPr>
          <w:rFonts w:ascii="Arial" w:hAnsi="Arial" w:cs="Arial"/>
          <w:b/>
          <w:bCs/>
          <w:i/>
          <w:iCs/>
        </w:rPr>
        <w:t>shank3ab</w:t>
      </w:r>
      <w:r>
        <w:rPr>
          <w:rFonts w:ascii="Arial" w:hAnsi="Arial" w:cs="Arial"/>
          <w:b/>
          <w:bCs/>
          <w:i/>
          <w:iCs/>
        </w:rPr>
        <w:sym w:font="Symbol" w:char="F044"/>
      </w:r>
      <w:r>
        <w:rPr>
          <w:rFonts w:ascii="Arial" w:hAnsi="Arial" w:cs="Arial"/>
          <w:b/>
          <w:bCs/>
          <w:i/>
          <w:iCs/>
        </w:rPr>
        <w:t>C</w:t>
      </w:r>
      <w:r>
        <w:rPr>
          <w:rFonts w:ascii="Arial" w:hAnsi="Arial" w:cs="Arial"/>
          <w:b/>
          <w:bCs/>
        </w:rPr>
        <w:t xml:space="preserve"> Dunn’s multiple comparisons test for first 30 seconds following lights-off.</w:t>
      </w:r>
    </w:p>
    <w:p w14:paraId="60E1ABFC" w14:textId="77777777" w:rsidR="002903DE" w:rsidRDefault="002903DE" w:rsidP="002903DE">
      <w:pPr>
        <w:spacing w:after="120"/>
        <w:rPr>
          <w:rFonts w:ascii="Arial" w:hAnsi="Arial" w:cs="Arial"/>
          <w:b/>
          <w:bCs/>
        </w:rPr>
      </w:pPr>
      <w:r>
        <w:rPr>
          <w:rFonts w:ascii="Arial" w:hAnsi="Arial" w:cs="Arial"/>
          <w:b/>
          <w:bCs/>
        </w:rPr>
        <w:t xml:space="preserve">Supplementary Table 9. </w:t>
      </w:r>
      <w:r>
        <w:rPr>
          <w:rFonts w:ascii="Arial" w:hAnsi="Arial" w:cs="Arial"/>
          <w:b/>
          <w:bCs/>
          <w:i/>
          <w:iCs/>
        </w:rPr>
        <w:t>shank3ab</w:t>
      </w:r>
      <w:r>
        <w:rPr>
          <w:rFonts w:ascii="Arial" w:hAnsi="Arial" w:cs="Arial"/>
          <w:b/>
          <w:bCs/>
          <w:i/>
          <w:iCs/>
        </w:rPr>
        <w:sym w:font="Symbol" w:char="F044"/>
      </w:r>
      <w:r>
        <w:rPr>
          <w:rFonts w:ascii="Arial" w:hAnsi="Arial" w:cs="Arial"/>
          <w:b/>
          <w:bCs/>
          <w:i/>
          <w:iCs/>
        </w:rPr>
        <w:t>N-/-:Zb-T</w:t>
      </w:r>
      <w:r>
        <w:rPr>
          <w:rFonts w:ascii="Arial" w:hAnsi="Arial" w:cs="Arial"/>
          <w:b/>
          <w:bCs/>
        </w:rPr>
        <w:t xml:space="preserve"> grouped analysis of 30 second transition from lights-on to lights-off.</w:t>
      </w:r>
    </w:p>
    <w:p w14:paraId="4C8FC394" w14:textId="77777777" w:rsidR="002903DE" w:rsidRDefault="002903DE" w:rsidP="002903DE">
      <w:pPr>
        <w:spacing w:after="120"/>
        <w:rPr>
          <w:rFonts w:ascii="Arial" w:hAnsi="Arial" w:cs="Arial"/>
          <w:b/>
          <w:bCs/>
        </w:rPr>
      </w:pPr>
      <w:r>
        <w:rPr>
          <w:rFonts w:ascii="Arial" w:hAnsi="Arial" w:cs="Arial"/>
          <w:b/>
          <w:bCs/>
        </w:rPr>
        <w:t xml:space="preserve">Supplementary Table 10. </w:t>
      </w:r>
      <w:r>
        <w:rPr>
          <w:rFonts w:ascii="Arial" w:hAnsi="Arial" w:cs="Arial"/>
          <w:b/>
          <w:bCs/>
          <w:i/>
          <w:iCs/>
        </w:rPr>
        <w:t>shank3ab</w:t>
      </w:r>
      <w:r>
        <w:rPr>
          <w:rFonts w:ascii="Arial" w:hAnsi="Arial" w:cs="Arial"/>
          <w:b/>
          <w:bCs/>
          <w:i/>
          <w:iCs/>
        </w:rPr>
        <w:sym w:font="Symbol" w:char="F044"/>
      </w:r>
      <w:r>
        <w:rPr>
          <w:rFonts w:ascii="Arial" w:hAnsi="Arial" w:cs="Arial"/>
          <w:b/>
          <w:bCs/>
          <w:i/>
          <w:iCs/>
        </w:rPr>
        <w:t xml:space="preserve">N-/-:Zb-T </w:t>
      </w:r>
      <w:r>
        <w:rPr>
          <w:rFonts w:ascii="Arial" w:hAnsi="Arial" w:cs="Arial"/>
          <w:b/>
          <w:bCs/>
        </w:rPr>
        <w:t>larvae Kruskal-Wallis ANOVA test for first 30 seconds following lights-off.</w:t>
      </w:r>
    </w:p>
    <w:p w14:paraId="424EE739" w14:textId="77777777" w:rsidR="002903DE" w:rsidRDefault="002903DE" w:rsidP="002903DE">
      <w:pPr>
        <w:spacing w:after="120"/>
        <w:rPr>
          <w:rFonts w:ascii="Arial" w:hAnsi="Arial" w:cs="Arial"/>
          <w:b/>
          <w:bCs/>
        </w:rPr>
      </w:pPr>
      <w:r>
        <w:rPr>
          <w:rFonts w:ascii="Arial" w:hAnsi="Arial" w:cs="Arial"/>
          <w:b/>
          <w:bCs/>
        </w:rPr>
        <w:t xml:space="preserve">Supplementary Table 11. </w:t>
      </w:r>
      <w:r>
        <w:rPr>
          <w:rFonts w:ascii="Arial" w:hAnsi="Arial" w:cs="Arial"/>
          <w:b/>
          <w:bCs/>
          <w:i/>
          <w:iCs/>
        </w:rPr>
        <w:t>shank3ab</w:t>
      </w:r>
      <w:r>
        <w:rPr>
          <w:rFonts w:ascii="Arial" w:hAnsi="Arial" w:cs="Arial"/>
          <w:b/>
          <w:bCs/>
          <w:i/>
          <w:iCs/>
        </w:rPr>
        <w:sym w:font="Symbol" w:char="F044"/>
      </w:r>
      <w:r>
        <w:rPr>
          <w:rFonts w:ascii="Arial" w:hAnsi="Arial" w:cs="Arial"/>
          <w:b/>
          <w:bCs/>
          <w:i/>
          <w:iCs/>
        </w:rPr>
        <w:t>N:Zb-T</w:t>
      </w:r>
      <w:r>
        <w:rPr>
          <w:rFonts w:ascii="Arial" w:hAnsi="Arial" w:cs="Arial"/>
          <w:b/>
          <w:bCs/>
        </w:rPr>
        <w:t xml:space="preserve"> Dunn’s comparisons test for first 30 seconds following lights-off.</w:t>
      </w:r>
    </w:p>
    <w:p w14:paraId="6809431B" w14:textId="77777777" w:rsidR="002903DE" w:rsidRDefault="002903DE" w:rsidP="002903DE">
      <w:pPr>
        <w:spacing w:after="120"/>
        <w:rPr>
          <w:rFonts w:ascii="Arial" w:hAnsi="Arial" w:cs="Arial"/>
          <w:b/>
          <w:bCs/>
        </w:rPr>
      </w:pPr>
      <w:r>
        <w:rPr>
          <w:rFonts w:ascii="Arial" w:hAnsi="Arial" w:cs="Arial"/>
          <w:b/>
          <w:bCs/>
        </w:rPr>
        <w:t xml:space="preserve">Supplementary Table 12. </w:t>
      </w:r>
      <w:r>
        <w:rPr>
          <w:rFonts w:ascii="Arial" w:hAnsi="Arial" w:cs="Arial"/>
          <w:b/>
          <w:bCs/>
          <w:i/>
          <w:iCs/>
        </w:rPr>
        <w:t>shank3ab</w:t>
      </w:r>
      <w:r>
        <w:rPr>
          <w:rFonts w:ascii="Arial" w:hAnsi="Arial" w:cs="Arial"/>
          <w:b/>
          <w:bCs/>
          <w:i/>
          <w:iCs/>
        </w:rPr>
        <w:sym w:font="Symbol" w:char="F044"/>
      </w:r>
      <w:r>
        <w:rPr>
          <w:rFonts w:ascii="Arial" w:hAnsi="Arial" w:cs="Arial"/>
          <w:b/>
          <w:bCs/>
          <w:i/>
          <w:iCs/>
        </w:rPr>
        <w:t>N-/-:Zb-T</w:t>
      </w:r>
      <w:r>
        <w:rPr>
          <w:rFonts w:ascii="Arial" w:hAnsi="Arial" w:cs="Arial"/>
          <w:b/>
          <w:bCs/>
        </w:rPr>
        <w:t xml:space="preserve"> grouped analysis of 30 second transition from lights-on to lights-off.</w:t>
      </w:r>
    </w:p>
    <w:p w14:paraId="46605500" w14:textId="77777777" w:rsidR="002903DE" w:rsidRDefault="002903DE" w:rsidP="002903DE">
      <w:pPr>
        <w:spacing w:after="120"/>
        <w:rPr>
          <w:rFonts w:ascii="Arial" w:hAnsi="Arial" w:cs="Arial"/>
          <w:b/>
          <w:bCs/>
        </w:rPr>
      </w:pPr>
      <w:r>
        <w:rPr>
          <w:rFonts w:ascii="Arial" w:hAnsi="Arial" w:cs="Arial"/>
          <w:b/>
          <w:bCs/>
        </w:rPr>
        <w:t xml:space="preserve">Supplementary Table 13. </w:t>
      </w:r>
      <w:r>
        <w:rPr>
          <w:rFonts w:ascii="Arial" w:hAnsi="Arial" w:cs="Arial"/>
          <w:b/>
          <w:bCs/>
          <w:i/>
          <w:iCs/>
        </w:rPr>
        <w:t>shank3ab</w:t>
      </w:r>
      <w:r>
        <w:rPr>
          <w:rFonts w:ascii="Arial" w:hAnsi="Arial" w:cs="Arial"/>
          <w:b/>
          <w:bCs/>
          <w:i/>
          <w:iCs/>
        </w:rPr>
        <w:sym w:font="Symbol" w:char="F044"/>
      </w:r>
      <w:r>
        <w:rPr>
          <w:rFonts w:ascii="Arial" w:hAnsi="Arial" w:cs="Arial"/>
          <w:b/>
          <w:bCs/>
          <w:i/>
          <w:iCs/>
        </w:rPr>
        <w:t xml:space="preserve">C-/-:Zb-T </w:t>
      </w:r>
      <w:r>
        <w:rPr>
          <w:rFonts w:ascii="Arial" w:hAnsi="Arial" w:cs="Arial"/>
          <w:b/>
          <w:bCs/>
        </w:rPr>
        <w:t>larvae Kruskal-Wallis ANOVA test for first 30 seconds following lights-off.</w:t>
      </w:r>
    </w:p>
    <w:p w14:paraId="78A9B3F1" w14:textId="77777777" w:rsidR="002903DE" w:rsidRDefault="002903DE" w:rsidP="002903DE">
      <w:pPr>
        <w:spacing w:after="120"/>
        <w:rPr>
          <w:rFonts w:ascii="Arial" w:hAnsi="Arial" w:cs="Arial"/>
          <w:b/>
          <w:bCs/>
        </w:rPr>
      </w:pPr>
      <w:r>
        <w:rPr>
          <w:rFonts w:ascii="Arial" w:hAnsi="Arial" w:cs="Arial"/>
          <w:b/>
          <w:bCs/>
        </w:rPr>
        <w:t xml:space="preserve">Supplementary Table 14. </w:t>
      </w:r>
      <w:r>
        <w:rPr>
          <w:rFonts w:ascii="Arial" w:hAnsi="Arial" w:cs="Arial"/>
          <w:b/>
          <w:bCs/>
          <w:i/>
          <w:iCs/>
        </w:rPr>
        <w:t>shank3ab</w:t>
      </w:r>
      <w:r>
        <w:rPr>
          <w:rFonts w:ascii="Arial" w:hAnsi="Arial" w:cs="Arial"/>
          <w:b/>
          <w:bCs/>
          <w:i/>
          <w:iCs/>
        </w:rPr>
        <w:sym w:font="Symbol" w:char="F044"/>
      </w:r>
      <w:r>
        <w:rPr>
          <w:rFonts w:ascii="Arial" w:hAnsi="Arial" w:cs="Arial"/>
          <w:b/>
          <w:bCs/>
          <w:i/>
          <w:iCs/>
        </w:rPr>
        <w:t xml:space="preserve">C-/-:Zb-T </w:t>
      </w:r>
      <w:r>
        <w:rPr>
          <w:rFonts w:ascii="Arial" w:hAnsi="Arial" w:cs="Arial"/>
          <w:b/>
          <w:bCs/>
        </w:rPr>
        <w:t>Dunn’s multiple comparisons test for the first 30 seconds following lights-off.</w:t>
      </w:r>
    </w:p>
    <w:p w14:paraId="216927AD" w14:textId="77777777" w:rsidR="002903DE" w:rsidRDefault="002903DE" w:rsidP="002903DE">
      <w:pPr>
        <w:spacing w:after="120"/>
        <w:rPr>
          <w:rFonts w:ascii="Arial" w:hAnsi="Arial" w:cs="Arial"/>
          <w:b/>
        </w:rPr>
      </w:pPr>
      <w:r>
        <w:rPr>
          <w:rFonts w:ascii="Arial" w:hAnsi="Arial" w:cs="Arial"/>
          <w:b/>
        </w:rPr>
        <w:t xml:space="preserve">Supplementary Table 15. </w:t>
      </w:r>
      <w:r>
        <w:rPr>
          <w:rFonts w:ascii="Arial" w:hAnsi="Arial" w:cs="Arial"/>
          <w:b/>
          <w:i/>
          <w:iCs/>
        </w:rPr>
        <w:t>shank3ab</w:t>
      </w:r>
      <w:r>
        <w:rPr>
          <w:rFonts w:ascii="Arial" w:hAnsi="Arial" w:cs="Arial"/>
          <w:b/>
          <w:i/>
          <w:iCs/>
        </w:rPr>
        <w:sym w:font="Symbol" w:char="F044"/>
      </w:r>
      <w:r>
        <w:rPr>
          <w:rFonts w:ascii="Arial" w:hAnsi="Arial" w:cs="Arial"/>
          <w:b/>
          <w:i/>
          <w:iCs/>
        </w:rPr>
        <w:t>N-/-:</w:t>
      </w:r>
      <w:r>
        <w:rPr>
          <w:rFonts w:ascii="Arial" w:hAnsi="Arial" w:cs="Arial"/>
          <w:b/>
          <w:i/>
          <w:iCs/>
        </w:rPr>
        <w:sym w:font="Symbol" w:char="F044"/>
      </w:r>
      <w:r>
        <w:rPr>
          <w:rFonts w:ascii="Arial" w:hAnsi="Arial" w:cs="Arial"/>
          <w:b/>
        </w:rPr>
        <w:t>WT-T</w:t>
      </w:r>
      <w:r>
        <w:rPr>
          <w:rFonts w:ascii="Arial" w:hAnsi="Arial" w:cs="Arial"/>
          <w:b/>
          <w:i/>
          <w:iCs/>
        </w:rPr>
        <w:t xml:space="preserve"> </w:t>
      </w:r>
      <w:r>
        <w:rPr>
          <w:rFonts w:ascii="Arial" w:hAnsi="Arial" w:cs="Arial"/>
          <w:b/>
        </w:rPr>
        <w:t>Kruskal-Wallis ANOVA test for the first 30 seconds following lights-off.</w:t>
      </w:r>
    </w:p>
    <w:p w14:paraId="5A23ECE4" w14:textId="77777777" w:rsidR="002903DE" w:rsidRDefault="002903DE" w:rsidP="002903DE">
      <w:pPr>
        <w:spacing w:afterLines="40" w:after="96"/>
        <w:rPr>
          <w:rFonts w:ascii="Arial" w:hAnsi="Arial" w:cs="Arial"/>
          <w:b/>
        </w:rPr>
      </w:pPr>
      <w:r>
        <w:rPr>
          <w:rFonts w:ascii="Arial" w:hAnsi="Arial" w:cs="Arial"/>
          <w:b/>
        </w:rPr>
        <w:t xml:space="preserve">Supplementary Table 16. </w:t>
      </w:r>
      <w:r>
        <w:rPr>
          <w:rFonts w:ascii="Arial" w:hAnsi="Arial" w:cs="Arial"/>
          <w:b/>
          <w:i/>
          <w:iCs/>
        </w:rPr>
        <w:t>shank3ab</w:t>
      </w:r>
      <w:r>
        <w:rPr>
          <w:rFonts w:ascii="Arial" w:hAnsi="Arial" w:cs="Arial"/>
          <w:b/>
          <w:i/>
          <w:iCs/>
        </w:rPr>
        <w:sym w:font="Symbol" w:char="F044"/>
      </w:r>
      <w:r>
        <w:rPr>
          <w:rFonts w:ascii="Arial" w:hAnsi="Arial" w:cs="Arial"/>
          <w:b/>
          <w:i/>
          <w:iCs/>
        </w:rPr>
        <w:t>N-/-:</w:t>
      </w:r>
      <w:r>
        <w:rPr>
          <w:rFonts w:ascii="Arial" w:hAnsi="Arial" w:cs="Arial"/>
          <w:b/>
          <w:i/>
          <w:iCs/>
        </w:rPr>
        <w:sym w:font="Symbol" w:char="F044"/>
      </w:r>
      <w:r>
        <w:rPr>
          <w:rFonts w:ascii="Arial" w:hAnsi="Arial" w:cs="Arial"/>
          <w:b/>
        </w:rPr>
        <w:t>WT-T</w:t>
      </w:r>
      <w:r>
        <w:rPr>
          <w:rFonts w:ascii="Arial" w:hAnsi="Arial" w:cs="Arial"/>
          <w:b/>
          <w:i/>
          <w:iCs/>
        </w:rPr>
        <w:t xml:space="preserve"> </w:t>
      </w:r>
      <w:r>
        <w:rPr>
          <w:rFonts w:ascii="Arial" w:hAnsi="Arial" w:cs="Arial"/>
          <w:b/>
        </w:rPr>
        <w:t>Dunn’s multiple comparison test for the first 30 seconds following lights-off.</w:t>
      </w:r>
    </w:p>
    <w:p w14:paraId="2F43C6E3" w14:textId="77777777" w:rsidR="002903DE" w:rsidRDefault="002903DE" w:rsidP="002903DE">
      <w:pPr>
        <w:spacing w:after="120"/>
        <w:rPr>
          <w:rFonts w:ascii="Arial" w:hAnsi="Arial" w:cs="Arial"/>
          <w:b/>
          <w:bCs/>
        </w:rPr>
      </w:pPr>
      <w:r>
        <w:rPr>
          <w:rFonts w:ascii="Arial" w:hAnsi="Arial" w:cs="Arial"/>
          <w:b/>
          <w:bCs/>
        </w:rPr>
        <w:t xml:space="preserve">Supplementary Table 17. Regions of interest with zebrabow positive neurons in the majority of </w:t>
      </w:r>
      <w:r>
        <w:rPr>
          <w:rFonts w:ascii="Arial" w:hAnsi="Arial" w:cs="Arial"/>
          <w:b/>
          <w:bCs/>
          <w:i/>
          <w:iCs/>
        </w:rPr>
        <w:t>shank3ab</w:t>
      </w:r>
      <w:r>
        <w:rPr>
          <w:rFonts w:ascii="Arial" w:hAnsi="Arial" w:cs="Arial"/>
          <w:b/>
          <w:bCs/>
          <w:i/>
          <w:iCs/>
        </w:rPr>
        <w:sym w:font="Symbol" w:char="F044"/>
      </w:r>
      <w:r>
        <w:rPr>
          <w:rFonts w:ascii="Arial" w:hAnsi="Arial" w:cs="Arial"/>
          <w:b/>
          <w:bCs/>
          <w:i/>
          <w:iCs/>
        </w:rPr>
        <w:t>:ZbT</w:t>
      </w:r>
      <w:r>
        <w:rPr>
          <w:rFonts w:ascii="Arial" w:hAnsi="Arial" w:cs="Arial"/>
          <w:b/>
          <w:bCs/>
        </w:rPr>
        <w:t xml:space="preserve"> larvae.</w:t>
      </w:r>
    </w:p>
    <w:p w14:paraId="5631C70F" w14:textId="77777777" w:rsidR="002903DE" w:rsidRDefault="002903DE" w:rsidP="002903DE">
      <w:pPr>
        <w:spacing w:after="120"/>
        <w:rPr>
          <w:rFonts w:ascii="Arial" w:hAnsi="Arial" w:cs="Arial"/>
          <w:b/>
          <w:bCs/>
        </w:rPr>
      </w:pPr>
      <w:r>
        <w:rPr>
          <w:rFonts w:ascii="Arial" w:hAnsi="Arial" w:cs="Arial"/>
          <w:b/>
          <w:bCs/>
        </w:rPr>
        <w:t>Supplementary Table 18. WT:WT-T Mann-Whitney U test for the first 30 seconds following lights-off.</w:t>
      </w:r>
    </w:p>
    <w:p w14:paraId="4EAE670F" w14:textId="77777777" w:rsidR="002903DE" w:rsidRDefault="002903DE" w:rsidP="002903DE">
      <w:pPr>
        <w:spacing w:after="120"/>
        <w:rPr>
          <w:rFonts w:ascii="Arial" w:hAnsi="Arial" w:cs="Arial"/>
          <w:b/>
          <w:bCs/>
        </w:rPr>
      </w:pPr>
      <w:r>
        <w:rPr>
          <w:rFonts w:ascii="Arial" w:hAnsi="Arial" w:cs="Arial"/>
          <w:b/>
          <w:bCs/>
        </w:rPr>
        <w:t>Supplementary Table 19. WT:WT-T Mann-Whitney U test for 5 minutes following lights-off.</w:t>
      </w:r>
    </w:p>
    <w:p w14:paraId="13B497C6" w14:textId="77777777" w:rsidR="002903DE" w:rsidRDefault="002903DE" w:rsidP="002903DE">
      <w:pPr>
        <w:spacing w:after="120"/>
        <w:rPr>
          <w:rFonts w:ascii="Arial" w:hAnsi="Arial" w:cs="Arial"/>
          <w:b/>
          <w:bCs/>
        </w:rPr>
      </w:pPr>
      <w:r>
        <w:rPr>
          <w:rFonts w:ascii="Arial" w:hAnsi="Arial" w:cs="Arial"/>
          <w:b/>
          <w:bCs/>
        </w:rPr>
        <w:t xml:space="preserve">Supplementary Table 20. </w:t>
      </w:r>
      <w:r>
        <w:rPr>
          <w:rFonts w:ascii="Arial" w:hAnsi="Arial" w:cs="Arial"/>
          <w:b/>
          <w:bCs/>
          <w:i/>
          <w:iCs/>
        </w:rPr>
        <w:t>shank3ab</w:t>
      </w:r>
      <w:r>
        <w:rPr>
          <w:rFonts w:ascii="Arial" w:hAnsi="Arial" w:cs="Arial"/>
          <w:b/>
          <w:bCs/>
          <w:i/>
          <w:iCs/>
        </w:rPr>
        <w:sym w:font="Symbol" w:char="F044"/>
      </w:r>
      <w:r>
        <w:rPr>
          <w:rFonts w:ascii="Arial" w:hAnsi="Arial" w:cs="Arial"/>
          <w:b/>
          <w:bCs/>
          <w:i/>
          <w:iCs/>
        </w:rPr>
        <w:t>N-/-:</w:t>
      </w:r>
      <w:r>
        <w:rPr>
          <w:rFonts w:ascii="Arial" w:hAnsi="Arial" w:cs="Arial"/>
          <w:b/>
          <w:bCs/>
          <w:i/>
          <w:iCs/>
        </w:rPr>
        <w:sym w:font="Symbol" w:char="F044"/>
      </w:r>
      <w:r>
        <w:rPr>
          <w:rFonts w:ascii="Arial" w:hAnsi="Arial" w:cs="Arial"/>
          <w:b/>
          <w:bCs/>
          <w:i/>
          <w:iCs/>
        </w:rPr>
        <w:t>N-/-T</w:t>
      </w:r>
      <w:r>
        <w:rPr>
          <w:rFonts w:ascii="Arial" w:hAnsi="Arial" w:cs="Arial"/>
          <w:b/>
          <w:bCs/>
        </w:rPr>
        <w:t xml:space="preserve"> Kruskal-Wallis ANOVA test for the first 30 seconds following lights-off.</w:t>
      </w:r>
    </w:p>
    <w:p w14:paraId="122F3AEF" w14:textId="77777777" w:rsidR="002903DE" w:rsidRDefault="002903DE" w:rsidP="002903DE">
      <w:pPr>
        <w:spacing w:after="120"/>
        <w:rPr>
          <w:rFonts w:ascii="Arial" w:hAnsi="Arial" w:cs="Arial"/>
          <w:b/>
          <w:bCs/>
        </w:rPr>
      </w:pPr>
      <w:r>
        <w:rPr>
          <w:rFonts w:ascii="Arial" w:hAnsi="Arial" w:cs="Arial"/>
          <w:b/>
          <w:bCs/>
        </w:rPr>
        <w:t xml:space="preserve">Supplementary Table 21. </w:t>
      </w:r>
      <w:r>
        <w:rPr>
          <w:rFonts w:ascii="Arial" w:hAnsi="Arial" w:cs="Arial"/>
          <w:b/>
          <w:bCs/>
          <w:i/>
          <w:iCs/>
        </w:rPr>
        <w:t>shank3ab</w:t>
      </w:r>
      <w:r>
        <w:rPr>
          <w:rFonts w:ascii="Arial" w:hAnsi="Arial" w:cs="Arial"/>
          <w:b/>
          <w:bCs/>
          <w:i/>
          <w:iCs/>
        </w:rPr>
        <w:sym w:font="Symbol" w:char="F044"/>
      </w:r>
      <w:r>
        <w:rPr>
          <w:rFonts w:ascii="Arial" w:hAnsi="Arial" w:cs="Arial"/>
          <w:b/>
          <w:bCs/>
          <w:i/>
          <w:iCs/>
        </w:rPr>
        <w:t>N-/-:</w:t>
      </w:r>
      <w:r>
        <w:rPr>
          <w:rFonts w:ascii="Arial" w:hAnsi="Arial" w:cs="Arial"/>
          <w:b/>
          <w:bCs/>
          <w:i/>
          <w:iCs/>
        </w:rPr>
        <w:sym w:font="Symbol" w:char="F044"/>
      </w:r>
      <w:r>
        <w:rPr>
          <w:rFonts w:ascii="Arial" w:hAnsi="Arial" w:cs="Arial"/>
          <w:b/>
          <w:bCs/>
          <w:i/>
          <w:iCs/>
        </w:rPr>
        <w:t>N-/-T</w:t>
      </w:r>
      <w:r>
        <w:rPr>
          <w:rFonts w:ascii="Arial" w:hAnsi="Arial" w:cs="Arial"/>
          <w:b/>
          <w:bCs/>
        </w:rPr>
        <w:t xml:space="preserve"> Dunn’s multiple comparisons test for the first 30 seconds following lights-off.</w:t>
      </w:r>
    </w:p>
    <w:p w14:paraId="38F4988C" w14:textId="77777777" w:rsidR="002903DE" w:rsidRDefault="002903DE" w:rsidP="002903DE">
      <w:pPr>
        <w:spacing w:after="120"/>
        <w:rPr>
          <w:rFonts w:ascii="Arial" w:hAnsi="Arial" w:cs="Arial"/>
          <w:b/>
          <w:bCs/>
        </w:rPr>
      </w:pPr>
      <w:r>
        <w:rPr>
          <w:rFonts w:ascii="Arial" w:hAnsi="Arial" w:cs="Arial"/>
          <w:b/>
          <w:bCs/>
        </w:rPr>
        <w:t xml:space="preserve">Supplementary Table 22. </w:t>
      </w:r>
      <w:r>
        <w:rPr>
          <w:rFonts w:ascii="Arial" w:hAnsi="Arial" w:cs="Arial"/>
          <w:b/>
          <w:bCs/>
          <w:i/>
          <w:iCs/>
        </w:rPr>
        <w:t>shank3ab</w:t>
      </w:r>
      <w:r>
        <w:rPr>
          <w:rFonts w:ascii="Arial" w:hAnsi="Arial" w:cs="Arial"/>
          <w:b/>
          <w:bCs/>
          <w:i/>
          <w:iCs/>
        </w:rPr>
        <w:sym w:font="Symbol" w:char="F044"/>
      </w:r>
      <w:r>
        <w:rPr>
          <w:rFonts w:ascii="Arial" w:hAnsi="Arial" w:cs="Arial"/>
          <w:b/>
          <w:bCs/>
          <w:i/>
          <w:iCs/>
        </w:rPr>
        <w:t>C-/-:</w:t>
      </w:r>
      <w:r>
        <w:rPr>
          <w:rFonts w:ascii="Arial" w:hAnsi="Arial" w:cs="Arial"/>
          <w:b/>
          <w:bCs/>
          <w:i/>
          <w:iCs/>
        </w:rPr>
        <w:sym w:font="Symbol" w:char="F044"/>
      </w:r>
      <w:r>
        <w:rPr>
          <w:rFonts w:ascii="Arial" w:hAnsi="Arial" w:cs="Arial"/>
          <w:b/>
          <w:bCs/>
          <w:i/>
          <w:iCs/>
        </w:rPr>
        <w:t>C-/-T</w:t>
      </w:r>
      <w:r>
        <w:rPr>
          <w:rFonts w:ascii="Arial" w:hAnsi="Arial" w:cs="Arial"/>
          <w:b/>
          <w:bCs/>
        </w:rPr>
        <w:t xml:space="preserve"> Kruskal-Wallis ANOVA test for the first 30 seconds following lights-off.</w:t>
      </w:r>
    </w:p>
    <w:p w14:paraId="1A8D15C4" w14:textId="77777777" w:rsidR="002903DE" w:rsidRDefault="002903DE" w:rsidP="002903DE">
      <w:pPr>
        <w:spacing w:after="120"/>
        <w:rPr>
          <w:rFonts w:ascii="Arial" w:hAnsi="Arial" w:cs="Arial"/>
          <w:b/>
          <w:bCs/>
        </w:rPr>
      </w:pPr>
      <w:r>
        <w:rPr>
          <w:rFonts w:ascii="Arial" w:hAnsi="Arial" w:cs="Arial"/>
          <w:b/>
          <w:bCs/>
        </w:rPr>
        <w:t xml:space="preserve">Supplementary Table 23. </w:t>
      </w:r>
      <w:r>
        <w:rPr>
          <w:rFonts w:ascii="Arial" w:hAnsi="Arial" w:cs="Arial"/>
          <w:b/>
          <w:bCs/>
          <w:i/>
          <w:iCs/>
        </w:rPr>
        <w:t>shank3ab</w:t>
      </w:r>
      <w:r>
        <w:rPr>
          <w:rFonts w:ascii="Arial" w:hAnsi="Arial" w:cs="Arial"/>
          <w:b/>
          <w:bCs/>
          <w:i/>
          <w:iCs/>
        </w:rPr>
        <w:sym w:font="Symbol" w:char="F044"/>
      </w:r>
      <w:r>
        <w:rPr>
          <w:rFonts w:ascii="Arial" w:hAnsi="Arial" w:cs="Arial"/>
          <w:b/>
          <w:bCs/>
          <w:i/>
          <w:iCs/>
        </w:rPr>
        <w:t>C-/-:</w:t>
      </w:r>
      <w:r>
        <w:rPr>
          <w:rFonts w:ascii="Arial" w:hAnsi="Arial" w:cs="Arial"/>
          <w:b/>
          <w:bCs/>
          <w:i/>
          <w:iCs/>
        </w:rPr>
        <w:sym w:font="Symbol" w:char="F044"/>
      </w:r>
      <w:r>
        <w:rPr>
          <w:rFonts w:ascii="Arial" w:hAnsi="Arial" w:cs="Arial"/>
          <w:b/>
          <w:bCs/>
          <w:i/>
          <w:iCs/>
        </w:rPr>
        <w:t xml:space="preserve">C-/-T </w:t>
      </w:r>
      <w:r>
        <w:rPr>
          <w:rFonts w:ascii="Arial" w:hAnsi="Arial" w:cs="Arial"/>
          <w:b/>
          <w:bCs/>
        </w:rPr>
        <w:t>Dunn’s multiple comparisons test for the first 30 seconds following lights-off.</w:t>
      </w:r>
    </w:p>
    <w:p w14:paraId="3188D10D" w14:textId="77777777" w:rsidR="002903DE" w:rsidRDefault="002903DE" w:rsidP="002903DE">
      <w:pPr>
        <w:spacing w:after="120"/>
        <w:rPr>
          <w:rFonts w:ascii="Arial" w:hAnsi="Arial" w:cs="Arial"/>
        </w:rPr>
      </w:pPr>
    </w:p>
    <w:p w14:paraId="68C8B92F" w14:textId="5D359DE3" w:rsidR="002903DE" w:rsidRDefault="002903DE" w:rsidP="002903DE">
      <w:pPr>
        <w:jc w:val="center"/>
        <w:rPr>
          <w:rFonts w:ascii="Arial" w:hAnsi="Arial" w:cs="Arial"/>
        </w:rPr>
      </w:pPr>
      <w:r>
        <w:rPr>
          <w:rFonts w:ascii="Arial" w:hAnsi="Arial" w:cs="Arial"/>
          <w:noProof/>
        </w:rPr>
        <w:drawing>
          <wp:inline distT="0" distB="0" distL="0" distR="0" wp14:anchorId="3B250FE5" wp14:editId="57C93651">
            <wp:extent cx="5943600" cy="7284720"/>
            <wp:effectExtent l="0" t="0" r="0" b="0"/>
            <wp:docPr id="7" name="Picture 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screenshot of a cell phon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7284720"/>
                    </a:xfrm>
                    <a:prstGeom prst="rect">
                      <a:avLst/>
                    </a:prstGeom>
                    <a:noFill/>
                    <a:ln>
                      <a:noFill/>
                    </a:ln>
                  </pic:spPr>
                </pic:pic>
              </a:graphicData>
            </a:graphic>
          </wp:inline>
        </w:drawing>
      </w:r>
    </w:p>
    <w:p w14:paraId="77753BA1" w14:textId="77777777" w:rsidR="002903DE" w:rsidRDefault="002903DE" w:rsidP="002903DE">
      <w:pPr>
        <w:rPr>
          <w:rFonts w:ascii="Arial" w:hAnsi="Arial" w:cs="Arial"/>
        </w:rPr>
      </w:pPr>
      <w:r>
        <w:rPr>
          <w:rFonts w:ascii="Arial" w:hAnsi="Arial" w:cs="Arial"/>
        </w:rPr>
        <w:t xml:space="preserve">Supplementary Figure S1. </w:t>
      </w:r>
      <w:r>
        <w:rPr>
          <w:rFonts w:ascii="Arial" w:hAnsi="Arial" w:cs="Arial"/>
          <w:i/>
          <w:iCs/>
        </w:rPr>
        <w:t>shank3ab</w:t>
      </w:r>
      <w:r>
        <w:rPr>
          <w:rFonts w:ascii="Arial" w:hAnsi="Arial" w:cs="Arial"/>
          <w:i/>
          <w:iCs/>
        </w:rPr>
        <w:sym w:font="Symbol" w:char="F044"/>
      </w:r>
      <w:r>
        <w:rPr>
          <w:rFonts w:ascii="Arial" w:hAnsi="Arial" w:cs="Arial"/>
          <w:i/>
          <w:iCs/>
        </w:rPr>
        <w:t xml:space="preserve">N </w:t>
      </w:r>
      <w:r>
        <w:rPr>
          <w:rFonts w:ascii="Arial" w:hAnsi="Arial" w:cs="Arial"/>
        </w:rPr>
        <w:t xml:space="preserve">and </w:t>
      </w:r>
      <w:r>
        <w:rPr>
          <w:rFonts w:ascii="Arial" w:hAnsi="Arial" w:cs="Arial"/>
          <w:i/>
          <w:iCs/>
        </w:rPr>
        <w:t>shank3ab</w:t>
      </w:r>
      <w:r>
        <w:rPr>
          <w:rFonts w:ascii="Arial" w:hAnsi="Arial" w:cs="Arial"/>
          <w:i/>
          <w:iCs/>
        </w:rPr>
        <w:sym w:font="Symbol" w:char="F044"/>
      </w:r>
      <w:r>
        <w:rPr>
          <w:rFonts w:ascii="Arial" w:hAnsi="Arial" w:cs="Arial"/>
          <w:i/>
          <w:iCs/>
        </w:rPr>
        <w:t xml:space="preserve">C </w:t>
      </w:r>
      <w:r>
        <w:rPr>
          <w:rFonts w:ascii="Arial" w:hAnsi="Arial" w:cs="Arial"/>
        </w:rPr>
        <w:t>mutations and restriction digest assays used for genotyping. (</w:t>
      </w:r>
      <w:r>
        <w:rPr>
          <w:rFonts w:ascii="Arial" w:hAnsi="Arial" w:cs="Arial"/>
          <w:b/>
          <w:bCs/>
        </w:rPr>
        <w:t>a</w:t>
      </w:r>
      <w:r>
        <w:rPr>
          <w:rFonts w:ascii="Arial" w:hAnsi="Arial" w:cs="Arial"/>
        </w:rPr>
        <w:t xml:space="preserve">)  Shank3a and Shank3b protein diagrams show where predicted protein truncations would occur in </w:t>
      </w:r>
      <w:r>
        <w:rPr>
          <w:rFonts w:ascii="Arial" w:hAnsi="Arial" w:cs="Arial"/>
          <w:i/>
          <w:iCs/>
        </w:rPr>
        <w:t>shank3ab</w:t>
      </w:r>
      <w:r>
        <w:rPr>
          <w:rFonts w:ascii="Arial" w:hAnsi="Arial" w:cs="Arial"/>
          <w:i/>
          <w:iCs/>
        </w:rPr>
        <w:sym w:font="Symbol" w:char="F044"/>
      </w:r>
      <w:r>
        <w:rPr>
          <w:rFonts w:ascii="Arial" w:hAnsi="Arial" w:cs="Arial"/>
          <w:i/>
          <w:iCs/>
        </w:rPr>
        <w:t xml:space="preserve">N </w:t>
      </w:r>
      <w:r>
        <w:rPr>
          <w:rFonts w:ascii="Arial" w:hAnsi="Arial" w:cs="Arial"/>
        </w:rPr>
        <w:t xml:space="preserve">(purple) and </w:t>
      </w:r>
      <w:r>
        <w:rPr>
          <w:rFonts w:ascii="Arial" w:hAnsi="Arial" w:cs="Arial"/>
          <w:i/>
          <w:iCs/>
        </w:rPr>
        <w:t>shank3ab</w:t>
      </w:r>
      <w:r>
        <w:rPr>
          <w:rFonts w:ascii="Arial" w:hAnsi="Arial" w:cs="Arial"/>
          <w:i/>
          <w:iCs/>
        </w:rPr>
        <w:sym w:font="Symbol" w:char="F044"/>
      </w:r>
      <w:r>
        <w:rPr>
          <w:rFonts w:ascii="Arial" w:hAnsi="Arial" w:cs="Arial"/>
          <w:i/>
          <w:iCs/>
        </w:rPr>
        <w:t xml:space="preserve">C </w:t>
      </w:r>
      <w:r>
        <w:rPr>
          <w:rFonts w:ascii="Arial" w:hAnsi="Arial" w:cs="Arial"/>
        </w:rPr>
        <w:t>(orange) mutants. Abbreviations describe the amino acid changes downstream of a frame-shift mutation (e.g. D299Afs*29; Aspartic Acid at position 299 changes to an Arginine with 29 novel amino acids, terminating in a premature stop codon). (</w:t>
      </w:r>
      <w:r>
        <w:rPr>
          <w:rFonts w:ascii="Arial" w:hAnsi="Arial" w:cs="Arial"/>
          <w:b/>
          <w:bCs/>
        </w:rPr>
        <w:t>b</w:t>
      </w:r>
      <w:r>
        <w:rPr>
          <w:rFonts w:ascii="Arial" w:hAnsi="Arial" w:cs="Arial"/>
        </w:rPr>
        <w:t>) Raw sequence traces illustrating the insertion and deletion mutations (shaded regions) for both mutant models. Mutant traces show the predicted changes in amino acids (red) downstream of mutagenic indels. (</w:t>
      </w:r>
      <w:r>
        <w:rPr>
          <w:rFonts w:ascii="Arial" w:hAnsi="Arial" w:cs="Arial"/>
          <w:b/>
          <w:bCs/>
        </w:rPr>
        <w:t>c</w:t>
      </w:r>
      <w:r>
        <w:rPr>
          <w:rFonts w:ascii="Arial" w:hAnsi="Arial" w:cs="Arial"/>
        </w:rPr>
        <w:t>) Mutations were chosen that either created (BccI) or eliminated (Taqa1, MspI and DpnII) restriction digest sites. Larvae were genotyped following behavioral experiments using these digestion assays.</w:t>
      </w:r>
    </w:p>
    <w:p w14:paraId="677D7D7B" w14:textId="77777777" w:rsidR="002903DE" w:rsidRDefault="002903DE" w:rsidP="002903DE">
      <w:pPr>
        <w:rPr>
          <w:rFonts w:ascii="Arial" w:hAnsi="Arial" w:cs="Arial"/>
        </w:rPr>
      </w:pPr>
    </w:p>
    <w:p w14:paraId="5443CA66" w14:textId="2DF2C021" w:rsidR="002903DE" w:rsidRDefault="002903DE" w:rsidP="002903DE">
      <w:pPr>
        <w:jc w:val="center"/>
        <w:rPr>
          <w:rFonts w:ascii="Arial" w:hAnsi="Arial" w:cs="Arial"/>
        </w:rPr>
      </w:pPr>
      <w:r>
        <w:rPr>
          <w:rFonts w:ascii="Arial" w:hAnsi="Arial" w:cs="Arial"/>
          <w:noProof/>
        </w:rPr>
        <w:drawing>
          <wp:inline distT="0" distB="0" distL="0" distR="0" wp14:anchorId="17DFA347" wp14:editId="4B73A0F5">
            <wp:extent cx="5471160" cy="3718560"/>
            <wp:effectExtent l="0" t="0" r="0" b="0"/>
            <wp:docPr id="6" name="Picture 6" descr="A picture containing green, photo, different, sm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 picture containing green, photo, different, small&#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71160" cy="3718560"/>
                    </a:xfrm>
                    <a:prstGeom prst="rect">
                      <a:avLst/>
                    </a:prstGeom>
                    <a:noFill/>
                    <a:ln>
                      <a:noFill/>
                    </a:ln>
                  </pic:spPr>
                </pic:pic>
              </a:graphicData>
            </a:graphic>
          </wp:inline>
        </w:drawing>
      </w:r>
    </w:p>
    <w:p w14:paraId="47B8886A" w14:textId="77777777" w:rsidR="002903DE" w:rsidRDefault="002903DE" w:rsidP="002903DE">
      <w:pPr>
        <w:rPr>
          <w:rFonts w:ascii="Arial" w:hAnsi="Arial" w:cs="Arial"/>
        </w:rPr>
      </w:pPr>
    </w:p>
    <w:p w14:paraId="0D5630CA" w14:textId="77777777" w:rsidR="002903DE" w:rsidRDefault="002903DE" w:rsidP="002903DE">
      <w:pPr>
        <w:rPr>
          <w:rFonts w:ascii="Arial" w:hAnsi="Arial" w:cs="Arial"/>
          <w:b/>
          <w:bCs/>
        </w:rPr>
      </w:pPr>
      <w:r>
        <w:rPr>
          <w:rFonts w:ascii="Arial" w:hAnsi="Arial" w:cs="Arial"/>
        </w:rPr>
        <w:t xml:space="preserve">Supplementary Figure S2. Zebrafish Shank3 expression in the cerebellum and medulla oblongata of 6 dpf wildtype larvae. Horizontal sections of the optic tectum (TeO), cerebellum (Ce) and medulla obongata (MO). Shank3 and PSD-95 puncta colocalize in the dorsal (top row) and ventral (middle row) cerebellum, along with neuropil regions of the medulla oblongata (bottom row). The cerebellar sections (top and middle row) represent 40x and 63X (insets) objective magnification. 40x objective images in the bottom row inset were enlarged to show Shank3 and PSD-95 colocalization. Shank3 channel levels were increased to accentuate Shank3 puncta, causing increased background noise across the image (magenta). 40x scale bar = 20 </w:t>
      </w:r>
      <w:r>
        <w:rPr>
          <w:rFonts w:ascii="Arial" w:eastAsia="Arial Unicode MS" w:hAnsi="Arial" w:cs="Arial"/>
          <w:color w:val="000000"/>
        </w:rPr>
        <w:t>μ</w:t>
      </w:r>
      <w:r>
        <w:rPr>
          <w:rFonts w:ascii="Arial" w:hAnsi="Arial" w:cs="Arial"/>
          <w:color w:val="000000"/>
        </w:rPr>
        <w:t xml:space="preserve">m, 63X and 40x zoom scale bars = 10 </w:t>
      </w:r>
      <w:r>
        <w:rPr>
          <w:rFonts w:ascii="Arial" w:eastAsia="Arial Unicode MS" w:hAnsi="Arial" w:cs="Arial"/>
          <w:color w:val="000000"/>
        </w:rPr>
        <w:t>μ</w:t>
      </w:r>
      <w:r>
        <w:rPr>
          <w:rFonts w:ascii="Arial" w:hAnsi="Arial" w:cs="Arial"/>
          <w:color w:val="000000"/>
        </w:rPr>
        <w:t>m.</w:t>
      </w:r>
      <w:r>
        <w:rPr>
          <w:rFonts w:ascii="Arial" w:hAnsi="Arial" w:cs="Arial"/>
          <w:color w:val="000000"/>
        </w:rPr>
        <w:softHyphen/>
      </w:r>
      <w:r>
        <w:rPr>
          <w:rFonts w:ascii="Arial" w:hAnsi="Arial" w:cs="Arial"/>
          <w:color w:val="000000"/>
        </w:rPr>
        <w:softHyphen/>
      </w:r>
      <w:r>
        <w:rPr>
          <w:rFonts w:ascii="Arial" w:hAnsi="Arial" w:cs="Arial"/>
        </w:rPr>
        <w:t xml:space="preserve"> </w:t>
      </w:r>
    </w:p>
    <w:p w14:paraId="3E9A6689" w14:textId="77777777" w:rsidR="002903DE" w:rsidRDefault="002903DE" w:rsidP="002903DE">
      <w:pPr>
        <w:rPr>
          <w:rFonts w:ascii="Arial" w:hAnsi="Arial" w:cs="Arial"/>
        </w:rPr>
      </w:pPr>
    </w:p>
    <w:p w14:paraId="445C759A" w14:textId="77777777" w:rsidR="002903DE" w:rsidRDefault="002903DE" w:rsidP="002903DE">
      <w:pPr>
        <w:rPr>
          <w:rFonts w:ascii="Arial" w:hAnsi="Arial" w:cs="Arial"/>
        </w:rPr>
      </w:pPr>
    </w:p>
    <w:p w14:paraId="2A187B00" w14:textId="77777777" w:rsidR="002903DE" w:rsidRDefault="002903DE" w:rsidP="002903DE">
      <w:pPr>
        <w:rPr>
          <w:rFonts w:ascii="Arial" w:hAnsi="Arial" w:cs="Arial"/>
        </w:rPr>
      </w:pPr>
    </w:p>
    <w:p w14:paraId="0833719D" w14:textId="77777777" w:rsidR="002903DE" w:rsidRDefault="002903DE" w:rsidP="002903DE">
      <w:pPr>
        <w:rPr>
          <w:rFonts w:ascii="Arial" w:hAnsi="Arial" w:cs="Arial"/>
        </w:rPr>
      </w:pPr>
    </w:p>
    <w:p w14:paraId="389A59DE" w14:textId="77777777" w:rsidR="002903DE" w:rsidRDefault="002903DE" w:rsidP="002903DE">
      <w:pPr>
        <w:rPr>
          <w:rFonts w:ascii="Arial" w:hAnsi="Arial" w:cs="Arial"/>
        </w:rPr>
      </w:pPr>
    </w:p>
    <w:p w14:paraId="14767E94" w14:textId="77777777" w:rsidR="002903DE" w:rsidRDefault="002903DE" w:rsidP="002903DE">
      <w:pPr>
        <w:rPr>
          <w:rFonts w:ascii="Arial" w:hAnsi="Arial" w:cs="Arial"/>
        </w:rPr>
      </w:pPr>
    </w:p>
    <w:p w14:paraId="20E2C0F2" w14:textId="77777777" w:rsidR="002903DE" w:rsidRDefault="002903DE" w:rsidP="002903DE">
      <w:pPr>
        <w:rPr>
          <w:rFonts w:ascii="Arial" w:hAnsi="Arial" w:cs="Arial"/>
        </w:rPr>
      </w:pPr>
    </w:p>
    <w:p w14:paraId="3610BAD6" w14:textId="02AE0108" w:rsidR="002903DE" w:rsidRDefault="002903DE" w:rsidP="002903DE">
      <w:pPr>
        <w:jc w:val="center"/>
        <w:rPr>
          <w:rFonts w:ascii="Arial" w:hAnsi="Arial" w:cs="Arial"/>
        </w:rPr>
      </w:pPr>
      <w:r>
        <w:rPr>
          <w:rFonts w:ascii="Arial" w:hAnsi="Arial" w:cs="Arial"/>
          <w:noProof/>
        </w:rPr>
        <w:softHyphen/>
      </w:r>
      <w:r>
        <w:rPr>
          <w:rFonts w:ascii="Arial" w:hAnsi="Arial" w:cs="Arial"/>
          <w:noProof/>
        </w:rPr>
        <w:drawing>
          <wp:inline distT="0" distB="0" distL="0" distR="0" wp14:anchorId="7987A186" wp14:editId="29FDA4F4">
            <wp:extent cx="4808220" cy="4823460"/>
            <wp:effectExtent l="0" t="0" r="0" b="0"/>
            <wp:docPr id="5" name="Picture 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screenshot of a cell phon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808220" cy="4823460"/>
                    </a:xfrm>
                    <a:prstGeom prst="rect">
                      <a:avLst/>
                    </a:prstGeom>
                    <a:noFill/>
                    <a:ln>
                      <a:noFill/>
                    </a:ln>
                  </pic:spPr>
                </pic:pic>
              </a:graphicData>
            </a:graphic>
          </wp:inline>
        </w:drawing>
      </w:r>
    </w:p>
    <w:p w14:paraId="3ADC830D" w14:textId="77777777" w:rsidR="002903DE" w:rsidRDefault="002903DE" w:rsidP="002903DE">
      <w:pPr>
        <w:spacing w:after="120"/>
        <w:rPr>
          <w:rFonts w:ascii="Arial" w:hAnsi="Arial" w:cs="Arial"/>
          <w:b/>
          <w:bCs/>
        </w:rPr>
      </w:pPr>
      <w:r>
        <w:rPr>
          <w:rFonts w:ascii="Arial" w:hAnsi="Arial" w:cs="Arial"/>
        </w:rPr>
        <w:t xml:space="preserve">Supplementary Figure S3. </w:t>
      </w:r>
      <w:r>
        <w:rPr>
          <w:rFonts w:ascii="Arial" w:hAnsi="Arial" w:cs="Arial"/>
          <w:i/>
          <w:iCs/>
        </w:rPr>
        <w:t>shank3ab</w:t>
      </w:r>
      <w:r>
        <w:rPr>
          <w:rFonts w:ascii="Arial" w:hAnsi="Arial" w:cs="Arial"/>
          <w:i/>
          <w:iCs/>
        </w:rPr>
        <w:sym w:font="Symbol" w:char="F044"/>
      </w:r>
      <w:r>
        <w:rPr>
          <w:rFonts w:ascii="Arial" w:hAnsi="Arial" w:cs="Arial"/>
          <w:i/>
          <w:iCs/>
        </w:rPr>
        <w:t xml:space="preserve">N-/- </w:t>
      </w:r>
      <w:r>
        <w:rPr>
          <w:rFonts w:ascii="Arial" w:hAnsi="Arial" w:cs="Arial"/>
        </w:rPr>
        <w:t xml:space="preserve">and </w:t>
      </w:r>
      <w:r>
        <w:rPr>
          <w:rFonts w:ascii="Arial" w:hAnsi="Arial" w:cs="Arial"/>
          <w:i/>
          <w:iCs/>
        </w:rPr>
        <w:t>shank3ab</w:t>
      </w:r>
      <w:r>
        <w:rPr>
          <w:rFonts w:ascii="Arial" w:hAnsi="Arial" w:cs="Arial"/>
          <w:i/>
          <w:iCs/>
        </w:rPr>
        <w:sym w:font="Symbol" w:char="F044"/>
      </w:r>
      <w:r>
        <w:rPr>
          <w:rFonts w:ascii="Arial" w:hAnsi="Arial" w:cs="Arial"/>
          <w:i/>
          <w:iCs/>
        </w:rPr>
        <w:t xml:space="preserve">C-/- </w:t>
      </w:r>
      <w:r>
        <w:rPr>
          <w:rFonts w:ascii="Arial" w:hAnsi="Arial" w:cs="Arial"/>
        </w:rPr>
        <w:t>models exhibit little lights-off activity across the brain in comparison to broad increases in wildtype.</w:t>
      </w:r>
      <w:r>
        <w:rPr>
          <w:rFonts w:ascii="Arial" w:hAnsi="Arial" w:cs="Arial"/>
          <w:b/>
          <w:bCs/>
        </w:rPr>
        <w:t xml:space="preserve">  </w:t>
      </w:r>
      <w:r>
        <w:rPr>
          <w:rFonts w:ascii="Arial" w:hAnsi="Arial" w:cs="Arial"/>
        </w:rPr>
        <w:t xml:space="preserve">Optical sections with outlined regions of interest (ROI), highlighting brain areas with different patterns of pERK staining in WT and </w:t>
      </w:r>
      <w:r>
        <w:rPr>
          <w:rFonts w:ascii="Arial" w:hAnsi="Arial" w:cs="Arial"/>
          <w:i/>
          <w:iCs/>
        </w:rPr>
        <w:t>shank3ab</w:t>
      </w:r>
      <w:r>
        <w:rPr>
          <w:rFonts w:ascii="Arial" w:hAnsi="Arial" w:cs="Arial"/>
          <w:i/>
          <w:iCs/>
        </w:rPr>
        <w:sym w:font="Symbol" w:char="F044"/>
      </w:r>
      <w:r>
        <w:rPr>
          <w:rFonts w:ascii="Arial" w:hAnsi="Arial" w:cs="Arial"/>
          <w:i/>
          <w:iCs/>
        </w:rPr>
        <w:t xml:space="preserve">N-/- </w:t>
      </w:r>
      <w:r>
        <w:rPr>
          <w:rFonts w:ascii="Arial" w:hAnsi="Arial" w:cs="Arial"/>
        </w:rPr>
        <w:t xml:space="preserve">and </w:t>
      </w:r>
      <w:r>
        <w:rPr>
          <w:rFonts w:ascii="Arial" w:hAnsi="Arial" w:cs="Arial"/>
          <w:i/>
          <w:iCs/>
        </w:rPr>
        <w:t>shank3ab</w:t>
      </w:r>
      <w:r>
        <w:rPr>
          <w:rFonts w:ascii="Arial" w:hAnsi="Arial" w:cs="Arial"/>
          <w:i/>
          <w:iCs/>
        </w:rPr>
        <w:sym w:font="Symbol" w:char="F044"/>
      </w:r>
      <w:r>
        <w:rPr>
          <w:rFonts w:ascii="Arial" w:hAnsi="Arial" w:cs="Arial"/>
          <w:i/>
          <w:iCs/>
        </w:rPr>
        <w:t>C-/-</w:t>
      </w:r>
      <w:r>
        <w:rPr>
          <w:rFonts w:ascii="Arial" w:hAnsi="Arial" w:cs="Arial"/>
          <w:b/>
          <w:bCs/>
          <w:i/>
          <w:iCs/>
        </w:rPr>
        <w:t xml:space="preserve"> </w:t>
      </w:r>
      <w:r>
        <w:rPr>
          <w:rFonts w:ascii="Arial" w:hAnsi="Arial" w:cs="Arial"/>
        </w:rPr>
        <w:t>mutant models. (</w:t>
      </w:r>
      <w:r>
        <w:rPr>
          <w:rFonts w:ascii="Arial" w:hAnsi="Arial" w:cs="Arial"/>
          <w:b/>
          <w:bCs/>
        </w:rPr>
        <w:t>a</w:t>
      </w:r>
      <w:r>
        <w:rPr>
          <w:rFonts w:ascii="Arial" w:hAnsi="Arial" w:cs="Arial"/>
        </w:rPr>
        <w:t>)</w:t>
      </w:r>
      <w:r>
        <w:rPr>
          <w:rFonts w:ascii="Arial" w:hAnsi="Arial" w:cs="Arial"/>
          <w:b/>
          <w:bCs/>
        </w:rPr>
        <w:t xml:space="preserve"> </w:t>
      </w:r>
      <w:r>
        <w:rPr>
          <w:rFonts w:ascii="Arial" w:hAnsi="Arial" w:cs="Arial"/>
        </w:rPr>
        <w:t>ROI key for brain region abbreviations in cyan and yellow. (</w:t>
      </w:r>
      <w:r>
        <w:rPr>
          <w:rFonts w:ascii="Arial" w:hAnsi="Arial" w:cs="Arial"/>
          <w:b/>
          <w:bCs/>
        </w:rPr>
        <w:t>b</w:t>
      </w:r>
      <w:r>
        <w:rPr>
          <w:rFonts w:ascii="Arial" w:hAnsi="Arial" w:cs="Arial"/>
        </w:rPr>
        <w:t>) Projections, horizontal (left) and sagittal (right), are colored for statistically significant differences in pERK staining, green (lights-on) and magenta (lights-off). Significant median stacks were generated using the MakeTheMAPmap.m matlab script (Engert Lab, Randlett et al. 2015). (</w:t>
      </w:r>
      <w:r>
        <w:rPr>
          <w:rFonts w:ascii="Arial" w:hAnsi="Arial" w:cs="Arial"/>
          <w:b/>
          <w:bCs/>
        </w:rPr>
        <w:t>c</w:t>
      </w:r>
      <w:r>
        <w:rPr>
          <w:rFonts w:ascii="Arial" w:hAnsi="Arial" w:cs="Arial"/>
        </w:rPr>
        <w:t>)</w:t>
      </w:r>
      <w:r>
        <w:rPr>
          <w:rFonts w:ascii="Arial" w:hAnsi="Arial" w:cs="Arial"/>
          <w:b/>
          <w:bCs/>
        </w:rPr>
        <w:t xml:space="preserve"> </w:t>
      </w:r>
      <w:r>
        <w:rPr>
          <w:rFonts w:ascii="Arial" w:hAnsi="Arial" w:cs="Arial"/>
        </w:rPr>
        <w:t>Horizontal and sagittal wildtype projection key illustrating the location of each transverse optical section across the entire brain (i.-v.). To visualize ROIs exhibiting significant changes in neuronal activity, significant delta median stacks were uploaded to the Z-brain atlas (Engert Lab, Harvard), and overlaid with the Elavl3-H2BRFP reference brain (grey) (</w:t>
      </w:r>
      <w:r>
        <w:rPr>
          <w:rFonts w:ascii="Arial" w:hAnsi="Arial" w:cs="Arial"/>
          <w:b/>
          <w:bCs/>
        </w:rPr>
        <w:t>d</w:t>
      </w:r>
      <w:r>
        <w:rPr>
          <w:rFonts w:ascii="Arial" w:hAnsi="Arial" w:cs="Arial"/>
        </w:rPr>
        <w:t xml:space="preserve">) Coronal optical sections comparing ROI’s across wildtype and </w:t>
      </w:r>
      <w:r>
        <w:rPr>
          <w:rFonts w:ascii="Arial" w:hAnsi="Arial" w:cs="Arial"/>
          <w:i/>
          <w:iCs/>
          <w:color w:val="000000"/>
        </w:rPr>
        <w:t xml:space="preserve">shank3abΔ-/- </w:t>
      </w:r>
      <w:r>
        <w:rPr>
          <w:rFonts w:ascii="Arial" w:hAnsi="Arial" w:cs="Arial"/>
        </w:rPr>
        <w:t xml:space="preserve">mutant models. In comparison to wildtype lights-off significance, </w:t>
      </w:r>
      <w:r>
        <w:rPr>
          <w:rFonts w:ascii="Arial" w:hAnsi="Arial" w:cs="Arial"/>
          <w:i/>
          <w:iCs/>
          <w:color w:val="000000"/>
        </w:rPr>
        <w:t xml:space="preserve">shank3abΔ-/- </w:t>
      </w:r>
      <w:r>
        <w:rPr>
          <w:rFonts w:ascii="Arial" w:hAnsi="Arial" w:cs="Arial"/>
          <w:color w:val="000000"/>
        </w:rPr>
        <w:t>mutant models exhibit less significant differences across ROI’s in the forebrain (i.), midbrain (ii.) and hindbrain (iii.,iv.,v.). Stacks and slices were exported at varying aspect ratios (</w:t>
      </w:r>
      <w:r>
        <w:rPr>
          <w:rFonts w:ascii="Arial" w:hAnsi="Arial" w:cs="Arial"/>
          <w:b/>
          <w:bCs/>
          <w:color w:val="000000"/>
        </w:rPr>
        <w:t>b</w:t>
      </w:r>
      <w:r>
        <w:rPr>
          <w:rFonts w:ascii="Arial" w:hAnsi="Arial" w:cs="Arial"/>
          <w:color w:val="000000"/>
        </w:rPr>
        <w:t>)</w:t>
      </w:r>
      <w:r>
        <w:rPr>
          <w:rFonts w:ascii="Arial" w:hAnsi="Arial" w:cs="Arial"/>
          <w:b/>
          <w:bCs/>
          <w:color w:val="000000"/>
        </w:rPr>
        <w:t xml:space="preserve"> </w:t>
      </w:r>
      <w:r>
        <w:rPr>
          <w:rFonts w:ascii="Arial" w:hAnsi="Arial" w:cs="Arial"/>
          <w:color w:val="000000"/>
        </w:rPr>
        <w:t>300x679</w:t>
      </w:r>
      <w:r>
        <w:rPr>
          <w:rFonts w:ascii="Arial" w:hAnsi="Arial" w:cs="Arial"/>
          <w:b/>
          <w:bCs/>
          <w:color w:val="000000"/>
        </w:rPr>
        <w:t xml:space="preserve">, </w:t>
      </w:r>
      <w:r>
        <w:rPr>
          <w:rFonts w:ascii="Arial" w:hAnsi="Arial" w:cs="Arial"/>
          <w:color w:val="000000"/>
        </w:rPr>
        <w:t>(</w:t>
      </w:r>
      <w:r>
        <w:rPr>
          <w:rFonts w:ascii="Arial" w:hAnsi="Arial" w:cs="Arial"/>
          <w:b/>
          <w:bCs/>
          <w:color w:val="000000"/>
        </w:rPr>
        <w:t>c</w:t>
      </w:r>
      <w:r>
        <w:rPr>
          <w:rFonts w:ascii="Arial" w:hAnsi="Arial" w:cs="Arial"/>
          <w:color w:val="000000"/>
        </w:rPr>
        <w:t>) 621x1406 and (</w:t>
      </w:r>
      <w:r>
        <w:rPr>
          <w:rFonts w:ascii="Arial" w:hAnsi="Arial" w:cs="Arial"/>
          <w:b/>
          <w:bCs/>
          <w:color w:val="000000"/>
        </w:rPr>
        <w:t>d</w:t>
      </w:r>
      <w:r>
        <w:rPr>
          <w:rFonts w:ascii="Arial" w:hAnsi="Arial" w:cs="Arial"/>
          <w:color w:val="000000"/>
        </w:rPr>
        <w:t xml:space="preserve">) 621x350 pixels. </w:t>
      </w:r>
      <w:r>
        <w:rPr>
          <w:rFonts w:ascii="Arial" w:hAnsi="Arial" w:cs="Arial"/>
        </w:rPr>
        <w:t>All s</w:t>
      </w:r>
      <w:r>
        <w:rPr>
          <w:rFonts w:ascii="Arial" w:hAnsi="Arial" w:cs="Arial"/>
          <w:color w:val="000000"/>
        </w:rPr>
        <w:t xml:space="preserve">cale bars = 50 </w:t>
      </w:r>
      <w:r>
        <w:rPr>
          <w:rFonts w:ascii="Arial" w:eastAsia="Arial Unicode MS" w:hAnsi="Arial" w:cs="Arial"/>
          <w:color w:val="000000"/>
        </w:rPr>
        <w:t>μ</w:t>
      </w:r>
      <w:r>
        <w:rPr>
          <w:rFonts w:ascii="Arial" w:hAnsi="Arial" w:cs="Arial"/>
          <w:color w:val="000000"/>
        </w:rPr>
        <w:t>m.</w:t>
      </w:r>
    </w:p>
    <w:p w14:paraId="389C655C" w14:textId="77777777" w:rsidR="002903DE" w:rsidRDefault="002903DE" w:rsidP="002903DE">
      <w:pPr>
        <w:rPr>
          <w:rFonts w:ascii="Arial" w:hAnsi="Arial" w:cs="Arial"/>
        </w:rPr>
      </w:pPr>
    </w:p>
    <w:p w14:paraId="62E959E1" w14:textId="0365FEAC" w:rsidR="002903DE" w:rsidRDefault="002903DE" w:rsidP="002903DE">
      <w:pPr>
        <w:jc w:val="center"/>
        <w:rPr>
          <w:rFonts w:ascii="Arial" w:hAnsi="Arial" w:cs="Arial"/>
        </w:rPr>
      </w:pPr>
      <w:r>
        <w:rPr>
          <w:rFonts w:ascii="Arial" w:hAnsi="Arial" w:cs="Arial"/>
          <w:noProof/>
        </w:rPr>
        <w:drawing>
          <wp:inline distT="0" distB="0" distL="0" distR="0" wp14:anchorId="634C7D80" wp14:editId="33EF6E44">
            <wp:extent cx="5905500" cy="7680960"/>
            <wp:effectExtent l="0" t="0" r="0" b="0"/>
            <wp:docPr id="4" name="Picture 4" descr="A close up of many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close up of many different colors&#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05500" cy="7680960"/>
                    </a:xfrm>
                    <a:prstGeom prst="rect">
                      <a:avLst/>
                    </a:prstGeom>
                    <a:noFill/>
                    <a:ln>
                      <a:noFill/>
                    </a:ln>
                  </pic:spPr>
                </pic:pic>
              </a:graphicData>
            </a:graphic>
          </wp:inline>
        </w:drawing>
      </w:r>
    </w:p>
    <w:p w14:paraId="2D29F650" w14:textId="77777777" w:rsidR="002903DE" w:rsidRDefault="002903DE" w:rsidP="002903DE">
      <w:pPr>
        <w:rPr>
          <w:rFonts w:ascii="Arial" w:hAnsi="Arial" w:cs="Arial"/>
        </w:rPr>
      </w:pPr>
      <w:r>
        <w:rPr>
          <w:rFonts w:ascii="Arial" w:hAnsi="Arial" w:cs="Arial"/>
        </w:rPr>
        <w:t xml:space="preserve">Supplementary Figure S4. Confocal projections show 6 dpf </w:t>
      </w:r>
      <w:r>
        <w:rPr>
          <w:rFonts w:ascii="Arial" w:hAnsi="Arial" w:cs="Arial"/>
          <w:i/>
          <w:iCs/>
        </w:rPr>
        <w:t>shank3ab</w:t>
      </w:r>
      <w:r>
        <w:rPr>
          <w:rFonts w:ascii="Arial" w:hAnsi="Arial" w:cs="Arial"/>
          <w:i/>
          <w:iCs/>
        </w:rPr>
        <w:sym w:font="Symbol" w:char="F044"/>
      </w:r>
      <w:r>
        <w:rPr>
          <w:rFonts w:ascii="Arial" w:hAnsi="Arial" w:cs="Arial"/>
          <w:i/>
          <w:iCs/>
        </w:rPr>
        <w:t xml:space="preserve">N-/- </w:t>
      </w:r>
      <w:r>
        <w:rPr>
          <w:rFonts w:ascii="Arial" w:hAnsi="Arial" w:cs="Arial"/>
        </w:rPr>
        <w:t>larvae with transplanted wildtype-zebrabow-derived hindbrain neurons (</w:t>
      </w:r>
      <w:r>
        <w:rPr>
          <w:rFonts w:ascii="Arial" w:hAnsi="Arial" w:cs="Arial"/>
          <w:i/>
          <w:iCs/>
        </w:rPr>
        <w:t>shank3ab</w:t>
      </w:r>
      <w:r>
        <w:rPr>
          <w:rFonts w:ascii="Arial" w:hAnsi="Arial" w:cs="Arial"/>
          <w:i/>
          <w:iCs/>
        </w:rPr>
        <w:sym w:font="Symbol" w:char="F044"/>
      </w:r>
      <w:r>
        <w:rPr>
          <w:rFonts w:ascii="Arial" w:hAnsi="Arial" w:cs="Arial"/>
          <w:i/>
          <w:iCs/>
        </w:rPr>
        <w:t>N</w:t>
      </w:r>
      <w:r>
        <w:rPr>
          <w:rFonts w:ascii="Arial" w:hAnsi="Arial" w:cs="Arial"/>
        </w:rPr>
        <w:t xml:space="preserve">-/-:Zb-T). </w:t>
      </w:r>
      <w:r>
        <w:rPr>
          <w:rFonts w:ascii="Arial" w:hAnsi="Arial" w:cs="Arial"/>
          <w:i/>
          <w:iCs/>
        </w:rPr>
        <w:t xml:space="preserve"> shank3ab</w:t>
      </w:r>
      <w:r>
        <w:rPr>
          <w:rFonts w:ascii="Arial" w:hAnsi="Arial" w:cs="Arial"/>
          <w:i/>
          <w:iCs/>
        </w:rPr>
        <w:sym w:font="Symbol" w:char="F044"/>
      </w:r>
      <w:r>
        <w:rPr>
          <w:rFonts w:ascii="Arial" w:hAnsi="Arial" w:cs="Arial"/>
          <w:i/>
          <w:iCs/>
        </w:rPr>
        <w:t>N</w:t>
      </w:r>
      <w:r>
        <w:rPr>
          <w:rFonts w:ascii="Arial" w:hAnsi="Arial" w:cs="Arial"/>
        </w:rPr>
        <w:t xml:space="preserve">-/-:Zb-T VMR behaviors are graphed as median values for </w:t>
      </w:r>
      <w:r>
        <w:rPr>
          <w:rFonts w:ascii="Arial" w:hAnsi="Arial" w:cs="Arial"/>
          <w:i/>
          <w:iCs/>
        </w:rPr>
        <w:t>shank3ab</w:t>
      </w:r>
      <w:r>
        <w:rPr>
          <w:rFonts w:ascii="Arial" w:hAnsi="Arial" w:cs="Arial"/>
          <w:i/>
          <w:iCs/>
        </w:rPr>
        <w:sym w:font="Symbol" w:char="F044"/>
      </w:r>
      <w:r>
        <w:rPr>
          <w:rFonts w:ascii="Arial" w:hAnsi="Arial" w:cs="Arial"/>
          <w:i/>
          <w:iCs/>
        </w:rPr>
        <w:t>N</w:t>
      </w:r>
      <w:r>
        <w:rPr>
          <w:rFonts w:ascii="Arial" w:hAnsi="Arial" w:cs="Arial"/>
        </w:rPr>
        <w:t xml:space="preserve">-/-:Zb-T individuals (red), and median </w:t>
      </w:r>
      <w:r>
        <w:rPr>
          <w:rFonts w:ascii="Arial" w:hAnsi="Arial" w:cs="Arial"/>
          <w:u w:val="single"/>
        </w:rPr>
        <w:t>+</w:t>
      </w:r>
      <w:r>
        <w:rPr>
          <w:rFonts w:ascii="Arial" w:hAnsi="Arial" w:cs="Arial"/>
        </w:rPr>
        <w:t xml:space="preserve"> SEM (shading) for </w:t>
      </w:r>
      <w:r>
        <w:rPr>
          <w:rFonts w:ascii="Arial" w:hAnsi="Arial" w:cs="Arial"/>
          <w:i/>
          <w:iCs/>
        </w:rPr>
        <w:t>shank3ab</w:t>
      </w:r>
      <w:r>
        <w:rPr>
          <w:rFonts w:ascii="Arial" w:hAnsi="Arial" w:cs="Arial"/>
          <w:i/>
          <w:iCs/>
        </w:rPr>
        <w:sym w:font="Symbol" w:char="F044"/>
      </w:r>
      <w:r>
        <w:rPr>
          <w:rFonts w:ascii="Arial" w:hAnsi="Arial" w:cs="Arial"/>
          <w:i/>
          <w:iCs/>
        </w:rPr>
        <w:t xml:space="preserve">N </w:t>
      </w:r>
      <w:r>
        <w:rPr>
          <w:rFonts w:ascii="Arial" w:hAnsi="Arial" w:cs="Arial"/>
        </w:rPr>
        <w:t>(purple; N=27) and wildtype</w:t>
      </w:r>
      <w:r>
        <w:rPr>
          <w:rFonts w:ascii="Arial" w:hAnsi="Arial" w:cs="Arial"/>
          <w:i/>
          <w:iCs/>
        </w:rPr>
        <w:t xml:space="preserve"> </w:t>
      </w:r>
      <w:r>
        <w:rPr>
          <w:rFonts w:ascii="Arial" w:hAnsi="Arial" w:cs="Arial"/>
        </w:rPr>
        <w:t xml:space="preserve">(black, N=28). </w:t>
      </w:r>
      <w:r>
        <w:rPr>
          <w:rFonts w:ascii="Arial" w:hAnsi="Arial" w:cs="Arial"/>
          <w:color w:val="000000"/>
        </w:rPr>
        <w:t xml:space="preserve">Scale bar = 50 </w:t>
      </w:r>
      <w:r>
        <w:rPr>
          <w:rFonts w:ascii="Arial" w:eastAsia="Arial Unicode MS" w:hAnsi="Arial" w:cs="Arial"/>
          <w:color w:val="000000"/>
        </w:rPr>
        <w:t>μ</w:t>
      </w:r>
      <w:r>
        <w:rPr>
          <w:rFonts w:ascii="Arial" w:hAnsi="Arial" w:cs="Arial"/>
          <w:color w:val="000000"/>
        </w:rPr>
        <w:t>m</w:t>
      </w:r>
      <w:r>
        <w:rPr>
          <w:rFonts w:ascii="Arial" w:hAnsi="Arial" w:cs="Arial"/>
        </w:rPr>
        <w:t xml:space="preserve"> </w:t>
      </w:r>
    </w:p>
    <w:p w14:paraId="3DDB3248" w14:textId="77777777" w:rsidR="002903DE" w:rsidRDefault="002903DE" w:rsidP="002903DE">
      <w:pPr>
        <w:rPr>
          <w:rFonts w:ascii="Arial" w:hAnsi="Arial" w:cs="Arial"/>
        </w:rPr>
      </w:pPr>
    </w:p>
    <w:p w14:paraId="1D24B81E" w14:textId="76ABC26C" w:rsidR="002903DE" w:rsidRDefault="002903DE" w:rsidP="002903DE">
      <w:pPr>
        <w:rPr>
          <w:rFonts w:ascii="Arial" w:hAnsi="Arial" w:cs="Arial"/>
        </w:rPr>
      </w:pPr>
      <w:r>
        <w:rPr>
          <w:rFonts w:ascii="Arial" w:hAnsi="Arial" w:cs="Arial"/>
          <w:noProof/>
        </w:rPr>
        <w:drawing>
          <wp:inline distT="0" distB="0" distL="0" distR="0" wp14:anchorId="08778007" wp14:editId="74623582">
            <wp:extent cx="5280660" cy="2697480"/>
            <wp:effectExtent l="0" t="0" r="0" b="7620"/>
            <wp:docPr id="3" name="Picture 3"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close up of a piece of paper&#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0660" cy="2697480"/>
                    </a:xfrm>
                    <a:prstGeom prst="rect">
                      <a:avLst/>
                    </a:prstGeom>
                    <a:noFill/>
                    <a:ln>
                      <a:noFill/>
                    </a:ln>
                  </pic:spPr>
                </pic:pic>
              </a:graphicData>
            </a:graphic>
          </wp:inline>
        </w:drawing>
      </w:r>
      <w:r>
        <w:rPr>
          <w:rFonts w:ascii="Arial" w:hAnsi="Arial" w:cs="Arial"/>
        </w:rPr>
        <w:t xml:space="preserve">Supplementary Figure S5. Wildtype derived hindbrains rescue hyporeactive VMR behavior in </w:t>
      </w:r>
      <w:r>
        <w:rPr>
          <w:rFonts w:ascii="Arial" w:hAnsi="Arial" w:cs="Arial"/>
          <w:i/>
          <w:iCs/>
        </w:rPr>
        <w:t>shank3ab</w:t>
      </w:r>
      <w:r>
        <w:rPr>
          <w:rFonts w:ascii="Arial" w:hAnsi="Arial" w:cs="Arial"/>
          <w:i/>
          <w:iCs/>
        </w:rPr>
        <w:sym w:font="Symbol" w:char="F044"/>
      </w:r>
      <w:r>
        <w:rPr>
          <w:rFonts w:ascii="Arial" w:hAnsi="Arial" w:cs="Arial"/>
          <w:i/>
          <w:iCs/>
        </w:rPr>
        <w:t xml:space="preserve">N-/- </w:t>
      </w:r>
      <w:r>
        <w:rPr>
          <w:rFonts w:ascii="Arial" w:hAnsi="Arial" w:cs="Arial"/>
        </w:rPr>
        <w:t xml:space="preserve">larvae. </w:t>
      </w:r>
      <w:r>
        <w:rPr>
          <w:rFonts w:ascii="Arial" w:hAnsi="Arial" w:cs="Arial"/>
          <w:i/>
          <w:iCs/>
        </w:rPr>
        <w:t>shank3ab</w:t>
      </w:r>
      <w:r>
        <w:rPr>
          <w:rFonts w:ascii="Arial" w:hAnsi="Arial" w:cs="Arial"/>
          <w:i/>
          <w:iCs/>
        </w:rPr>
        <w:sym w:font="Symbol" w:char="F044"/>
      </w:r>
      <w:r>
        <w:rPr>
          <w:rFonts w:ascii="Arial" w:hAnsi="Arial" w:cs="Arial"/>
          <w:i/>
          <w:iCs/>
        </w:rPr>
        <w:t xml:space="preserve">N-/- </w:t>
      </w:r>
      <w:r>
        <w:rPr>
          <w:rFonts w:ascii="Arial" w:hAnsi="Arial" w:cs="Arial"/>
        </w:rPr>
        <w:t>hindbrain transplants were initially performed with AB/TL wildtype (</w:t>
      </w:r>
      <w:r>
        <w:rPr>
          <w:rFonts w:ascii="Arial" w:hAnsi="Arial" w:cs="Arial"/>
          <w:i/>
          <w:iCs/>
        </w:rPr>
        <w:t>shank3ab</w:t>
      </w:r>
      <w:r>
        <w:rPr>
          <w:rFonts w:ascii="Arial" w:hAnsi="Arial" w:cs="Arial"/>
          <w:i/>
          <w:iCs/>
        </w:rPr>
        <w:sym w:font="Symbol" w:char="F044"/>
      </w:r>
      <w:r>
        <w:rPr>
          <w:rFonts w:ascii="Arial" w:hAnsi="Arial" w:cs="Arial"/>
          <w:i/>
          <w:iCs/>
        </w:rPr>
        <w:t>N-/-:</w:t>
      </w:r>
      <w:r>
        <w:rPr>
          <w:rFonts w:ascii="Arial" w:hAnsi="Arial" w:cs="Arial"/>
        </w:rPr>
        <w:t xml:space="preserve">WT-T), rather than zebrabow, donor embryos. </w:t>
      </w:r>
      <w:r>
        <w:rPr>
          <w:rFonts w:ascii="Arial" w:hAnsi="Arial" w:cs="Arial"/>
          <w:i/>
          <w:iCs/>
        </w:rPr>
        <w:t>shank3ab</w:t>
      </w:r>
      <w:r>
        <w:rPr>
          <w:rFonts w:ascii="Arial" w:hAnsi="Arial" w:cs="Arial"/>
          <w:i/>
          <w:iCs/>
        </w:rPr>
        <w:sym w:font="Symbol" w:char="F044"/>
      </w:r>
      <w:r>
        <w:rPr>
          <w:rFonts w:ascii="Arial" w:hAnsi="Arial" w:cs="Arial"/>
          <w:i/>
          <w:iCs/>
        </w:rPr>
        <w:t>N-/-:</w:t>
      </w:r>
      <w:r>
        <w:rPr>
          <w:rFonts w:ascii="Arial" w:hAnsi="Arial" w:cs="Arial"/>
        </w:rPr>
        <w:t>WT-T</w:t>
      </w:r>
      <w:r>
        <w:rPr>
          <w:rFonts w:ascii="Arial" w:hAnsi="Arial" w:cs="Arial"/>
          <w:i/>
          <w:iCs/>
        </w:rPr>
        <w:t xml:space="preserve"> </w:t>
      </w:r>
      <w:r>
        <w:rPr>
          <w:rFonts w:ascii="Arial" w:hAnsi="Arial" w:cs="Arial"/>
        </w:rPr>
        <w:t xml:space="preserve">chimeric larvae showed an increase in lights-off swimming distances for the first 30 seconds following lights-off. Sample sizes for </w:t>
      </w:r>
      <w:r>
        <w:rPr>
          <w:rFonts w:ascii="Arial" w:hAnsi="Arial" w:cs="Arial"/>
          <w:i/>
          <w:iCs/>
        </w:rPr>
        <w:t>shank3ab</w:t>
      </w:r>
      <w:r>
        <w:rPr>
          <w:rFonts w:ascii="Arial" w:hAnsi="Arial" w:cs="Arial"/>
          <w:i/>
          <w:iCs/>
        </w:rPr>
        <w:sym w:font="Symbol" w:char="F044"/>
      </w:r>
      <w:r>
        <w:rPr>
          <w:rFonts w:ascii="Arial" w:hAnsi="Arial" w:cs="Arial"/>
          <w:i/>
          <w:iCs/>
        </w:rPr>
        <w:t>N-/-:</w:t>
      </w:r>
      <w:r>
        <w:rPr>
          <w:rFonts w:ascii="Arial" w:hAnsi="Arial" w:cs="Arial"/>
        </w:rPr>
        <w:t xml:space="preserve">WT-T; WT = 36, </w:t>
      </w:r>
      <w:r>
        <w:rPr>
          <w:rFonts w:ascii="Arial" w:hAnsi="Arial" w:cs="Arial"/>
          <w:i/>
          <w:iCs/>
        </w:rPr>
        <w:t>shank3ab</w:t>
      </w:r>
      <w:r>
        <w:rPr>
          <w:rFonts w:ascii="Arial" w:hAnsi="Arial" w:cs="Arial"/>
          <w:i/>
          <w:iCs/>
        </w:rPr>
        <w:sym w:font="Symbol" w:char="F044"/>
      </w:r>
      <w:r>
        <w:rPr>
          <w:rFonts w:ascii="Arial" w:hAnsi="Arial" w:cs="Arial"/>
          <w:i/>
          <w:iCs/>
        </w:rPr>
        <w:t xml:space="preserve">N-/- = </w:t>
      </w:r>
      <w:r>
        <w:rPr>
          <w:rFonts w:ascii="Arial" w:hAnsi="Arial" w:cs="Arial"/>
        </w:rPr>
        <w:t>36</w:t>
      </w:r>
      <w:r>
        <w:rPr>
          <w:rFonts w:ascii="Arial" w:hAnsi="Arial" w:cs="Arial"/>
          <w:i/>
          <w:iCs/>
        </w:rPr>
        <w:t>, shank3ab</w:t>
      </w:r>
      <w:r>
        <w:rPr>
          <w:rFonts w:ascii="Arial" w:hAnsi="Arial" w:cs="Arial"/>
          <w:i/>
          <w:iCs/>
        </w:rPr>
        <w:sym w:font="Symbol" w:char="F044"/>
      </w:r>
      <w:r>
        <w:rPr>
          <w:rFonts w:ascii="Arial" w:hAnsi="Arial" w:cs="Arial"/>
          <w:i/>
          <w:iCs/>
        </w:rPr>
        <w:t>N-/-</w:t>
      </w:r>
      <w:r>
        <w:rPr>
          <w:rFonts w:ascii="Arial" w:hAnsi="Arial" w:cs="Arial"/>
        </w:rPr>
        <w:t>:WT-T</w:t>
      </w:r>
      <w:r>
        <w:rPr>
          <w:rFonts w:ascii="Arial" w:hAnsi="Arial" w:cs="Arial"/>
          <w:i/>
          <w:iCs/>
        </w:rPr>
        <w:t xml:space="preserve"> = </w:t>
      </w:r>
      <w:r>
        <w:rPr>
          <w:rFonts w:ascii="Arial" w:hAnsi="Arial" w:cs="Arial"/>
        </w:rPr>
        <w:t>12</w:t>
      </w:r>
      <w:r>
        <w:rPr>
          <w:rFonts w:ascii="Arial" w:hAnsi="Arial" w:cs="Arial"/>
          <w:i/>
          <w:iCs/>
        </w:rPr>
        <w:t>.</w:t>
      </w:r>
      <w:r>
        <w:rPr>
          <w:rFonts w:ascii="Arial" w:hAnsi="Arial" w:cs="Arial"/>
        </w:rPr>
        <w:t xml:space="preserve"> Larval median values were calculated from the first 30 seconds following lights-off (four cycles). The line graph displays median </w:t>
      </w:r>
      <w:r>
        <w:rPr>
          <w:rFonts w:ascii="Arial" w:hAnsi="Arial" w:cs="Arial"/>
          <w:u w:val="single"/>
        </w:rPr>
        <w:t>+</w:t>
      </w:r>
      <w:r>
        <w:rPr>
          <w:rFonts w:ascii="Arial" w:hAnsi="Arial" w:cs="Arial"/>
        </w:rPr>
        <w:t xml:space="preserve"> SEM (shading) swimming distances. Boxes denote median, first quartile and third quartile, while whiskers represent min and max. Swimming distances were statistically compared using a Kruskal-Wallis one-way ANOVA, followed by a Dunn’s corrected multiple values comparison. Significance values; *p&lt;0.05, **p&lt;0.01, ** p&lt;0.001, ****p&gt;0.0001.</w:t>
      </w:r>
    </w:p>
    <w:p w14:paraId="24B82713" w14:textId="77777777" w:rsidR="002903DE" w:rsidRDefault="002903DE" w:rsidP="002903DE">
      <w:pPr>
        <w:rPr>
          <w:rFonts w:ascii="Arial" w:hAnsi="Arial" w:cs="Arial"/>
        </w:rPr>
      </w:pPr>
    </w:p>
    <w:p w14:paraId="47BFC504" w14:textId="52273555" w:rsidR="002903DE" w:rsidRDefault="002903DE" w:rsidP="002903DE">
      <w:pPr>
        <w:rPr>
          <w:rFonts w:ascii="Arial" w:hAnsi="Arial" w:cs="Arial"/>
        </w:rPr>
      </w:pPr>
      <w:r>
        <w:rPr>
          <w:rFonts w:ascii="Arial" w:hAnsi="Arial" w:cs="Arial"/>
          <w:noProof/>
        </w:rPr>
        <w:drawing>
          <wp:inline distT="0" distB="0" distL="0" distR="0" wp14:anchorId="6B774EED" wp14:editId="54336143">
            <wp:extent cx="5806440" cy="3230880"/>
            <wp:effectExtent l="0" t="0" r="3810" b="7620"/>
            <wp:docPr id="2" name="Picture 2" descr="A picture containing indoor, monitor, screen, televis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monitor, screen, televisio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06440" cy="3230880"/>
                    </a:xfrm>
                    <a:prstGeom prst="rect">
                      <a:avLst/>
                    </a:prstGeom>
                    <a:noFill/>
                    <a:ln>
                      <a:noFill/>
                    </a:ln>
                  </pic:spPr>
                </pic:pic>
              </a:graphicData>
            </a:graphic>
          </wp:inline>
        </w:drawing>
      </w:r>
    </w:p>
    <w:p w14:paraId="22F5FE60" w14:textId="77777777" w:rsidR="002903DE" w:rsidRDefault="002903DE" w:rsidP="002903DE">
      <w:pPr>
        <w:rPr>
          <w:rFonts w:ascii="Arial" w:hAnsi="Arial" w:cs="Arial"/>
        </w:rPr>
      </w:pPr>
    </w:p>
    <w:p w14:paraId="522C6D22" w14:textId="77777777" w:rsidR="002903DE" w:rsidRDefault="002903DE" w:rsidP="002903DE">
      <w:pPr>
        <w:rPr>
          <w:rFonts w:eastAsia="Arial"/>
        </w:rPr>
      </w:pPr>
      <w:r>
        <w:rPr>
          <w:rFonts w:ascii="Arial" w:hAnsi="Arial" w:cs="Arial"/>
        </w:rPr>
        <w:t>Supplementary Figure S6. Wildtype derived neurons show common integration into glutamatergic neurons of the rostral brain stem. (</w:t>
      </w:r>
      <w:r>
        <w:rPr>
          <w:rFonts w:ascii="Arial" w:hAnsi="Arial" w:cs="Arial"/>
          <w:b/>
          <w:bCs/>
        </w:rPr>
        <w:t>a</w:t>
      </w:r>
      <w:r>
        <w:rPr>
          <w:rFonts w:ascii="Arial" w:hAnsi="Arial" w:cs="Arial"/>
        </w:rPr>
        <w:t xml:space="preserve">) Whole brain optical slices of MAP-Mapping significant delta medians. Wildtype exhibit significant lights-off pERK intensity in vGlut cluster 2 (yellow) and Neuroil Region 4 (cyan) of the rostral brainstem. </w:t>
      </w:r>
      <w:r>
        <w:rPr>
          <w:rFonts w:ascii="Arial" w:hAnsi="Arial" w:cs="Arial"/>
          <w:i/>
          <w:iCs/>
        </w:rPr>
        <w:t>shank3ab</w:t>
      </w:r>
      <w:r>
        <w:rPr>
          <w:rFonts w:ascii="Arial" w:hAnsi="Arial" w:cs="Arial"/>
          <w:i/>
          <w:iCs/>
        </w:rPr>
        <w:sym w:font="Symbol" w:char="F044"/>
      </w:r>
      <w:r>
        <w:rPr>
          <w:rFonts w:ascii="Arial" w:hAnsi="Arial" w:cs="Arial"/>
          <w:i/>
          <w:iCs/>
        </w:rPr>
        <w:t xml:space="preserve">N-/- </w:t>
      </w:r>
      <w:r>
        <w:rPr>
          <w:rFonts w:ascii="Arial" w:hAnsi="Arial" w:cs="Arial"/>
        </w:rPr>
        <w:t xml:space="preserve">and </w:t>
      </w:r>
      <w:r>
        <w:rPr>
          <w:rFonts w:ascii="Arial" w:hAnsi="Arial" w:cs="Arial"/>
          <w:i/>
          <w:iCs/>
        </w:rPr>
        <w:t>shank3ab</w:t>
      </w:r>
      <w:r>
        <w:rPr>
          <w:rFonts w:ascii="Arial" w:hAnsi="Arial" w:cs="Arial"/>
          <w:i/>
          <w:iCs/>
        </w:rPr>
        <w:sym w:font="Symbol" w:char="F044"/>
      </w:r>
      <w:r>
        <w:rPr>
          <w:rFonts w:ascii="Arial" w:hAnsi="Arial" w:cs="Arial"/>
          <w:i/>
          <w:iCs/>
        </w:rPr>
        <w:t xml:space="preserve">C-/- </w:t>
      </w:r>
      <w:r>
        <w:rPr>
          <w:rFonts w:ascii="Arial" w:hAnsi="Arial" w:cs="Arial"/>
        </w:rPr>
        <w:t>show little to moderate significant pERK intensity in vGluT cluster 2 and Neuropil Region 4. (</w:t>
      </w:r>
      <w:r>
        <w:rPr>
          <w:rFonts w:ascii="Arial" w:hAnsi="Arial" w:cs="Arial"/>
          <w:b/>
          <w:bCs/>
        </w:rPr>
        <w:t>b</w:t>
      </w:r>
      <w:r>
        <w:rPr>
          <w:rFonts w:ascii="Arial" w:hAnsi="Arial" w:cs="Arial"/>
        </w:rPr>
        <w:t xml:space="preserve">) Heat map colored median stack of </w:t>
      </w:r>
      <w:r>
        <w:rPr>
          <w:rFonts w:ascii="Arial" w:hAnsi="Arial" w:cs="Arial"/>
          <w:i/>
          <w:iCs/>
        </w:rPr>
        <w:t>shank3ab</w:t>
      </w:r>
      <w:r>
        <w:rPr>
          <w:rFonts w:ascii="Arial" w:hAnsi="Arial" w:cs="Arial"/>
          <w:i/>
          <w:iCs/>
        </w:rPr>
        <w:sym w:font="Symbol" w:char="F044"/>
      </w:r>
      <w:r>
        <w:rPr>
          <w:rFonts w:ascii="Arial" w:hAnsi="Arial" w:cs="Arial"/>
          <w:i/>
          <w:iCs/>
        </w:rPr>
        <w:t xml:space="preserve">Zb-T </w:t>
      </w:r>
      <w:r>
        <w:rPr>
          <w:rFonts w:ascii="Arial" w:hAnsi="Arial" w:cs="Arial"/>
        </w:rPr>
        <w:t xml:space="preserve">larvae. A majority of </w:t>
      </w:r>
      <w:r>
        <w:rPr>
          <w:rFonts w:ascii="Arial" w:hAnsi="Arial" w:cs="Arial"/>
          <w:i/>
          <w:iCs/>
        </w:rPr>
        <w:t>shank3ab</w:t>
      </w:r>
      <w:r>
        <w:rPr>
          <w:rFonts w:ascii="Arial" w:hAnsi="Arial" w:cs="Arial"/>
          <w:i/>
          <w:iCs/>
        </w:rPr>
        <w:sym w:font="Symbol" w:char="F044"/>
      </w:r>
      <w:r>
        <w:rPr>
          <w:rFonts w:ascii="Arial" w:hAnsi="Arial" w:cs="Arial"/>
          <w:i/>
          <w:iCs/>
        </w:rPr>
        <w:t xml:space="preserve">Zb-T </w:t>
      </w:r>
      <w:r>
        <w:rPr>
          <w:rFonts w:ascii="Arial" w:hAnsi="Arial" w:cs="Arial"/>
        </w:rPr>
        <w:t xml:space="preserve">chimeras exhibit donor positive neurons in vGluT cluster 2 and Neuropil region 4. Sample sizes (n=lights-on/lights-off). </w:t>
      </w:r>
      <w:r>
        <w:rPr>
          <w:rFonts w:ascii="Arial" w:eastAsia="Arial" w:hAnsi="Arial" w:cs="Arial"/>
        </w:rPr>
        <w:t xml:space="preserve">Wildtype (n=16/19), </w:t>
      </w:r>
      <w:r>
        <w:rPr>
          <w:rFonts w:ascii="Arial" w:eastAsia="Arial" w:hAnsi="Arial" w:cs="Arial"/>
          <w:i/>
        </w:rPr>
        <w:t xml:space="preserve">shank3abΔN </w:t>
      </w:r>
      <w:r>
        <w:rPr>
          <w:rFonts w:ascii="Arial" w:eastAsia="Arial" w:hAnsi="Arial" w:cs="Arial"/>
        </w:rPr>
        <w:t xml:space="preserve">(n=19/21) and </w:t>
      </w:r>
      <w:r>
        <w:rPr>
          <w:rFonts w:ascii="Arial" w:eastAsia="Arial" w:hAnsi="Arial" w:cs="Arial"/>
          <w:i/>
        </w:rPr>
        <w:t xml:space="preserve">shank3abΔC </w:t>
      </w:r>
      <w:r>
        <w:rPr>
          <w:rFonts w:ascii="Arial" w:eastAsia="Arial" w:hAnsi="Arial" w:cs="Arial"/>
        </w:rPr>
        <w:t xml:space="preserve">(n=16/15). Sample size </w:t>
      </w:r>
      <w:r>
        <w:rPr>
          <w:rFonts w:ascii="Arial" w:hAnsi="Arial" w:cs="Arial"/>
          <w:i/>
          <w:iCs/>
        </w:rPr>
        <w:t>shank3ab</w:t>
      </w:r>
      <w:r>
        <w:rPr>
          <w:rFonts w:ascii="Arial" w:hAnsi="Arial" w:cs="Arial"/>
          <w:i/>
          <w:iCs/>
        </w:rPr>
        <w:sym w:font="Symbol" w:char="F044"/>
      </w:r>
      <w:r>
        <w:rPr>
          <w:rFonts w:ascii="Arial" w:hAnsi="Arial" w:cs="Arial"/>
          <w:i/>
          <w:iCs/>
        </w:rPr>
        <w:t xml:space="preserve">Zb-T </w:t>
      </w:r>
      <w:r>
        <w:rPr>
          <w:rFonts w:ascii="Arial" w:hAnsi="Arial" w:cs="Arial"/>
        </w:rPr>
        <w:t>(n=21)</w:t>
      </w:r>
      <w:r>
        <w:rPr>
          <w:rFonts w:ascii="Arial" w:hAnsi="Arial" w:cs="Arial"/>
          <w:i/>
          <w:iCs/>
        </w:rPr>
        <w:t xml:space="preserve">. </w:t>
      </w:r>
      <w:r>
        <w:rPr>
          <w:rFonts w:ascii="Arial" w:eastAsia="Arial" w:hAnsi="Arial" w:cs="Arial"/>
        </w:rPr>
        <w:t>Scale bars = 50 µm</w:t>
      </w:r>
    </w:p>
    <w:p w14:paraId="0D639D67" w14:textId="77777777" w:rsidR="002903DE" w:rsidRDefault="002903DE" w:rsidP="002903DE">
      <w:pPr>
        <w:rPr>
          <w:rFonts w:ascii="Arial" w:hAnsi="Arial" w:cs="Arial"/>
        </w:rPr>
      </w:pPr>
      <w:r>
        <w:rPr>
          <w:rFonts w:ascii="Arial" w:hAnsi="Arial" w:cs="Arial"/>
        </w:rPr>
        <w:t xml:space="preserve"> </w:t>
      </w:r>
    </w:p>
    <w:p w14:paraId="419A290C" w14:textId="36280E8E" w:rsidR="002903DE" w:rsidRDefault="002903DE" w:rsidP="002903DE">
      <w:pPr>
        <w:rPr>
          <w:rFonts w:ascii="Arial" w:hAnsi="Arial" w:cs="Arial"/>
        </w:rPr>
      </w:pPr>
      <w:r>
        <w:rPr>
          <w:rFonts w:ascii="Arial" w:hAnsi="Arial" w:cs="Arial"/>
          <w:noProof/>
        </w:rPr>
        <w:drawing>
          <wp:inline distT="0" distB="0" distL="0" distR="0" wp14:anchorId="5B1BD7C0" wp14:editId="2F10E4D8">
            <wp:extent cx="4259580" cy="5699760"/>
            <wp:effectExtent l="0" t="0" r="7620" b="0"/>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close up of text on a white background&#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59580" cy="5699760"/>
                    </a:xfrm>
                    <a:prstGeom prst="rect">
                      <a:avLst/>
                    </a:prstGeom>
                    <a:noFill/>
                    <a:ln>
                      <a:noFill/>
                    </a:ln>
                  </pic:spPr>
                </pic:pic>
              </a:graphicData>
            </a:graphic>
          </wp:inline>
        </w:drawing>
      </w:r>
    </w:p>
    <w:p w14:paraId="522586C7" w14:textId="77777777" w:rsidR="002903DE" w:rsidRDefault="002903DE" w:rsidP="002903DE">
      <w:pPr>
        <w:rPr>
          <w:rFonts w:ascii="Arial" w:hAnsi="Arial" w:cs="Arial"/>
        </w:rPr>
      </w:pPr>
    </w:p>
    <w:p w14:paraId="04B05CD5" w14:textId="77777777" w:rsidR="002903DE" w:rsidRDefault="002903DE" w:rsidP="002903DE">
      <w:pPr>
        <w:spacing w:after="120"/>
        <w:rPr>
          <w:rFonts w:ascii="Arial" w:hAnsi="Arial" w:cs="Arial"/>
          <w:b/>
          <w:bCs/>
        </w:rPr>
      </w:pPr>
      <w:r>
        <w:rPr>
          <w:rFonts w:ascii="Arial" w:hAnsi="Arial" w:cs="Arial"/>
        </w:rPr>
        <w:t>Supplementary Figure S7. VMR behavior is largely unchanged when hindbrain transplants are made between embryos of the same genotype.</w:t>
      </w:r>
      <w:r>
        <w:rPr>
          <w:rFonts w:ascii="Arial" w:hAnsi="Arial" w:cs="Arial"/>
          <w:b/>
          <w:bCs/>
        </w:rPr>
        <w:t xml:space="preserve"> </w:t>
      </w:r>
      <w:r>
        <w:rPr>
          <w:rFonts w:ascii="Arial" w:hAnsi="Arial" w:cs="Arial"/>
        </w:rPr>
        <w:t>(</w:t>
      </w:r>
      <w:r>
        <w:rPr>
          <w:rFonts w:ascii="Arial" w:hAnsi="Arial" w:cs="Arial"/>
          <w:b/>
          <w:bCs/>
        </w:rPr>
        <w:t>a&amp;b</w:t>
      </w:r>
      <w:r>
        <w:rPr>
          <w:rFonts w:ascii="Arial" w:hAnsi="Arial" w:cs="Arial"/>
        </w:rPr>
        <w:t>) Larval swimming distances during the first 30 seconds following lights-off (</w:t>
      </w:r>
      <w:r>
        <w:rPr>
          <w:rFonts w:ascii="Arial" w:hAnsi="Arial" w:cs="Arial"/>
          <w:b/>
          <w:bCs/>
        </w:rPr>
        <w:t>a</w:t>
      </w:r>
      <w:r>
        <w:rPr>
          <w:rFonts w:ascii="Arial" w:hAnsi="Arial" w:cs="Arial"/>
        </w:rPr>
        <w:t>) and 5 minutes lights-off (</w:t>
      </w:r>
      <w:r>
        <w:rPr>
          <w:rFonts w:ascii="Arial" w:hAnsi="Arial" w:cs="Arial"/>
          <w:b/>
          <w:bCs/>
        </w:rPr>
        <w:t>b</w:t>
      </w:r>
      <w:r>
        <w:rPr>
          <w:rFonts w:ascii="Arial" w:hAnsi="Arial" w:cs="Arial"/>
        </w:rPr>
        <w:t xml:space="preserve">). Behavior was unchanged in WT:WT-T and </w:t>
      </w:r>
      <w:r>
        <w:rPr>
          <w:rFonts w:ascii="Arial" w:hAnsi="Arial" w:cs="Arial"/>
          <w:i/>
          <w:iCs/>
        </w:rPr>
        <w:t>shank3ab</w:t>
      </w:r>
      <w:r>
        <w:rPr>
          <w:rFonts w:ascii="Arial" w:hAnsi="Arial" w:cs="Arial"/>
          <w:i/>
          <w:iCs/>
        </w:rPr>
        <w:sym w:font="Symbol" w:char="F044"/>
      </w:r>
      <w:r>
        <w:rPr>
          <w:rFonts w:ascii="Arial" w:hAnsi="Arial" w:cs="Arial"/>
          <w:i/>
          <w:iCs/>
        </w:rPr>
        <w:t>N-/-:</w:t>
      </w:r>
      <w:r>
        <w:rPr>
          <w:rFonts w:ascii="Arial" w:hAnsi="Arial" w:cs="Arial"/>
          <w:i/>
          <w:iCs/>
        </w:rPr>
        <w:sym w:font="Symbol" w:char="F044"/>
      </w:r>
      <w:r>
        <w:rPr>
          <w:rFonts w:ascii="Arial" w:hAnsi="Arial" w:cs="Arial"/>
          <w:i/>
          <w:iCs/>
        </w:rPr>
        <w:t xml:space="preserve">N-/-T </w:t>
      </w:r>
      <w:r>
        <w:rPr>
          <w:rFonts w:ascii="Arial" w:hAnsi="Arial" w:cs="Arial"/>
        </w:rPr>
        <w:t xml:space="preserve">larvae, while </w:t>
      </w:r>
      <w:r>
        <w:rPr>
          <w:rFonts w:ascii="Arial" w:hAnsi="Arial" w:cs="Arial"/>
          <w:i/>
          <w:iCs/>
        </w:rPr>
        <w:t>shank3ab</w:t>
      </w:r>
      <w:r>
        <w:rPr>
          <w:rFonts w:ascii="Arial" w:hAnsi="Arial" w:cs="Arial"/>
          <w:i/>
          <w:iCs/>
        </w:rPr>
        <w:sym w:font="Symbol" w:char="F044"/>
      </w:r>
      <w:r>
        <w:rPr>
          <w:rFonts w:ascii="Arial" w:hAnsi="Arial" w:cs="Arial"/>
          <w:i/>
          <w:iCs/>
        </w:rPr>
        <w:t>C-/-:</w:t>
      </w:r>
      <w:r>
        <w:rPr>
          <w:rFonts w:ascii="Arial" w:hAnsi="Arial" w:cs="Arial"/>
          <w:i/>
          <w:iCs/>
        </w:rPr>
        <w:sym w:font="Symbol" w:char="F044"/>
      </w:r>
      <w:r>
        <w:rPr>
          <w:rFonts w:ascii="Arial" w:hAnsi="Arial" w:cs="Arial"/>
          <w:i/>
          <w:iCs/>
        </w:rPr>
        <w:t xml:space="preserve">C-/-T </w:t>
      </w:r>
      <w:r>
        <w:rPr>
          <w:rFonts w:ascii="Arial" w:hAnsi="Arial" w:cs="Arial"/>
        </w:rPr>
        <w:t>larvae had a more severe hyporeactivity.</w:t>
      </w:r>
      <w:r>
        <w:rPr>
          <w:rFonts w:ascii="Arial" w:hAnsi="Arial" w:cs="Arial"/>
          <w:i/>
          <w:iCs/>
        </w:rPr>
        <w:t xml:space="preserve"> </w:t>
      </w:r>
      <w:r>
        <w:rPr>
          <w:rFonts w:ascii="Arial" w:hAnsi="Arial" w:cs="Arial"/>
        </w:rPr>
        <w:t xml:space="preserve">Boxes represent the first quartile, median and third quartile, while the whiskers represent minimum and maximum values. Median values for the four light cycles were calculated for each individual, and used to calculate group statistics. Sample sizes for WT-T; WT = 40, WT:WT-T = 29. Sample sizes for </w:t>
      </w:r>
      <w:r>
        <w:rPr>
          <w:rFonts w:ascii="Arial" w:hAnsi="Arial" w:cs="Arial"/>
          <w:i/>
          <w:iCs/>
        </w:rPr>
        <w:t>shank3ab</w:t>
      </w:r>
      <w:r>
        <w:rPr>
          <w:rFonts w:ascii="Arial" w:hAnsi="Arial" w:cs="Arial"/>
          <w:i/>
          <w:iCs/>
        </w:rPr>
        <w:sym w:font="Symbol" w:char="F044"/>
      </w:r>
      <w:r>
        <w:rPr>
          <w:rFonts w:ascii="Arial" w:hAnsi="Arial" w:cs="Arial"/>
          <w:i/>
          <w:iCs/>
        </w:rPr>
        <w:t>N-/-:</w:t>
      </w:r>
      <w:r>
        <w:rPr>
          <w:rFonts w:ascii="Arial" w:hAnsi="Arial" w:cs="Arial"/>
          <w:i/>
          <w:iCs/>
        </w:rPr>
        <w:sym w:font="Symbol" w:char="F044"/>
      </w:r>
      <w:r>
        <w:rPr>
          <w:rFonts w:ascii="Arial" w:hAnsi="Arial" w:cs="Arial"/>
          <w:i/>
          <w:iCs/>
        </w:rPr>
        <w:t xml:space="preserve">N-/-T; </w:t>
      </w:r>
      <w:r>
        <w:rPr>
          <w:rFonts w:ascii="Arial" w:hAnsi="Arial" w:cs="Arial"/>
        </w:rPr>
        <w:t>WT</w:t>
      </w:r>
      <w:r>
        <w:rPr>
          <w:rFonts w:ascii="Arial" w:hAnsi="Arial" w:cs="Arial"/>
          <w:i/>
          <w:iCs/>
        </w:rPr>
        <w:t xml:space="preserve"> = </w:t>
      </w:r>
      <w:r>
        <w:rPr>
          <w:rFonts w:ascii="Arial" w:hAnsi="Arial" w:cs="Arial"/>
        </w:rPr>
        <w:t>22</w:t>
      </w:r>
      <w:r>
        <w:rPr>
          <w:rFonts w:ascii="Arial" w:hAnsi="Arial" w:cs="Arial"/>
          <w:i/>
          <w:iCs/>
        </w:rPr>
        <w:t>,</w:t>
      </w:r>
      <w:r>
        <w:rPr>
          <w:rFonts w:ascii="Arial" w:hAnsi="Arial" w:cs="Arial"/>
        </w:rPr>
        <w:t xml:space="preserve"> </w:t>
      </w:r>
      <w:r>
        <w:rPr>
          <w:rFonts w:ascii="Arial" w:hAnsi="Arial" w:cs="Arial"/>
          <w:i/>
          <w:iCs/>
        </w:rPr>
        <w:t>shank3ab</w:t>
      </w:r>
      <w:r>
        <w:rPr>
          <w:rFonts w:ascii="Arial" w:hAnsi="Arial" w:cs="Arial"/>
          <w:i/>
          <w:iCs/>
        </w:rPr>
        <w:sym w:font="Symbol" w:char="F044"/>
      </w:r>
      <w:r>
        <w:rPr>
          <w:rFonts w:ascii="Arial" w:hAnsi="Arial" w:cs="Arial"/>
          <w:i/>
          <w:iCs/>
        </w:rPr>
        <w:t xml:space="preserve">N-/- = </w:t>
      </w:r>
      <w:r>
        <w:rPr>
          <w:rFonts w:ascii="Arial" w:hAnsi="Arial" w:cs="Arial"/>
        </w:rPr>
        <w:t>26</w:t>
      </w:r>
      <w:r>
        <w:rPr>
          <w:rFonts w:ascii="Arial" w:hAnsi="Arial" w:cs="Arial"/>
          <w:i/>
          <w:iCs/>
        </w:rPr>
        <w:t>, shank3ab</w:t>
      </w:r>
      <w:r>
        <w:rPr>
          <w:rFonts w:ascii="Arial" w:hAnsi="Arial" w:cs="Arial"/>
          <w:i/>
          <w:iCs/>
        </w:rPr>
        <w:sym w:font="Symbol" w:char="F044"/>
      </w:r>
      <w:r>
        <w:rPr>
          <w:rFonts w:ascii="Arial" w:hAnsi="Arial" w:cs="Arial"/>
          <w:i/>
          <w:iCs/>
        </w:rPr>
        <w:t>N-/-:</w:t>
      </w:r>
      <w:r>
        <w:rPr>
          <w:rFonts w:ascii="Arial" w:hAnsi="Arial" w:cs="Arial"/>
          <w:i/>
          <w:iCs/>
        </w:rPr>
        <w:sym w:font="Symbol" w:char="F044"/>
      </w:r>
      <w:r>
        <w:rPr>
          <w:rFonts w:ascii="Arial" w:hAnsi="Arial" w:cs="Arial"/>
          <w:i/>
          <w:iCs/>
        </w:rPr>
        <w:t xml:space="preserve">N-/--T = </w:t>
      </w:r>
      <w:r>
        <w:rPr>
          <w:rFonts w:ascii="Arial" w:hAnsi="Arial" w:cs="Arial"/>
        </w:rPr>
        <w:t>14</w:t>
      </w:r>
      <w:r>
        <w:rPr>
          <w:rFonts w:ascii="Arial" w:hAnsi="Arial" w:cs="Arial"/>
          <w:i/>
          <w:iCs/>
        </w:rPr>
        <w:t xml:space="preserve">. </w:t>
      </w:r>
      <w:r>
        <w:rPr>
          <w:rFonts w:ascii="Arial" w:hAnsi="Arial" w:cs="Arial"/>
        </w:rPr>
        <w:t xml:space="preserve">Sample sizes for </w:t>
      </w:r>
      <w:r>
        <w:rPr>
          <w:rFonts w:ascii="Arial" w:hAnsi="Arial" w:cs="Arial"/>
          <w:i/>
          <w:iCs/>
        </w:rPr>
        <w:t>shank3ab</w:t>
      </w:r>
      <w:r>
        <w:rPr>
          <w:rFonts w:ascii="Arial" w:hAnsi="Arial" w:cs="Arial"/>
          <w:i/>
          <w:iCs/>
        </w:rPr>
        <w:sym w:font="Symbol" w:char="F044"/>
      </w:r>
      <w:r>
        <w:rPr>
          <w:rFonts w:ascii="Arial" w:hAnsi="Arial" w:cs="Arial"/>
          <w:i/>
          <w:iCs/>
        </w:rPr>
        <w:t>C-/-:</w:t>
      </w:r>
      <w:r>
        <w:rPr>
          <w:rFonts w:ascii="Arial" w:hAnsi="Arial" w:cs="Arial"/>
          <w:i/>
          <w:iCs/>
        </w:rPr>
        <w:sym w:font="Symbol" w:char="F044"/>
      </w:r>
      <w:r>
        <w:rPr>
          <w:rFonts w:ascii="Arial" w:hAnsi="Arial" w:cs="Arial"/>
          <w:i/>
          <w:iCs/>
        </w:rPr>
        <w:t>C-/-T;</w:t>
      </w:r>
      <w:r>
        <w:rPr>
          <w:rFonts w:ascii="Arial" w:hAnsi="Arial" w:cs="Arial"/>
        </w:rPr>
        <w:t xml:space="preserve"> WT = 29, </w:t>
      </w:r>
      <w:r>
        <w:rPr>
          <w:rFonts w:ascii="Arial" w:hAnsi="Arial" w:cs="Arial"/>
          <w:i/>
          <w:iCs/>
        </w:rPr>
        <w:t>shank3ab</w:t>
      </w:r>
      <w:r>
        <w:rPr>
          <w:rFonts w:ascii="Arial" w:hAnsi="Arial" w:cs="Arial"/>
          <w:i/>
          <w:iCs/>
        </w:rPr>
        <w:sym w:font="Symbol" w:char="F044"/>
      </w:r>
      <w:r>
        <w:rPr>
          <w:rFonts w:ascii="Arial" w:hAnsi="Arial" w:cs="Arial"/>
          <w:i/>
          <w:iCs/>
        </w:rPr>
        <w:t xml:space="preserve">C-/- = </w:t>
      </w:r>
      <w:r>
        <w:rPr>
          <w:rFonts w:ascii="Arial" w:hAnsi="Arial" w:cs="Arial"/>
        </w:rPr>
        <w:t>30</w:t>
      </w:r>
      <w:r>
        <w:rPr>
          <w:rFonts w:ascii="Arial" w:hAnsi="Arial" w:cs="Arial"/>
          <w:i/>
          <w:iCs/>
        </w:rPr>
        <w:t>, shank3ab</w:t>
      </w:r>
      <w:r>
        <w:rPr>
          <w:rFonts w:ascii="Arial" w:hAnsi="Arial" w:cs="Arial"/>
          <w:i/>
          <w:iCs/>
        </w:rPr>
        <w:sym w:font="Symbol" w:char="F044"/>
      </w:r>
      <w:r>
        <w:rPr>
          <w:rFonts w:ascii="Arial" w:hAnsi="Arial" w:cs="Arial"/>
          <w:i/>
          <w:iCs/>
        </w:rPr>
        <w:t>C-/-:</w:t>
      </w:r>
      <w:r>
        <w:rPr>
          <w:rFonts w:ascii="Arial" w:hAnsi="Arial" w:cs="Arial"/>
          <w:i/>
          <w:iCs/>
        </w:rPr>
        <w:sym w:font="Symbol" w:char="F044"/>
      </w:r>
      <w:r>
        <w:rPr>
          <w:rFonts w:ascii="Arial" w:hAnsi="Arial" w:cs="Arial"/>
          <w:i/>
          <w:iCs/>
        </w:rPr>
        <w:t xml:space="preserve">C-/-T = </w:t>
      </w:r>
      <w:r>
        <w:rPr>
          <w:rFonts w:ascii="Arial" w:hAnsi="Arial" w:cs="Arial"/>
        </w:rPr>
        <w:t>23</w:t>
      </w:r>
      <w:r>
        <w:rPr>
          <w:rFonts w:ascii="Arial" w:hAnsi="Arial" w:cs="Arial"/>
          <w:i/>
          <w:iCs/>
        </w:rPr>
        <w:t>.</w:t>
      </w:r>
      <w:r>
        <w:rPr>
          <w:rFonts w:ascii="Arial" w:hAnsi="Arial" w:cs="Arial"/>
        </w:rPr>
        <w:t>Groups were compared using a Kruskal-Wallis analysis of variance, followed by Mann Whitney U individual group comparisons; *p&lt;0.05, **p&lt;0.01, ***p&lt;0.001.</w:t>
      </w:r>
    </w:p>
    <w:p w14:paraId="7CE6175D" w14:textId="77777777" w:rsidR="002903DE" w:rsidRDefault="002903DE" w:rsidP="002903DE">
      <w:pPr>
        <w:spacing w:after="120"/>
        <w:rPr>
          <w:rFonts w:ascii="Arial" w:hAnsi="Arial" w:cs="Arial"/>
          <w:b/>
          <w:bCs/>
        </w:rPr>
      </w:pPr>
    </w:p>
    <w:p w14:paraId="221B4FA3" w14:textId="77777777" w:rsidR="002903DE" w:rsidRDefault="002903DE" w:rsidP="002903DE">
      <w:pPr>
        <w:spacing w:after="120"/>
        <w:rPr>
          <w:rFonts w:ascii="Arial" w:hAnsi="Arial" w:cs="Arial"/>
          <w:b/>
          <w:bCs/>
        </w:rPr>
      </w:pPr>
      <w:r>
        <w:rPr>
          <w:rFonts w:ascii="Arial" w:hAnsi="Arial" w:cs="Arial"/>
          <w:b/>
          <w:bCs/>
        </w:rPr>
        <w:t>Supplemental Tables.</w:t>
      </w:r>
    </w:p>
    <w:p w14:paraId="0CCAD5A4" w14:textId="77777777" w:rsidR="002903DE" w:rsidRDefault="002903DE" w:rsidP="002903DE">
      <w:pPr>
        <w:spacing w:after="120"/>
        <w:rPr>
          <w:rFonts w:ascii="Arial" w:hAnsi="Arial" w:cs="Arial"/>
        </w:rPr>
      </w:pPr>
      <w:r>
        <w:rPr>
          <w:rFonts w:ascii="Arial" w:hAnsi="Arial" w:cs="Arial"/>
        </w:rPr>
        <w:t xml:space="preserve">Supplementary Table 1. Oligonucleotides used to generate </w:t>
      </w:r>
      <w:r>
        <w:rPr>
          <w:rFonts w:ascii="Arial" w:hAnsi="Arial" w:cs="Arial"/>
          <w:i/>
          <w:iCs/>
        </w:rPr>
        <w:t>shank3aba</w:t>
      </w:r>
      <w:r>
        <w:rPr>
          <w:rFonts w:ascii="Arial" w:hAnsi="Arial" w:cs="Arial"/>
          <w:i/>
          <w:iCs/>
        </w:rPr>
        <w:sym w:font="Symbol" w:char="F044"/>
      </w:r>
      <w:r>
        <w:rPr>
          <w:rFonts w:ascii="Arial" w:hAnsi="Arial" w:cs="Arial"/>
          <w:i/>
          <w:iCs/>
        </w:rPr>
        <w:t>N</w:t>
      </w:r>
      <w:r>
        <w:rPr>
          <w:rFonts w:ascii="Arial" w:hAnsi="Arial" w:cs="Arial"/>
        </w:rPr>
        <w:t xml:space="preserve"> single stranded guide RNAs. </w:t>
      </w:r>
    </w:p>
    <w:tbl>
      <w:tblPr>
        <w:tblStyle w:val="TableGrid"/>
        <w:tblW w:w="9360" w:type="dxa"/>
        <w:tblInd w:w="0" w:type="dxa"/>
        <w:tblLayout w:type="fixed"/>
        <w:tblLook w:val="04A0" w:firstRow="1" w:lastRow="0" w:firstColumn="1" w:lastColumn="0" w:noHBand="0" w:noVBand="1"/>
      </w:tblPr>
      <w:tblGrid>
        <w:gridCol w:w="1436"/>
        <w:gridCol w:w="7924"/>
      </w:tblGrid>
      <w:tr w:rsidR="002903DE" w14:paraId="2828CB55" w14:textId="77777777" w:rsidTr="002903DE">
        <w:tc>
          <w:tcPr>
            <w:tcW w:w="1435" w:type="dxa"/>
            <w:tcBorders>
              <w:top w:val="single" w:sz="18" w:space="0" w:color="000000"/>
              <w:left w:val="single" w:sz="4" w:space="0" w:color="auto"/>
              <w:bottom w:val="single" w:sz="12" w:space="0" w:color="000000"/>
              <w:right w:val="single" w:sz="4" w:space="0" w:color="auto"/>
            </w:tcBorders>
            <w:hideMark/>
          </w:tcPr>
          <w:p w14:paraId="5C72BB9C" w14:textId="77777777" w:rsidR="002903DE" w:rsidRDefault="002903DE">
            <w:pPr>
              <w:rPr>
                <w:rFonts w:ascii="Arial" w:hAnsi="Arial" w:cs="Arial"/>
                <w:b/>
                <w:bCs/>
                <w:lang w:eastAsia="en-US"/>
              </w:rPr>
            </w:pPr>
            <w:r>
              <w:rPr>
                <w:rFonts w:ascii="Arial" w:hAnsi="Arial" w:cs="Arial"/>
                <w:b/>
                <w:bCs/>
                <w:lang w:eastAsia="en-US"/>
              </w:rPr>
              <w:t>Name</w:t>
            </w:r>
          </w:p>
        </w:tc>
        <w:tc>
          <w:tcPr>
            <w:tcW w:w="7920" w:type="dxa"/>
            <w:tcBorders>
              <w:top w:val="single" w:sz="18" w:space="0" w:color="000000"/>
              <w:left w:val="single" w:sz="4" w:space="0" w:color="auto"/>
              <w:bottom w:val="single" w:sz="12" w:space="0" w:color="000000"/>
              <w:right w:val="single" w:sz="4" w:space="0" w:color="auto"/>
            </w:tcBorders>
            <w:hideMark/>
          </w:tcPr>
          <w:p w14:paraId="38943101" w14:textId="77777777" w:rsidR="002903DE" w:rsidRDefault="002903DE">
            <w:pPr>
              <w:rPr>
                <w:rFonts w:ascii="Arial" w:hAnsi="Arial" w:cs="Arial"/>
                <w:b/>
                <w:bCs/>
                <w:lang w:eastAsia="en-US"/>
              </w:rPr>
            </w:pPr>
            <w:r>
              <w:rPr>
                <w:rFonts w:ascii="Arial" w:hAnsi="Arial" w:cs="Arial"/>
                <w:b/>
                <w:bCs/>
                <w:lang w:eastAsia="en-US"/>
              </w:rPr>
              <w:t>Sequence</w:t>
            </w:r>
          </w:p>
        </w:tc>
      </w:tr>
      <w:tr w:rsidR="002903DE" w14:paraId="3EB2088C" w14:textId="77777777" w:rsidTr="002903DE">
        <w:trPr>
          <w:trHeight w:val="314"/>
        </w:trPr>
        <w:tc>
          <w:tcPr>
            <w:tcW w:w="1435" w:type="dxa"/>
            <w:tcBorders>
              <w:top w:val="single" w:sz="12" w:space="0" w:color="000000"/>
              <w:left w:val="single" w:sz="4" w:space="0" w:color="auto"/>
              <w:bottom w:val="single" w:sz="4" w:space="0" w:color="auto"/>
              <w:right w:val="single" w:sz="4" w:space="0" w:color="auto"/>
            </w:tcBorders>
            <w:hideMark/>
          </w:tcPr>
          <w:p w14:paraId="400D38CC" w14:textId="77777777" w:rsidR="002903DE" w:rsidRDefault="002903DE">
            <w:pPr>
              <w:rPr>
                <w:rFonts w:ascii="Arial" w:hAnsi="Arial" w:cs="Arial"/>
                <w:i/>
                <w:lang w:eastAsia="en-US"/>
              </w:rPr>
            </w:pPr>
            <w:r>
              <w:rPr>
                <w:rFonts w:ascii="Arial" w:hAnsi="Arial" w:cs="Arial"/>
                <w:i/>
                <w:lang w:eastAsia="en-US"/>
              </w:rPr>
              <w:t xml:space="preserve">shank3a </w:t>
            </w:r>
            <w:r>
              <w:rPr>
                <w:rFonts w:ascii="Arial" w:hAnsi="Arial" w:cs="Arial"/>
                <w:lang w:eastAsia="en-US"/>
              </w:rPr>
              <w:t>exon 6</w:t>
            </w:r>
          </w:p>
        </w:tc>
        <w:tc>
          <w:tcPr>
            <w:tcW w:w="7920" w:type="dxa"/>
            <w:tcBorders>
              <w:top w:val="single" w:sz="12" w:space="0" w:color="000000"/>
              <w:left w:val="single" w:sz="4" w:space="0" w:color="auto"/>
              <w:bottom w:val="single" w:sz="4" w:space="0" w:color="auto"/>
              <w:right w:val="single" w:sz="4" w:space="0" w:color="auto"/>
            </w:tcBorders>
            <w:hideMark/>
          </w:tcPr>
          <w:p w14:paraId="5648B76F" w14:textId="77777777" w:rsidR="002903DE" w:rsidRDefault="002903DE">
            <w:pPr>
              <w:rPr>
                <w:rFonts w:ascii="Arial" w:hAnsi="Arial" w:cs="Arial"/>
                <w:lang w:eastAsia="en-US"/>
              </w:rPr>
            </w:pPr>
            <w:r>
              <w:rPr>
                <w:rFonts w:ascii="Arial" w:hAnsi="Arial" w:cs="Arial"/>
                <w:color w:val="000000" w:themeColor="text1"/>
                <w:lang w:eastAsia="en-US"/>
              </w:rPr>
              <w:t>TAATACGACTCACTATAGGGATCAAAGTTTCTGGAGAAGTTTTAGAGCTAGAAATAGC</w:t>
            </w:r>
          </w:p>
        </w:tc>
      </w:tr>
      <w:tr w:rsidR="002903DE" w14:paraId="45868E76" w14:textId="77777777" w:rsidTr="002903DE">
        <w:trPr>
          <w:trHeight w:val="602"/>
        </w:trPr>
        <w:tc>
          <w:tcPr>
            <w:tcW w:w="1435" w:type="dxa"/>
            <w:tcBorders>
              <w:top w:val="single" w:sz="4" w:space="0" w:color="auto"/>
              <w:left w:val="single" w:sz="4" w:space="0" w:color="auto"/>
              <w:bottom w:val="single" w:sz="4" w:space="0" w:color="auto"/>
              <w:right w:val="single" w:sz="4" w:space="0" w:color="auto"/>
            </w:tcBorders>
            <w:hideMark/>
          </w:tcPr>
          <w:p w14:paraId="4EFEB9ED" w14:textId="77777777" w:rsidR="002903DE" w:rsidRDefault="002903DE">
            <w:pPr>
              <w:rPr>
                <w:rFonts w:ascii="Arial" w:hAnsi="Arial" w:cs="Arial"/>
                <w:i/>
                <w:lang w:eastAsia="en-US"/>
              </w:rPr>
            </w:pPr>
            <w:r>
              <w:rPr>
                <w:rFonts w:ascii="Arial" w:hAnsi="Arial" w:cs="Arial"/>
                <w:i/>
                <w:lang w:eastAsia="en-US"/>
              </w:rPr>
              <w:t xml:space="preserve">shank3b </w:t>
            </w:r>
            <w:r>
              <w:rPr>
                <w:rFonts w:ascii="Arial" w:hAnsi="Arial" w:cs="Arial"/>
                <w:lang w:eastAsia="en-US"/>
              </w:rPr>
              <w:t>exon 4</w:t>
            </w:r>
          </w:p>
        </w:tc>
        <w:tc>
          <w:tcPr>
            <w:tcW w:w="7920" w:type="dxa"/>
            <w:tcBorders>
              <w:top w:val="single" w:sz="4" w:space="0" w:color="auto"/>
              <w:left w:val="single" w:sz="4" w:space="0" w:color="auto"/>
              <w:bottom w:val="single" w:sz="4" w:space="0" w:color="auto"/>
              <w:right w:val="single" w:sz="4" w:space="0" w:color="auto"/>
            </w:tcBorders>
            <w:hideMark/>
          </w:tcPr>
          <w:p w14:paraId="1D2F957D" w14:textId="77777777" w:rsidR="002903DE" w:rsidRDefault="002903DE">
            <w:pPr>
              <w:rPr>
                <w:rFonts w:ascii="Arial" w:hAnsi="Arial" w:cs="Arial"/>
                <w:color w:val="000000" w:themeColor="text1"/>
                <w:lang w:eastAsia="en-US"/>
              </w:rPr>
            </w:pPr>
            <w:r>
              <w:rPr>
                <w:rFonts w:ascii="Arial" w:hAnsi="Arial" w:cs="Arial"/>
                <w:color w:val="000000" w:themeColor="text1"/>
                <w:lang w:eastAsia="en-US"/>
              </w:rPr>
              <w:t>TAATACGACTCACTATAGGGTGTGTGGATAAGGTCTGCGTTTTAGAGCTAGAAATAGC</w:t>
            </w:r>
          </w:p>
        </w:tc>
      </w:tr>
      <w:tr w:rsidR="002903DE" w14:paraId="3F042003" w14:textId="77777777" w:rsidTr="002903DE">
        <w:trPr>
          <w:trHeight w:val="296"/>
        </w:trPr>
        <w:tc>
          <w:tcPr>
            <w:tcW w:w="1435" w:type="dxa"/>
            <w:tcBorders>
              <w:top w:val="single" w:sz="4" w:space="0" w:color="auto"/>
              <w:left w:val="single" w:sz="4" w:space="0" w:color="auto"/>
              <w:bottom w:val="single" w:sz="18" w:space="0" w:color="000000"/>
              <w:right w:val="single" w:sz="4" w:space="0" w:color="auto"/>
            </w:tcBorders>
            <w:hideMark/>
          </w:tcPr>
          <w:p w14:paraId="56142B98" w14:textId="77777777" w:rsidR="002903DE" w:rsidRDefault="002903DE">
            <w:pPr>
              <w:rPr>
                <w:rFonts w:ascii="Arial" w:hAnsi="Arial" w:cs="Arial"/>
                <w:lang w:eastAsia="en-US"/>
              </w:rPr>
            </w:pPr>
            <w:r>
              <w:rPr>
                <w:rFonts w:ascii="Arial" w:hAnsi="Arial" w:cs="Arial"/>
                <w:lang w:eastAsia="en-US"/>
              </w:rPr>
              <w:t>Universal tracRNA backbone</w:t>
            </w:r>
          </w:p>
        </w:tc>
        <w:tc>
          <w:tcPr>
            <w:tcW w:w="7920" w:type="dxa"/>
            <w:tcBorders>
              <w:top w:val="single" w:sz="4" w:space="0" w:color="auto"/>
              <w:left w:val="single" w:sz="4" w:space="0" w:color="auto"/>
              <w:bottom w:val="single" w:sz="18" w:space="0" w:color="000000"/>
              <w:right w:val="single" w:sz="4" w:space="0" w:color="auto"/>
            </w:tcBorders>
          </w:tcPr>
          <w:p w14:paraId="5ED9412E" w14:textId="77777777" w:rsidR="002903DE" w:rsidRDefault="002903DE">
            <w:pPr>
              <w:rPr>
                <w:rFonts w:ascii="Arial" w:hAnsi="Arial" w:cs="Arial"/>
                <w:i/>
                <w:lang w:eastAsia="en-US"/>
              </w:rPr>
            </w:pPr>
            <w:r>
              <w:rPr>
                <w:rFonts w:ascii="Arial" w:hAnsi="Arial" w:cs="Arial"/>
                <w:lang w:eastAsia="en-US"/>
              </w:rPr>
              <w:t>AAAAGCACCGACTCGGTGCCACTTTTTCAAGTTGATAACGGACTAGCCTTATTTTAACTTGCTATTTCTAGCTCTAAAAC</w:t>
            </w:r>
          </w:p>
          <w:p w14:paraId="4FA66F2E" w14:textId="77777777" w:rsidR="002903DE" w:rsidRDefault="002903DE">
            <w:pPr>
              <w:rPr>
                <w:rFonts w:ascii="Arial" w:eastAsiaTheme="minorHAnsi" w:hAnsi="Arial" w:cs="Arial"/>
                <w:lang w:eastAsia="en-US"/>
              </w:rPr>
            </w:pPr>
          </w:p>
        </w:tc>
      </w:tr>
    </w:tbl>
    <w:p w14:paraId="1C4CE6F0" w14:textId="77777777" w:rsidR="002903DE" w:rsidRDefault="002903DE" w:rsidP="002903DE">
      <w:pPr>
        <w:spacing w:after="120"/>
        <w:rPr>
          <w:rFonts w:ascii="Arial" w:hAnsi="Arial" w:cs="Arial"/>
        </w:rPr>
      </w:pPr>
    </w:p>
    <w:p w14:paraId="4D44427A" w14:textId="77777777" w:rsidR="002903DE" w:rsidRDefault="002903DE" w:rsidP="002903DE">
      <w:pPr>
        <w:spacing w:after="120"/>
        <w:rPr>
          <w:rFonts w:ascii="Arial" w:hAnsi="Arial" w:cs="Arial"/>
        </w:rPr>
      </w:pPr>
      <w:r>
        <w:rPr>
          <w:rFonts w:ascii="Arial" w:hAnsi="Arial" w:cs="Arial"/>
        </w:rPr>
        <w:t xml:space="preserve">Supplementary Table 2. Primers used to genotype CRISPR-Cas9 generated </w:t>
      </w:r>
      <w:r>
        <w:rPr>
          <w:rFonts w:ascii="Arial" w:hAnsi="Arial" w:cs="Arial"/>
          <w:i/>
          <w:iCs/>
        </w:rPr>
        <w:t>shank3aba</w:t>
      </w:r>
      <w:r>
        <w:rPr>
          <w:rFonts w:ascii="Arial" w:hAnsi="Arial" w:cs="Arial"/>
          <w:i/>
          <w:iCs/>
        </w:rPr>
        <w:sym w:font="Symbol" w:char="F044"/>
      </w:r>
      <w:r>
        <w:rPr>
          <w:rFonts w:ascii="Arial" w:hAnsi="Arial" w:cs="Arial"/>
          <w:i/>
          <w:iCs/>
        </w:rPr>
        <w:t xml:space="preserve">N </w:t>
      </w:r>
      <w:r>
        <w:rPr>
          <w:rFonts w:ascii="Arial" w:hAnsi="Arial" w:cs="Arial"/>
        </w:rPr>
        <w:t xml:space="preserve">mutations. </w:t>
      </w:r>
    </w:p>
    <w:tbl>
      <w:tblPr>
        <w:tblStyle w:val="TableGrid"/>
        <w:tblW w:w="0" w:type="auto"/>
        <w:tblInd w:w="0" w:type="dxa"/>
        <w:tblLook w:val="04A0" w:firstRow="1" w:lastRow="0" w:firstColumn="1" w:lastColumn="0" w:noHBand="0" w:noVBand="1"/>
      </w:tblPr>
      <w:tblGrid>
        <w:gridCol w:w="4675"/>
        <w:gridCol w:w="4675"/>
      </w:tblGrid>
      <w:tr w:rsidR="002903DE" w14:paraId="00F2317D" w14:textId="77777777" w:rsidTr="002903DE">
        <w:tc>
          <w:tcPr>
            <w:tcW w:w="4675" w:type="dxa"/>
            <w:tcBorders>
              <w:top w:val="single" w:sz="18" w:space="0" w:color="000000"/>
              <w:left w:val="single" w:sz="4" w:space="0" w:color="auto"/>
              <w:bottom w:val="single" w:sz="12" w:space="0" w:color="000000"/>
              <w:right w:val="single" w:sz="4" w:space="0" w:color="auto"/>
            </w:tcBorders>
            <w:hideMark/>
          </w:tcPr>
          <w:p w14:paraId="4EB7327D" w14:textId="77777777" w:rsidR="002903DE" w:rsidRDefault="002903DE">
            <w:pPr>
              <w:rPr>
                <w:rFonts w:ascii="Arial" w:hAnsi="Arial" w:cs="Arial"/>
                <w:b/>
                <w:bCs/>
                <w:lang w:eastAsia="en-US"/>
              </w:rPr>
            </w:pPr>
            <w:r>
              <w:rPr>
                <w:rFonts w:ascii="Arial" w:hAnsi="Arial" w:cs="Arial"/>
                <w:b/>
                <w:bCs/>
                <w:lang w:eastAsia="en-US"/>
              </w:rPr>
              <w:t>Primer</w:t>
            </w:r>
          </w:p>
        </w:tc>
        <w:tc>
          <w:tcPr>
            <w:tcW w:w="4675" w:type="dxa"/>
            <w:tcBorders>
              <w:top w:val="single" w:sz="18" w:space="0" w:color="000000"/>
              <w:left w:val="single" w:sz="4" w:space="0" w:color="auto"/>
              <w:bottom w:val="single" w:sz="12" w:space="0" w:color="000000"/>
              <w:right w:val="single" w:sz="4" w:space="0" w:color="auto"/>
            </w:tcBorders>
            <w:hideMark/>
          </w:tcPr>
          <w:p w14:paraId="6518BC06" w14:textId="77777777" w:rsidR="002903DE" w:rsidRDefault="002903DE">
            <w:pPr>
              <w:rPr>
                <w:rFonts w:ascii="Arial" w:hAnsi="Arial" w:cs="Arial"/>
                <w:b/>
                <w:bCs/>
                <w:lang w:eastAsia="en-US"/>
              </w:rPr>
            </w:pPr>
            <w:r>
              <w:rPr>
                <w:rFonts w:ascii="Arial" w:hAnsi="Arial" w:cs="Arial"/>
                <w:b/>
                <w:bCs/>
                <w:lang w:eastAsia="en-US"/>
              </w:rPr>
              <w:t>Sequence</w:t>
            </w:r>
          </w:p>
        </w:tc>
      </w:tr>
      <w:tr w:rsidR="002903DE" w14:paraId="0977108C" w14:textId="77777777" w:rsidTr="002903DE">
        <w:tc>
          <w:tcPr>
            <w:tcW w:w="4675" w:type="dxa"/>
            <w:tcBorders>
              <w:top w:val="single" w:sz="12" w:space="0" w:color="000000"/>
              <w:left w:val="single" w:sz="4" w:space="0" w:color="auto"/>
              <w:bottom w:val="single" w:sz="4" w:space="0" w:color="auto"/>
              <w:right w:val="single" w:sz="4" w:space="0" w:color="auto"/>
            </w:tcBorders>
            <w:hideMark/>
          </w:tcPr>
          <w:p w14:paraId="66612CD3" w14:textId="77777777" w:rsidR="002903DE" w:rsidRDefault="002903DE">
            <w:pPr>
              <w:rPr>
                <w:rFonts w:ascii="Arial" w:hAnsi="Arial" w:cs="Arial"/>
                <w:lang w:eastAsia="en-US"/>
              </w:rPr>
            </w:pPr>
            <w:r>
              <w:rPr>
                <w:rFonts w:ascii="Arial" w:hAnsi="Arial" w:cs="Arial"/>
                <w:i/>
                <w:lang w:eastAsia="en-US"/>
              </w:rPr>
              <w:t xml:space="preserve">shank3a </w:t>
            </w:r>
            <w:r>
              <w:rPr>
                <w:rFonts w:ascii="Arial" w:hAnsi="Arial" w:cs="Arial"/>
                <w:lang w:eastAsia="en-US"/>
              </w:rPr>
              <w:t>exon 6 forward</w:t>
            </w:r>
          </w:p>
        </w:tc>
        <w:tc>
          <w:tcPr>
            <w:tcW w:w="4675" w:type="dxa"/>
            <w:tcBorders>
              <w:top w:val="single" w:sz="12" w:space="0" w:color="000000"/>
              <w:left w:val="single" w:sz="4" w:space="0" w:color="auto"/>
              <w:bottom w:val="single" w:sz="4" w:space="0" w:color="auto"/>
              <w:right w:val="single" w:sz="4" w:space="0" w:color="auto"/>
            </w:tcBorders>
            <w:hideMark/>
          </w:tcPr>
          <w:p w14:paraId="39017F22" w14:textId="77777777" w:rsidR="002903DE" w:rsidRDefault="002903DE">
            <w:pPr>
              <w:rPr>
                <w:rFonts w:ascii="Arial" w:hAnsi="Arial" w:cs="Arial"/>
                <w:color w:val="000000"/>
                <w:lang w:eastAsia="en-US"/>
              </w:rPr>
            </w:pPr>
            <w:r>
              <w:rPr>
                <w:rFonts w:ascii="Arial" w:hAnsi="Arial" w:cs="Arial"/>
                <w:color w:val="000000"/>
                <w:lang w:eastAsia="en-US"/>
              </w:rPr>
              <w:t>GCTTGGGAAAACTCGTCTGT</w:t>
            </w:r>
          </w:p>
        </w:tc>
      </w:tr>
      <w:tr w:rsidR="002903DE" w14:paraId="04F680FD" w14:textId="77777777" w:rsidTr="002903DE">
        <w:trPr>
          <w:trHeight w:val="296"/>
        </w:trPr>
        <w:tc>
          <w:tcPr>
            <w:tcW w:w="4675" w:type="dxa"/>
            <w:tcBorders>
              <w:top w:val="single" w:sz="4" w:space="0" w:color="auto"/>
              <w:left w:val="single" w:sz="4" w:space="0" w:color="auto"/>
              <w:bottom w:val="single" w:sz="4" w:space="0" w:color="auto"/>
              <w:right w:val="single" w:sz="4" w:space="0" w:color="auto"/>
            </w:tcBorders>
            <w:hideMark/>
          </w:tcPr>
          <w:p w14:paraId="37C2927E" w14:textId="77777777" w:rsidR="002903DE" w:rsidRDefault="002903DE">
            <w:pPr>
              <w:rPr>
                <w:rFonts w:ascii="Arial" w:hAnsi="Arial" w:cs="Arial"/>
                <w:lang w:eastAsia="en-US"/>
              </w:rPr>
            </w:pPr>
            <w:r>
              <w:rPr>
                <w:rFonts w:ascii="Arial" w:hAnsi="Arial" w:cs="Arial"/>
                <w:i/>
                <w:lang w:eastAsia="en-US"/>
              </w:rPr>
              <w:t>shank3a</w:t>
            </w:r>
            <w:r>
              <w:rPr>
                <w:rFonts w:ascii="Arial" w:hAnsi="Arial" w:cs="Arial"/>
                <w:lang w:eastAsia="en-US"/>
              </w:rPr>
              <w:t xml:space="preserve"> exon 6 reverse</w:t>
            </w:r>
          </w:p>
        </w:tc>
        <w:tc>
          <w:tcPr>
            <w:tcW w:w="4675" w:type="dxa"/>
            <w:tcBorders>
              <w:top w:val="single" w:sz="4" w:space="0" w:color="auto"/>
              <w:left w:val="single" w:sz="4" w:space="0" w:color="auto"/>
              <w:bottom w:val="single" w:sz="4" w:space="0" w:color="auto"/>
              <w:right w:val="single" w:sz="4" w:space="0" w:color="auto"/>
            </w:tcBorders>
            <w:hideMark/>
          </w:tcPr>
          <w:p w14:paraId="3E7AB820" w14:textId="77777777" w:rsidR="002903DE" w:rsidRDefault="002903DE">
            <w:pPr>
              <w:rPr>
                <w:rFonts w:ascii="Arial" w:hAnsi="Arial" w:cs="Arial"/>
                <w:lang w:eastAsia="en-US"/>
              </w:rPr>
            </w:pPr>
            <w:r>
              <w:rPr>
                <w:rFonts w:ascii="Arial" w:hAnsi="Arial" w:cs="Arial"/>
                <w:lang w:eastAsia="en-US"/>
              </w:rPr>
              <w:t>GGGTCATGGCACCAATTTAC</w:t>
            </w:r>
          </w:p>
        </w:tc>
      </w:tr>
      <w:tr w:rsidR="002903DE" w14:paraId="191A6075" w14:textId="77777777" w:rsidTr="002903DE">
        <w:trPr>
          <w:trHeight w:val="323"/>
        </w:trPr>
        <w:tc>
          <w:tcPr>
            <w:tcW w:w="4675" w:type="dxa"/>
            <w:tcBorders>
              <w:top w:val="single" w:sz="4" w:space="0" w:color="auto"/>
              <w:left w:val="single" w:sz="4" w:space="0" w:color="auto"/>
              <w:bottom w:val="single" w:sz="4" w:space="0" w:color="auto"/>
              <w:right w:val="single" w:sz="4" w:space="0" w:color="auto"/>
            </w:tcBorders>
            <w:hideMark/>
          </w:tcPr>
          <w:p w14:paraId="7FBF29D2" w14:textId="77777777" w:rsidR="002903DE" w:rsidRDefault="002903DE">
            <w:pPr>
              <w:rPr>
                <w:rFonts w:ascii="Arial" w:hAnsi="Arial" w:cs="Arial"/>
                <w:lang w:eastAsia="en-US"/>
              </w:rPr>
            </w:pPr>
            <w:r>
              <w:rPr>
                <w:rFonts w:ascii="Arial" w:hAnsi="Arial" w:cs="Arial"/>
                <w:i/>
                <w:lang w:eastAsia="en-US"/>
              </w:rPr>
              <w:t xml:space="preserve">shank3b </w:t>
            </w:r>
            <w:r>
              <w:rPr>
                <w:rFonts w:ascii="Arial" w:hAnsi="Arial" w:cs="Arial"/>
                <w:lang w:eastAsia="en-US"/>
              </w:rPr>
              <w:t>exon 4 forward</w:t>
            </w:r>
          </w:p>
        </w:tc>
        <w:tc>
          <w:tcPr>
            <w:tcW w:w="4675" w:type="dxa"/>
            <w:tcBorders>
              <w:top w:val="single" w:sz="4" w:space="0" w:color="auto"/>
              <w:left w:val="single" w:sz="4" w:space="0" w:color="auto"/>
              <w:bottom w:val="single" w:sz="4" w:space="0" w:color="auto"/>
              <w:right w:val="single" w:sz="4" w:space="0" w:color="auto"/>
            </w:tcBorders>
            <w:hideMark/>
          </w:tcPr>
          <w:p w14:paraId="63B45B2B" w14:textId="77777777" w:rsidR="002903DE" w:rsidRDefault="002903DE">
            <w:pPr>
              <w:rPr>
                <w:rFonts w:ascii="Arial" w:hAnsi="Arial" w:cs="Arial"/>
                <w:lang w:eastAsia="en-US"/>
              </w:rPr>
            </w:pPr>
            <w:r>
              <w:rPr>
                <w:rFonts w:ascii="Arial" w:hAnsi="Arial" w:cs="Arial"/>
                <w:color w:val="000000"/>
                <w:lang w:eastAsia="en-US"/>
              </w:rPr>
              <w:t>GCATTCATCTTTTCCCCTTC</w:t>
            </w:r>
          </w:p>
        </w:tc>
      </w:tr>
      <w:tr w:rsidR="002903DE" w14:paraId="09784021" w14:textId="77777777" w:rsidTr="002903DE">
        <w:tc>
          <w:tcPr>
            <w:tcW w:w="4675" w:type="dxa"/>
            <w:tcBorders>
              <w:top w:val="single" w:sz="4" w:space="0" w:color="auto"/>
              <w:left w:val="single" w:sz="4" w:space="0" w:color="auto"/>
              <w:bottom w:val="single" w:sz="18" w:space="0" w:color="000000"/>
              <w:right w:val="single" w:sz="4" w:space="0" w:color="auto"/>
            </w:tcBorders>
            <w:hideMark/>
          </w:tcPr>
          <w:p w14:paraId="23F32832" w14:textId="77777777" w:rsidR="002903DE" w:rsidRDefault="002903DE">
            <w:pPr>
              <w:rPr>
                <w:rFonts w:ascii="Arial" w:hAnsi="Arial" w:cs="Arial"/>
                <w:lang w:eastAsia="en-US"/>
              </w:rPr>
            </w:pPr>
            <w:r>
              <w:rPr>
                <w:rFonts w:ascii="Arial" w:hAnsi="Arial" w:cs="Arial"/>
                <w:i/>
                <w:lang w:eastAsia="en-US"/>
              </w:rPr>
              <w:t>shank3b</w:t>
            </w:r>
            <w:r>
              <w:rPr>
                <w:rFonts w:ascii="Arial" w:hAnsi="Arial" w:cs="Arial"/>
                <w:lang w:eastAsia="en-US"/>
              </w:rPr>
              <w:t xml:space="preserve"> exon 4 reverse</w:t>
            </w:r>
          </w:p>
        </w:tc>
        <w:tc>
          <w:tcPr>
            <w:tcW w:w="4675" w:type="dxa"/>
            <w:tcBorders>
              <w:top w:val="single" w:sz="4" w:space="0" w:color="auto"/>
              <w:left w:val="single" w:sz="4" w:space="0" w:color="auto"/>
              <w:bottom w:val="single" w:sz="18" w:space="0" w:color="000000"/>
              <w:right w:val="single" w:sz="4" w:space="0" w:color="auto"/>
            </w:tcBorders>
            <w:hideMark/>
          </w:tcPr>
          <w:p w14:paraId="4259C8C7" w14:textId="77777777" w:rsidR="002903DE" w:rsidRDefault="002903DE">
            <w:pPr>
              <w:rPr>
                <w:rFonts w:ascii="Arial" w:hAnsi="Arial" w:cs="Arial"/>
                <w:lang w:eastAsia="en-US"/>
              </w:rPr>
            </w:pPr>
            <w:r>
              <w:rPr>
                <w:rFonts w:ascii="Arial" w:hAnsi="Arial" w:cs="Arial"/>
                <w:color w:val="000000"/>
                <w:lang w:eastAsia="en-US"/>
              </w:rPr>
              <w:t>TCAACACAGGTCCCAAAATG</w:t>
            </w:r>
          </w:p>
        </w:tc>
      </w:tr>
    </w:tbl>
    <w:p w14:paraId="6540F08D" w14:textId="77777777" w:rsidR="002903DE" w:rsidRDefault="002903DE" w:rsidP="002903DE">
      <w:pPr>
        <w:spacing w:after="120"/>
        <w:rPr>
          <w:rFonts w:ascii="Arial" w:hAnsi="Arial" w:cs="Arial"/>
        </w:rPr>
      </w:pPr>
    </w:p>
    <w:p w14:paraId="075944C4" w14:textId="77777777" w:rsidR="002903DE" w:rsidRDefault="002903DE" w:rsidP="002903DE">
      <w:pPr>
        <w:spacing w:after="120"/>
        <w:rPr>
          <w:rFonts w:ascii="Arial" w:hAnsi="Arial" w:cs="Arial"/>
        </w:rPr>
      </w:pPr>
      <w:r>
        <w:rPr>
          <w:rFonts w:ascii="Arial" w:hAnsi="Arial" w:cs="Arial"/>
        </w:rPr>
        <w:t xml:space="preserve">Supplementary Table 3. </w:t>
      </w:r>
      <w:r>
        <w:rPr>
          <w:rFonts w:ascii="Arial" w:hAnsi="Arial" w:cs="Arial"/>
          <w:i/>
          <w:iCs/>
        </w:rPr>
        <w:t>shank3ab</w:t>
      </w:r>
      <w:r>
        <w:rPr>
          <w:rFonts w:ascii="Arial" w:hAnsi="Arial" w:cs="Arial"/>
          <w:i/>
          <w:iCs/>
        </w:rPr>
        <w:sym w:font="Symbol" w:char="F044"/>
      </w:r>
      <w:r>
        <w:rPr>
          <w:rFonts w:ascii="Arial" w:hAnsi="Arial" w:cs="Arial"/>
          <w:i/>
          <w:iCs/>
        </w:rPr>
        <w:t xml:space="preserve">N </w:t>
      </w:r>
      <w:r>
        <w:rPr>
          <w:rFonts w:ascii="Arial" w:hAnsi="Arial" w:cs="Arial"/>
        </w:rPr>
        <w:t>grouped analysis of 30 second transition from lights-on to lights-off.</w:t>
      </w:r>
    </w:p>
    <w:tbl>
      <w:tblPr>
        <w:tblStyle w:val="TableGrid"/>
        <w:tblW w:w="9360" w:type="dxa"/>
        <w:tblInd w:w="0" w:type="dxa"/>
        <w:tblLayout w:type="fixed"/>
        <w:tblLook w:val="04A0" w:firstRow="1" w:lastRow="0" w:firstColumn="1" w:lastColumn="0" w:noHBand="0" w:noVBand="1"/>
      </w:tblPr>
      <w:tblGrid>
        <w:gridCol w:w="1325"/>
        <w:gridCol w:w="743"/>
        <w:gridCol w:w="900"/>
        <w:gridCol w:w="864"/>
        <w:gridCol w:w="900"/>
        <w:gridCol w:w="900"/>
        <w:gridCol w:w="991"/>
        <w:gridCol w:w="817"/>
        <w:gridCol w:w="623"/>
        <w:gridCol w:w="1297"/>
      </w:tblGrid>
      <w:tr w:rsidR="002903DE" w14:paraId="58DCF07C" w14:textId="77777777" w:rsidTr="002903DE">
        <w:trPr>
          <w:trHeight w:val="320"/>
        </w:trPr>
        <w:tc>
          <w:tcPr>
            <w:tcW w:w="1323" w:type="dxa"/>
            <w:tcBorders>
              <w:top w:val="single" w:sz="18" w:space="0" w:color="auto"/>
              <w:left w:val="single" w:sz="4" w:space="0" w:color="auto"/>
              <w:bottom w:val="single" w:sz="12" w:space="0" w:color="auto"/>
              <w:right w:val="single" w:sz="4" w:space="0" w:color="auto"/>
            </w:tcBorders>
            <w:noWrap/>
            <w:hideMark/>
          </w:tcPr>
          <w:p w14:paraId="06AFCA21" w14:textId="77777777" w:rsidR="002903DE" w:rsidRDefault="002903DE">
            <w:pPr>
              <w:spacing w:after="120"/>
              <w:rPr>
                <w:rFonts w:ascii="Arial" w:hAnsi="Arial" w:cs="Arial"/>
                <w:b/>
                <w:bCs/>
                <w:lang w:eastAsia="en-US"/>
              </w:rPr>
            </w:pPr>
            <w:r>
              <w:rPr>
                <w:rFonts w:ascii="Arial" w:hAnsi="Arial" w:cs="Arial"/>
                <w:b/>
                <w:bCs/>
                <w:lang w:eastAsia="en-US"/>
              </w:rPr>
              <w:t>Genotype</w:t>
            </w:r>
          </w:p>
        </w:tc>
        <w:tc>
          <w:tcPr>
            <w:tcW w:w="742" w:type="dxa"/>
            <w:tcBorders>
              <w:top w:val="single" w:sz="18" w:space="0" w:color="auto"/>
              <w:left w:val="single" w:sz="4" w:space="0" w:color="auto"/>
              <w:bottom w:val="single" w:sz="12" w:space="0" w:color="auto"/>
              <w:right w:val="single" w:sz="4" w:space="0" w:color="auto"/>
            </w:tcBorders>
            <w:noWrap/>
            <w:hideMark/>
          </w:tcPr>
          <w:p w14:paraId="20EA0CF0" w14:textId="77777777" w:rsidR="002903DE" w:rsidRDefault="002903DE">
            <w:pPr>
              <w:spacing w:after="120"/>
              <w:rPr>
                <w:rFonts w:ascii="Arial" w:hAnsi="Arial" w:cs="Arial"/>
                <w:b/>
                <w:bCs/>
                <w:lang w:eastAsia="en-US"/>
              </w:rPr>
            </w:pPr>
            <w:r>
              <w:rPr>
                <w:rFonts w:ascii="Arial" w:hAnsi="Arial" w:cs="Arial"/>
                <w:b/>
                <w:bCs/>
                <w:lang w:eastAsia="en-US"/>
              </w:rPr>
              <w:t>Sign.?</w:t>
            </w:r>
          </w:p>
        </w:tc>
        <w:tc>
          <w:tcPr>
            <w:tcW w:w="900" w:type="dxa"/>
            <w:tcBorders>
              <w:top w:val="single" w:sz="18" w:space="0" w:color="auto"/>
              <w:left w:val="single" w:sz="4" w:space="0" w:color="auto"/>
              <w:bottom w:val="single" w:sz="12" w:space="0" w:color="auto"/>
              <w:right w:val="single" w:sz="4" w:space="0" w:color="auto"/>
            </w:tcBorders>
            <w:noWrap/>
            <w:hideMark/>
          </w:tcPr>
          <w:p w14:paraId="4DFF0876" w14:textId="77777777" w:rsidR="002903DE" w:rsidRDefault="002903DE">
            <w:pPr>
              <w:spacing w:after="120"/>
              <w:rPr>
                <w:rFonts w:ascii="Arial" w:hAnsi="Arial" w:cs="Arial"/>
                <w:b/>
                <w:bCs/>
                <w:lang w:eastAsia="en-US"/>
              </w:rPr>
            </w:pPr>
            <w:r>
              <w:rPr>
                <w:rFonts w:ascii="Arial" w:hAnsi="Arial" w:cs="Arial"/>
                <w:b/>
                <w:bCs/>
                <w:lang w:eastAsia="en-US"/>
              </w:rPr>
              <w:t>P value</w:t>
            </w:r>
          </w:p>
        </w:tc>
        <w:tc>
          <w:tcPr>
            <w:tcW w:w="864" w:type="dxa"/>
            <w:tcBorders>
              <w:top w:val="single" w:sz="18" w:space="0" w:color="auto"/>
              <w:left w:val="single" w:sz="4" w:space="0" w:color="auto"/>
              <w:bottom w:val="single" w:sz="12" w:space="0" w:color="auto"/>
              <w:right w:val="single" w:sz="4" w:space="0" w:color="auto"/>
            </w:tcBorders>
            <w:noWrap/>
            <w:hideMark/>
          </w:tcPr>
          <w:p w14:paraId="4BF47653" w14:textId="77777777" w:rsidR="002903DE" w:rsidRDefault="002903DE">
            <w:pPr>
              <w:spacing w:after="120"/>
              <w:rPr>
                <w:rFonts w:ascii="Arial" w:hAnsi="Arial" w:cs="Arial"/>
                <w:b/>
                <w:bCs/>
                <w:lang w:eastAsia="en-US"/>
              </w:rPr>
            </w:pPr>
            <w:r>
              <w:rPr>
                <w:rFonts w:ascii="Arial" w:hAnsi="Arial" w:cs="Arial"/>
                <w:b/>
                <w:bCs/>
                <w:lang w:eastAsia="en-US"/>
              </w:rPr>
              <w:t>Mean of On</w:t>
            </w:r>
          </w:p>
        </w:tc>
        <w:tc>
          <w:tcPr>
            <w:tcW w:w="900" w:type="dxa"/>
            <w:tcBorders>
              <w:top w:val="single" w:sz="18" w:space="0" w:color="auto"/>
              <w:left w:val="single" w:sz="4" w:space="0" w:color="auto"/>
              <w:bottom w:val="single" w:sz="12" w:space="0" w:color="auto"/>
              <w:right w:val="single" w:sz="4" w:space="0" w:color="auto"/>
            </w:tcBorders>
            <w:noWrap/>
            <w:hideMark/>
          </w:tcPr>
          <w:p w14:paraId="7C6C37B9" w14:textId="77777777" w:rsidR="002903DE" w:rsidRDefault="002903DE">
            <w:pPr>
              <w:spacing w:after="120"/>
              <w:rPr>
                <w:rFonts w:ascii="Arial" w:hAnsi="Arial" w:cs="Arial"/>
                <w:b/>
                <w:bCs/>
                <w:lang w:eastAsia="en-US"/>
              </w:rPr>
            </w:pPr>
            <w:r>
              <w:rPr>
                <w:rFonts w:ascii="Arial" w:hAnsi="Arial" w:cs="Arial"/>
                <w:b/>
                <w:bCs/>
                <w:lang w:eastAsia="en-US"/>
              </w:rPr>
              <w:t xml:space="preserve">Mean of Off </w:t>
            </w:r>
          </w:p>
        </w:tc>
        <w:tc>
          <w:tcPr>
            <w:tcW w:w="900" w:type="dxa"/>
            <w:tcBorders>
              <w:top w:val="single" w:sz="18" w:space="0" w:color="auto"/>
              <w:left w:val="single" w:sz="4" w:space="0" w:color="auto"/>
              <w:bottom w:val="single" w:sz="12" w:space="0" w:color="auto"/>
              <w:right w:val="single" w:sz="4" w:space="0" w:color="auto"/>
            </w:tcBorders>
            <w:noWrap/>
            <w:hideMark/>
          </w:tcPr>
          <w:p w14:paraId="5EA2B1C9" w14:textId="77777777" w:rsidR="002903DE" w:rsidRDefault="002903DE">
            <w:pPr>
              <w:spacing w:after="120"/>
              <w:rPr>
                <w:rFonts w:ascii="Arial" w:hAnsi="Arial" w:cs="Arial"/>
                <w:b/>
                <w:bCs/>
                <w:lang w:eastAsia="en-US"/>
              </w:rPr>
            </w:pPr>
            <w:r>
              <w:rPr>
                <w:rFonts w:ascii="Arial" w:hAnsi="Arial" w:cs="Arial"/>
                <w:b/>
                <w:bCs/>
                <w:lang w:eastAsia="en-US"/>
              </w:rPr>
              <w:t>Diff.</w:t>
            </w:r>
          </w:p>
        </w:tc>
        <w:tc>
          <w:tcPr>
            <w:tcW w:w="990" w:type="dxa"/>
            <w:tcBorders>
              <w:top w:val="single" w:sz="18" w:space="0" w:color="auto"/>
              <w:left w:val="single" w:sz="4" w:space="0" w:color="auto"/>
              <w:bottom w:val="single" w:sz="12" w:space="0" w:color="auto"/>
              <w:right w:val="single" w:sz="4" w:space="0" w:color="auto"/>
            </w:tcBorders>
            <w:noWrap/>
            <w:hideMark/>
          </w:tcPr>
          <w:p w14:paraId="228B5658" w14:textId="77777777" w:rsidR="002903DE" w:rsidRDefault="002903DE">
            <w:pPr>
              <w:spacing w:after="120"/>
              <w:rPr>
                <w:rFonts w:ascii="Arial" w:hAnsi="Arial" w:cs="Arial"/>
                <w:b/>
                <w:bCs/>
                <w:lang w:eastAsia="en-US"/>
              </w:rPr>
            </w:pPr>
            <w:r>
              <w:rPr>
                <w:rFonts w:ascii="Arial" w:hAnsi="Arial" w:cs="Arial"/>
                <w:b/>
                <w:bCs/>
                <w:lang w:eastAsia="en-US"/>
              </w:rPr>
              <w:t>SE of Diff.</w:t>
            </w:r>
          </w:p>
        </w:tc>
        <w:tc>
          <w:tcPr>
            <w:tcW w:w="817" w:type="dxa"/>
            <w:tcBorders>
              <w:top w:val="single" w:sz="18" w:space="0" w:color="auto"/>
              <w:left w:val="single" w:sz="4" w:space="0" w:color="auto"/>
              <w:bottom w:val="single" w:sz="12" w:space="0" w:color="auto"/>
              <w:right w:val="single" w:sz="4" w:space="0" w:color="auto"/>
            </w:tcBorders>
            <w:noWrap/>
            <w:hideMark/>
          </w:tcPr>
          <w:p w14:paraId="567C3E24" w14:textId="77777777" w:rsidR="002903DE" w:rsidRDefault="002903DE">
            <w:pPr>
              <w:spacing w:after="120"/>
              <w:rPr>
                <w:rFonts w:ascii="Arial" w:hAnsi="Arial" w:cs="Arial"/>
                <w:b/>
                <w:bCs/>
                <w:lang w:eastAsia="en-US"/>
              </w:rPr>
            </w:pPr>
            <w:r>
              <w:rPr>
                <w:rFonts w:ascii="Arial" w:hAnsi="Arial" w:cs="Arial"/>
                <w:b/>
                <w:bCs/>
                <w:lang w:eastAsia="en-US"/>
              </w:rPr>
              <w:t>t ratio</w:t>
            </w:r>
          </w:p>
        </w:tc>
        <w:tc>
          <w:tcPr>
            <w:tcW w:w="623" w:type="dxa"/>
            <w:tcBorders>
              <w:top w:val="single" w:sz="18" w:space="0" w:color="auto"/>
              <w:left w:val="single" w:sz="4" w:space="0" w:color="auto"/>
              <w:bottom w:val="single" w:sz="12" w:space="0" w:color="auto"/>
              <w:right w:val="single" w:sz="4" w:space="0" w:color="auto"/>
            </w:tcBorders>
            <w:noWrap/>
            <w:hideMark/>
          </w:tcPr>
          <w:p w14:paraId="7768D28D" w14:textId="77777777" w:rsidR="002903DE" w:rsidRDefault="002903DE">
            <w:pPr>
              <w:spacing w:after="120"/>
              <w:rPr>
                <w:rFonts w:ascii="Arial" w:hAnsi="Arial" w:cs="Arial"/>
                <w:b/>
                <w:bCs/>
                <w:lang w:eastAsia="en-US"/>
              </w:rPr>
            </w:pPr>
            <w:r>
              <w:rPr>
                <w:rFonts w:ascii="Arial" w:hAnsi="Arial" w:cs="Arial"/>
                <w:b/>
                <w:bCs/>
                <w:lang w:eastAsia="en-US"/>
              </w:rPr>
              <w:t>df</w:t>
            </w:r>
          </w:p>
        </w:tc>
        <w:tc>
          <w:tcPr>
            <w:tcW w:w="1296" w:type="dxa"/>
            <w:tcBorders>
              <w:top w:val="single" w:sz="18" w:space="0" w:color="auto"/>
              <w:left w:val="single" w:sz="4" w:space="0" w:color="auto"/>
              <w:bottom w:val="single" w:sz="12" w:space="0" w:color="auto"/>
              <w:right w:val="single" w:sz="4" w:space="0" w:color="auto"/>
            </w:tcBorders>
            <w:noWrap/>
            <w:hideMark/>
          </w:tcPr>
          <w:p w14:paraId="0B626582" w14:textId="77777777" w:rsidR="002903DE" w:rsidRDefault="002903DE">
            <w:pPr>
              <w:spacing w:after="120"/>
              <w:rPr>
                <w:rFonts w:ascii="Arial" w:hAnsi="Arial" w:cs="Arial"/>
                <w:b/>
                <w:bCs/>
                <w:lang w:eastAsia="en-US"/>
              </w:rPr>
            </w:pPr>
            <w:r>
              <w:rPr>
                <w:rFonts w:ascii="Arial" w:hAnsi="Arial" w:cs="Arial"/>
                <w:b/>
                <w:bCs/>
                <w:lang w:eastAsia="en-US"/>
              </w:rPr>
              <w:t>Adjusted P Value</w:t>
            </w:r>
          </w:p>
        </w:tc>
      </w:tr>
      <w:tr w:rsidR="002903DE" w14:paraId="79AE42F3" w14:textId="77777777" w:rsidTr="002903DE">
        <w:trPr>
          <w:trHeight w:val="320"/>
        </w:trPr>
        <w:tc>
          <w:tcPr>
            <w:tcW w:w="1323" w:type="dxa"/>
            <w:tcBorders>
              <w:top w:val="single" w:sz="12" w:space="0" w:color="auto"/>
              <w:left w:val="single" w:sz="4" w:space="0" w:color="auto"/>
              <w:bottom w:val="single" w:sz="4" w:space="0" w:color="auto"/>
              <w:right w:val="single" w:sz="4" w:space="0" w:color="auto"/>
            </w:tcBorders>
            <w:noWrap/>
            <w:hideMark/>
          </w:tcPr>
          <w:p w14:paraId="2F02B118" w14:textId="77777777" w:rsidR="002903DE" w:rsidRDefault="002903DE">
            <w:pPr>
              <w:spacing w:after="120"/>
              <w:rPr>
                <w:rFonts w:ascii="Arial" w:hAnsi="Arial" w:cs="Arial"/>
                <w:lang w:eastAsia="en-US"/>
              </w:rPr>
            </w:pPr>
            <w:r>
              <w:rPr>
                <w:rFonts w:ascii="Arial" w:hAnsi="Arial" w:cs="Arial"/>
                <w:lang w:eastAsia="en-US"/>
              </w:rPr>
              <w:t>WT</w:t>
            </w:r>
          </w:p>
        </w:tc>
        <w:tc>
          <w:tcPr>
            <w:tcW w:w="742" w:type="dxa"/>
            <w:tcBorders>
              <w:top w:val="single" w:sz="12" w:space="0" w:color="auto"/>
              <w:left w:val="single" w:sz="4" w:space="0" w:color="auto"/>
              <w:bottom w:val="single" w:sz="4" w:space="0" w:color="auto"/>
              <w:right w:val="single" w:sz="4" w:space="0" w:color="auto"/>
            </w:tcBorders>
            <w:noWrap/>
            <w:hideMark/>
          </w:tcPr>
          <w:p w14:paraId="1550BCB7" w14:textId="77777777" w:rsidR="002903DE" w:rsidRDefault="002903DE">
            <w:pPr>
              <w:spacing w:after="120"/>
              <w:ind w:right="-571"/>
              <w:rPr>
                <w:rFonts w:ascii="Arial" w:hAnsi="Arial" w:cs="Arial"/>
                <w:lang w:eastAsia="en-US"/>
              </w:rPr>
            </w:pPr>
            <w:r>
              <w:rPr>
                <w:rFonts w:ascii="Arial" w:hAnsi="Arial" w:cs="Arial"/>
                <w:lang w:eastAsia="en-US"/>
              </w:rPr>
              <w:t>Yes</w:t>
            </w:r>
          </w:p>
        </w:tc>
        <w:tc>
          <w:tcPr>
            <w:tcW w:w="900" w:type="dxa"/>
            <w:tcBorders>
              <w:top w:val="single" w:sz="12" w:space="0" w:color="auto"/>
              <w:left w:val="single" w:sz="4" w:space="0" w:color="auto"/>
              <w:bottom w:val="single" w:sz="4" w:space="0" w:color="auto"/>
              <w:right w:val="single" w:sz="4" w:space="0" w:color="auto"/>
            </w:tcBorders>
            <w:noWrap/>
            <w:hideMark/>
          </w:tcPr>
          <w:p w14:paraId="55646789" w14:textId="77777777" w:rsidR="002903DE" w:rsidRDefault="002903DE">
            <w:pPr>
              <w:spacing w:after="120"/>
              <w:rPr>
                <w:rFonts w:ascii="Arial" w:hAnsi="Arial" w:cs="Arial"/>
                <w:lang w:eastAsia="en-US"/>
              </w:rPr>
            </w:pPr>
            <w:r>
              <w:rPr>
                <w:rFonts w:ascii="Arial" w:hAnsi="Arial" w:cs="Arial"/>
                <w:lang w:eastAsia="en-US"/>
              </w:rPr>
              <w:t>&lt;0.000001</w:t>
            </w:r>
          </w:p>
        </w:tc>
        <w:tc>
          <w:tcPr>
            <w:tcW w:w="864" w:type="dxa"/>
            <w:tcBorders>
              <w:top w:val="single" w:sz="12" w:space="0" w:color="auto"/>
              <w:left w:val="single" w:sz="4" w:space="0" w:color="auto"/>
              <w:bottom w:val="single" w:sz="4" w:space="0" w:color="auto"/>
              <w:right w:val="single" w:sz="4" w:space="0" w:color="auto"/>
            </w:tcBorders>
            <w:noWrap/>
            <w:hideMark/>
          </w:tcPr>
          <w:p w14:paraId="07E4CF4F" w14:textId="77777777" w:rsidR="002903DE" w:rsidRDefault="002903DE">
            <w:pPr>
              <w:spacing w:after="120"/>
              <w:rPr>
                <w:rFonts w:ascii="Arial" w:hAnsi="Arial" w:cs="Arial"/>
                <w:lang w:eastAsia="en-US"/>
              </w:rPr>
            </w:pPr>
            <w:r>
              <w:rPr>
                <w:rFonts w:ascii="Arial" w:hAnsi="Arial" w:cs="Arial"/>
                <w:lang w:eastAsia="en-US"/>
              </w:rPr>
              <w:t>30.16</w:t>
            </w:r>
          </w:p>
        </w:tc>
        <w:tc>
          <w:tcPr>
            <w:tcW w:w="900" w:type="dxa"/>
            <w:tcBorders>
              <w:top w:val="single" w:sz="12" w:space="0" w:color="auto"/>
              <w:left w:val="single" w:sz="4" w:space="0" w:color="auto"/>
              <w:bottom w:val="single" w:sz="4" w:space="0" w:color="auto"/>
              <w:right w:val="single" w:sz="4" w:space="0" w:color="auto"/>
            </w:tcBorders>
            <w:noWrap/>
            <w:hideMark/>
          </w:tcPr>
          <w:p w14:paraId="6FF1C9AF" w14:textId="77777777" w:rsidR="002903DE" w:rsidRDefault="002903DE">
            <w:pPr>
              <w:spacing w:after="120"/>
              <w:rPr>
                <w:rFonts w:ascii="Arial" w:hAnsi="Arial" w:cs="Arial"/>
                <w:lang w:eastAsia="en-US"/>
              </w:rPr>
            </w:pPr>
            <w:r>
              <w:rPr>
                <w:rFonts w:ascii="Arial" w:hAnsi="Arial" w:cs="Arial"/>
                <w:lang w:eastAsia="en-US"/>
              </w:rPr>
              <w:t>61.05</w:t>
            </w:r>
          </w:p>
        </w:tc>
        <w:tc>
          <w:tcPr>
            <w:tcW w:w="900" w:type="dxa"/>
            <w:tcBorders>
              <w:top w:val="single" w:sz="12" w:space="0" w:color="auto"/>
              <w:left w:val="single" w:sz="4" w:space="0" w:color="auto"/>
              <w:bottom w:val="single" w:sz="4" w:space="0" w:color="auto"/>
              <w:right w:val="single" w:sz="4" w:space="0" w:color="auto"/>
            </w:tcBorders>
            <w:noWrap/>
            <w:hideMark/>
          </w:tcPr>
          <w:p w14:paraId="29D3436C" w14:textId="77777777" w:rsidR="002903DE" w:rsidRDefault="002903DE">
            <w:pPr>
              <w:spacing w:after="120"/>
              <w:rPr>
                <w:rFonts w:ascii="Arial" w:hAnsi="Arial" w:cs="Arial"/>
                <w:lang w:eastAsia="en-US"/>
              </w:rPr>
            </w:pPr>
            <w:r>
              <w:rPr>
                <w:rFonts w:ascii="Arial" w:hAnsi="Arial" w:cs="Arial"/>
                <w:lang w:eastAsia="en-US"/>
              </w:rPr>
              <w:t>-30.88</w:t>
            </w:r>
          </w:p>
        </w:tc>
        <w:tc>
          <w:tcPr>
            <w:tcW w:w="990" w:type="dxa"/>
            <w:tcBorders>
              <w:top w:val="single" w:sz="12" w:space="0" w:color="auto"/>
              <w:left w:val="single" w:sz="4" w:space="0" w:color="auto"/>
              <w:bottom w:val="single" w:sz="4" w:space="0" w:color="auto"/>
              <w:right w:val="single" w:sz="4" w:space="0" w:color="auto"/>
            </w:tcBorders>
            <w:noWrap/>
            <w:hideMark/>
          </w:tcPr>
          <w:p w14:paraId="28CE6206" w14:textId="77777777" w:rsidR="002903DE" w:rsidRDefault="002903DE">
            <w:pPr>
              <w:spacing w:after="120"/>
              <w:rPr>
                <w:rFonts w:ascii="Arial" w:hAnsi="Arial" w:cs="Arial"/>
                <w:lang w:eastAsia="en-US"/>
              </w:rPr>
            </w:pPr>
            <w:r>
              <w:rPr>
                <w:rFonts w:ascii="Arial" w:hAnsi="Arial" w:cs="Arial"/>
                <w:lang w:eastAsia="en-US"/>
              </w:rPr>
              <w:t>4.198</w:t>
            </w:r>
          </w:p>
        </w:tc>
        <w:tc>
          <w:tcPr>
            <w:tcW w:w="817" w:type="dxa"/>
            <w:tcBorders>
              <w:top w:val="single" w:sz="12" w:space="0" w:color="auto"/>
              <w:left w:val="single" w:sz="4" w:space="0" w:color="auto"/>
              <w:bottom w:val="single" w:sz="4" w:space="0" w:color="auto"/>
              <w:right w:val="single" w:sz="4" w:space="0" w:color="auto"/>
            </w:tcBorders>
            <w:noWrap/>
            <w:hideMark/>
          </w:tcPr>
          <w:p w14:paraId="10934737" w14:textId="77777777" w:rsidR="002903DE" w:rsidRDefault="002903DE">
            <w:pPr>
              <w:spacing w:after="120"/>
              <w:rPr>
                <w:rFonts w:ascii="Arial" w:hAnsi="Arial" w:cs="Arial"/>
                <w:lang w:eastAsia="en-US"/>
              </w:rPr>
            </w:pPr>
            <w:r>
              <w:rPr>
                <w:rFonts w:ascii="Arial" w:hAnsi="Arial" w:cs="Arial"/>
                <w:lang w:eastAsia="en-US"/>
              </w:rPr>
              <w:t>7.356</w:t>
            </w:r>
          </w:p>
        </w:tc>
        <w:tc>
          <w:tcPr>
            <w:tcW w:w="623" w:type="dxa"/>
            <w:tcBorders>
              <w:top w:val="single" w:sz="12" w:space="0" w:color="auto"/>
              <w:left w:val="single" w:sz="4" w:space="0" w:color="auto"/>
              <w:bottom w:val="single" w:sz="4" w:space="0" w:color="auto"/>
              <w:right w:val="single" w:sz="4" w:space="0" w:color="auto"/>
            </w:tcBorders>
            <w:noWrap/>
            <w:hideMark/>
          </w:tcPr>
          <w:p w14:paraId="7D1FC3F2" w14:textId="77777777" w:rsidR="002903DE" w:rsidRDefault="002903DE">
            <w:pPr>
              <w:spacing w:after="120"/>
              <w:rPr>
                <w:rFonts w:ascii="Arial" w:hAnsi="Arial" w:cs="Arial"/>
                <w:lang w:eastAsia="en-US"/>
              </w:rPr>
            </w:pPr>
            <w:r>
              <w:rPr>
                <w:rFonts w:ascii="Arial" w:hAnsi="Arial" w:cs="Arial"/>
                <w:lang w:eastAsia="en-US"/>
              </w:rPr>
              <w:t>331</w:t>
            </w:r>
          </w:p>
        </w:tc>
        <w:tc>
          <w:tcPr>
            <w:tcW w:w="1296" w:type="dxa"/>
            <w:tcBorders>
              <w:top w:val="single" w:sz="12" w:space="0" w:color="auto"/>
              <w:left w:val="single" w:sz="4" w:space="0" w:color="auto"/>
              <w:bottom w:val="single" w:sz="4" w:space="0" w:color="auto"/>
              <w:right w:val="single" w:sz="4" w:space="0" w:color="auto"/>
            </w:tcBorders>
            <w:noWrap/>
            <w:hideMark/>
          </w:tcPr>
          <w:p w14:paraId="46AD193E" w14:textId="77777777" w:rsidR="002903DE" w:rsidRDefault="002903DE">
            <w:pPr>
              <w:spacing w:after="120"/>
              <w:rPr>
                <w:rFonts w:ascii="Arial" w:hAnsi="Arial" w:cs="Arial"/>
                <w:lang w:eastAsia="en-US"/>
              </w:rPr>
            </w:pPr>
            <w:r>
              <w:rPr>
                <w:rFonts w:ascii="Arial" w:hAnsi="Arial" w:cs="Arial"/>
                <w:lang w:eastAsia="en-US"/>
              </w:rPr>
              <w:t>&lt;0.000001</w:t>
            </w:r>
          </w:p>
        </w:tc>
      </w:tr>
      <w:tr w:rsidR="002903DE" w14:paraId="477F765A" w14:textId="77777777" w:rsidTr="002903DE">
        <w:trPr>
          <w:trHeight w:val="320"/>
        </w:trPr>
        <w:tc>
          <w:tcPr>
            <w:tcW w:w="1323" w:type="dxa"/>
            <w:tcBorders>
              <w:top w:val="single" w:sz="4" w:space="0" w:color="auto"/>
              <w:left w:val="single" w:sz="4" w:space="0" w:color="auto"/>
              <w:bottom w:val="single" w:sz="4" w:space="0" w:color="auto"/>
              <w:right w:val="single" w:sz="4" w:space="0" w:color="auto"/>
            </w:tcBorders>
            <w:noWrap/>
            <w:hideMark/>
          </w:tcPr>
          <w:p w14:paraId="2D4B65E8" w14:textId="77777777" w:rsidR="002903DE" w:rsidRDefault="002903DE">
            <w:pPr>
              <w:spacing w:after="120"/>
              <w:rPr>
                <w:rFonts w:ascii="Arial" w:hAnsi="Arial" w:cs="Arial"/>
                <w:lang w:eastAsia="en-US"/>
              </w:rPr>
            </w:pP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p>
        </w:tc>
        <w:tc>
          <w:tcPr>
            <w:tcW w:w="742" w:type="dxa"/>
            <w:tcBorders>
              <w:top w:val="single" w:sz="4" w:space="0" w:color="auto"/>
              <w:left w:val="single" w:sz="4" w:space="0" w:color="auto"/>
              <w:bottom w:val="single" w:sz="4" w:space="0" w:color="auto"/>
              <w:right w:val="single" w:sz="4" w:space="0" w:color="auto"/>
            </w:tcBorders>
            <w:noWrap/>
            <w:hideMark/>
          </w:tcPr>
          <w:p w14:paraId="4091320C" w14:textId="77777777" w:rsidR="002903DE" w:rsidRDefault="002903DE">
            <w:pPr>
              <w:spacing w:after="120"/>
              <w:rPr>
                <w:rFonts w:ascii="Arial" w:hAnsi="Arial" w:cs="Arial"/>
                <w:lang w:eastAsia="en-US"/>
              </w:rPr>
            </w:pPr>
            <w:r>
              <w:rPr>
                <w:rFonts w:ascii="Arial" w:hAnsi="Arial" w:cs="Arial"/>
                <w:lang w:eastAsia="en-US"/>
              </w:rPr>
              <w:t>Yes</w:t>
            </w:r>
          </w:p>
        </w:tc>
        <w:tc>
          <w:tcPr>
            <w:tcW w:w="900" w:type="dxa"/>
            <w:tcBorders>
              <w:top w:val="single" w:sz="4" w:space="0" w:color="auto"/>
              <w:left w:val="single" w:sz="4" w:space="0" w:color="auto"/>
              <w:bottom w:val="single" w:sz="4" w:space="0" w:color="auto"/>
              <w:right w:val="single" w:sz="4" w:space="0" w:color="auto"/>
            </w:tcBorders>
            <w:noWrap/>
            <w:hideMark/>
          </w:tcPr>
          <w:p w14:paraId="1D39DC1D" w14:textId="77777777" w:rsidR="002903DE" w:rsidRDefault="002903DE">
            <w:pPr>
              <w:spacing w:after="120"/>
              <w:rPr>
                <w:rFonts w:ascii="Arial" w:hAnsi="Arial" w:cs="Arial"/>
                <w:lang w:eastAsia="en-US"/>
              </w:rPr>
            </w:pPr>
            <w:r>
              <w:rPr>
                <w:rFonts w:ascii="Arial" w:hAnsi="Arial" w:cs="Arial"/>
                <w:lang w:eastAsia="en-US"/>
              </w:rPr>
              <w:t>0.001484</w:t>
            </w:r>
          </w:p>
        </w:tc>
        <w:tc>
          <w:tcPr>
            <w:tcW w:w="864" w:type="dxa"/>
            <w:tcBorders>
              <w:top w:val="single" w:sz="4" w:space="0" w:color="auto"/>
              <w:left w:val="single" w:sz="4" w:space="0" w:color="auto"/>
              <w:bottom w:val="single" w:sz="4" w:space="0" w:color="auto"/>
              <w:right w:val="single" w:sz="4" w:space="0" w:color="auto"/>
            </w:tcBorders>
            <w:noWrap/>
            <w:hideMark/>
          </w:tcPr>
          <w:p w14:paraId="4FBE11A3" w14:textId="77777777" w:rsidR="002903DE" w:rsidRDefault="002903DE">
            <w:pPr>
              <w:spacing w:after="120"/>
              <w:rPr>
                <w:rFonts w:ascii="Arial" w:hAnsi="Arial" w:cs="Arial"/>
                <w:lang w:eastAsia="en-US"/>
              </w:rPr>
            </w:pPr>
            <w:r>
              <w:rPr>
                <w:rFonts w:ascii="Arial" w:hAnsi="Arial" w:cs="Arial"/>
                <w:lang w:eastAsia="en-US"/>
              </w:rPr>
              <w:t>25.4</w:t>
            </w:r>
          </w:p>
        </w:tc>
        <w:tc>
          <w:tcPr>
            <w:tcW w:w="900" w:type="dxa"/>
            <w:tcBorders>
              <w:top w:val="single" w:sz="4" w:space="0" w:color="auto"/>
              <w:left w:val="single" w:sz="4" w:space="0" w:color="auto"/>
              <w:bottom w:val="single" w:sz="4" w:space="0" w:color="auto"/>
              <w:right w:val="single" w:sz="4" w:space="0" w:color="auto"/>
            </w:tcBorders>
            <w:noWrap/>
            <w:hideMark/>
          </w:tcPr>
          <w:p w14:paraId="49B77088" w14:textId="77777777" w:rsidR="002903DE" w:rsidRDefault="002903DE">
            <w:pPr>
              <w:spacing w:after="120"/>
              <w:rPr>
                <w:rFonts w:ascii="Arial" w:hAnsi="Arial" w:cs="Arial"/>
                <w:lang w:eastAsia="en-US"/>
              </w:rPr>
            </w:pPr>
            <w:r>
              <w:rPr>
                <w:rFonts w:ascii="Arial" w:hAnsi="Arial" w:cs="Arial"/>
                <w:lang w:eastAsia="en-US"/>
              </w:rPr>
              <w:t>42.53</w:t>
            </w:r>
          </w:p>
        </w:tc>
        <w:tc>
          <w:tcPr>
            <w:tcW w:w="900" w:type="dxa"/>
            <w:tcBorders>
              <w:top w:val="single" w:sz="4" w:space="0" w:color="auto"/>
              <w:left w:val="single" w:sz="4" w:space="0" w:color="auto"/>
              <w:bottom w:val="single" w:sz="4" w:space="0" w:color="auto"/>
              <w:right w:val="single" w:sz="4" w:space="0" w:color="auto"/>
            </w:tcBorders>
            <w:noWrap/>
            <w:hideMark/>
          </w:tcPr>
          <w:p w14:paraId="1D64F4D7" w14:textId="77777777" w:rsidR="002903DE" w:rsidRDefault="002903DE">
            <w:pPr>
              <w:spacing w:after="120"/>
              <w:rPr>
                <w:rFonts w:ascii="Arial" w:hAnsi="Arial" w:cs="Arial"/>
                <w:lang w:eastAsia="en-US"/>
              </w:rPr>
            </w:pPr>
            <w:r>
              <w:rPr>
                <w:rFonts w:ascii="Arial" w:hAnsi="Arial" w:cs="Arial"/>
                <w:lang w:eastAsia="en-US"/>
              </w:rPr>
              <w:t>-17.12</w:t>
            </w:r>
          </w:p>
        </w:tc>
        <w:tc>
          <w:tcPr>
            <w:tcW w:w="990" w:type="dxa"/>
            <w:tcBorders>
              <w:top w:val="single" w:sz="4" w:space="0" w:color="auto"/>
              <w:left w:val="single" w:sz="4" w:space="0" w:color="auto"/>
              <w:bottom w:val="single" w:sz="4" w:space="0" w:color="auto"/>
              <w:right w:val="single" w:sz="4" w:space="0" w:color="auto"/>
            </w:tcBorders>
            <w:noWrap/>
            <w:hideMark/>
          </w:tcPr>
          <w:p w14:paraId="45119101" w14:textId="77777777" w:rsidR="002903DE" w:rsidRDefault="002903DE">
            <w:pPr>
              <w:spacing w:after="120"/>
              <w:rPr>
                <w:rFonts w:ascii="Arial" w:hAnsi="Arial" w:cs="Arial"/>
                <w:lang w:eastAsia="en-US"/>
              </w:rPr>
            </w:pPr>
            <w:r>
              <w:rPr>
                <w:rFonts w:ascii="Arial" w:hAnsi="Arial" w:cs="Arial"/>
                <w:lang w:eastAsia="en-US"/>
              </w:rPr>
              <w:t>5.343</w:t>
            </w:r>
          </w:p>
        </w:tc>
        <w:tc>
          <w:tcPr>
            <w:tcW w:w="817" w:type="dxa"/>
            <w:tcBorders>
              <w:top w:val="single" w:sz="4" w:space="0" w:color="auto"/>
              <w:left w:val="single" w:sz="4" w:space="0" w:color="auto"/>
              <w:bottom w:val="single" w:sz="4" w:space="0" w:color="auto"/>
              <w:right w:val="single" w:sz="4" w:space="0" w:color="auto"/>
            </w:tcBorders>
            <w:noWrap/>
            <w:hideMark/>
          </w:tcPr>
          <w:p w14:paraId="4DF4B658" w14:textId="77777777" w:rsidR="002903DE" w:rsidRDefault="002903DE">
            <w:pPr>
              <w:spacing w:after="120"/>
              <w:rPr>
                <w:rFonts w:ascii="Arial" w:hAnsi="Arial" w:cs="Arial"/>
                <w:lang w:eastAsia="en-US"/>
              </w:rPr>
            </w:pPr>
            <w:r>
              <w:rPr>
                <w:rFonts w:ascii="Arial" w:hAnsi="Arial" w:cs="Arial"/>
                <w:lang w:eastAsia="en-US"/>
              </w:rPr>
              <w:t>3.205</w:t>
            </w:r>
          </w:p>
        </w:tc>
        <w:tc>
          <w:tcPr>
            <w:tcW w:w="623" w:type="dxa"/>
            <w:tcBorders>
              <w:top w:val="single" w:sz="4" w:space="0" w:color="auto"/>
              <w:left w:val="single" w:sz="4" w:space="0" w:color="auto"/>
              <w:bottom w:val="single" w:sz="4" w:space="0" w:color="auto"/>
              <w:right w:val="single" w:sz="4" w:space="0" w:color="auto"/>
            </w:tcBorders>
            <w:noWrap/>
            <w:hideMark/>
          </w:tcPr>
          <w:p w14:paraId="400425C9" w14:textId="77777777" w:rsidR="002903DE" w:rsidRDefault="002903DE">
            <w:pPr>
              <w:spacing w:after="120"/>
              <w:rPr>
                <w:rFonts w:ascii="Arial" w:hAnsi="Arial" w:cs="Arial"/>
                <w:lang w:eastAsia="en-US"/>
              </w:rPr>
            </w:pPr>
            <w:r>
              <w:rPr>
                <w:rFonts w:ascii="Arial" w:hAnsi="Arial" w:cs="Arial"/>
                <w:lang w:eastAsia="en-US"/>
              </w:rPr>
              <w:t>331</w:t>
            </w:r>
          </w:p>
        </w:tc>
        <w:tc>
          <w:tcPr>
            <w:tcW w:w="1296" w:type="dxa"/>
            <w:tcBorders>
              <w:top w:val="single" w:sz="4" w:space="0" w:color="auto"/>
              <w:left w:val="single" w:sz="4" w:space="0" w:color="auto"/>
              <w:bottom w:val="single" w:sz="4" w:space="0" w:color="auto"/>
              <w:right w:val="single" w:sz="4" w:space="0" w:color="auto"/>
            </w:tcBorders>
            <w:noWrap/>
            <w:hideMark/>
          </w:tcPr>
          <w:p w14:paraId="7A2A655C" w14:textId="77777777" w:rsidR="002903DE" w:rsidRDefault="002903DE">
            <w:pPr>
              <w:spacing w:after="120"/>
              <w:rPr>
                <w:rFonts w:ascii="Arial" w:hAnsi="Arial" w:cs="Arial"/>
                <w:lang w:eastAsia="en-US"/>
              </w:rPr>
            </w:pPr>
            <w:r>
              <w:rPr>
                <w:rFonts w:ascii="Arial" w:hAnsi="Arial" w:cs="Arial"/>
                <w:lang w:eastAsia="en-US"/>
              </w:rPr>
              <w:t>0.004452</w:t>
            </w:r>
          </w:p>
        </w:tc>
      </w:tr>
      <w:tr w:rsidR="002903DE" w14:paraId="7769A946" w14:textId="77777777" w:rsidTr="002903DE">
        <w:trPr>
          <w:trHeight w:val="320"/>
        </w:trPr>
        <w:tc>
          <w:tcPr>
            <w:tcW w:w="1323" w:type="dxa"/>
            <w:tcBorders>
              <w:top w:val="single" w:sz="4" w:space="0" w:color="auto"/>
              <w:left w:val="single" w:sz="4" w:space="0" w:color="auto"/>
              <w:bottom w:val="single" w:sz="18" w:space="0" w:color="auto"/>
              <w:right w:val="single" w:sz="4" w:space="0" w:color="auto"/>
            </w:tcBorders>
            <w:noWrap/>
            <w:hideMark/>
          </w:tcPr>
          <w:p w14:paraId="7FEC4551" w14:textId="77777777" w:rsidR="002903DE" w:rsidRDefault="002903DE">
            <w:pPr>
              <w:spacing w:after="120"/>
              <w:rPr>
                <w:rFonts w:ascii="Arial" w:hAnsi="Arial" w:cs="Arial"/>
                <w:lang w:eastAsia="en-US"/>
              </w:rPr>
            </w:pP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p>
        </w:tc>
        <w:tc>
          <w:tcPr>
            <w:tcW w:w="742" w:type="dxa"/>
            <w:tcBorders>
              <w:top w:val="single" w:sz="4" w:space="0" w:color="auto"/>
              <w:left w:val="single" w:sz="4" w:space="0" w:color="auto"/>
              <w:bottom w:val="single" w:sz="18" w:space="0" w:color="auto"/>
              <w:right w:val="single" w:sz="4" w:space="0" w:color="auto"/>
            </w:tcBorders>
            <w:noWrap/>
            <w:hideMark/>
          </w:tcPr>
          <w:p w14:paraId="262C2079" w14:textId="77777777" w:rsidR="002903DE" w:rsidRDefault="002903DE">
            <w:pPr>
              <w:spacing w:after="120"/>
              <w:rPr>
                <w:rFonts w:ascii="Arial" w:hAnsi="Arial" w:cs="Arial"/>
                <w:lang w:eastAsia="en-US"/>
              </w:rPr>
            </w:pPr>
            <w:r>
              <w:rPr>
                <w:rFonts w:ascii="Arial" w:hAnsi="Arial" w:cs="Arial"/>
                <w:lang w:eastAsia="en-US"/>
              </w:rPr>
              <w:t>No</w:t>
            </w:r>
          </w:p>
        </w:tc>
        <w:tc>
          <w:tcPr>
            <w:tcW w:w="900" w:type="dxa"/>
            <w:tcBorders>
              <w:top w:val="single" w:sz="4" w:space="0" w:color="auto"/>
              <w:left w:val="single" w:sz="4" w:space="0" w:color="auto"/>
              <w:bottom w:val="single" w:sz="18" w:space="0" w:color="auto"/>
              <w:right w:val="single" w:sz="4" w:space="0" w:color="auto"/>
            </w:tcBorders>
            <w:noWrap/>
            <w:hideMark/>
          </w:tcPr>
          <w:p w14:paraId="05E6991A" w14:textId="77777777" w:rsidR="002903DE" w:rsidRDefault="002903DE">
            <w:pPr>
              <w:spacing w:after="120"/>
              <w:rPr>
                <w:rFonts w:ascii="Arial" w:hAnsi="Arial" w:cs="Arial"/>
                <w:lang w:eastAsia="en-US"/>
              </w:rPr>
            </w:pPr>
            <w:r>
              <w:rPr>
                <w:rFonts w:ascii="Arial" w:hAnsi="Arial" w:cs="Arial"/>
                <w:lang w:eastAsia="en-US"/>
              </w:rPr>
              <w:t>0.071854</w:t>
            </w:r>
          </w:p>
        </w:tc>
        <w:tc>
          <w:tcPr>
            <w:tcW w:w="864" w:type="dxa"/>
            <w:tcBorders>
              <w:top w:val="single" w:sz="4" w:space="0" w:color="auto"/>
              <w:left w:val="single" w:sz="4" w:space="0" w:color="auto"/>
              <w:bottom w:val="single" w:sz="18" w:space="0" w:color="auto"/>
              <w:right w:val="single" w:sz="4" w:space="0" w:color="auto"/>
            </w:tcBorders>
            <w:noWrap/>
            <w:hideMark/>
          </w:tcPr>
          <w:p w14:paraId="7A8C376F" w14:textId="77777777" w:rsidR="002903DE" w:rsidRDefault="002903DE">
            <w:pPr>
              <w:spacing w:after="120"/>
              <w:rPr>
                <w:rFonts w:ascii="Arial" w:hAnsi="Arial" w:cs="Arial"/>
                <w:lang w:eastAsia="en-US"/>
              </w:rPr>
            </w:pPr>
            <w:r>
              <w:rPr>
                <w:rFonts w:ascii="Arial" w:hAnsi="Arial" w:cs="Arial"/>
                <w:lang w:eastAsia="en-US"/>
              </w:rPr>
              <w:t>11.08</w:t>
            </w:r>
          </w:p>
        </w:tc>
        <w:tc>
          <w:tcPr>
            <w:tcW w:w="900" w:type="dxa"/>
            <w:tcBorders>
              <w:top w:val="single" w:sz="4" w:space="0" w:color="auto"/>
              <w:left w:val="single" w:sz="4" w:space="0" w:color="auto"/>
              <w:bottom w:val="single" w:sz="18" w:space="0" w:color="auto"/>
              <w:right w:val="single" w:sz="4" w:space="0" w:color="auto"/>
            </w:tcBorders>
            <w:noWrap/>
            <w:hideMark/>
          </w:tcPr>
          <w:p w14:paraId="703797FB" w14:textId="77777777" w:rsidR="002903DE" w:rsidRDefault="002903DE">
            <w:pPr>
              <w:spacing w:after="120"/>
              <w:rPr>
                <w:rFonts w:ascii="Arial" w:hAnsi="Arial" w:cs="Arial"/>
                <w:lang w:eastAsia="en-US"/>
              </w:rPr>
            </w:pPr>
            <w:r>
              <w:rPr>
                <w:rFonts w:ascii="Arial" w:hAnsi="Arial" w:cs="Arial"/>
                <w:lang w:eastAsia="en-US"/>
              </w:rPr>
              <w:t>18.43</w:t>
            </w:r>
          </w:p>
        </w:tc>
        <w:tc>
          <w:tcPr>
            <w:tcW w:w="900" w:type="dxa"/>
            <w:tcBorders>
              <w:top w:val="single" w:sz="4" w:space="0" w:color="auto"/>
              <w:left w:val="single" w:sz="4" w:space="0" w:color="auto"/>
              <w:bottom w:val="single" w:sz="18" w:space="0" w:color="auto"/>
              <w:right w:val="single" w:sz="4" w:space="0" w:color="auto"/>
            </w:tcBorders>
            <w:noWrap/>
            <w:hideMark/>
          </w:tcPr>
          <w:p w14:paraId="1FCE5F5D" w14:textId="77777777" w:rsidR="002903DE" w:rsidRDefault="002903DE">
            <w:pPr>
              <w:spacing w:after="120"/>
              <w:rPr>
                <w:rFonts w:ascii="Arial" w:hAnsi="Arial" w:cs="Arial"/>
                <w:lang w:eastAsia="en-US"/>
              </w:rPr>
            </w:pPr>
            <w:r>
              <w:rPr>
                <w:rFonts w:ascii="Arial" w:hAnsi="Arial" w:cs="Arial"/>
                <w:lang w:eastAsia="en-US"/>
              </w:rPr>
              <w:t>-7.351</w:t>
            </w:r>
          </w:p>
        </w:tc>
        <w:tc>
          <w:tcPr>
            <w:tcW w:w="990" w:type="dxa"/>
            <w:tcBorders>
              <w:top w:val="single" w:sz="4" w:space="0" w:color="auto"/>
              <w:left w:val="single" w:sz="4" w:space="0" w:color="auto"/>
              <w:bottom w:val="single" w:sz="18" w:space="0" w:color="auto"/>
              <w:right w:val="single" w:sz="4" w:space="0" w:color="auto"/>
            </w:tcBorders>
            <w:noWrap/>
            <w:hideMark/>
          </w:tcPr>
          <w:p w14:paraId="4B2D2AE8" w14:textId="77777777" w:rsidR="002903DE" w:rsidRDefault="002903DE">
            <w:pPr>
              <w:spacing w:after="120"/>
              <w:rPr>
                <w:rFonts w:ascii="Arial" w:hAnsi="Arial" w:cs="Arial"/>
                <w:lang w:eastAsia="en-US"/>
              </w:rPr>
            </w:pPr>
            <w:r>
              <w:rPr>
                <w:rFonts w:ascii="Arial" w:hAnsi="Arial" w:cs="Arial"/>
                <w:lang w:eastAsia="en-US"/>
              </w:rPr>
              <w:t>4.071</w:t>
            </w:r>
          </w:p>
        </w:tc>
        <w:tc>
          <w:tcPr>
            <w:tcW w:w="817" w:type="dxa"/>
            <w:tcBorders>
              <w:top w:val="single" w:sz="4" w:space="0" w:color="auto"/>
              <w:left w:val="single" w:sz="4" w:space="0" w:color="auto"/>
              <w:bottom w:val="single" w:sz="18" w:space="0" w:color="auto"/>
              <w:right w:val="single" w:sz="4" w:space="0" w:color="auto"/>
            </w:tcBorders>
            <w:noWrap/>
            <w:hideMark/>
          </w:tcPr>
          <w:p w14:paraId="1ED3E1FF" w14:textId="77777777" w:rsidR="002903DE" w:rsidRDefault="002903DE">
            <w:pPr>
              <w:spacing w:after="120"/>
              <w:rPr>
                <w:rFonts w:ascii="Arial" w:hAnsi="Arial" w:cs="Arial"/>
                <w:lang w:eastAsia="en-US"/>
              </w:rPr>
            </w:pPr>
            <w:r>
              <w:rPr>
                <w:rFonts w:ascii="Arial" w:hAnsi="Arial" w:cs="Arial"/>
                <w:lang w:eastAsia="en-US"/>
              </w:rPr>
              <w:t>1.806</w:t>
            </w:r>
          </w:p>
        </w:tc>
        <w:tc>
          <w:tcPr>
            <w:tcW w:w="623" w:type="dxa"/>
            <w:tcBorders>
              <w:top w:val="single" w:sz="4" w:space="0" w:color="auto"/>
              <w:left w:val="single" w:sz="4" w:space="0" w:color="auto"/>
              <w:bottom w:val="single" w:sz="18" w:space="0" w:color="auto"/>
              <w:right w:val="single" w:sz="4" w:space="0" w:color="auto"/>
            </w:tcBorders>
            <w:noWrap/>
            <w:hideMark/>
          </w:tcPr>
          <w:p w14:paraId="4191B3B3" w14:textId="77777777" w:rsidR="002903DE" w:rsidRDefault="002903DE">
            <w:pPr>
              <w:spacing w:after="120"/>
              <w:rPr>
                <w:rFonts w:ascii="Arial" w:hAnsi="Arial" w:cs="Arial"/>
                <w:lang w:eastAsia="en-US"/>
              </w:rPr>
            </w:pPr>
            <w:r>
              <w:rPr>
                <w:rFonts w:ascii="Arial" w:hAnsi="Arial" w:cs="Arial"/>
                <w:lang w:eastAsia="en-US"/>
              </w:rPr>
              <w:t>331</w:t>
            </w:r>
          </w:p>
        </w:tc>
        <w:tc>
          <w:tcPr>
            <w:tcW w:w="1296" w:type="dxa"/>
            <w:tcBorders>
              <w:top w:val="single" w:sz="4" w:space="0" w:color="auto"/>
              <w:left w:val="single" w:sz="4" w:space="0" w:color="auto"/>
              <w:bottom w:val="single" w:sz="18" w:space="0" w:color="auto"/>
              <w:right w:val="single" w:sz="4" w:space="0" w:color="auto"/>
            </w:tcBorders>
            <w:noWrap/>
            <w:hideMark/>
          </w:tcPr>
          <w:p w14:paraId="0DA7BF7C" w14:textId="77777777" w:rsidR="002903DE" w:rsidRDefault="002903DE">
            <w:pPr>
              <w:spacing w:after="120"/>
              <w:rPr>
                <w:rFonts w:ascii="Arial" w:hAnsi="Arial" w:cs="Arial"/>
                <w:lang w:eastAsia="en-US"/>
              </w:rPr>
            </w:pPr>
            <w:r>
              <w:rPr>
                <w:rFonts w:ascii="Arial" w:hAnsi="Arial" w:cs="Arial"/>
                <w:lang w:eastAsia="en-US"/>
              </w:rPr>
              <w:t>0.215562</w:t>
            </w:r>
          </w:p>
        </w:tc>
      </w:tr>
    </w:tbl>
    <w:p w14:paraId="2B8FC93C" w14:textId="77777777" w:rsidR="002903DE" w:rsidRDefault="002903DE" w:rsidP="002903DE">
      <w:pPr>
        <w:spacing w:after="120"/>
        <w:rPr>
          <w:rFonts w:ascii="Arial" w:hAnsi="Arial" w:cs="Arial"/>
        </w:rPr>
      </w:pPr>
    </w:p>
    <w:p w14:paraId="4627BE5D" w14:textId="77777777" w:rsidR="002903DE" w:rsidRDefault="002903DE" w:rsidP="002903DE">
      <w:pPr>
        <w:spacing w:after="120"/>
        <w:rPr>
          <w:rFonts w:ascii="Arial" w:hAnsi="Arial" w:cs="Arial"/>
        </w:rPr>
      </w:pPr>
      <w:r>
        <w:rPr>
          <w:rFonts w:ascii="Arial" w:hAnsi="Arial" w:cs="Arial"/>
        </w:rPr>
        <w:t xml:space="preserve">Supplementary Table 4. </w:t>
      </w:r>
      <w:r>
        <w:rPr>
          <w:rFonts w:ascii="Arial" w:hAnsi="Arial" w:cs="Arial"/>
          <w:i/>
          <w:iCs/>
        </w:rPr>
        <w:t>shank3ab</w:t>
      </w:r>
      <w:r>
        <w:rPr>
          <w:rFonts w:ascii="Arial" w:hAnsi="Arial" w:cs="Arial"/>
          <w:i/>
          <w:iCs/>
        </w:rPr>
        <w:sym w:font="Symbol" w:char="F044"/>
      </w:r>
      <w:r>
        <w:rPr>
          <w:rFonts w:ascii="Arial" w:hAnsi="Arial" w:cs="Arial"/>
          <w:i/>
          <w:iCs/>
        </w:rPr>
        <w:t xml:space="preserve">N-/- </w:t>
      </w:r>
      <w:r>
        <w:rPr>
          <w:rFonts w:ascii="Arial" w:hAnsi="Arial" w:cs="Arial"/>
        </w:rPr>
        <w:t>Kruskal-Wallis ANOVA test for first 30 seconds following lights-off.</w:t>
      </w:r>
    </w:p>
    <w:tbl>
      <w:tblPr>
        <w:tblStyle w:val="TableGrid"/>
        <w:tblW w:w="9355" w:type="dxa"/>
        <w:tblInd w:w="0" w:type="dxa"/>
        <w:tblLook w:val="04A0" w:firstRow="1" w:lastRow="0" w:firstColumn="1" w:lastColumn="0" w:noHBand="0" w:noVBand="1"/>
      </w:tblPr>
      <w:tblGrid>
        <w:gridCol w:w="3865"/>
        <w:gridCol w:w="5490"/>
      </w:tblGrid>
      <w:tr w:rsidR="002903DE" w14:paraId="233E50F1" w14:textId="77777777" w:rsidTr="002903DE">
        <w:trPr>
          <w:trHeight w:val="320"/>
        </w:trPr>
        <w:tc>
          <w:tcPr>
            <w:tcW w:w="3865" w:type="dxa"/>
            <w:tcBorders>
              <w:top w:val="single" w:sz="18" w:space="0" w:color="auto"/>
              <w:left w:val="single" w:sz="4" w:space="0" w:color="auto"/>
              <w:bottom w:val="single" w:sz="12" w:space="0" w:color="auto"/>
              <w:right w:val="single" w:sz="4" w:space="0" w:color="auto"/>
            </w:tcBorders>
            <w:noWrap/>
            <w:hideMark/>
          </w:tcPr>
          <w:p w14:paraId="7DBEDF22" w14:textId="77777777" w:rsidR="002903DE" w:rsidRDefault="002903DE">
            <w:pPr>
              <w:spacing w:after="120"/>
              <w:rPr>
                <w:rFonts w:ascii="Arial" w:hAnsi="Arial" w:cs="Arial"/>
                <w:b/>
                <w:bCs/>
                <w:lang w:eastAsia="en-US"/>
              </w:rPr>
            </w:pPr>
            <w:r>
              <w:rPr>
                <w:rFonts w:ascii="Arial" w:hAnsi="Arial" w:cs="Arial"/>
                <w:b/>
                <w:bCs/>
                <w:lang w:eastAsia="en-US"/>
              </w:rPr>
              <w:t>Kruskal-Wallis ANOVA test</w:t>
            </w:r>
          </w:p>
        </w:tc>
        <w:tc>
          <w:tcPr>
            <w:tcW w:w="5490" w:type="dxa"/>
            <w:tcBorders>
              <w:top w:val="single" w:sz="18" w:space="0" w:color="auto"/>
              <w:left w:val="single" w:sz="4" w:space="0" w:color="auto"/>
              <w:bottom w:val="single" w:sz="12" w:space="0" w:color="auto"/>
              <w:right w:val="single" w:sz="4" w:space="0" w:color="auto"/>
            </w:tcBorders>
            <w:noWrap/>
            <w:hideMark/>
          </w:tcPr>
          <w:p w14:paraId="1E830407" w14:textId="77777777" w:rsidR="002903DE" w:rsidRDefault="002903DE">
            <w:pPr>
              <w:spacing w:after="120"/>
              <w:rPr>
                <w:rFonts w:ascii="Arial" w:hAnsi="Arial" w:cs="Arial"/>
                <w:b/>
                <w:bCs/>
                <w:lang w:eastAsia="en-US"/>
              </w:rPr>
            </w:pPr>
            <w:r>
              <w:rPr>
                <w:rFonts w:ascii="Arial" w:hAnsi="Arial" w:cs="Arial"/>
                <w:b/>
                <w:bCs/>
                <w:i/>
                <w:iCs/>
                <w:lang w:eastAsia="en-US"/>
              </w:rPr>
              <w:t>shank3ab</w:t>
            </w:r>
            <w:r>
              <w:rPr>
                <w:rFonts w:ascii="Arial" w:hAnsi="Arial" w:cs="Arial"/>
                <w:b/>
                <w:bCs/>
                <w:i/>
                <w:iCs/>
                <w:lang w:eastAsia="en-US"/>
              </w:rPr>
              <w:sym w:font="Symbol" w:char="F044"/>
            </w:r>
            <w:r>
              <w:rPr>
                <w:rFonts w:ascii="Arial" w:hAnsi="Arial" w:cs="Arial"/>
                <w:b/>
                <w:bCs/>
                <w:i/>
                <w:iCs/>
                <w:lang w:eastAsia="en-US"/>
              </w:rPr>
              <w:t>C</w:t>
            </w:r>
            <w:r>
              <w:rPr>
                <w:rFonts w:ascii="Arial" w:hAnsi="Arial" w:cs="Arial"/>
                <w:b/>
                <w:bCs/>
                <w:color w:val="000000"/>
                <w:lang w:eastAsia="en-US"/>
              </w:rPr>
              <w:t xml:space="preserve"> first 30 seconds following lights-off</w:t>
            </w:r>
          </w:p>
        </w:tc>
      </w:tr>
      <w:tr w:rsidR="002903DE" w14:paraId="343815F7" w14:textId="77777777" w:rsidTr="002903DE">
        <w:trPr>
          <w:trHeight w:val="320"/>
        </w:trPr>
        <w:tc>
          <w:tcPr>
            <w:tcW w:w="3865" w:type="dxa"/>
            <w:tcBorders>
              <w:top w:val="single" w:sz="12" w:space="0" w:color="auto"/>
              <w:left w:val="single" w:sz="4" w:space="0" w:color="auto"/>
              <w:bottom w:val="single" w:sz="4" w:space="0" w:color="auto"/>
              <w:right w:val="single" w:sz="4" w:space="0" w:color="auto"/>
            </w:tcBorders>
            <w:noWrap/>
            <w:hideMark/>
          </w:tcPr>
          <w:p w14:paraId="28B40392" w14:textId="77777777" w:rsidR="002903DE" w:rsidRDefault="002903DE">
            <w:pPr>
              <w:rPr>
                <w:rFonts w:ascii="Arial" w:hAnsi="Arial" w:cs="Arial"/>
                <w:b/>
                <w:bCs/>
                <w:lang w:eastAsia="en-US"/>
              </w:rPr>
            </w:pPr>
          </w:p>
        </w:tc>
        <w:tc>
          <w:tcPr>
            <w:tcW w:w="5490" w:type="dxa"/>
            <w:tcBorders>
              <w:top w:val="single" w:sz="12" w:space="0" w:color="auto"/>
              <w:left w:val="single" w:sz="4" w:space="0" w:color="auto"/>
              <w:bottom w:val="single" w:sz="4" w:space="0" w:color="auto"/>
              <w:right w:val="single" w:sz="4" w:space="0" w:color="auto"/>
            </w:tcBorders>
            <w:noWrap/>
            <w:hideMark/>
          </w:tcPr>
          <w:p w14:paraId="1CF9BF99" w14:textId="77777777" w:rsidR="002903DE" w:rsidRDefault="002903DE">
            <w:pPr>
              <w:rPr>
                <w:sz w:val="20"/>
                <w:szCs w:val="20"/>
                <w:lang w:eastAsia="en-US"/>
              </w:rPr>
            </w:pPr>
          </w:p>
        </w:tc>
      </w:tr>
      <w:tr w:rsidR="002903DE" w14:paraId="76BCAB84" w14:textId="77777777" w:rsidTr="002903DE">
        <w:trPr>
          <w:trHeight w:val="320"/>
        </w:trPr>
        <w:tc>
          <w:tcPr>
            <w:tcW w:w="9355" w:type="dxa"/>
            <w:gridSpan w:val="2"/>
            <w:tcBorders>
              <w:top w:val="single" w:sz="4" w:space="0" w:color="auto"/>
              <w:left w:val="single" w:sz="4" w:space="0" w:color="auto"/>
              <w:bottom w:val="single" w:sz="4" w:space="0" w:color="auto"/>
              <w:right w:val="single" w:sz="4" w:space="0" w:color="auto"/>
            </w:tcBorders>
            <w:noWrap/>
            <w:hideMark/>
          </w:tcPr>
          <w:p w14:paraId="66AF8636" w14:textId="77777777" w:rsidR="002903DE" w:rsidRDefault="002903DE">
            <w:pPr>
              <w:spacing w:after="120"/>
              <w:rPr>
                <w:rFonts w:ascii="Arial" w:eastAsiaTheme="minorHAnsi" w:hAnsi="Arial" w:cs="Arial"/>
                <w:lang w:eastAsia="en-US"/>
              </w:rPr>
            </w:pPr>
            <w:r>
              <w:rPr>
                <w:rFonts w:ascii="Arial" w:hAnsi="Arial" w:cs="Arial"/>
                <w:lang w:eastAsia="en-US"/>
              </w:rPr>
              <w:t>Kruskal-Wallis test</w:t>
            </w:r>
          </w:p>
        </w:tc>
      </w:tr>
      <w:tr w:rsidR="002903DE" w14:paraId="00E01168"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3F0CE85B" w14:textId="77777777" w:rsidR="002903DE" w:rsidRDefault="002903DE">
            <w:pPr>
              <w:spacing w:after="120"/>
              <w:rPr>
                <w:rFonts w:ascii="Arial" w:hAnsi="Arial" w:cs="Arial"/>
                <w:lang w:eastAsia="en-US"/>
              </w:rPr>
            </w:pPr>
            <w:r>
              <w:rPr>
                <w:rFonts w:ascii="Arial" w:hAnsi="Arial" w:cs="Arial"/>
                <w:lang w:eastAsia="en-US"/>
              </w:rPr>
              <w:t xml:space="preserve">  P value</w:t>
            </w:r>
          </w:p>
        </w:tc>
        <w:tc>
          <w:tcPr>
            <w:tcW w:w="5490" w:type="dxa"/>
            <w:tcBorders>
              <w:top w:val="single" w:sz="4" w:space="0" w:color="auto"/>
              <w:left w:val="single" w:sz="4" w:space="0" w:color="auto"/>
              <w:bottom w:val="single" w:sz="4" w:space="0" w:color="auto"/>
              <w:right w:val="single" w:sz="4" w:space="0" w:color="auto"/>
            </w:tcBorders>
            <w:noWrap/>
            <w:hideMark/>
          </w:tcPr>
          <w:p w14:paraId="6D3AB935" w14:textId="77777777" w:rsidR="002903DE" w:rsidRDefault="002903DE">
            <w:pPr>
              <w:spacing w:after="120"/>
              <w:rPr>
                <w:rFonts w:ascii="Arial" w:hAnsi="Arial" w:cs="Arial"/>
                <w:lang w:eastAsia="en-US"/>
              </w:rPr>
            </w:pPr>
            <w:r>
              <w:rPr>
                <w:rFonts w:ascii="Arial" w:hAnsi="Arial" w:cs="Arial"/>
                <w:lang w:eastAsia="en-US"/>
              </w:rPr>
              <w:t>&lt;0.0001</w:t>
            </w:r>
          </w:p>
        </w:tc>
      </w:tr>
      <w:tr w:rsidR="002903DE" w14:paraId="64D13A30"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2F086CAB" w14:textId="77777777" w:rsidR="002903DE" w:rsidRDefault="002903DE">
            <w:pPr>
              <w:spacing w:after="120"/>
              <w:rPr>
                <w:rFonts w:ascii="Arial" w:hAnsi="Arial" w:cs="Arial"/>
                <w:lang w:eastAsia="en-US"/>
              </w:rPr>
            </w:pPr>
            <w:r>
              <w:rPr>
                <w:rFonts w:ascii="Arial" w:hAnsi="Arial" w:cs="Arial"/>
                <w:lang w:eastAsia="en-US"/>
              </w:rPr>
              <w:t xml:space="preserve">  Exact or approximate P value?</w:t>
            </w:r>
          </w:p>
        </w:tc>
        <w:tc>
          <w:tcPr>
            <w:tcW w:w="5490" w:type="dxa"/>
            <w:tcBorders>
              <w:top w:val="single" w:sz="4" w:space="0" w:color="auto"/>
              <w:left w:val="single" w:sz="4" w:space="0" w:color="auto"/>
              <w:bottom w:val="single" w:sz="4" w:space="0" w:color="auto"/>
              <w:right w:val="single" w:sz="4" w:space="0" w:color="auto"/>
            </w:tcBorders>
            <w:noWrap/>
            <w:hideMark/>
          </w:tcPr>
          <w:p w14:paraId="713DA433" w14:textId="77777777" w:rsidR="002903DE" w:rsidRDefault="002903DE">
            <w:pPr>
              <w:spacing w:after="120"/>
              <w:rPr>
                <w:rFonts w:ascii="Arial" w:hAnsi="Arial" w:cs="Arial"/>
                <w:lang w:eastAsia="en-US"/>
              </w:rPr>
            </w:pPr>
            <w:r>
              <w:rPr>
                <w:rFonts w:ascii="Arial" w:hAnsi="Arial" w:cs="Arial"/>
                <w:lang w:eastAsia="en-US"/>
              </w:rPr>
              <w:t>Approximate</w:t>
            </w:r>
          </w:p>
        </w:tc>
      </w:tr>
      <w:tr w:rsidR="002903DE" w14:paraId="6E702A0A"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49B23D32" w14:textId="77777777" w:rsidR="002903DE" w:rsidRDefault="002903DE">
            <w:pPr>
              <w:spacing w:after="120"/>
              <w:rPr>
                <w:rFonts w:ascii="Arial" w:hAnsi="Arial" w:cs="Arial"/>
                <w:lang w:eastAsia="en-US"/>
              </w:rPr>
            </w:pPr>
            <w:r>
              <w:rPr>
                <w:rFonts w:ascii="Arial" w:hAnsi="Arial" w:cs="Arial"/>
                <w:lang w:eastAsia="en-US"/>
              </w:rPr>
              <w:t xml:space="preserve">  P value summary</w:t>
            </w:r>
          </w:p>
        </w:tc>
        <w:tc>
          <w:tcPr>
            <w:tcW w:w="5490" w:type="dxa"/>
            <w:tcBorders>
              <w:top w:val="single" w:sz="4" w:space="0" w:color="auto"/>
              <w:left w:val="single" w:sz="4" w:space="0" w:color="auto"/>
              <w:bottom w:val="single" w:sz="4" w:space="0" w:color="auto"/>
              <w:right w:val="single" w:sz="4" w:space="0" w:color="auto"/>
            </w:tcBorders>
            <w:noWrap/>
            <w:hideMark/>
          </w:tcPr>
          <w:p w14:paraId="55E2875F" w14:textId="77777777" w:rsidR="002903DE" w:rsidRDefault="002903DE">
            <w:pPr>
              <w:spacing w:after="120"/>
              <w:rPr>
                <w:rFonts w:ascii="Arial" w:hAnsi="Arial" w:cs="Arial"/>
                <w:lang w:eastAsia="en-US"/>
              </w:rPr>
            </w:pPr>
            <w:r>
              <w:rPr>
                <w:rFonts w:ascii="Arial" w:hAnsi="Arial" w:cs="Arial"/>
                <w:lang w:eastAsia="en-US"/>
              </w:rPr>
              <w:t>****</w:t>
            </w:r>
          </w:p>
        </w:tc>
      </w:tr>
      <w:tr w:rsidR="002903DE" w14:paraId="4C34499F"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6009BC5D" w14:textId="77777777" w:rsidR="002903DE" w:rsidRDefault="002903DE">
            <w:pPr>
              <w:spacing w:after="120"/>
              <w:rPr>
                <w:rFonts w:ascii="Arial" w:hAnsi="Arial" w:cs="Arial"/>
                <w:lang w:eastAsia="en-US"/>
              </w:rPr>
            </w:pPr>
            <w:r>
              <w:rPr>
                <w:rFonts w:ascii="Arial" w:hAnsi="Arial" w:cs="Arial"/>
                <w:lang w:eastAsia="en-US"/>
              </w:rPr>
              <w:t xml:space="preserve">  Do the medians vary signif. (P &lt; 0.05)?</w:t>
            </w:r>
          </w:p>
        </w:tc>
        <w:tc>
          <w:tcPr>
            <w:tcW w:w="5490" w:type="dxa"/>
            <w:tcBorders>
              <w:top w:val="single" w:sz="4" w:space="0" w:color="auto"/>
              <w:left w:val="single" w:sz="4" w:space="0" w:color="auto"/>
              <w:bottom w:val="single" w:sz="4" w:space="0" w:color="auto"/>
              <w:right w:val="single" w:sz="4" w:space="0" w:color="auto"/>
            </w:tcBorders>
            <w:noWrap/>
            <w:hideMark/>
          </w:tcPr>
          <w:p w14:paraId="708C2A01" w14:textId="77777777" w:rsidR="002903DE" w:rsidRDefault="002903DE">
            <w:pPr>
              <w:spacing w:after="120"/>
              <w:rPr>
                <w:rFonts w:ascii="Arial" w:hAnsi="Arial" w:cs="Arial"/>
                <w:lang w:eastAsia="en-US"/>
              </w:rPr>
            </w:pPr>
            <w:r>
              <w:rPr>
                <w:rFonts w:ascii="Arial" w:hAnsi="Arial" w:cs="Arial"/>
                <w:lang w:eastAsia="en-US"/>
              </w:rPr>
              <w:t>Yes</w:t>
            </w:r>
          </w:p>
        </w:tc>
      </w:tr>
      <w:tr w:rsidR="002903DE" w14:paraId="4AD6FE78"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0CF929EA" w14:textId="77777777" w:rsidR="002903DE" w:rsidRDefault="002903DE">
            <w:pPr>
              <w:spacing w:after="120"/>
              <w:rPr>
                <w:rFonts w:ascii="Arial" w:hAnsi="Arial" w:cs="Arial"/>
                <w:lang w:eastAsia="en-US"/>
              </w:rPr>
            </w:pPr>
            <w:r>
              <w:rPr>
                <w:rFonts w:ascii="Arial" w:hAnsi="Arial" w:cs="Arial"/>
                <w:lang w:eastAsia="en-US"/>
              </w:rPr>
              <w:t xml:space="preserve">  Number of groups</w:t>
            </w:r>
          </w:p>
        </w:tc>
        <w:tc>
          <w:tcPr>
            <w:tcW w:w="5490" w:type="dxa"/>
            <w:tcBorders>
              <w:top w:val="single" w:sz="4" w:space="0" w:color="auto"/>
              <w:left w:val="single" w:sz="4" w:space="0" w:color="auto"/>
              <w:bottom w:val="single" w:sz="4" w:space="0" w:color="auto"/>
              <w:right w:val="single" w:sz="4" w:space="0" w:color="auto"/>
            </w:tcBorders>
            <w:noWrap/>
            <w:hideMark/>
          </w:tcPr>
          <w:p w14:paraId="4DC99E9E" w14:textId="77777777" w:rsidR="002903DE" w:rsidRDefault="002903DE">
            <w:pPr>
              <w:spacing w:after="120"/>
              <w:rPr>
                <w:rFonts w:ascii="Arial" w:hAnsi="Arial" w:cs="Arial"/>
                <w:lang w:eastAsia="en-US"/>
              </w:rPr>
            </w:pPr>
            <w:r>
              <w:rPr>
                <w:rFonts w:ascii="Arial" w:hAnsi="Arial" w:cs="Arial"/>
                <w:lang w:eastAsia="en-US"/>
              </w:rPr>
              <w:t>3</w:t>
            </w:r>
          </w:p>
        </w:tc>
      </w:tr>
      <w:tr w:rsidR="002903DE" w14:paraId="118E946E"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34ED3117" w14:textId="77777777" w:rsidR="002903DE" w:rsidRDefault="002903DE">
            <w:pPr>
              <w:spacing w:after="120"/>
              <w:rPr>
                <w:rFonts w:ascii="Arial" w:hAnsi="Arial" w:cs="Arial"/>
                <w:lang w:eastAsia="en-US"/>
              </w:rPr>
            </w:pPr>
            <w:r>
              <w:rPr>
                <w:rFonts w:ascii="Arial" w:hAnsi="Arial" w:cs="Arial"/>
                <w:lang w:eastAsia="en-US"/>
              </w:rPr>
              <w:t xml:space="preserve">  Kruskal-Wallis statistic</w:t>
            </w:r>
          </w:p>
        </w:tc>
        <w:tc>
          <w:tcPr>
            <w:tcW w:w="5490" w:type="dxa"/>
            <w:tcBorders>
              <w:top w:val="single" w:sz="4" w:space="0" w:color="auto"/>
              <w:left w:val="single" w:sz="4" w:space="0" w:color="auto"/>
              <w:bottom w:val="single" w:sz="4" w:space="0" w:color="auto"/>
              <w:right w:val="single" w:sz="4" w:space="0" w:color="auto"/>
            </w:tcBorders>
            <w:noWrap/>
            <w:hideMark/>
          </w:tcPr>
          <w:p w14:paraId="0A80FDA0" w14:textId="77777777" w:rsidR="002903DE" w:rsidRDefault="002903DE">
            <w:pPr>
              <w:spacing w:after="120"/>
              <w:rPr>
                <w:rFonts w:ascii="Arial" w:hAnsi="Arial" w:cs="Arial"/>
                <w:lang w:eastAsia="en-US"/>
              </w:rPr>
            </w:pPr>
            <w:r>
              <w:rPr>
                <w:rFonts w:ascii="Arial" w:hAnsi="Arial" w:cs="Arial"/>
                <w:lang w:eastAsia="en-US"/>
              </w:rPr>
              <w:t>76.77</w:t>
            </w:r>
          </w:p>
        </w:tc>
      </w:tr>
      <w:tr w:rsidR="002903DE" w14:paraId="0CE766BB"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25E1075F" w14:textId="77777777" w:rsidR="002903DE" w:rsidRDefault="002903DE">
            <w:pPr>
              <w:rPr>
                <w:rFonts w:ascii="Arial" w:hAnsi="Arial" w:cs="Arial"/>
                <w:lang w:eastAsia="en-US"/>
              </w:rPr>
            </w:pPr>
          </w:p>
        </w:tc>
        <w:tc>
          <w:tcPr>
            <w:tcW w:w="5490" w:type="dxa"/>
            <w:tcBorders>
              <w:top w:val="single" w:sz="4" w:space="0" w:color="auto"/>
              <w:left w:val="single" w:sz="4" w:space="0" w:color="auto"/>
              <w:bottom w:val="single" w:sz="4" w:space="0" w:color="auto"/>
              <w:right w:val="single" w:sz="4" w:space="0" w:color="auto"/>
            </w:tcBorders>
            <w:noWrap/>
            <w:hideMark/>
          </w:tcPr>
          <w:p w14:paraId="44E47EF5" w14:textId="77777777" w:rsidR="002903DE" w:rsidRDefault="002903DE">
            <w:pPr>
              <w:rPr>
                <w:sz w:val="20"/>
                <w:szCs w:val="20"/>
                <w:lang w:eastAsia="en-US"/>
              </w:rPr>
            </w:pPr>
          </w:p>
        </w:tc>
      </w:tr>
      <w:tr w:rsidR="002903DE" w14:paraId="41C518CE"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245CD2BA" w14:textId="77777777" w:rsidR="002903DE" w:rsidRDefault="002903DE">
            <w:pPr>
              <w:spacing w:after="120"/>
              <w:rPr>
                <w:rFonts w:ascii="Arial" w:eastAsiaTheme="minorHAnsi" w:hAnsi="Arial" w:cs="Arial"/>
                <w:lang w:eastAsia="en-US"/>
              </w:rPr>
            </w:pPr>
            <w:r>
              <w:rPr>
                <w:rFonts w:ascii="Arial" w:hAnsi="Arial" w:cs="Arial"/>
                <w:lang w:eastAsia="en-US"/>
              </w:rPr>
              <w:t>Data summary</w:t>
            </w:r>
          </w:p>
        </w:tc>
        <w:tc>
          <w:tcPr>
            <w:tcW w:w="5490" w:type="dxa"/>
            <w:tcBorders>
              <w:top w:val="single" w:sz="4" w:space="0" w:color="auto"/>
              <w:left w:val="single" w:sz="4" w:space="0" w:color="auto"/>
              <w:bottom w:val="single" w:sz="4" w:space="0" w:color="auto"/>
              <w:right w:val="single" w:sz="4" w:space="0" w:color="auto"/>
            </w:tcBorders>
            <w:noWrap/>
            <w:hideMark/>
          </w:tcPr>
          <w:p w14:paraId="180CE54A" w14:textId="77777777" w:rsidR="002903DE" w:rsidRDefault="002903DE">
            <w:pPr>
              <w:rPr>
                <w:rFonts w:ascii="Arial" w:hAnsi="Arial" w:cs="Arial"/>
                <w:lang w:eastAsia="en-US"/>
              </w:rPr>
            </w:pPr>
          </w:p>
        </w:tc>
      </w:tr>
      <w:tr w:rsidR="002903DE" w14:paraId="10612416"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41557745" w14:textId="77777777" w:rsidR="002903DE" w:rsidRDefault="002903DE">
            <w:pPr>
              <w:spacing w:after="120"/>
              <w:rPr>
                <w:rFonts w:ascii="Arial" w:eastAsiaTheme="minorHAnsi" w:hAnsi="Arial" w:cs="Arial"/>
                <w:lang w:eastAsia="en-US"/>
              </w:rPr>
            </w:pPr>
            <w:r>
              <w:rPr>
                <w:rFonts w:ascii="Arial" w:hAnsi="Arial" w:cs="Arial"/>
                <w:lang w:eastAsia="en-US"/>
              </w:rPr>
              <w:t xml:space="preserve">  Number of treatments (columns)</w:t>
            </w:r>
          </w:p>
        </w:tc>
        <w:tc>
          <w:tcPr>
            <w:tcW w:w="5490" w:type="dxa"/>
            <w:tcBorders>
              <w:top w:val="single" w:sz="4" w:space="0" w:color="auto"/>
              <w:left w:val="single" w:sz="4" w:space="0" w:color="auto"/>
              <w:bottom w:val="single" w:sz="4" w:space="0" w:color="auto"/>
              <w:right w:val="single" w:sz="4" w:space="0" w:color="auto"/>
            </w:tcBorders>
            <w:noWrap/>
            <w:hideMark/>
          </w:tcPr>
          <w:p w14:paraId="06CD6325" w14:textId="77777777" w:rsidR="002903DE" w:rsidRDefault="002903DE">
            <w:pPr>
              <w:spacing w:after="120"/>
              <w:rPr>
                <w:rFonts w:ascii="Arial" w:hAnsi="Arial" w:cs="Arial"/>
                <w:lang w:eastAsia="en-US"/>
              </w:rPr>
            </w:pPr>
            <w:r>
              <w:rPr>
                <w:rFonts w:ascii="Arial" w:hAnsi="Arial" w:cs="Arial"/>
                <w:lang w:eastAsia="en-US"/>
              </w:rPr>
              <w:t>3</w:t>
            </w:r>
          </w:p>
        </w:tc>
      </w:tr>
      <w:tr w:rsidR="002903DE" w14:paraId="7DF15101" w14:textId="77777777" w:rsidTr="002903DE">
        <w:trPr>
          <w:trHeight w:val="320"/>
        </w:trPr>
        <w:tc>
          <w:tcPr>
            <w:tcW w:w="3865" w:type="dxa"/>
            <w:tcBorders>
              <w:top w:val="single" w:sz="4" w:space="0" w:color="auto"/>
              <w:left w:val="single" w:sz="4" w:space="0" w:color="auto"/>
              <w:bottom w:val="single" w:sz="18" w:space="0" w:color="auto"/>
              <w:right w:val="single" w:sz="4" w:space="0" w:color="auto"/>
            </w:tcBorders>
            <w:noWrap/>
            <w:hideMark/>
          </w:tcPr>
          <w:p w14:paraId="79B228D2" w14:textId="77777777" w:rsidR="002903DE" w:rsidRDefault="002903DE">
            <w:pPr>
              <w:spacing w:after="120"/>
              <w:rPr>
                <w:rFonts w:ascii="Arial" w:hAnsi="Arial" w:cs="Arial"/>
                <w:lang w:eastAsia="en-US"/>
              </w:rPr>
            </w:pPr>
            <w:r>
              <w:rPr>
                <w:rFonts w:ascii="Arial" w:hAnsi="Arial" w:cs="Arial"/>
                <w:lang w:eastAsia="en-US"/>
              </w:rPr>
              <w:t xml:space="preserve">  Number of values (total)</w:t>
            </w:r>
          </w:p>
        </w:tc>
        <w:tc>
          <w:tcPr>
            <w:tcW w:w="5490" w:type="dxa"/>
            <w:tcBorders>
              <w:top w:val="single" w:sz="4" w:space="0" w:color="auto"/>
              <w:left w:val="single" w:sz="4" w:space="0" w:color="auto"/>
              <w:bottom w:val="single" w:sz="18" w:space="0" w:color="auto"/>
              <w:right w:val="single" w:sz="4" w:space="0" w:color="auto"/>
            </w:tcBorders>
            <w:noWrap/>
            <w:hideMark/>
          </w:tcPr>
          <w:p w14:paraId="42D4EF68" w14:textId="77777777" w:rsidR="002903DE" w:rsidRDefault="002903DE">
            <w:pPr>
              <w:spacing w:after="120"/>
              <w:rPr>
                <w:rFonts w:ascii="Arial" w:hAnsi="Arial" w:cs="Arial"/>
                <w:lang w:eastAsia="en-US"/>
              </w:rPr>
            </w:pPr>
            <w:r>
              <w:rPr>
                <w:rFonts w:ascii="Arial" w:hAnsi="Arial" w:cs="Arial"/>
                <w:lang w:eastAsia="en-US"/>
              </w:rPr>
              <w:t>157</w:t>
            </w:r>
          </w:p>
        </w:tc>
      </w:tr>
    </w:tbl>
    <w:p w14:paraId="2DBD869B" w14:textId="77777777" w:rsidR="002903DE" w:rsidRDefault="002903DE" w:rsidP="002903DE">
      <w:pPr>
        <w:spacing w:after="120"/>
        <w:rPr>
          <w:rFonts w:ascii="Arial" w:hAnsi="Arial" w:cs="Arial"/>
        </w:rPr>
      </w:pPr>
    </w:p>
    <w:p w14:paraId="5AE1A9DF" w14:textId="77777777" w:rsidR="002903DE" w:rsidRDefault="002903DE" w:rsidP="002903DE">
      <w:pPr>
        <w:spacing w:after="120"/>
        <w:rPr>
          <w:rFonts w:ascii="Arial" w:hAnsi="Arial" w:cs="Arial"/>
        </w:rPr>
      </w:pPr>
      <w:r>
        <w:rPr>
          <w:rFonts w:ascii="Arial" w:hAnsi="Arial" w:cs="Arial"/>
        </w:rPr>
        <w:t xml:space="preserve">Supplementary Table 5. </w:t>
      </w:r>
      <w:r>
        <w:rPr>
          <w:rFonts w:ascii="Arial" w:hAnsi="Arial" w:cs="Arial"/>
          <w:i/>
          <w:iCs/>
        </w:rPr>
        <w:t>shank3ab</w:t>
      </w:r>
      <w:r>
        <w:rPr>
          <w:rFonts w:ascii="Arial" w:hAnsi="Arial" w:cs="Arial"/>
          <w:i/>
          <w:iCs/>
        </w:rPr>
        <w:sym w:font="Symbol" w:char="F044"/>
      </w:r>
      <w:r>
        <w:rPr>
          <w:rFonts w:ascii="Arial" w:hAnsi="Arial" w:cs="Arial"/>
          <w:i/>
          <w:iCs/>
        </w:rPr>
        <w:t>N-/-</w:t>
      </w:r>
      <w:r>
        <w:rPr>
          <w:rFonts w:ascii="Arial" w:hAnsi="Arial" w:cs="Arial"/>
        </w:rPr>
        <w:t xml:space="preserve"> Dunn’s multiple comparisons test for first 30 seconds following lights-off.</w:t>
      </w:r>
    </w:p>
    <w:tbl>
      <w:tblPr>
        <w:tblStyle w:val="TableGrid"/>
        <w:tblW w:w="0" w:type="auto"/>
        <w:tblInd w:w="0" w:type="dxa"/>
        <w:tblLook w:val="04A0" w:firstRow="1" w:lastRow="0" w:firstColumn="1" w:lastColumn="0" w:noHBand="0" w:noVBand="1"/>
      </w:tblPr>
      <w:tblGrid>
        <w:gridCol w:w="2454"/>
        <w:gridCol w:w="1113"/>
        <w:gridCol w:w="1544"/>
        <w:gridCol w:w="1273"/>
        <w:gridCol w:w="1062"/>
        <w:gridCol w:w="952"/>
        <w:gridCol w:w="952"/>
      </w:tblGrid>
      <w:tr w:rsidR="002903DE" w14:paraId="557917D3" w14:textId="77777777" w:rsidTr="002903DE">
        <w:trPr>
          <w:trHeight w:val="320"/>
        </w:trPr>
        <w:tc>
          <w:tcPr>
            <w:tcW w:w="2532" w:type="dxa"/>
            <w:tcBorders>
              <w:top w:val="single" w:sz="18" w:space="0" w:color="auto"/>
              <w:left w:val="single" w:sz="4" w:space="0" w:color="auto"/>
              <w:bottom w:val="single" w:sz="4" w:space="0" w:color="auto"/>
              <w:right w:val="single" w:sz="4" w:space="0" w:color="auto"/>
            </w:tcBorders>
            <w:noWrap/>
            <w:hideMark/>
          </w:tcPr>
          <w:p w14:paraId="1E3EA761" w14:textId="77777777" w:rsidR="002903DE" w:rsidRDefault="002903DE">
            <w:pPr>
              <w:spacing w:after="120"/>
              <w:rPr>
                <w:rFonts w:ascii="Arial" w:hAnsi="Arial" w:cs="Arial"/>
                <w:b/>
                <w:bCs/>
                <w:lang w:eastAsia="en-US"/>
              </w:rPr>
            </w:pPr>
            <w:r>
              <w:rPr>
                <w:rFonts w:ascii="Arial" w:hAnsi="Arial" w:cs="Arial"/>
                <w:b/>
                <w:bCs/>
                <w:lang w:eastAsia="en-US"/>
              </w:rPr>
              <w:t>Number of families</w:t>
            </w:r>
          </w:p>
        </w:tc>
        <w:tc>
          <w:tcPr>
            <w:tcW w:w="1144" w:type="dxa"/>
            <w:tcBorders>
              <w:top w:val="single" w:sz="18" w:space="0" w:color="auto"/>
              <w:left w:val="single" w:sz="4" w:space="0" w:color="auto"/>
              <w:bottom w:val="single" w:sz="4" w:space="0" w:color="auto"/>
              <w:right w:val="single" w:sz="4" w:space="0" w:color="auto"/>
            </w:tcBorders>
            <w:noWrap/>
            <w:hideMark/>
          </w:tcPr>
          <w:p w14:paraId="64A80622" w14:textId="77777777" w:rsidR="002903DE" w:rsidRDefault="002903DE">
            <w:pPr>
              <w:spacing w:after="120"/>
              <w:rPr>
                <w:rFonts w:ascii="Arial" w:hAnsi="Arial" w:cs="Arial"/>
                <w:lang w:eastAsia="en-US"/>
              </w:rPr>
            </w:pPr>
            <w:r>
              <w:rPr>
                <w:rFonts w:ascii="Arial" w:hAnsi="Arial" w:cs="Arial"/>
                <w:lang w:eastAsia="en-US"/>
              </w:rPr>
              <w:t>1</w:t>
            </w:r>
          </w:p>
        </w:tc>
        <w:tc>
          <w:tcPr>
            <w:tcW w:w="1429" w:type="dxa"/>
            <w:tcBorders>
              <w:top w:val="single" w:sz="18" w:space="0" w:color="auto"/>
              <w:left w:val="single" w:sz="4" w:space="0" w:color="auto"/>
              <w:bottom w:val="single" w:sz="4" w:space="0" w:color="auto"/>
              <w:right w:val="single" w:sz="4" w:space="0" w:color="auto"/>
            </w:tcBorders>
            <w:noWrap/>
            <w:hideMark/>
          </w:tcPr>
          <w:p w14:paraId="1D0034A6" w14:textId="77777777" w:rsidR="002903DE" w:rsidRDefault="002903DE">
            <w:pPr>
              <w:rPr>
                <w:rFonts w:ascii="Arial" w:hAnsi="Arial" w:cs="Arial"/>
                <w:lang w:eastAsia="en-US"/>
              </w:rPr>
            </w:pPr>
          </w:p>
        </w:tc>
        <w:tc>
          <w:tcPr>
            <w:tcW w:w="1220" w:type="dxa"/>
            <w:tcBorders>
              <w:top w:val="single" w:sz="18" w:space="0" w:color="auto"/>
              <w:left w:val="single" w:sz="4" w:space="0" w:color="auto"/>
              <w:bottom w:val="single" w:sz="4" w:space="0" w:color="auto"/>
              <w:right w:val="single" w:sz="4" w:space="0" w:color="auto"/>
            </w:tcBorders>
            <w:noWrap/>
            <w:hideMark/>
          </w:tcPr>
          <w:p w14:paraId="2BF0862B" w14:textId="77777777" w:rsidR="002903DE" w:rsidRDefault="002903DE">
            <w:pPr>
              <w:rPr>
                <w:sz w:val="20"/>
                <w:szCs w:val="20"/>
                <w:lang w:eastAsia="en-US"/>
              </w:rPr>
            </w:pPr>
          </w:p>
        </w:tc>
        <w:tc>
          <w:tcPr>
            <w:tcW w:w="1071" w:type="dxa"/>
            <w:tcBorders>
              <w:top w:val="single" w:sz="18" w:space="0" w:color="auto"/>
              <w:left w:val="single" w:sz="4" w:space="0" w:color="auto"/>
              <w:bottom w:val="single" w:sz="4" w:space="0" w:color="auto"/>
              <w:right w:val="single" w:sz="4" w:space="0" w:color="auto"/>
            </w:tcBorders>
            <w:noWrap/>
            <w:hideMark/>
          </w:tcPr>
          <w:p w14:paraId="4557EC7F" w14:textId="77777777" w:rsidR="002903DE" w:rsidRDefault="002903DE">
            <w:pPr>
              <w:rPr>
                <w:sz w:val="20"/>
                <w:szCs w:val="20"/>
                <w:lang w:eastAsia="en-US"/>
              </w:rPr>
            </w:pPr>
          </w:p>
        </w:tc>
        <w:tc>
          <w:tcPr>
            <w:tcW w:w="977" w:type="dxa"/>
            <w:tcBorders>
              <w:top w:val="single" w:sz="18" w:space="0" w:color="auto"/>
              <w:left w:val="single" w:sz="4" w:space="0" w:color="auto"/>
              <w:bottom w:val="single" w:sz="4" w:space="0" w:color="auto"/>
              <w:right w:val="single" w:sz="4" w:space="0" w:color="auto"/>
            </w:tcBorders>
            <w:noWrap/>
            <w:hideMark/>
          </w:tcPr>
          <w:p w14:paraId="5918ABE9" w14:textId="77777777" w:rsidR="002903DE" w:rsidRDefault="002903DE">
            <w:pPr>
              <w:rPr>
                <w:sz w:val="20"/>
                <w:szCs w:val="20"/>
                <w:lang w:eastAsia="en-US"/>
              </w:rPr>
            </w:pPr>
          </w:p>
        </w:tc>
        <w:tc>
          <w:tcPr>
            <w:tcW w:w="977" w:type="dxa"/>
            <w:tcBorders>
              <w:top w:val="single" w:sz="18" w:space="0" w:color="auto"/>
              <w:left w:val="single" w:sz="4" w:space="0" w:color="auto"/>
              <w:bottom w:val="single" w:sz="4" w:space="0" w:color="auto"/>
              <w:right w:val="single" w:sz="4" w:space="0" w:color="auto"/>
            </w:tcBorders>
            <w:noWrap/>
            <w:hideMark/>
          </w:tcPr>
          <w:p w14:paraId="2287F971" w14:textId="77777777" w:rsidR="002903DE" w:rsidRDefault="002903DE">
            <w:pPr>
              <w:rPr>
                <w:sz w:val="20"/>
                <w:szCs w:val="20"/>
                <w:lang w:eastAsia="en-US"/>
              </w:rPr>
            </w:pPr>
          </w:p>
        </w:tc>
      </w:tr>
      <w:tr w:rsidR="002903DE" w14:paraId="436F0F85" w14:textId="77777777" w:rsidTr="002903DE">
        <w:trPr>
          <w:trHeight w:val="320"/>
        </w:trPr>
        <w:tc>
          <w:tcPr>
            <w:tcW w:w="2532" w:type="dxa"/>
            <w:tcBorders>
              <w:top w:val="single" w:sz="4" w:space="0" w:color="auto"/>
              <w:left w:val="single" w:sz="4" w:space="0" w:color="auto"/>
              <w:bottom w:val="single" w:sz="4" w:space="0" w:color="auto"/>
              <w:right w:val="single" w:sz="4" w:space="0" w:color="auto"/>
            </w:tcBorders>
            <w:noWrap/>
            <w:hideMark/>
          </w:tcPr>
          <w:p w14:paraId="2193E733" w14:textId="77777777" w:rsidR="002903DE" w:rsidRDefault="002903DE">
            <w:pPr>
              <w:spacing w:after="120"/>
              <w:rPr>
                <w:rFonts w:ascii="Arial" w:eastAsiaTheme="minorHAnsi" w:hAnsi="Arial" w:cs="Arial"/>
                <w:b/>
                <w:bCs/>
                <w:lang w:eastAsia="en-US"/>
              </w:rPr>
            </w:pPr>
            <w:r>
              <w:rPr>
                <w:rFonts w:ascii="Arial" w:hAnsi="Arial" w:cs="Arial"/>
                <w:b/>
                <w:bCs/>
                <w:lang w:eastAsia="en-US"/>
              </w:rPr>
              <w:t>Number of comparisons per family</w:t>
            </w:r>
          </w:p>
        </w:tc>
        <w:tc>
          <w:tcPr>
            <w:tcW w:w="1144" w:type="dxa"/>
            <w:tcBorders>
              <w:top w:val="single" w:sz="4" w:space="0" w:color="auto"/>
              <w:left w:val="single" w:sz="4" w:space="0" w:color="auto"/>
              <w:bottom w:val="single" w:sz="4" w:space="0" w:color="auto"/>
              <w:right w:val="single" w:sz="4" w:space="0" w:color="auto"/>
            </w:tcBorders>
            <w:noWrap/>
            <w:hideMark/>
          </w:tcPr>
          <w:p w14:paraId="4219586F" w14:textId="77777777" w:rsidR="002903DE" w:rsidRDefault="002903DE">
            <w:pPr>
              <w:spacing w:after="120"/>
              <w:rPr>
                <w:rFonts w:ascii="Arial" w:hAnsi="Arial" w:cs="Arial"/>
                <w:lang w:eastAsia="en-US"/>
              </w:rPr>
            </w:pPr>
            <w:r>
              <w:rPr>
                <w:rFonts w:ascii="Arial" w:hAnsi="Arial" w:cs="Arial"/>
                <w:lang w:eastAsia="en-US"/>
              </w:rPr>
              <w:t>3</w:t>
            </w:r>
          </w:p>
        </w:tc>
        <w:tc>
          <w:tcPr>
            <w:tcW w:w="1429" w:type="dxa"/>
            <w:tcBorders>
              <w:top w:val="single" w:sz="4" w:space="0" w:color="auto"/>
              <w:left w:val="single" w:sz="4" w:space="0" w:color="auto"/>
              <w:bottom w:val="single" w:sz="4" w:space="0" w:color="auto"/>
              <w:right w:val="single" w:sz="4" w:space="0" w:color="auto"/>
            </w:tcBorders>
            <w:noWrap/>
            <w:hideMark/>
          </w:tcPr>
          <w:p w14:paraId="61626A0C" w14:textId="77777777" w:rsidR="002903DE" w:rsidRDefault="002903DE">
            <w:pPr>
              <w:rPr>
                <w:rFonts w:ascii="Arial" w:hAnsi="Arial" w:cs="Arial"/>
                <w:lang w:eastAsia="en-US"/>
              </w:rPr>
            </w:pPr>
          </w:p>
        </w:tc>
        <w:tc>
          <w:tcPr>
            <w:tcW w:w="1220" w:type="dxa"/>
            <w:tcBorders>
              <w:top w:val="single" w:sz="4" w:space="0" w:color="auto"/>
              <w:left w:val="single" w:sz="4" w:space="0" w:color="auto"/>
              <w:bottom w:val="single" w:sz="4" w:space="0" w:color="auto"/>
              <w:right w:val="single" w:sz="4" w:space="0" w:color="auto"/>
            </w:tcBorders>
            <w:noWrap/>
            <w:hideMark/>
          </w:tcPr>
          <w:p w14:paraId="178B3264" w14:textId="77777777" w:rsidR="002903DE" w:rsidRDefault="002903DE">
            <w:pPr>
              <w:rPr>
                <w:sz w:val="20"/>
                <w:szCs w:val="20"/>
                <w:lang w:eastAsia="en-US"/>
              </w:rPr>
            </w:pPr>
          </w:p>
        </w:tc>
        <w:tc>
          <w:tcPr>
            <w:tcW w:w="1071" w:type="dxa"/>
            <w:tcBorders>
              <w:top w:val="single" w:sz="4" w:space="0" w:color="auto"/>
              <w:left w:val="single" w:sz="4" w:space="0" w:color="auto"/>
              <w:bottom w:val="single" w:sz="4" w:space="0" w:color="auto"/>
              <w:right w:val="single" w:sz="4" w:space="0" w:color="auto"/>
            </w:tcBorders>
            <w:noWrap/>
            <w:hideMark/>
          </w:tcPr>
          <w:p w14:paraId="5218EC9C" w14:textId="77777777" w:rsidR="002903DE" w:rsidRDefault="002903DE">
            <w:pPr>
              <w:rPr>
                <w:sz w:val="20"/>
                <w:szCs w:val="20"/>
                <w:lang w:eastAsia="en-US"/>
              </w:rPr>
            </w:pPr>
          </w:p>
        </w:tc>
        <w:tc>
          <w:tcPr>
            <w:tcW w:w="977" w:type="dxa"/>
            <w:tcBorders>
              <w:top w:val="single" w:sz="4" w:space="0" w:color="auto"/>
              <w:left w:val="single" w:sz="4" w:space="0" w:color="auto"/>
              <w:bottom w:val="single" w:sz="4" w:space="0" w:color="auto"/>
              <w:right w:val="single" w:sz="4" w:space="0" w:color="auto"/>
            </w:tcBorders>
            <w:noWrap/>
            <w:hideMark/>
          </w:tcPr>
          <w:p w14:paraId="213A050D" w14:textId="77777777" w:rsidR="002903DE" w:rsidRDefault="002903DE">
            <w:pPr>
              <w:rPr>
                <w:sz w:val="20"/>
                <w:szCs w:val="20"/>
                <w:lang w:eastAsia="en-US"/>
              </w:rPr>
            </w:pPr>
          </w:p>
        </w:tc>
        <w:tc>
          <w:tcPr>
            <w:tcW w:w="977" w:type="dxa"/>
            <w:tcBorders>
              <w:top w:val="single" w:sz="4" w:space="0" w:color="auto"/>
              <w:left w:val="single" w:sz="4" w:space="0" w:color="auto"/>
              <w:bottom w:val="single" w:sz="4" w:space="0" w:color="auto"/>
              <w:right w:val="single" w:sz="4" w:space="0" w:color="auto"/>
            </w:tcBorders>
            <w:noWrap/>
            <w:hideMark/>
          </w:tcPr>
          <w:p w14:paraId="49E0782C" w14:textId="77777777" w:rsidR="002903DE" w:rsidRDefault="002903DE">
            <w:pPr>
              <w:rPr>
                <w:sz w:val="20"/>
                <w:szCs w:val="20"/>
                <w:lang w:eastAsia="en-US"/>
              </w:rPr>
            </w:pPr>
          </w:p>
        </w:tc>
      </w:tr>
      <w:tr w:rsidR="002903DE" w14:paraId="3A1932C2" w14:textId="77777777" w:rsidTr="002903DE">
        <w:trPr>
          <w:trHeight w:val="320"/>
        </w:trPr>
        <w:tc>
          <w:tcPr>
            <w:tcW w:w="2532" w:type="dxa"/>
            <w:tcBorders>
              <w:top w:val="single" w:sz="4" w:space="0" w:color="auto"/>
              <w:left w:val="single" w:sz="4" w:space="0" w:color="auto"/>
              <w:bottom w:val="single" w:sz="4" w:space="0" w:color="auto"/>
              <w:right w:val="single" w:sz="4" w:space="0" w:color="auto"/>
            </w:tcBorders>
            <w:noWrap/>
            <w:hideMark/>
          </w:tcPr>
          <w:p w14:paraId="16B32B80" w14:textId="77777777" w:rsidR="002903DE" w:rsidRDefault="002903DE">
            <w:pPr>
              <w:spacing w:after="120"/>
              <w:rPr>
                <w:rFonts w:ascii="Arial" w:eastAsiaTheme="minorHAnsi" w:hAnsi="Arial" w:cs="Arial"/>
                <w:b/>
                <w:bCs/>
                <w:lang w:eastAsia="en-US"/>
              </w:rPr>
            </w:pPr>
            <w:r>
              <w:rPr>
                <w:rFonts w:ascii="Arial" w:hAnsi="Arial" w:cs="Arial"/>
                <w:b/>
                <w:bCs/>
                <w:lang w:eastAsia="en-US"/>
              </w:rPr>
              <w:t>Alpha</w:t>
            </w:r>
          </w:p>
        </w:tc>
        <w:tc>
          <w:tcPr>
            <w:tcW w:w="1144" w:type="dxa"/>
            <w:tcBorders>
              <w:top w:val="single" w:sz="4" w:space="0" w:color="auto"/>
              <w:left w:val="single" w:sz="4" w:space="0" w:color="auto"/>
              <w:bottom w:val="single" w:sz="4" w:space="0" w:color="auto"/>
              <w:right w:val="single" w:sz="4" w:space="0" w:color="auto"/>
            </w:tcBorders>
            <w:noWrap/>
            <w:hideMark/>
          </w:tcPr>
          <w:p w14:paraId="72987A3B" w14:textId="77777777" w:rsidR="002903DE" w:rsidRDefault="002903DE">
            <w:pPr>
              <w:spacing w:after="120"/>
              <w:rPr>
                <w:rFonts w:ascii="Arial" w:hAnsi="Arial" w:cs="Arial"/>
                <w:lang w:eastAsia="en-US"/>
              </w:rPr>
            </w:pPr>
            <w:r>
              <w:rPr>
                <w:rFonts w:ascii="Arial" w:hAnsi="Arial" w:cs="Arial"/>
                <w:lang w:eastAsia="en-US"/>
              </w:rPr>
              <w:t>0.05</w:t>
            </w:r>
          </w:p>
        </w:tc>
        <w:tc>
          <w:tcPr>
            <w:tcW w:w="1429" w:type="dxa"/>
            <w:tcBorders>
              <w:top w:val="single" w:sz="4" w:space="0" w:color="auto"/>
              <w:left w:val="single" w:sz="4" w:space="0" w:color="auto"/>
              <w:bottom w:val="single" w:sz="4" w:space="0" w:color="auto"/>
              <w:right w:val="single" w:sz="4" w:space="0" w:color="auto"/>
            </w:tcBorders>
            <w:noWrap/>
            <w:hideMark/>
          </w:tcPr>
          <w:p w14:paraId="5E961421" w14:textId="77777777" w:rsidR="002903DE" w:rsidRDefault="002903DE">
            <w:pPr>
              <w:rPr>
                <w:rFonts w:ascii="Arial" w:hAnsi="Arial" w:cs="Arial"/>
                <w:lang w:eastAsia="en-US"/>
              </w:rPr>
            </w:pPr>
          </w:p>
        </w:tc>
        <w:tc>
          <w:tcPr>
            <w:tcW w:w="1220" w:type="dxa"/>
            <w:tcBorders>
              <w:top w:val="single" w:sz="4" w:space="0" w:color="auto"/>
              <w:left w:val="single" w:sz="4" w:space="0" w:color="auto"/>
              <w:bottom w:val="single" w:sz="4" w:space="0" w:color="auto"/>
              <w:right w:val="single" w:sz="4" w:space="0" w:color="auto"/>
            </w:tcBorders>
            <w:noWrap/>
            <w:hideMark/>
          </w:tcPr>
          <w:p w14:paraId="3E8F2901" w14:textId="77777777" w:rsidR="002903DE" w:rsidRDefault="002903DE">
            <w:pPr>
              <w:rPr>
                <w:sz w:val="20"/>
                <w:szCs w:val="20"/>
                <w:lang w:eastAsia="en-US"/>
              </w:rPr>
            </w:pPr>
          </w:p>
        </w:tc>
        <w:tc>
          <w:tcPr>
            <w:tcW w:w="1071" w:type="dxa"/>
            <w:tcBorders>
              <w:top w:val="single" w:sz="4" w:space="0" w:color="auto"/>
              <w:left w:val="single" w:sz="4" w:space="0" w:color="auto"/>
              <w:bottom w:val="single" w:sz="4" w:space="0" w:color="auto"/>
              <w:right w:val="single" w:sz="4" w:space="0" w:color="auto"/>
            </w:tcBorders>
            <w:noWrap/>
            <w:hideMark/>
          </w:tcPr>
          <w:p w14:paraId="1524DE3D" w14:textId="77777777" w:rsidR="002903DE" w:rsidRDefault="002903DE">
            <w:pPr>
              <w:rPr>
                <w:sz w:val="20"/>
                <w:szCs w:val="20"/>
                <w:lang w:eastAsia="en-US"/>
              </w:rPr>
            </w:pPr>
          </w:p>
        </w:tc>
        <w:tc>
          <w:tcPr>
            <w:tcW w:w="977" w:type="dxa"/>
            <w:tcBorders>
              <w:top w:val="single" w:sz="4" w:space="0" w:color="auto"/>
              <w:left w:val="single" w:sz="4" w:space="0" w:color="auto"/>
              <w:bottom w:val="single" w:sz="4" w:space="0" w:color="auto"/>
              <w:right w:val="single" w:sz="4" w:space="0" w:color="auto"/>
            </w:tcBorders>
            <w:noWrap/>
            <w:hideMark/>
          </w:tcPr>
          <w:p w14:paraId="426E7997" w14:textId="77777777" w:rsidR="002903DE" w:rsidRDefault="002903DE">
            <w:pPr>
              <w:rPr>
                <w:sz w:val="20"/>
                <w:szCs w:val="20"/>
                <w:lang w:eastAsia="en-US"/>
              </w:rPr>
            </w:pPr>
          </w:p>
        </w:tc>
        <w:tc>
          <w:tcPr>
            <w:tcW w:w="977" w:type="dxa"/>
            <w:tcBorders>
              <w:top w:val="single" w:sz="4" w:space="0" w:color="auto"/>
              <w:left w:val="single" w:sz="4" w:space="0" w:color="auto"/>
              <w:bottom w:val="single" w:sz="4" w:space="0" w:color="auto"/>
              <w:right w:val="single" w:sz="4" w:space="0" w:color="auto"/>
            </w:tcBorders>
            <w:noWrap/>
            <w:hideMark/>
          </w:tcPr>
          <w:p w14:paraId="233B6EDF" w14:textId="77777777" w:rsidR="002903DE" w:rsidRDefault="002903DE">
            <w:pPr>
              <w:rPr>
                <w:sz w:val="20"/>
                <w:szCs w:val="20"/>
                <w:lang w:eastAsia="en-US"/>
              </w:rPr>
            </w:pPr>
          </w:p>
        </w:tc>
      </w:tr>
      <w:tr w:rsidR="002903DE" w14:paraId="1E95C803" w14:textId="77777777" w:rsidTr="002903DE">
        <w:trPr>
          <w:trHeight w:val="320"/>
        </w:trPr>
        <w:tc>
          <w:tcPr>
            <w:tcW w:w="2532" w:type="dxa"/>
            <w:tcBorders>
              <w:top w:val="single" w:sz="4" w:space="0" w:color="auto"/>
              <w:left w:val="single" w:sz="4" w:space="0" w:color="auto"/>
              <w:bottom w:val="single" w:sz="18" w:space="0" w:color="auto"/>
              <w:right w:val="single" w:sz="4" w:space="0" w:color="auto"/>
            </w:tcBorders>
            <w:noWrap/>
            <w:hideMark/>
          </w:tcPr>
          <w:p w14:paraId="73BD1CD5" w14:textId="77777777" w:rsidR="002903DE" w:rsidRDefault="002903DE">
            <w:pPr>
              <w:rPr>
                <w:sz w:val="20"/>
                <w:szCs w:val="20"/>
                <w:lang w:eastAsia="en-US"/>
              </w:rPr>
            </w:pPr>
          </w:p>
        </w:tc>
        <w:tc>
          <w:tcPr>
            <w:tcW w:w="1144" w:type="dxa"/>
            <w:tcBorders>
              <w:top w:val="single" w:sz="4" w:space="0" w:color="auto"/>
              <w:left w:val="single" w:sz="4" w:space="0" w:color="auto"/>
              <w:bottom w:val="single" w:sz="18" w:space="0" w:color="auto"/>
              <w:right w:val="single" w:sz="4" w:space="0" w:color="auto"/>
            </w:tcBorders>
            <w:noWrap/>
            <w:hideMark/>
          </w:tcPr>
          <w:p w14:paraId="390807D9" w14:textId="77777777" w:rsidR="002903DE" w:rsidRDefault="002903DE">
            <w:pPr>
              <w:rPr>
                <w:sz w:val="20"/>
                <w:szCs w:val="20"/>
                <w:lang w:eastAsia="en-US"/>
              </w:rPr>
            </w:pPr>
          </w:p>
        </w:tc>
        <w:tc>
          <w:tcPr>
            <w:tcW w:w="1429" w:type="dxa"/>
            <w:tcBorders>
              <w:top w:val="single" w:sz="4" w:space="0" w:color="auto"/>
              <w:left w:val="single" w:sz="4" w:space="0" w:color="auto"/>
              <w:bottom w:val="single" w:sz="18" w:space="0" w:color="auto"/>
              <w:right w:val="single" w:sz="4" w:space="0" w:color="auto"/>
            </w:tcBorders>
            <w:noWrap/>
            <w:hideMark/>
          </w:tcPr>
          <w:p w14:paraId="0421DC0A" w14:textId="77777777" w:rsidR="002903DE" w:rsidRDefault="002903DE">
            <w:pPr>
              <w:rPr>
                <w:sz w:val="20"/>
                <w:szCs w:val="20"/>
                <w:lang w:eastAsia="en-US"/>
              </w:rPr>
            </w:pPr>
          </w:p>
        </w:tc>
        <w:tc>
          <w:tcPr>
            <w:tcW w:w="1220" w:type="dxa"/>
            <w:tcBorders>
              <w:top w:val="single" w:sz="4" w:space="0" w:color="auto"/>
              <w:left w:val="single" w:sz="4" w:space="0" w:color="auto"/>
              <w:bottom w:val="single" w:sz="18" w:space="0" w:color="auto"/>
              <w:right w:val="single" w:sz="4" w:space="0" w:color="auto"/>
            </w:tcBorders>
            <w:noWrap/>
            <w:hideMark/>
          </w:tcPr>
          <w:p w14:paraId="220314B2" w14:textId="77777777" w:rsidR="002903DE" w:rsidRDefault="002903DE">
            <w:pPr>
              <w:rPr>
                <w:sz w:val="20"/>
                <w:szCs w:val="20"/>
                <w:lang w:eastAsia="en-US"/>
              </w:rPr>
            </w:pPr>
          </w:p>
        </w:tc>
        <w:tc>
          <w:tcPr>
            <w:tcW w:w="1071" w:type="dxa"/>
            <w:tcBorders>
              <w:top w:val="single" w:sz="4" w:space="0" w:color="auto"/>
              <w:left w:val="single" w:sz="4" w:space="0" w:color="auto"/>
              <w:bottom w:val="single" w:sz="18" w:space="0" w:color="auto"/>
              <w:right w:val="single" w:sz="4" w:space="0" w:color="auto"/>
            </w:tcBorders>
            <w:noWrap/>
            <w:hideMark/>
          </w:tcPr>
          <w:p w14:paraId="6B3DB8D1" w14:textId="77777777" w:rsidR="002903DE" w:rsidRDefault="002903DE">
            <w:pPr>
              <w:rPr>
                <w:sz w:val="20"/>
                <w:szCs w:val="20"/>
                <w:lang w:eastAsia="en-US"/>
              </w:rPr>
            </w:pPr>
          </w:p>
        </w:tc>
        <w:tc>
          <w:tcPr>
            <w:tcW w:w="977" w:type="dxa"/>
            <w:tcBorders>
              <w:top w:val="single" w:sz="4" w:space="0" w:color="auto"/>
              <w:left w:val="single" w:sz="4" w:space="0" w:color="auto"/>
              <w:bottom w:val="single" w:sz="18" w:space="0" w:color="auto"/>
              <w:right w:val="single" w:sz="4" w:space="0" w:color="auto"/>
            </w:tcBorders>
            <w:noWrap/>
            <w:hideMark/>
          </w:tcPr>
          <w:p w14:paraId="39E8270F" w14:textId="77777777" w:rsidR="002903DE" w:rsidRDefault="002903DE">
            <w:pPr>
              <w:rPr>
                <w:sz w:val="20"/>
                <w:szCs w:val="20"/>
                <w:lang w:eastAsia="en-US"/>
              </w:rPr>
            </w:pPr>
          </w:p>
        </w:tc>
        <w:tc>
          <w:tcPr>
            <w:tcW w:w="977" w:type="dxa"/>
            <w:tcBorders>
              <w:top w:val="single" w:sz="4" w:space="0" w:color="auto"/>
              <w:left w:val="single" w:sz="4" w:space="0" w:color="auto"/>
              <w:bottom w:val="single" w:sz="18" w:space="0" w:color="auto"/>
              <w:right w:val="single" w:sz="4" w:space="0" w:color="auto"/>
            </w:tcBorders>
            <w:noWrap/>
            <w:hideMark/>
          </w:tcPr>
          <w:p w14:paraId="1A2F2B1D" w14:textId="77777777" w:rsidR="002903DE" w:rsidRDefault="002903DE">
            <w:pPr>
              <w:rPr>
                <w:sz w:val="20"/>
                <w:szCs w:val="20"/>
                <w:lang w:eastAsia="en-US"/>
              </w:rPr>
            </w:pPr>
          </w:p>
        </w:tc>
      </w:tr>
      <w:tr w:rsidR="002903DE" w14:paraId="5DBF3E8B" w14:textId="77777777" w:rsidTr="002903DE">
        <w:trPr>
          <w:trHeight w:val="320"/>
        </w:trPr>
        <w:tc>
          <w:tcPr>
            <w:tcW w:w="2532" w:type="dxa"/>
            <w:tcBorders>
              <w:top w:val="single" w:sz="18" w:space="0" w:color="auto"/>
              <w:left w:val="single" w:sz="4" w:space="0" w:color="auto"/>
              <w:bottom w:val="single" w:sz="12" w:space="0" w:color="auto"/>
              <w:right w:val="single" w:sz="4" w:space="0" w:color="auto"/>
            </w:tcBorders>
            <w:noWrap/>
            <w:hideMark/>
          </w:tcPr>
          <w:p w14:paraId="7326D1B6" w14:textId="77777777" w:rsidR="002903DE" w:rsidRDefault="002903DE">
            <w:pPr>
              <w:spacing w:after="120"/>
              <w:rPr>
                <w:rFonts w:ascii="Arial" w:eastAsiaTheme="minorHAnsi" w:hAnsi="Arial" w:cs="Arial"/>
                <w:b/>
                <w:bCs/>
                <w:lang w:eastAsia="en-US"/>
              </w:rPr>
            </w:pPr>
            <w:r>
              <w:rPr>
                <w:rFonts w:ascii="Arial" w:hAnsi="Arial" w:cs="Arial"/>
                <w:b/>
                <w:bCs/>
                <w:lang w:eastAsia="en-US"/>
              </w:rPr>
              <w:t>Dunn's multiple comparisons test</w:t>
            </w:r>
          </w:p>
        </w:tc>
        <w:tc>
          <w:tcPr>
            <w:tcW w:w="1144" w:type="dxa"/>
            <w:tcBorders>
              <w:top w:val="single" w:sz="18" w:space="0" w:color="auto"/>
              <w:left w:val="single" w:sz="4" w:space="0" w:color="auto"/>
              <w:bottom w:val="single" w:sz="12" w:space="0" w:color="auto"/>
              <w:right w:val="single" w:sz="4" w:space="0" w:color="auto"/>
            </w:tcBorders>
            <w:noWrap/>
            <w:hideMark/>
          </w:tcPr>
          <w:p w14:paraId="33481CEB" w14:textId="77777777" w:rsidR="002903DE" w:rsidRDefault="002903DE">
            <w:pPr>
              <w:spacing w:after="120"/>
              <w:rPr>
                <w:rFonts w:ascii="Arial" w:hAnsi="Arial" w:cs="Arial"/>
                <w:b/>
                <w:bCs/>
                <w:lang w:eastAsia="en-US"/>
              </w:rPr>
            </w:pPr>
            <w:r>
              <w:rPr>
                <w:rFonts w:ascii="Arial" w:hAnsi="Arial" w:cs="Arial"/>
                <w:b/>
                <w:bCs/>
                <w:lang w:eastAsia="en-US"/>
              </w:rPr>
              <w:t>Mean rank diff.</w:t>
            </w:r>
          </w:p>
        </w:tc>
        <w:tc>
          <w:tcPr>
            <w:tcW w:w="1429" w:type="dxa"/>
            <w:tcBorders>
              <w:top w:val="single" w:sz="18" w:space="0" w:color="auto"/>
              <w:left w:val="single" w:sz="4" w:space="0" w:color="auto"/>
              <w:bottom w:val="single" w:sz="12" w:space="0" w:color="auto"/>
              <w:right w:val="single" w:sz="4" w:space="0" w:color="auto"/>
            </w:tcBorders>
            <w:noWrap/>
            <w:hideMark/>
          </w:tcPr>
          <w:p w14:paraId="708A2920" w14:textId="77777777" w:rsidR="002903DE" w:rsidRDefault="002903DE">
            <w:pPr>
              <w:spacing w:after="120"/>
              <w:rPr>
                <w:rFonts w:ascii="Arial" w:hAnsi="Arial" w:cs="Arial"/>
                <w:b/>
                <w:bCs/>
                <w:lang w:eastAsia="en-US"/>
              </w:rPr>
            </w:pPr>
            <w:r>
              <w:rPr>
                <w:rFonts w:ascii="Arial" w:hAnsi="Arial" w:cs="Arial"/>
                <w:b/>
                <w:bCs/>
                <w:lang w:eastAsia="en-US"/>
              </w:rPr>
              <w:t>Significant?</w:t>
            </w:r>
          </w:p>
        </w:tc>
        <w:tc>
          <w:tcPr>
            <w:tcW w:w="1220" w:type="dxa"/>
            <w:tcBorders>
              <w:top w:val="single" w:sz="18" w:space="0" w:color="auto"/>
              <w:left w:val="single" w:sz="4" w:space="0" w:color="auto"/>
              <w:bottom w:val="single" w:sz="12" w:space="0" w:color="auto"/>
              <w:right w:val="single" w:sz="4" w:space="0" w:color="auto"/>
            </w:tcBorders>
            <w:noWrap/>
            <w:hideMark/>
          </w:tcPr>
          <w:p w14:paraId="7F58B4F2" w14:textId="77777777" w:rsidR="002903DE" w:rsidRDefault="002903DE">
            <w:pPr>
              <w:spacing w:after="120"/>
              <w:rPr>
                <w:rFonts w:ascii="Arial" w:hAnsi="Arial" w:cs="Arial"/>
                <w:b/>
                <w:bCs/>
                <w:lang w:eastAsia="en-US"/>
              </w:rPr>
            </w:pPr>
            <w:r>
              <w:rPr>
                <w:rFonts w:ascii="Arial" w:hAnsi="Arial" w:cs="Arial"/>
                <w:b/>
                <w:bCs/>
                <w:lang w:eastAsia="en-US"/>
              </w:rPr>
              <w:t>Summary</w:t>
            </w:r>
          </w:p>
        </w:tc>
        <w:tc>
          <w:tcPr>
            <w:tcW w:w="2048" w:type="dxa"/>
            <w:gridSpan w:val="2"/>
            <w:tcBorders>
              <w:top w:val="single" w:sz="18" w:space="0" w:color="auto"/>
              <w:left w:val="single" w:sz="4" w:space="0" w:color="auto"/>
              <w:bottom w:val="single" w:sz="12" w:space="0" w:color="auto"/>
              <w:right w:val="single" w:sz="4" w:space="0" w:color="auto"/>
            </w:tcBorders>
            <w:noWrap/>
            <w:hideMark/>
          </w:tcPr>
          <w:p w14:paraId="09229FBA" w14:textId="77777777" w:rsidR="002903DE" w:rsidRDefault="002903DE">
            <w:pPr>
              <w:spacing w:after="120"/>
              <w:rPr>
                <w:rFonts w:ascii="Arial" w:hAnsi="Arial" w:cs="Arial"/>
                <w:b/>
                <w:bCs/>
                <w:lang w:eastAsia="en-US"/>
              </w:rPr>
            </w:pPr>
            <w:r>
              <w:rPr>
                <w:rFonts w:ascii="Arial" w:hAnsi="Arial" w:cs="Arial"/>
                <w:b/>
                <w:bCs/>
                <w:lang w:eastAsia="en-US"/>
              </w:rPr>
              <w:t>Adjusted P Value</w:t>
            </w:r>
          </w:p>
        </w:tc>
        <w:tc>
          <w:tcPr>
            <w:tcW w:w="977" w:type="dxa"/>
            <w:tcBorders>
              <w:top w:val="single" w:sz="18" w:space="0" w:color="auto"/>
              <w:left w:val="single" w:sz="4" w:space="0" w:color="auto"/>
              <w:bottom w:val="single" w:sz="4" w:space="0" w:color="auto"/>
              <w:right w:val="single" w:sz="4" w:space="0" w:color="auto"/>
            </w:tcBorders>
            <w:noWrap/>
            <w:hideMark/>
          </w:tcPr>
          <w:p w14:paraId="10566722" w14:textId="77777777" w:rsidR="002903DE" w:rsidRDefault="002903DE">
            <w:pPr>
              <w:rPr>
                <w:rFonts w:ascii="Arial" w:hAnsi="Arial" w:cs="Arial"/>
                <w:b/>
                <w:bCs/>
                <w:lang w:eastAsia="en-US"/>
              </w:rPr>
            </w:pPr>
          </w:p>
        </w:tc>
      </w:tr>
      <w:tr w:rsidR="002903DE" w14:paraId="0114915E" w14:textId="77777777" w:rsidTr="002903DE">
        <w:trPr>
          <w:trHeight w:val="320"/>
        </w:trPr>
        <w:tc>
          <w:tcPr>
            <w:tcW w:w="2532" w:type="dxa"/>
            <w:tcBorders>
              <w:top w:val="single" w:sz="12" w:space="0" w:color="auto"/>
              <w:left w:val="single" w:sz="4" w:space="0" w:color="auto"/>
              <w:bottom w:val="single" w:sz="4" w:space="0" w:color="auto"/>
              <w:right w:val="single" w:sz="4" w:space="0" w:color="auto"/>
            </w:tcBorders>
            <w:noWrap/>
            <w:hideMark/>
          </w:tcPr>
          <w:p w14:paraId="0CCF475F" w14:textId="77777777" w:rsidR="002903DE" w:rsidRDefault="002903DE">
            <w:pPr>
              <w:spacing w:after="120"/>
              <w:rPr>
                <w:rFonts w:ascii="Arial" w:eastAsiaTheme="minorHAnsi" w:hAnsi="Arial" w:cs="Arial"/>
                <w:lang w:eastAsia="en-US"/>
              </w:rPr>
            </w:pPr>
            <w:r>
              <w:rPr>
                <w:rFonts w:ascii="Arial" w:hAnsi="Arial" w:cs="Arial"/>
                <w:color w:val="000000"/>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p>
        </w:tc>
        <w:tc>
          <w:tcPr>
            <w:tcW w:w="1144" w:type="dxa"/>
            <w:tcBorders>
              <w:top w:val="single" w:sz="12" w:space="0" w:color="auto"/>
              <w:left w:val="single" w:sz="4" w:space="0" w:color="auto"/>
              <w:bottom w:val="single" w:sz="4" w:space="0" w:color="auto"/>
              <w:right w:val="single" w:sz="4" w:space="0" w:color="auto"/>
            </w:tcBorders>
            <w:noWrap/>
            <w:hideMark/>
          </w:tcPr>
          <w:p w14:paraId="06F1B812" w14:textId="77777777" w:rsidR="002903DE" w:rsidRDefault="002903DE">
            <w:pPr>
              <w:spacing w:after="120"/>
              <w:rPr>
                <w:rFonts w:ascii="Arial" w:hAnsi="Arial" w:cs="Arial"/>
                <w:lang w:eastAsia="en-US"/>
              </w:rPr>
            </w:pPr>
            <w:r>
              <w:rPr>
                <w:rFonts w:ascii="Arial" w:hAnsi="Arial" w:cs="Arial"/>
                <w:lang w:eastAsia="en-US"/>
              </w:rPr>
              <w:t>17.21</w:t>
            </w:r>
          </w:p>
        </w:tc>
        <w:tc>
          <w:tcPr>
            <w:tcW w:w="1429" w:type="dxa"/>
            <w:tcBorders>
              <w:top w:val="single" w:sz="12" w:space="0" w:color="auto"/>
              <w:left w:val="single" w:sz="4" w:space="0" w:color="auto"/>
              <w:bottom w:val="single" w:sz="4" w:space="0" w:color="auto"/>
              <w:right w:val="single" w:sz="4" w:space="0" w:color="auto"/>
            </w:tcBorders>
            <w:noWrap/>
            <w:hideMark/>
          </w:tcPr>
          <w:p w14:paraId="022F32A1" w14:textId="77777777" w:rsidR="002903DE" w:rsidRDefault="002903DE">
            <w:pPr>
              <w:spacing w:after="120"/>
              <w:rPr>
                <w:rFonts w:ascii="Arial" w:hAnsi="Arial" w:cs="Arial"/>
                <w:lang w:eastAsia="en-US"/>
              </w:rPr>
            </w:pPr>
            <w:r>
              <w:rPr>
                <w:rFonts w:ascii="Arial" w:hAnsi="Arial" w:cs="Arial"/>
                <w:lang w:eastAsia="en-US"/>
              </w:rPr>
              <w:t>No</w:t>
            </w:r>
          </w:p>
        </w:tc>
        <w:tc>
          <w:tcPr>
            <w:tcW w:w="1220" w:type="dxa"/>
            <w:tcBorders>
              <w:top w:val="single" w:sz="12" w:space="0" w:color="auto"/>
              <w:left w:val="single" w:sz="4" w:space="0" w:color="auto"/>
              <w:bottom w:val="single" w:sz="4" w:space="0" w:color="auto"/>
              <w:right w:val="single" w:sz="4" w:space="0" w:color="auto"/>
            </w:tcBorders>
            <w:noWrap/>
            <w:hideMark/>
          </w:tcPr>
          <w:p w14:paraId="67B604C8" w14:textId="77777777" w:rsidR="002903DE" w:rsidRDefault="002903DE">
            <w:pPr>
              <w:spacing w:after="120"/>
              <w:rPr>
                <w:rFonts w:ascii="Arial" w:hAnsi="Arial" w:cs="Arial"/>
                <w:lang w:eastAsia="en-US"/>
              </w:rPr>
            </w:pPr>
            <w:r>
              <w:rPr>
                <w:rFonts w:ascii="Arial" w:hAnsi="Arial" w:cs="Arial"/>
                <w:lang w:eastAsia="en-US"/>
              </w:rPr>
              <w:t>ns</w:t>
            </w:r>
          </w:p>
        </w:tc>
        <w:tc>
          <w:tcPr>
            <w:tcW w:w="1071" w:type="dxa"/>
            <w:tcBorders>
              <w:top w:val="single" w:sz="12" w:space="0" w:color="auto"/>
              <w:left w:val="single" w:sz="4" w:space="0" w:color="auto"/>
              <w:bottom w:val="single" w:sz="4" w:space="0" w:color="auto"/>
              <w:right w:val="single" w:sz="4" w:space="0" w:color="auto"/>
            </w:tcBorders>
            <w:noWrap/>
            <w:hideMark/>
          </w:tcPr>
          <w:p w14:paraId="4CE252A3" w14:textId="77777777" w:rsidR="002903DE" w:rsidRDefault="002903DE">
            <w:pPr>
              <w:spacing w:after="120"/>
              <w:rPr>
                <w:rFonts w:ascii="Arial" w:hAnsi="Arial" w:cs="Arial"/>
                <w:lang w:eastAsia="en-US"/>
              </w:rPr>
            </w:pPr>
            <w:r>
              <w:rPr>
                <w:rFonts w:ascii="Arial" w:hAnsi="Arial" w:cs="Arial"/>
                <w:lang w:eastAsia="en-US"/>
              </w:rPr>
              <w:t>0.2559</w:t>
            </w:r>
          </w:p>
        </w:tc>
        <w:tc>
          <w:tcPr>
            <w:tcW w:w="977" w:type="dxa"/>
            <w:tcBorders>
              <w:top w:val="single" w:sz="12" w:space="0" w:color="auto"/>
              <w:left w:val="single" w:sz="4" w:space="0" w:color="auto"/>
              <w:bottom w:val="single" w:sz="4" w:space="0" w:color="auto"/>
              <w:right w:val="single" w:sz="4" w:space="0" w:color="auto"/>
            </w:tcBorders>
            <w:noWrap/>
            <w:hideMark/>
          </w:tcPr>
          <w:p w14:paraId="218909DD" w14:textId="77777777" w:rsidR="002903DE" w:rsidRDefault="002903DE">
            <w:pPr>
              <w:spacing w:after="120"/>
              <w:rPr>
                <w:rFonts w:ascii="Arial" w:hAnsi="Arial" w:cs="Arial"/>
                <w:lang w:eastAsia="en-US"/>
              </w:rPr>
            </w:pPr>
            <w:r>
              <w:rPr>
                <w:rFonts w:ascii="Arial" w:hAnsi="Arial" w:cs="Arial"/>
                <w:lang w:eastAsia="en-US"/>
              </w:rPr>
              <w:t>A-B</w:t>
            </w:r>
          </w:p>
        </w:tc>
        <w:tc>
          <w:tcPr>
            <w:tcW w:w="977" w:type="dxa"/>
            <w:tcBorders>
              <w:top w:val="single" w:sz="4" w:space="0" w:color="auto"/>
              <w:left w:val="single" w:sz="4" w:space="0" w:color="auto"/>
              <w:bottom w:val="single" w:sz="4" w:space="0" w:color="auto"/>
              <w:right w:val="single" w:sz="4" w:space="0" w:color="auto"/>
            </w:tcBorders>
            <w:noWrap/>
            <w:hideMark/>
          </w:tcPr>
          <w:p w14:paraId="214C242D" w14:textId="77777777" w:rsidR="002903DE" w:rsidRDefault="002903DE">
            <w:pPr>
              <w:rPr>
                <w:rFonts w:ascii="Arial" w:hAnsi="Arial" w:cs="Arial"/>
                <w:lang w:eastAsia="en-US"/>
              </w:rPr>
            </w:pPr>
          </w:p>
        </w:tc>
      </w:tr>
      <w:tr w:rsidR="002903DE" w14:paraId="116B5118" w14:textId="77777777" w:rsidTr="002903DE">
        <w:trPr>
          <w:trHeight w:val="320"/>
        </w:trPr>
        <w:tc>
          <w:tcPr>
            <w:tcW w:w="2532" w:type="dxa"/>
            <w:tcBorders>
              <w:top w:val="single" w:sz="4" w:space="0" w:color="auto"/>
              <w:left w:val="single" w:sz="4" w:space="0" w:color="auto"/>
              <w:bottom w:val="single" w:sz="4" w:space="0" w:color="auto"/>
              <w:right w:val="single" w:sz="4" w:space="0" w:color="auto"/>
            </w:tcBorders>
            <w:noWrap/>
            <w:hideMark/>
          </w:tcPr>
          <w:p w14:paraId="0D196D69" w14:textId="77777777" w:rsidR="002903DE" w:rsidRDefault="002903DE">
            <w:pPr>
              <w:spacing w:after="120"/>
              <w:rPr>
                <w:rFonts w:ascii="Arial" w:eastAsiaTheme="minorHAnsi" w:hAnsi="Arial" w:cs="Arial"/>
                <w:lang w:eastAsia="en-US"/>
              </w:rPr>
            </w:pPr>
            <w:r>
              <w:rPr>
                <w:rFonts w:ascii="Arial" w:hAnsi="Arial" w:cs="Arial"/>
                <w:color w:val="000000"/>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p>
        </w:tc>
        <w:tc>
          <w:tcPr>
            <w:tcW w:w="1144" w:type="dxa"/>
            <w:tcBorders>
              <w:top w:val="single" w:sz="4" w:space="0" w:color="auto"/>
              <w:left w:val="single" w:sz="4" w:space="0" w:color="auto"/>
              <w:bottom w:val="single" w:sz="4" w:space="0" w:color="auto"/>
              <w:right w:val="single" w:sz="4" w:space="0" w:color="auto"/>
            </w:tcBorders>
            <w:noWrap/>
            <w:hideMark/>
          </w:tcPr>
          <w:p w14:paraId="238719B5" w14:textId="77777777" w:rsidR="002903DE" w:rsidRDefault="002903DE">
            <w:pPr>
              <w:spacing w:after="120"/>
              <w:rPr>
                <w:rFonts w:ascii="Arial" w:hAnsi="Arial" w:cs="Arial"/>
                <w:lang w:eastAsia="en-US"/>
              </w:rPr>
            </w:pPr>
            <w:r>
              <w:rPr>
                <w:rFonts w:ascii="Arial" w:hAnsi="Arial" w:cs="Arial"/>
                <w:lang w:eastAsia="en-US"/>
              </w:rPr>
              <w:t>69.17</w:t>
            </w:r>
          </w:p>
        </w:tc>
        <w:tc>
          <w:tcPr>
            <w:tcW w:w="1429" w:type="dxa"/>
            <w:tcBorders>
              <w:top w:val="single" w:sz="4" w:space="0" w:color="auto"/>
              <w:left w:val="single" w:sz="4" w:space="0" w:color="auto"/>
              <w:bottom w:val="single" w:sz="4" w:space="0" w:color="auto"/>
              <w:right w:val="single" w:sz="4" w:space="0" w:color="auto"/>
            </w:tcBorders>
            <w:noWrap/>
            <w:hideMark/>
          </w:tcPr>
          <w:p w14:paraId="10F1FB74" w14:textId="77777777" w:rsidR="002903DE" w:rsidRDefault="002903DE">
            <w:pPr>
              <w:spacing w:after="120"/>
              <w:rPr>
                <w:rFonts w:ascii="Arial" w:hAnsi="Arial" w:cs="Arial"/>
                <w:lang w:eastAsia="en-US"/>
              </w:rPr>
            </w:pPr>
            <w:r>
              <w:rPr>
                <w:rFonts w:ascii="Arial" w:hAnsi="Arial" w:cs="Arial"/>
                <w:lang w:eastAsia="en-US"/>
              </w:rPr>
              <w:t>Yes</w:t>
            </w:r>
          </w:p>
        </w:tc>
        <w:tc>
          <w:tcPr>
            <w:tcW w:w="1220" w:type="dxa"/>
            <w:tcBorders>
              <w:top w:val="single" w:sz="4" w:space="0" w:color="auto"/>
              <w:left w:val="single" w:sz="4" w:space="0" w:color="auto"/>
              <w:bottom w:val="single" w:sz="4" w:space="0" w:color="auto"/>
              <w:right w:val="single" w:sz="4" w:space="0" w:color="auto"/>
            </w:tcBorders>
            <w:noWrap/>
            <w:hideMark/>
          </w:tcPr>
          <w:p w14:paraId="2E483FEF" w14:textId="77777777" w:rsidR="002903DE" w:rsidRDefault="002903DE">
            <w:pPr>
              <w:spacing w:after="120"/>
              <w:rPr>
                <w:rFonts w:ascii="Arial" w:hAnsi="Arial" w:cs="Arial"/>
                <w:lang w:eastAsia="en-US"/>
              </w:rPr>
            </w:pPr>
            <w:r>
              <w:rPr>
                <w:rFonts w:ascii="Arial" w:hAnsi="Arial" w:cs="Arial"/>
                <w:lang w:eastAsia="en-US"/>
              </w:rPr>
              <w:t>****</w:t>
            </w:r>
          </w:p>
        </w:tc>
        <w:tc>
          <w:tcPr>
            <w:tcW w:w="1071" w:type="dxa"/>
            <w:tcBorders>
              <w:top w:val="single" w:sz="4" w:space="0" w:color="auto"/>
              <w:left w:val="single" w:sz="4" w:space="0" w:color="auto"/>
              <w:bottom w:val="single" w:sz="4" w:space="0" w:color="auto"/>
              <w:right w:val="single" w:sz="4" w:space="0" w:color="auto"/>
            </w:tcBorders>
            <w:noWrap/>
            <w:hideMark/>
          </w:tcPr>
          <w:p w14:paraId="24C98B28" w14:textId="77777777" w:rsidR="002903DE" w:rsidRDefault="002903DE">
            <w:pPr>
              <w:spacing w:after="120"/>
              <w:rPr>
                <w:rFonts w:ascii="Arial" w:hAnsi="Arial" w:cs="Arial"/>
                <w:lang w:eastAsia="en-US"/>
              </w:rPr>
            </w:pPr>
            <w:r>
              <w:rPr>
                <w:rFonts w:ascii="Arial" w:hAnsi="Arial" w:cs="Arial"/>
                <w:lang w:eastAsia="en-US"/>
              </w:rPr>
              <w:t>&lt;0.0001</w:t>
            </w:r>
          </w:p>
        </w:tc>
        <w:tc>
          <w:tcPr>
            <w:tcW w:w="977" w:type="dxa"/>
            <w:tcBorders>
              <w:top w:val="single" w:sz="4" w:space="0" w:color="auto"/>
              <w:left w:val="single" w:sz="4" w:space="0" w:color="auto"/>
              <w:bottom w:val="single" w:sz="4" w:space="0" w:color="auto"/>
              <w:right w:val="single" w:sz="4" w:space="0" w:color="auto"/>
            </w:tcBorders>
            <w:noWrap/>
            <w:hideMark/>
          </w:tcPr>
          <w:p w14:paraId="62EC38C3" w14:textId="77777777" w:rsidR="002903DE" w:rsidRDefault="002903DE">
            <w:pPr>
              <w:spacing w:after="120"/>
              <w:rPr>
                <w:rFonts w:ascii="Arial" w:hAnsi="Arial" w:cs="Arial"/>
                <w:lang w:eastAsia="en-US"/>
              </w:rPr>
            </w:pPr>
            <w:r>
              <w:rPr>
                <w:rFonts w:ascii="Arial" w:hAnsi="Arial" w:cs="Arial"/>
                <w:lang w:eastAsia="en-US"/>
              </w:rPr>
              <w:t>A-C</w:t>
            </w:r>
          </w:p>
        </w:tc>
        <w:tc>
          <w:tcPr>
            <w:tcW w:w="977" w:type="dxa"/>
            <w:tcBorders>
              <w:top w:val="single" w:sz="4" w:space="0" w:color="auto"/>
              <w:left w:val="single" w:sz="4" w:space="0" w:color="auto"/>
              <w:bottom w:val="single" w:sz="4" w:space="0" w:color="auto"/>
              <w:right w:val="single" w:sz="4" w:space="0" w:color="auto"/>
            </w:tcBorders>
            <w:noWrap/>
            <w:hideMark/>
          </w:tcPr>
          <w:p w14:paraId="1B4A6E04" w14:textId="77777777" w:rsidR="002903DE" w:rsidRDefault="002903DE">
            <w:pPr>
              <w:rPr>
                <w:rFonts w:ascii="Arial" w:hAnsi="Arial" w:cs="Arial"/>
                <w:lang w:eastAsia="en-US"/>
              </w:rPr>
            </w:pPr>
          </w:p>
        </w:tc>
      </w:tr>
      <w:tr w:rsidR="002903DE" w14:paraId="764C53E4" w14:textId="77777777" w:rsidTr="002903DE">
        <w:trPr>
          <w:trHeight w:val="320"/>
        </w:trPr>
        <w:tc>
          <w:tcPr>
            <w:tcW w:w="2532" w:type="dxa"/>
            <w:tcBorders>
              <w:top w:val="single" w:sz="4" w:space="0" w:color="auto"/>
              <w:left w:val="single" w:sz="4" w:space="0" w:color="auto"/>
              <w:bottom w:val="single" w:sz="4" w:space="0" w:color="auto"/>
              <w:right w:val="single" w:sz="4" w:space="0" w:color="auto"/>
            </w:tcBorders>
            <w:noWrap/>
            <w:hideMark/>
          </w:tcPr>
          <w:p w14:paraId="5D12BDB0" w14:textId="77777777" w:rsidR="002903DE" w:rsidRDefault="002903DE">
            <w:pPr>
              <w:spacing w:after="120"/>
              <w:rPr>
                <w:rFonts w:ascii="Arial" w:eastAsiaTheme="minorHAnsi" w:hAnsi="Arial" w:cs="Arial"/>
                <w:lang w:eastAsia="en-US"/>
              </w:rPr>
            </w:pP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 xml:space="preserve">N-/+ </w:t>
            </w:r>
            <w:r>
              <w:rPr>
                <w:rFonts w:ascii="Arial" w:hAnsi="Arial" w:cs="Arial"/>
                <w:color w:val="000000"/>
                <w:lang w:eastAsia="en-US"/>
              </w:rPr>
              <w:t xml:space="preserve">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p>
        </w:tc>
        <w:tc>
          <w:tcPr>
            <w:tcW w:w="1144" w:type="dxa"/>
            <w:tcBorders>
              <w:top w:val="single" w:sz="4" w:space="0" w:color="auto"/>
              <w:left w:val="single" w:sz="4" w:space="0" w:color="auto"/>
              <w:bottom w:val="single" w:sz="4" w:space="0" w:color="auto"/>
              <w:right w:val="single" w:sz="4" w:space="0" w:color="auto"/>
            </w:tcBorders>
            <w:noWrap/>
            <w:hideMark/>
          </w:tcPr>
          <w:p w14:paraId="3303FD14" w14:textId="77777777" w:rsidR="002903DE" w:rsidRDefault="002903DE">
            <w:pPr>
              <w:spacing w:after="120"/>
              <w:rPr>
                <w:rFonts w:ascii="Arial" w:hAnsi="Arial" w:cs="Arial"/>
                <w:lang w:eastAsia="en-US"/>
              </w:rPr>
            </w:pPr>
            <w:r>
              <w:rPr>
                <w:rFonts w:ascii="Arial" w:hAnsi="Arial" w:cs="Arial"/>
                <w:lang w:eastAsia="en-US"/>
              </w:rPr>
              <w:t>51.97</w:t>
            </w:r>
          </w:p>
        </w:tc>
        <w:tc>
          <w:tcPr>
            <w:tcW w:w="1429" w:type="dxa"/>
            <w:tcBorders>
              <w:top w:val="single" w:sz="4" w:space="0" w:color="auto"/>
              <w:left w:val="single" w:sz="4" w:space="0" w:color="auto"/>
              <w:bottom w:val="single" w:sz="4" w:space="0" w:color="auto"/>
              <w:right w:val="single" w:sz="4" w:space="0" w:color="auto"/>
            </w:tcBorders>
            <w:noWrap/>
            <w:hideMark/>
          </w:tcPr>
          <w:p w14:paraId="3B10B092" w14:textId="77777777" w:rsidR="002903DE" w:rsidRDefault="002903DE">
            <w:pPr>
              <w:spacing w:after="120"/>
              <w:rPr>
                <w:rFonts w:ascii="Arial" w:hAnsi="Arial" w:cs="Arial"/>
                <w:lang w:eastAsia="en-US"/>
              </w:rPr>
            </w:pPr>
            <w:r>
              <w:rPr>
                <w:rFonts w:ascii="Arial" w:hAnsi="Arial" w:cs="Arial"/>
                <w:lang w:eastAsia="en-US"/>
              </w:rPr>
              <w:t>Yes</w:t>
            </w:r>
          </w:p>
        </w:tc>
        <w:tc>
          <w:tcPr>
            <w:tcW w:w="1220" w:type="dxa"/>
            <w:tcBorders>
              <w:top w:val="single" w:sz="4" w:space="0" w:color="auto"/>
              <w:left w:val="single" w:sz="4" w:space="0" w:color="auto"/>
              <w:bottom w:val="single" w:sz="4" w:space="0" w:color="auto"/>
              <w:right w:val="single" w:sz="4" w:space="0" w:color="auto"/>
            </w:tcBorders>
            <w:noWrap/>
            <w:hideMark/>
          </w:tcPr>
          <w:p w14:paraId="0A52B5BF" w14:textId="77777777" w:rsidR="002903DE" w:rsidRDefault="002903DE">
            <w:pPr>
              <w:spacing w:after="120"/>
              <w:rPr>
                <w:rFonts w:ascii="Arial" w:hAnsi="Arial" w:cs="Arial"/>
                <w:lang w:eastAsia="en-US"/>
              </w:rPr>
            </w:pPr>
            <w:r>
              <w:rPr>
                <w:rFonts w:ascii="Arial" w:hAnsi="Arial" w:cs="Arial"/>
                <w:lang w:eastAsia="en-US"/>
              </w:rPr>
              <w:t>****</w:t>
            </w:r>
          </w:p>
        </w:tc>
        <w:tc>
          <w:tcPr>
            <w:tcW w:w="1071" w:type="dxa"/>
            <w:tcBorders>
              <w:top w:val="single" w:sz="4" w:space="0" w:color="auto"/>
              <w:left w:val="single" w:sz="4" w:space="0" w:color="auto"/>
              <w:bottom w:val="single" w:sz="4" w:space="0" w:color="auto"/>
              <w:right w:val="single" w:sz="4" w:space="0" w:color="auto"/>
            </w:tcBorders>
            <w:noWrap/>
            <w:hideMark/>
          </w:tcPr>
          <w:p w14:paraId="221318A9" w14:textId="77777777" w:rsidR="002903DE" w:rsidRDefault="002903DE">
            <w:pPr>
              <w:spacing w:after="120"/>
              <w:rPr>
                <w:rFonts w:ascii="Arial" w:hAnsi="Arial" w:cs="Arial"/>
                <w:lang w:eastAsia="en-US"/>
              </w:rPr>
            </w:pPr>
            <w:r>
              <w:rPr>
                <w:rFonts w:ascii="Arial" w:hAnsi="Arial" w:cs="Arial"/>
                <w:lang w:eastAsia="en-US"/>
              </w:rPr>
              <w:t>&lt;0.0001</w:t>
            </w:r>
          </w:p>
        </w:tc>
        <w:tc>
          <w:tcPr>
            <w:tcW w:w="977" w:type="dxa"/>
            <w:tcBorders>
              <w:top w:val="single" w:sz="4" w:space="0" w:color="auto"/>
              <w:left w:val="single" w:sz="4" w:space="0" w:color="auto"/>
              <w:bottom w:val="single" w:sz="4" w:space="0" w:color="auto"/>
              <w:right w:val="single" w:sz="4" w:space="0" w:color="auto"/>
            </w:tcBorders>
            <w:noWrap/>
            <w:hideMark/>
          </w:tcPr>
          <w:p w14:paraId="51A5CEAE" w14:textId="77777777" w:rsidR="002903DE" w:rsidRDefault="002903DE">
            <w:pPr>
              <w:spacing w:after="120"/>
              <w:rPr>
                <w:rFonts w:ascii="Arial" w:hAnsi="Arial" w:cs="Arial"/>
                <w:lang w:eastAsia="en-US"/>
              </w:rPr>
            </w:pPr>
            <w:r>
              <w:rPr>
                <w:rFonts w:ascii="Arial" w:hAnsi="Arial" w:cs="Arial"/>
                <w:lang w:eastAsia="en-US"/>
              </w:rPr>
              <w:t>B-C</w:t>
            </w:r>
          </w:p>
        </w:tc>
        <w:tc>
          <w:tcPr>
            <w:tcW w:w="977" w:type="dxa"/>
            <w:tcBorders>
              <w:top w:val="single" w:sz="4" w:space="0" w:color="auto"/>
              <w:left w:val="single" w:sz="4" w:space="0" w:color="auto"/>
              <w:bottom w:val="single" w:sz="4" w:space="0" w:color="auto"/>
              <w:right w:val="single" w:sz="4" w:space="0" w:color="auto"/>
            </w:tcBorders>
            <w:noWrap/>
            <w:hideMark/>
          </w:tcPr>
          <w:p w14:paraId="60F6C765" w14:textId="77777777" w:rsidR="002903DE" w:rsidRDefault="002903DE">
            <w:pPr>
              <w:rPr>
                <w:rFonts w:ascii="Arial" w:hAnsi="Arial" w:cs="Arial"/>
                <w:lang w:eastAsia="en-US"/>
              </w:rPr>
            </w:pPr>
          </w:p>
        </w:tc>
      </w:tr>
      <w:tr w:rsidR="002903DE" w14:paraId="359B5DC1" w14:textId="77777777" w:rsidTr="002903DE">
        <w:trPr>
          <w:trHeight w:val="320"/>
        </w:trPr>
        <w:tc>
          <w:tcPr>
            <w:tcW w:w="2532" w:type="dxa"/>
            <w:tcBorders>
              <w:top w:val="single" w:sz="4" w:space="0" w:color="auto"/>
              <w:left w:val="single" w:sz="4" w:space="0" w:color="auto"/>
              <w:bottom w:val="single" w:sz="18" w:space="0" w:color="auto"/>
              <w:right w:val="single" w:sz="4" w:space="0" w:color="auto"/>
            </w:tcBorders>
            <w:noWrap/>
            <w:hideMark/>
          </w:tcPr>
          <w:p w14:paraId="693B48BD" w14:textId="77777777" w:rsidR="002903DE" w:rsidRDefault="002903DE">
            <w:pPr>
              <w:rPr>
                <w:sz w:val="20"/>
                <w:szCs w:val="20"/>
                <w:lang w:eastAsia="en-US"/>
              </w:rPr>
            </w:pPr>
          </w:p>
        </w:tc>
        <w:tc>
          <w:tcPr>
            <w:tcW w:w="1144" w:type="dxa"/>
            <w:tcBorders>
              <w:top w:val="single" w:sz="4" w:space="0" w:color="auto"/>
              <w:left w:val="single" w:sz="4" w:space="0" w:color="auto"/>
              <w:bottom w:val="single" w:sz="18" w:space="0" w:color="auto"/>
              <w:right w:val="single" w:sz="4" w:space="0" w:color="auto"/>
            </w:tcBorders>
            <w:noWrap/>
            <w:hideMark/>
          </w:tcPr>
          <w:p w14:paraId="22625EB1" w14:textId="77777777" w:rsidR="002903DE" w:rsidRDefault="002903DE">
            <w:pPr>
              <w:rPr>
                <w:sz w:val="20"/>
                <w:szCs w:val="20"/>
                <w:lang w:eastAsia="en-US"/>
              </w:rPr>
            </w:pPr>
          </w:p>
        </w:tc>
        <w:tc>
          <w:tcPr>
            <w:tcW w:w="1429" w:type="dxa"/>
            <w:tcBorders>
              <w:top w:val="single" w:sz="4" w:space="0" w:color="auto"/>
              <w:left w:val="single" w:sz="4" w:space="0" w:color="auto"/>
              <w:bottom w:val="single" w:sz="18" w:space="0" w:color="auto"/>
              <w:right w:val="single" w:sz="4" w:space="0" w:color="auto"/>
            </w:tcBorders>
            <w:noWrap/>
            <w:hideMark/>
          </w:tcPr>
          <w:p w14:paraId="32D77296" w14:textId="77777777" w:rsidR="002903DE" w:rsidRDefault="002903DE">
            <w:pPr>
              <w:rPr>
                <w:sz w:val="20"/>
                <w:szCs w:val="20"/>
                <w:lang w:eastAsia="en-US"/>
              </w:rPr>
            </w:pPr>
          </w:p>
        </w:tc>
        <w:tc>
          <w:tcPr>
            <w:tcW w:w="1220" w:type="dxa"/>
            <w:tcBorders>
              <w:top w:val="single" w:sz="4" w:space="0" w:color="auto"/>
              <w:left w:val="single" w:sz="4" w:space="0" w:color="auto"/>
              <w:bottom w:val="single" w:sz="18" w:space="0" w:color="auto"/>
              <w:right w:val="single" w:sz="4" w:space="0" w:color="auto"/>
            </w:tcBorders>
            <w:noWrap/>
            <w:hideMark/>
          </w:tcPr>
          <w:p w14:paraId="0E53A682" w14:textId="77777777" w:rsidR="002903DE" w:rsidRDefault="002903DE">
            <w:pPr>
              <w:rPr>
                <w:sz w:val="20"/>
                <w:szCs w:val="20"/>
                <w:lang w:eastAsia="en-US"/>
              </w:rPr>
            </w:pPr>
          </w:p>
        </w:tc>
        <w:tc>
          <w:tcPr>
            <w:tcW w:w="1071" w:type="dxa"/>
            <w:tcBorders>
              <w:top w:val="single" w:sz="4" w:space="0" w:color="auto"/>
              <w:left w:val="single" w:sz="4" w:space="0" w:color="auto"/>
              <w:bottom w:val="single" w:sz="18" w:space="0" w:color="auto"/>
              <w:right w:val="single" w:sz="4" w:space="0" w:color="auto"/>
            </w:tcBorders>
            <w:noWrap/>
            <w:hideMark/>
          </w:tcPr>
          <w:p w14:paraId="3A277DAD" w14:textId="77777777" w:rsidR="002903DE" w:rsidRDefault="002903DE">
            <w:pPr>
              <w:rPr>
                <w:sz w:val="20"/>
                <w:szCs w:val="20"/>
                <w:lang w:eastAsia="en-US"/>
              </w:rPr>
            </w:pPr>
          </w:p>
        </w:tc>
        <w:tc>
          <w:tcPr>
            <w:tcW w:w="977" w:type="dxa"/>
            <w:tcBorders>
              <w:top w:val="single" w:sz="4" w:space="0" w:color="auto"/>
              <w:left w:val="single" w:sz="4" w:space="0" w:color="auto"/>
              <w:bottom w:val="single" w:sz="18" w:space="0" w:color="auto"/>
              <w:right w:val="single" w:sz="4" w:space="0" w:color="auto"/>
            </w:tcBorders>
            <w:noWrap/>
            <w:hideMark/>
          </w:tcPr>
          <w:p w14:paraId="180D3562" w14:textId="77777777" w:rsidR="002903DE" w:rsidRDefault="002903DE">
            <w:pPr>
              <w:rPr>
                <w:sz w:val="20"/>
                <w:szCs w:val="20"/>
                <w:lang w:eastAsia="en-US"/>
              </w:rPr>
            </w:pPr>
          </w:p>
        </w:tc>
        <w:tc>
          <w:tcPr>
            <w:tcW w:w="977" w:type="dxa"/>
            <w:tcBorders>
              <w:top w:val="single" w:sz="4" w:space="0" w:color="auto"/>
              <w:left w:val="single" w:sz="4" w:space="0" w:color="auto"/>
              <w:bottom w:val="single" w:sz="18" w:space="0" w:color="auto"/>
              <w:right w:val="single" w:sz="4" w:space="0" w:color="auto"/>
            </w:tcBorders>
            <w:noWrap/>
            <w:hideMark/>
          </w:tcPr>
          <w:p w14:paraId="4DC5BAC8" w14:textId="77777777" w:rsidR="002903DE" w:rsidRDefault="002903DE">
            <w:pPr>
              <w:rPr>
                <w:sz w:val="20"/>
                <w:szCs w:val="20"/>
                <w:lang w:eastAsia="en-US"/>
              </w:rPr>
            </w:pPr>
          </w:p>
        </w:tc>
      </w:tr>
      <w:tr w:rsidR="002903DE" w14:paraId="020E567F" w14:textId="77777777" w:rsidTr="002903DE">
        <w:trPr>
          <w:trHeight w:val="320"/>
        </w:trPr>
        <w:tc>
          <w:tcPr>
            <w:tcW w:w="2532" w:type="dxa"/>
            <w:tcBorders>
              <w:top w:val="single" w:sz="18" w:space="0" w:color="auto"/>
              <w:left w:val="single" w:sz="4" w:space="0" w:color="auto"/>
              <w:bottom w:val="single" w:sz="12" w:space="0" w:color="auto"/>
              <w:right w:val="single" w:sz="4" w:space="0" w:color="auto"/>
            </w:tcBorders>
            <w:noWrap/>
            <w:hideMark/>
          </w:tcPr>
          <w:p w14:paraId="24687973" w14:textId="77777777" w:rsidR="002903DE" w:rsidRDefault="002903DE">
            <w:pPr>
              <w:spacing w:after="120"/>
              <w:rPr>
                <w:rFonts w:ascii="Arial" w:eastAsiaTheme="minorHAnsi" w:hAnsi="Arial" w:cs="Arial"/>
                <w:b/>
                <w:bCs/>
                <w:lang w:eastAsia="en-US"/>
              </w:rPr>
            </w:pPr>
            <w:r>
              <w:rPr>
                <w:rFonts w:ascii="Arial" w:hAnsi="Arial" w:cs="Arial"/>
                <w:b/>
                <w:bCs/>
                <w:lang w:eastAsia="en-US"/>
              </w:rPr>
              <w:t>Test details</w:t>
            </w:r>
          </w:p>
        </w:tc>
        <w:tc>
          <w:tcPr>
            <w:tcW w:w="1144" w:type="dxa"/>
            <w:tcBorders>
              <w:top w:val="single" w:sz="18" w:space="0" w:color="auto"/>
              <w:left w:val="single" w:sz="4" w:space="0" w:color="auto"/>
              <w:bottom w:val="single" w:sz="12" w:space="0" w:color="auto"/>
              <w:right w:val="single" w:sz="4" w:space="0" w:color="auto"/>
            </w:tcBorders>
            <w:noWrap/>
            <w:hideMark/>
          </w:tcPr>
          <w:p w14:paraId="5707FD6E" w14:textId="77777777" w:rsidR="002903DE" w:rsidRDefault="002903DE">
            <w:pPr>
              <w:spacing w:after="120"/>
              <w:rPr>
                <w:rFonts w:ascii="Arial" w:hAnsi="Arial" w:cs="Arial"/>
                <w:b/>
                <w:bCs/>
                <w:lang w:eastAsia="en-US"/>
              </w:rPr>
            </w:pPr>
            <w:r>
              <w:rPr>
                <w:rFonts w:ascii="Arial" w:hAnsi="Arial" w:cs="Arial"/>
                <w:b/>
                <w:bCs/>
                <w:lang w:eastAsia="en-US"/>
              </w:rPr>
              <w:t>Mean rank 1</w:t>
            </w:r>
          </w:p>
        </w:tc>
        <w:tc>
          <w:tcPr>
            <w:tcW w:w="1429" w:type="dxa"/>
            <w:tcBorders>
              <w:top w:val="single" w:sz="18" w:space="0" w:color="auto"/>
              <w:left w:val="single" w:sz="4" w:space="0" w:color="auto"/>
              <w:bottom w:val="single" w:sz="12" w:space="0" w:color="auto"/>
              <w:right w:val="single" w:sz="4" w:space="0" w:color="auto"/>
            </w:tcBorders>
            <w:noWrap/>
            <w:hideMark/>
          </w:tcPr>
          <w:p w14:paraId="689237D4" w14:textId="77777777" w:rsidR="002903DE" w:rsidRDefault="002903DE">
            <w:pPr>
              <w:spacing w:after="120"/>
              <w:rPr>
                <w:rFonts w:ascii="Arial" w:hAnsi="Arial" w:cs="Arial"/>
                <w:b/>
                <w:bCs/>
                <w:lang w:eastAsia="en-US"/>
              </w:rPr>
            </w:pPr>
            <w:r>
              <w:rPr>
                <w:rFonts w:ascii="Arial" w:hAnsi="Arial" w:cs="Arial"/>
                <w:b/>
                <w:bCs/>
                <w:lang w:eastAsia="en-US"/>
              </w:rPr>
              <w:t>Mean rank 2</w:t>
            </w:r>
          </w:p>
        </w:tc>
        <w:tc>
          <w:tcPr>
            <w:tcW w:w="1220" w:type="dxa"/>
            <w:tcBorders>
              <w:top w:val="single" w:sz="18" w:space="0" w:color="auto"/>
              <w:left w:val="single" w:sz="4" w:space="0" w:color="auto"/>
              <w:bottom w:val="single" w:sz="12" w:space="0" w:color="auto"/>
              <w:right w:val="single" w:sz="4" w:space="0" w:color="auto"/>
            </w:tcBorders>
            <w:noWrap/>
            <w:hideMark/>
          </w:tcPr>
          <w:p w14:paraId="4C74BC2C" w14:textId="77777777" w:rsidR="002903DE" w:rsidRDefault="002903DE">
            <w:pPr>
              <w:spacing w:after="120"/>
              <w:rPr>
                <w:rFonts w:ascii="Arial" w:hAnsi="Arial" w:cs="Arial"/>
                <w:b/>
                <w:bCs/>
                <w:lang w:eastAsia="en-US"/>
              </w:rPr>
            </w:pPr>
            <w:r>
              <w:rPr>
                <w:rFonts w:ascii="Arial" w:hAnsi="Arial" w:cs="Arial"/>
                <w:b/>
                <w:bCs/>
                <w:lang w:eastAsia="en-US"/>
              </w:rPr>
              <w:t>Mean rank diff.</w:t>
            </w:r>
          </w:p>
        </w:tc>
        <w:tc>
          <w:tcPr>
            <w:tcW w:w="1071" w:type="dxa"/>
            <w:tcBorders>
              <w:top w:val="single" w:sz="18" w:space="0" w:color="auto"/>
              <w:left w:val="single" w:sz="4" w:space="0" w:color="auto"/>
              <w:bottom w:val="single" w:sz="12" w:space="0" w:color="auto"/>
              <w:right w:val="single" w:sz="4" w:space="0" w:color="auto"/>
            </w:tcBorders>
            <w:noWrap/>
            <w:hideMark/>
          </w:tcPr>
          <w:p w14:paraId="3563BD00" w14:textId="77777777" w:rsidR="002903DE" w:rsidRDefault="002903DE">
            <w:pPr>
              <w:spacing w:after="120"/>
              <w:rPr>
                <w:rFonts w:ascii="Arial" w:hAnsi="Arial" w:cs="Arial"/>
                <w:b/>
                <w:bCs/>
                <w:lang w:eastAsia="en-US"/>
              </w:rPr>
            </w:pPr>
            <w:r>
              <w:rPr>
                <w:rFonts w:ascii="Arial" w:hAnsi="Arial" w:cs="Arial"/>
                <w:b/>
                <w:bCs/>
                <w:lang w:eastAsia="en-US"/>
              </w:rPr>
              <w:t>n1</w:t>
            </w:r>
          </w:p>
        </w:tc>
        <w:tc>
          <w:tcPr>
            <w:tcW w:w="977" w:type="dxa"/>
            <w:tcBorders>
              <w:top w:val="single" w:sz="18" w:space="0" w:color="auto"/>
              <w:left w:val="single" w:sz="4" w:space="0" w:color="auto"/>
              <w:bottom w:val="single" w:sz="12" w:space="0" w:color="auto"/>
              <w:right w:val="single" w:sz="4" w:space="0" w:color="auto"/>
            </w:tcBorders>
            <w:noWrap/>
            <w:hideMark/>
          </w:tcPr>
          <w:p w14:paraId="4E567ABF" w14:textId="77777777" w:rsidR="002903DE" w:rsidRDefault="002903DE">
            <w:pPr>
              <w:spacing w:after="120"/>
              <w:rPr>
                <w:rFonts w:ascii="Arial" w:hAnsi="Arial" w:cs="Arial"/>
                <w:b/>
                <w:bCs/>
                <w:lang w:eastAsia="en-US"/>
              </w:rPr>
            </w:pPr>
            <w:r>
              <w:rPr>
                <w:rFonts w:ascii="Arial" w:hAnsi="Arial" w:cs="Arial"/>
                <w:b/>
                <w:bCs/>
                <w:lang w:eastAsia="en-US"/>
              </w:rPr>
              <w:t>n2</w:t>
            </w:r>
          </w:p>
        </w:tc>
        <w:tc>
          <w:tcPr>
            <w:tcW w:w="977" w:type="dxa"/>
            <w:tcBorders>
              <w:top w:val="single" w:sz="18" w:space="0" w:color="auto"/>
              <w:left w:val="single" w:sz="4" w:space="0" w:color="auto"/>
              <w:bottom w:val="single" w:sz="12" w:space="0" w:color="auto"/>
              <w:right w:val="single" w:sz="4" w:space="0" w:color="auto"/>
            </w:tcBorders>
            <w:noWrap/>
            <w:hideMark/>
          </w:tcPr>
          <w:p w14:paraId="66AFD1BE" w14:textId="77777777" w:rsidR="002903DE" w:rsidRDefault="002903DE">
            <w:pPr>
              <w:spacing w:after="120"/>
              <w:rPr>
                <w:rFonts w:ascii="Arial" w:hAnsi="Arial" w:cs="Arial"/>
                <w:b/>
                <w:bCs/>
                <w:lang w:eastAsia="en-US"/>
              </w:rPr>
            </w:pPr>
            <w:r>
              <w:rPr>
                <w:rFonts w:ascii="Arial" w:hAnsi="Arial" w:cs="Arial"/>
                <w:b/>
                <w:bCs/>
                <w:lang w:eastAsia="en-US"/>
              </w:rPr>
              <w:t>Z</w:t>
            </w:r>
          </w:p>
        </w:tc>
      </w:tr>
      <w:tr w:rsidR="002903DE" w14:paraId="47A985D9" w14:textId="77777777" w:rsidTr="002903DE">
        <w:trPr>
          <w:trHeight w:val="320"/>
        </w:trPr>
        <w:tc>
          <w:tcPr>
            <w:tcW w:w="2532" w:type="dxa"/>
            <w:tcBorders>
              <w:top w:val="single" w:sz="12" w:space="0" w:color="auto"/>
              <w:left w:val="single" w:sz="4" w:space="0" w:color="auto"/>
              <w:bottom w:val="single" w:sz="4" w:space="0" w:color="auto"/>
              <w:right w:val="single" w:sz="4" w:space="0" w:color="auto"/>
            </w:tcBorders>
            <w:noWrap/>
            <w:hideMark/>
          </w:tcPr>
          <w:p w14:paraId="7B18EBE6" w14:textId="77777777" w:rsidR="002903DE" w:rsidRDefault="002903DE">
            <w:pPr>
              <w:spacing w:after="120"/>
              <w:rPr>
                <w:rFonts w:ascii="Arial" w:hAnsi="Arial" w:cs="Arial"/>
                <w:lang w:eastAsia="en-US"/>
              </w:rPr>
            </w:pPr>
            <w:r>
              <w:rPr>
                <w:rFonts w:ascii="Arial" w:hAnsi="Arial" w:cs="Arial"/>
                <w:color w:val="000000"/>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p>
        </w:tc>
        <w:tc>
          <w:tcPr>
            <w:tcW w:w="1144" w:type="dxa"/>
            <w:tcBorders>
              <w:top w:val="single" w:sz="12" w:space="0" w:color="auto"/>
              <w:left w:val="single" w:sz="4" w:space="0" w:color="auto"/>
              <w:bottom w:val="single" w:sz="4" w:space="0" w:color="auto"/>
              <w:right w:val="single" w:sz="4" w:space="0" w:color="auto"/>
            </w:tcBorders>
            <w:noWrap/>
            <w:hideMark/>
          </w:tcPr>
          <w:p w14:paraId="061EC561" w14:textId="77777777" w:rsidR="002903DE" w:rsidRDefault="002903DE">
            <w:pPr>
              <w:spacing w:after="120"/>
              <w:rPr>
                <w:rFonts w:ascii="Arial" w:hAnsi="Arial" w:cs="Arial"/>
                <w:lang w:eastAsia="en-US"/>
              </w:rPr>
            </w:pPr>
            <w:r>
              <w:rPr>
                <w:rFonts w:ascii="Arial" w:hAnsi="Arial" w:cs="Arial"/>
                <w:lang w:eastAsia="en-US"/>
              </w:rPr>
              <w:t>110.6</w:t>
            </w:r>
          </w:p>
        </w:tc>
        <w:tc>
          <w:tcPr>
            <w:tcW w:w="1429" w:type="dxa"/>
            <w:tcBorders>
              <w:top w:val="single" w:sz="12" w:space="0" w:color="auto"/>
              <w:left w:val="single" w:sz="4" w:space="0" w:color="auto"/>
              <w:bottom w:val="single" w:sz="4" w:space="0" w:color="auto"/>
              <w:right w:val="single" w:sz="4" w:space="0" w:color="auto"/>
            </w:tcBorders>
            <w:noWrap/>
            <w:hideMark/>
          </w:tcPr>
          <w:p w14:paraId="6586D727" w14:textId="77777777" w:rsidR="002903DE" w:rsidRDefault="002903DE">
            <w:pPr>
              <w:spacing w:after="120"/>
              <w:rPr>
                <w:rFonts w:ascii="Arial" w:hAnsi="Arial" w:cs="Arial"/>
                <w:lang w:eastAsia="en-US"/>
              </w:rPr>
            </w:pPr>
            <w:r>
              <w:rPr>
                <w:rFonts w:ascii="Arial" w:hAnsi="Arial" w:cs="Arial"/>
                <w:lang w:eastAsia="en-US"/>
              </w:rPr>
              <w:t>93.39</w:t>
            </w:r>
          </w:p>
        </w:tc>
        <w:tc>
          <w:tcPr>
            <w:tcW w:w="1220" w:type="dxa"/>
            <w:tcBorders>
              <w:top w:val="single" w:sz="12" w:space="0" w:color="auto"/>
              <w:left w:val="single" w:sz="4" w:space="0" w:color="auto"/>
              <w:bottom w:val="single" w:sz="4" w:space="0" w:color="auto"/>
              <w:right w:val="single" w:sz="4" w:space="0" w:color="auto"/>
            </w:tcBorders>
            <w:noWrap/>
            <w:hideMark/>
          </w:tcPr>
          <w:p w14:paraId="00F8E6DD" w14:textId="77777777" w:rsidR="002903DE" w:rsidRDefault="002903DE">
            <w:pPr>
              <w:spacing w:after="120"/>
              <w:rPr>
                <w:rFonts w:ascii="Arial" w:hAnsi="Arial" w:cs="Arial"/>
                <w:lang w:eastAsia="en-US"/>
              </w:rPr>
            </w:pPr>
            <w:r>
              <w:rPr>
                <w:rFonts w:ascii="Arial" w:hAnsi="Arial" w:cs="Arial"/>
                <w:lang w:eastAsia="en-US"/>
              </w:rPr>
              <w:t>17.21</w:t>
            </w:r>
          </w:p>
        </w:tc>
        <w:tc>
          <w:tcPr>
            <w:tcW w:w="1071" w:type="dxa"/>
            <w:tcBorders>
              <w:top w:val="single" w:sz="12" w:space="0" w:color="auto"/>
              <w:left w:val="single" w:sz="4" w:space="0" w:color="auto"/>
              <w:bottom w:val="single" w:sz="4" w:space="0" w:color="auto"/>
              <w:right w:val="single" w:sz="4" w:space="0" w:color="auto"/>
            </w:tcBorders>
            <w:noWrap/>
            <w:hideMark/>
          </w:tcPr>
          <w:p w14:paraId="67BD4AC7" w14:textId="77777777" w:rsidR="002903DE" w:rsidRDefault="002903DE">
            <w:pPr>
              <w:spacing w:after="120"/>
              <w:rPr>
                <w:rFonts w:ascii="Arial" w:hAnsi="Arial" w:cs="Arial"/>
                <w:lang w:eastAsia="en-US"/>
              </w:rPr>
            </w:pPr>
            <w:r>
              <w:rPr>
                <w:rFonts w:ascii="Arial" w:hAnsi="Arial" w:cs="Arial"/>
                <w:lang w:eastAsia="en-US"/>
              </w:rPr>
              <w:t>62</w:t>
            </w:r>
          </w:p>
        </w:tc>
        <w:tc>
          <w:tcPr>
            <w:tcW w:w="977" w:type="dxa"/>
            <w:tcBorders>
              <w:top w:val="single" w:sz="12" w:space="0" w:color="auto"/>
              <w:left w:val="single" w:sz="4" w:space="0" w:color="auto"/>
              <w:bottom w:val="single" w:sz="4" w:space="0" w:color="auto"/>
              <w:right w:val="single" w:sz="4" w:space="0" w:color="auto"/>
            </w:tcBorders>
            <w:noWrap/>
            <w:hideMark/>
          </w:tcPr>
          <w:p w14:paraId="63EAB1B9" w14:textId="77777777" w:rsidR="002903DE" w:rsidRDefault="002903DE">
            <w:pPr>
              <w:spacing w:after="120"/>
              <w:rPr>
                <w:rFonts w:ascii="Arial" w:hAnsi="Arial" w:cs="Arial"/>
                <w:lang w:eastAsia="en-US"/>
              </w:rPr>
            </w:pPr>
            <w:r>
              <w:rPr>
                <w:rFonts w:ascii="Arial" w:hAnsi="Arial" w:cs="Arial"/>
                <w:lang w:eastAsia="en-US"/>
              </w:rPr>
              <w:t>31</w:t>
            </w:r>
          </w:p>
        </w:tc>
        <w:tc>
          <w:tcPr>
            <w:tcW w:w="977" w:type="dxa"/>
            <w:tcBorders>
              <w:top w:val="single" w:sz="12" w:space="0" w:color="auto"/>
              <w:left w:val="single" w:sz="4" w:space="0" w:color="auto"/>
              <w:bottom w:val="single" w:sz="4" w:space="0" w:color="auto"/>
              <w:right w:val="single" w:sz="4" w:space="0" w:color="auto"/>
            </w:tcBorders>
            <w:noWrap/>
            <w:hideMark/>
          </w:tcPr>
          <w:p w14:paraId="3DB0EE0F" w14:textId="77777777" w:rsidR="002903DE" w:rsidRDefault="002903DE">
            <w:pPr>
              <w:spacing w:after="120"/>
              <w:rPr>
                <w:rFonts w:ascii="Arial" w:hAnsi="Arial" w:cs="Arial"/>
                <w:lang w:eastAsia="en-US"/>
              </w:rPr>
            </w:pPr>
            <w:r>
              <w:rPr>
                <w:rFonts w:ascii="Arial" w:hAnsi="Arial" w:cs="Arial"/>
                <w:lang w:eastAsia="en-US"/>
              </w:rPr>
              <w:t>1.721</w:t>
            </w:r>
          </w:p>
        </w:tc>
      </w:tr>
      <w:tr w:rsidR="002903DE" w14:paraId="59953770" w14:textId="77777777" w:rsidTr="002903DE">
        <w:trPr>
          <w:trHeight w:val="320"/>
        </w:trPr>
        <w:tc>
          <w:tcPr>
            <w:tcW w:w="2532" w:type="dxa"/>
            <w:tcBorders>
              <w:top w:val="single" w:sz="4" w:space="0" w:color="auto"/>
              <w:left w:val="single" w:sz="4" w:space="0" w:color="auto"/>
              <w:bottom w:val="single" w:sz="4" w:space="0" w:color="auto"/>
              <w:right w:val="single" w:sz="4" w:space="0" w:color="auto"/>
            </w:tcBorders>
            <w:noWrap/>
            <w:hideMark/>
          </w:tcPr>
          <w:p w14:paraId="4D80ABD9" w14:textId="77777777" w:rsidR="002903DE" w:rsidRDefault="002903DE">
            <w:pPr>
              <w:spacing w:after="120"/>
              <w:rPr>
                <w:rFonts w:ascii="Arial" w:hAnsi="Arial" w:cs="Arial"/>
                <w:lang w:eastAsia="en-US"/>
              </w:rPr>
            </w:pPr>
            <w:r>
              <w:rPr>
                <w:rFonts w:ascii="Arial" w:hAnsi="Arial" w:cs="Arial"/>
                <w:color w:val="000000"/>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p>
        </w:tc>
        <w:tc>
          <w:tcPr>
            <w:tcW w:w="1144" w:type="dxa"/>
            <w:tcBorders>
              <w:top w:val="single" w:sz="4" w:space="0" w:color="auto"/>
              <w:left w:val="single" w:sz="4" w:space="0" w:color="auto"/>
              <w:bottom w:val="single" w:sz="4" w:space="0" w:color="auto"/>
              <w:right w:val="single" w:sz="4" w:space="0" w:color="auto"/>
            </w:tcBorders>
            <w:noWrap/>
            <w:hideMark/>
          </w:tcPr>
          <w:p w14:paraId="5C4D91C0" w14:textId="77777777" w:rsidR="002903DE" w:rsidRDefault="002903DE">
            <w:pPr>
              <w:spacing w:after="120"/>
              <w:rPr>
                <w:rFonts w:ascii="Arial" w:hAnsi="Arial" w:cs="Arial"/>
                <w:lang w:eastAsia="en-US"/>
              </w:rPr>
            </w:pPr>
            <w:r>
              <w:rPr>
                <w:rFonts w:ascii="Arial" w:hAnsi="Arial" w:cs="Arial"/>
                <w:lang w:eastAsia="en-US"/>
              </w:rPr>
              <w:t>110.6</w:t>
            </w:r>
          </w:p>
        </w:tc>
        <w:tc>
          <w:tcPr>
            <w:tcW w:w="1429" w:type="dxa"/>
            <w:tcBorders>
              <w:top w:val="single" w:sz="4" w:space="0" w:color="auto"/>
              <w:left w:val="single" w:sz="4" w:space="0" w:color="auto"/>
              <w:bottom w:val="single" w:sz="4" w:space="0" w:color="auto"/>
              <w:right w:val="single" w:sz="4" w:space="0" w:color="auto"/>
            </w:tcBorders>
            <w:noWrap/>
            <w:hideMark/>
          </w:tcPr>
          <w:p w14:paraId="26DD5E80" w14:textId="77777777" w:rsidR="002903DE" w:rsidRDefault="002903DE">
            <w:pPr>
              <w:spacing w:after="120"/>
              <w:rPr>
                <w:rFonts w:ascii="Arial" w:hAnsi="Arial" w:cs="Arial"/>
                <w:lang w:eastAsia="en-US"/>
              </w:rPr>
            </w:pPr>
            <w:r>
              <w:rPr>
                <w:rFonts w:ascii="Arial" w:hAnsi="Arial" w:cs="Arial"/>
                <w:lang w:eastAsia="en-US"/>
              </w:rPr>
              <w:t>41.42</w:t>
            </w:r>
          </w:p>
        </w:tc>
        <w:tc>
          <w:tcPr>
            <w:tcW w:w="1220" w:type="dxa"/>
            <w:tcBorders>
              <w:top w:val="single" w:sz="4" w:space="0" w:color="auto"/>
              <w:left w:val="single" w:sz="4" w:space="0" w:color="auto"/>
              <w:bottom w:val="single" w:sz="4" w:space="0" w:color="auto"/>
              <w:right w:val="single" w:sz="4" w:space="0" w:color="auto"/>
            </w:tcBorders>
            <w:noWrap/>
            <w:hideMark/>
          </w:tcPr>
          <w:p w14:paraId="157F0F9F" w14:textId="77777777" w:rsidR="002903DE" w:rsidRDefault="002903DE">
            <w:pPr>
              <w:spacing w:after="120"/>
              <w:rPr>
                <w:rFonts w:ascii="Arial" w:hAnsi="Arial" w:cs="Arial"/>
                <w:lang w:eastAsia="en-US"/>
              </w:rPr>
            </w:pPr>
            <w:r>
              <w:rPr>
                <w:rFonts w:ascii="Arial" w:hAnsi="Arial" w:cs="Arial"/>
                <w:lang w:eastAsia="en-US"/>
              </w:rPr>
              <w:t>69.17</w:t>
            </w:r>
          </w:p>
        </w:tc>
        <w:tc>
          <w:tcPr>
            <w:tcW w:w="1071" w:type="dxa"/>
            <w:tcBorders>
              <w:top w:val="single" w:sz="4" w:space="0" w:color="auto"/>
              <w:left w:val="single" w:sz="4" w:space="0" w:color="auto"/>
              <w:bottom w:val="single" w:sz="4" w:space="0" w:color="auto"/>
              <w:right w:val="single" w:sz="4" w:space="0" w:color="auto"/>
            </w:tcBorders>
            <w:noWrap/>
            <w:hideMark/>
          </w:tcPr>
          <w:p w14:paraId="4687064D" w14:textId="77777777" w:rsidR="002903DE" w:rsidRDefault="002903DE">
            <w:pPr>
              <w:spacing w:after="120"/>
              <w:rPr>
                <w:rFonts w:ascii="Arial" w:hAnsi="Arial" w:cs="Arial"/>
                <w:lang w:eastAsia="en-US"/>
              </w:rPr>
            </w:pPr>
            <w:r>
              <w:rPr>
                <w:rFonts w:ascii="Arial" w:hAnsi="Arial" w:cs="Arial"/>
                <w:lang w:eastAsia="en-US"/>
              </w:rPr>
              <w:t>62</w:t>
            </w:r>
          </w:p>
        </w:tc>
        <w:tc>
          <w:tcPr>
            <w:tcW w:w="977" w:type="dxa"/>
            <w:tcBorders>
              <w:top w:val="single" w:sz="4" w:space="0" w:color="auto"/>
              <w:left w:val="single" w:sz="4" w:space="0" w:color="auto"/>
              <w:bottom w:val="single" w:sz="4" w:space="0" w:color="auto"/>
              <w:right w:val="single" w:sz="4" w:space="0" w:color="auto"/>
            </w:tcBorders>
            <w:noWrap/>
            <w:hideMark/>
          </w:tcPr>
          <w:p w14:paraId="45099303" w14:textId="77777777" w:rsidR="002903DE" w:rsidRDefault="002903DE">
            <w:pPr>
              <w:spacing w:after="120"/>
              <w:rPr>
                <w:rFonts w:ascii="Arial" w:hAnsi="Arial" w:cs="Arial"/>
                <w:lang w:eastAsia="en-US"/>
              </w:rPr>
            </w:pPr>
            <w:r>
              <w:rPr>
                <w:rFonts w:ascii="Arial" w:hAnsi="Arial" w:cs="Arial"/>
                <w:lang w:eastAsia="en-US"/>
              </w:rPr>
              <w:t>64</w:t>
            </w:r>
          </w:p>
        </w:tc>
        <w:tc>
          <w:tcPr>
            <w:tcW w:w="977" w:type="dxa"/>
            <w:tcBorders>
              <w:top w:val="single" w:sz="4" w:space="0" w:color="auto"/>
              <w:left w:val="single" w:sz="4" w:space="0" w:color="auto"/>
              <w:bottom w:val="single" w:sz="4" w:space="0" w:color="auto"/>
              <w:right w:val="single" w:sz="4" w:space="0" w:color="auto"/>
            </w:tcBorders>
            <w:noWrap/>
            <w:hideMark/>
          </w:tcPr>
          <w:p w14:paraId="1B59A82B" w14:textId="77777777" w:rsidR="002903DE" w:rsidRDefault="002903DE">
            <w:pPr>
              <w:spacing w:after="120"/>
              <w:rPr>
                <w:rFonts w:ascii="Arial" w:hAnsi="Arial" w:cs="Arial"/>
                <w:lang w:eastAsia="en-US"/>
              </w:rPr>
            </w:pPr>
            <w:r>
              <w:rPr>
                <w:rFonts w:ascii="Arial" w:hAnsi="Arial" w:cs="Arial"/>
                <w:lang w:eastAsia="en-US"/>
              </w:rPr>
              <w:t>8.538</w:t>
            </w:r>
          </w:p>
        </w:tc>
      </w:tr>
      <w:tr w:rsidR="002903DE" w14:paraId="79AE193E" w14:textId="77777777" w:rsidTr="002903DE">
        <w:trPr>
          <w:trHeight w:val="320"/>
        </w:trPr>
        <w:tc>
          <w:tcPr>
            <w:tcW w:w="2532" w:type="dxa"/>
            <w:tcBorders>
              <w:top w:val="single" w:sz="4" w:space="0" w:color="auto"/>
              <w:left w:val="single" w:sz="4" w:space="0" w:color="auto"/>
              <w:bottom w:val="single" w:sz="18" w:space="0" w:color="auto"/>
              <w:right w:val="single" w:sz="4" w:space="0" w:color="auto"/>
            </w:tcBorders>
            <w:noWrap/>
            <w:hideMark/>
          </w:tcPr>
          <w:p w14:paraId="4C7C97E8" w14:textId="77777777" w:rsidR="002903DE" w:rsidRDefault="002903DE">
            <w:pPr>
              <w:spacing w:after="120"/>
              <w:rPr>
                <w:rFonts w:ascii="Arial" w:hAnsi="Arial" w:cs="Arial"/>
                <w:lang w:eastAsia="en-US"/>
              </w:rPr>
            </w:pP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 xml:space="preserve">N-/+ </w:t>
            </w:r>
            <w:r>
              <w:rPr>
                <w:rFonts w:ascii="Arial" w:hAnsi="Arial" w:cs="Arial"/>
                <w:color w:val="000000"/>
                <w:lang w:eastAsia="en-US"/>
              </w:rPr>
              <w:t xml:space="preserve">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p>
        </w:tc>
        <w:tc>
          <w:tcPr>
            <w:tcW w:w="1144" w:type="dxa"/>
            <w:tcBorders>
              <w:top w:val="single" w:sz="4" w:space="0" w:color="auto"/>
              <w:left w:val="single" w:sz="4" w:space="0" w:color="auto"/>
              <w:bottom w:val="single" w:sz="18" w:space="0" w:color="auto"/>
              <w:right w:val="single" w:sz="4" w:space="0" w:color="auto"/>
            </w:tcBorders>
            <w:noWrap/>
            <w:hideMark/>
          </w:tcPr>
          <w:p w14:paraId="62DC7F6A" w14:textId="77777777" w:rsidR="002903DE" w:rsidRDefault="002903DE">
            <w:pPr>
              <w:spacing w:after="120"/>
              <w:rPr>
                <w:rFonts w:ascii="Arial" w:hAnsi="Arial" w:cs="Arial"/>
                <w:lang w:eastAsia="en-US"/>
              </w:rPr>
            </w:pPr>
            <w:r>
              <w:rPr>
                <w:rFonts w:ascii="Arial" w:hAnsi="Arial" w:cs="Arial"/>
                <w:lang w:eastAsia="en-US"/>
              </w:rPr>
              <w:t>93.39</w:t>
            </w:r>
          </w:p>
        </w:tc>
        <w:tc>
          <w:tcPr>
            <w:tcW w:w="1429" w:type="dxa"/>
            <w:tcBorders>
              <w:top w:val="single" w:sz="4" w:space="0" w:color="auto"/>
              <w:left w:val="single" w:sz="4" w:space="0" w:color="auto"/>
              <w:bottom w:val="single" w:sz="18" w:space="0" w:color="auto"/>
              <w:right w:val="single" w:sz="4" w:space="0" w:color="auto"/>
            </w:tcBorders>
            <w:noWrap/>
            <w:hideMark/>
          </w:tcPr>
          <w:p w14:paraId="4010E112" w14:textId="77777777" w:rsidR="002903DE" w:rsidRDefault="002903DE">
            <w:pPr>
              <w:spacing w:after="120"/>
              <w:rPr>
                <w:rFonts w:ascii="Arial" w:hAnsi="Arial" w:cs="Arial"/>
                <w:lang w:eastAsia="en-US"/>
              </w:rPr>
            </w:pPr>
            <w:r>
              <w:rPr>
                <w:rFonts w:ascii="Arial" w:hAnsi="Arial" w:cs="Arial"/>
                <w:lang w:eastAsia="en-US"/>
              </w:rPr>
              <w:t>41.42</w:t>
            </w:r>
          </w:p>
        </w:tc>
        <w:tc>
          <w:tcPr>
            <w:tcW w:w="1220" w:type="dxa"/>
            <w:tcBorders>
              <w:top w:val="single" w:sz="4" w:space="0" w:color="auto"/>
              <w:left w:val="single" w:sz="4" w:space="0" w:color="auto"/>
              <w:bottom w:val="single" w:sz="18" w:space="0" w:color="auto"/>
              <w:right w:val="single" w:sz="4" w:space="0" w:color="auto"/>
            </w:tcBorders>
            <w:noWrap/>
            <w:hideMark/>
          </w:tcPr>
          <w:p w14:paraId="62974807" w14:textId="77777777" w:rsidR="002903DE" w:rsidRDefault="002903DE">
            <w:pPr>
              <w:spacing w:after="120"/>
              <w:rPr>
                <w:rFonts w:ascii="Arial" w:hAnsi="Arial" w:cs="Arial"/>
                <w:lang w:eastAsia="en-US"/>
              </w:rPr>
            </w:pPr>
            <w:r>
              <w:rPr>
                <w:rFonts w:ascii="Arial" w:hAnsi="Arial" w:cs="Arial"/>
                <w:lang w:eastAsia="en-US"/>
              </w:rPr>
              <w:t>51.97</w:t>
            </w:r>
          </w:p>
        </w:tc>
        <w:tc>
          <w:tcPr>
            <w:tcW w:w="1071" w:type="dxa"/>
            <w:tcBorders>
              <w:top w:val="single" w:sz="4" w:space="0" w:color="auto"/>
              <w:left w:val="single" w:sz="4" w:space="0" w:color="auto"/>
              <w:bottom w:val="single" w:sz="18" w:space="0" w:color="auto"/>
              <w:right w:val="single" w:sz="4" w:space="0" w:color="auto"/>
            </w:tcBorders>
            <w:noWrap/>
            <w:hideMark/>
          </w:tcPr>
          <w:p w14:paraId="60B3223C" w14:textId="77777777" w:rsidR="002903DE" w:rsidRDefault="002903DE">
            <w:pPr>
              <w:spacing w:after="120"/>
              <w:rPr>
                <w:rFonts w:ascii="Arial" w:hAnsi="Arial" w:cs="Arial"/>
                <w:lang w:eastAsia="en-US"/>
              </w:rPr>
            </w:pPr>
            <w:r>
              <w:rPr>
                <w:rFonts w:ascii="Arial" w:hAnsi="Arial" w:cs="Arial"/>
                <w:lang w:eastAsia="en-US"/>
              </w:rPr>
              <w:t>31</w:t>
            </w:r>
          </w:p>
        </w:tc>
        <w:tc>
          <w:tcPr>
            <w:tcW w:w="977" w:type="dxa"/>
            <w:tcBorders>
              <w:top w:val="single" w:sz="4" w:space="0" w:color="auto"/>
              <w:left w:val="single" w:sz="4" w:space="0" w:color="auto"/>
              <w:bottom w:val="single" w:sz="18" w:space="0" w:color="auto"/>
              <w:right w:val="single" w:sz="4" w:space="0" w:color="auto"/>
            </w:tcBorders>
            <w:noWrap/>
            <w:hideMark/>
          </w:tcPr>
          <w:p w14:paraId="53355500" w14:textId="77777777" w:rsidR="002903DE" w:rsidRDefault="002903DE">
            <w:pPr>
              <w:spacing w:after="120"/>
              <w:rPr>
                <w:rFonts w:ascii="Arial" w:hAnsi="Arial" w:cs="Arial"/>
                <w:lang w:eastAsia="en-US"/>
              </w:rPr>
            </w:pPr>
            <w:r>
              <w:rPr>
                <w:rFonts w:ascii="Arial" w:hAnsi="Arial" w:cs="Arial"/>
                <w:lang w:eastAsia="en-US"/>
              </w:rPr>
              <w:t>64</w:t>
            </w:r>
          </w:p>
        </w:tc>
        <w:tc>
          <w:tcPr>
            <w:tcW w:w="977" w:type="dxa"/>
            <w:tcBorders>
              <w:top w:val="single" w:sz="4" w:space="0" w:color="auto"/>
              <w:left w:val="single" w:sz="4" w:space="0" w:color="auto"/>
              <w:bottom w:val="single" w:sz="18" w:space="0" w:color="auto"/>
              <w:right w:val="single" w:sz="4" w:space="0" w:color="auto"/>
            </w:tcBorders>
            <w:noWrap/>
            <w:hideMark/>
          </w:tcPr>
          <w:p w14:paraId="400ACED8" w14:textId="77777777" w:rsidR="002903DE" w:rsidRDefault="002903DE">
            <w:pPr>
              <w:spacing w:after="120"/>
              <w:rPr>
                <w:rFonts w:ascii="Arial" w:hAnsi="Arial" w:cs="Arial"/>
                <w:lang w:eastAsia="en-US"/>
              </w:rPr>
            </w:pPr>
            <w:r>
              <w:rPr>
                <w:rFonts w:ascii="Arial" w:hAnsi="Arial" w:cs="Arial"/>
                <w:lang w:eastAsia="en-US"/>
              </w:rPr>
              <w:t>5.223</w:t>
            </w:r>
          </w:p>
        </w:tc>
      </w:tr>
    </w:tbl>
    <w:p w14:paraId="270B6B7E" w14:textId="77777777" w:rsidR="002903DE" w:rsidRDefault="002903DE" w:rsidP="002903DE">
      <w:pPr>
        <w:spacing w:after="120"/>
        <w:rPr>
          <w:rFonts w:ascii="Arial" w:hAnsi="Arial" w:cs="Arial"/>
        </w:rPr>
      </w:pPr>
    </w:p>
    <w:p w14:paraId="7C277FEF" w14:textId="77777777" w:rsidR="002903DE" w:rsidRDefault="002903DE" w:rsidP="002903DE">
      <w:pPr>
        <w:spacing w:after="120"/>
        <w:rPr>
          <w:rFonts w:ascii="Arial" w:hAnsi="Arial" w:cs="Arial"/>
        </w:rPr>
      </w:pPr>
      <w:r>
        <w:rPr>
          <w:rFonts w:ascii="Arial" w:hAnsi="Arial" w:cs="Arial"/>
        </w:rPr>
        <w:t xml:space="preserve">Supplementary Table 6. </w:t>
      </w:r>
      <w:r>
        <w:rPr>
          <w:rFonts w:ascii="Arial" w:hAnsi="Arial" w:cs="Arial"/>
          <w:i/>
          <w:iCs/>
        </w:rPr>
        <w:t>shank3ab</w:t>
      </w:r>
      <w:r>
        <w:rPr>
          <w:rFonts w:ascii="Arial" w:hAnsi="Arial" w:cs="Arial"/>
          <w:i/>
          <w:iCs/>
        </w:rPr>
        <w:sym w:font="Symbol" w:char="F044"/>
      </w:r>
      <w:r>
        <w:rPr>
          <w:rFonts w:ascii="Arial" w:hAnsi="Arial" w:cs="Arial"/>
          <w:i/>
          <w:iCs/>
        </w:rPr>
        <w:t>C-/-</w:t>
      </w:r>
      <w:r>
        <w:rPr>
          <w:rFonts w:ascii="Arial" w:hAnsi="Arial" w:cs="Arial"/>
        </w:rPr>
        <w:t xml:space="preserve"> grouped analysis of 30 second transition from lights-on to lights-off.</w:t>
      </w:r>
    </w:p>
    <w:tbl>
      <w:tblPr>
        <w:tblStyle w:val="TableGrid"/>
        <w:tblW w:w="9465" w:type="dxa"/>
        <w:tblInd w:w="0" w:type="dxa"/>
        <w:tblLayout w:type="fixed"/>
        <w:tblLook w:val="04A0" w:firstRow="1" w:lastRow="0" w:firstColumn="1" w:lastColumn="0" w:noHBand="0" w:noVBand="1"/>
      </w:tblPr>
      <w:tblGrid>
        <w:gridCol w:w="1346"/>
        <w:gridCol w:w="811"/>
        <w:gridCol w:w="1080"/>
        <w:gridCol w:w="900"/>
        <w:gridCol w:w="900"/>
        <w:gridCol w:w="909"/>
        <w:gridCol w:w="798"/>
        <w:gridCol w:w="798"/>
        <w:gridCol w:w="645"/>
        <w:gridCol w:w="1278"/>
      </w:tblGrid>
      <w:tr w:rsidR="002903DE" w14:paraId="1AC7870C" w14:textId="77777777" w:rsidTr="002903DE">
        <w:trPr>
          <w:trHeight w:val="320"/>
        </w:trPr>
        <w:tc>
          <w:tcPr>
            <w:tcW w:w="1345" w:type="dxa"/>
            <w:tcBorders>
              <w:top w:val="single" w:sz="18" w:space="0" w:color="auto"/>
              <w:left w:val="single" w:sz="4" w:space="0" w:color="auto"/>
              <w:bottom w:val="single" w:sz="12" w:space="0" w:color="auto"/>
              <w:right w:val="single" w:sz="4" w:space="0" w:color="auto"/>
            </w:tcBorders>
            <w:noWrap/>
            <w:hideMark/>
          </w:tcPr>
          <w:p w14:paraId="1263F8C0" w14:textId="77777777" w:rsidR="002903DE" w:rsidRDefault="002903DE">
            <w:pPr>
              <w:spacing w:after="120"/>
              <w:rPr>
                <w:rFonts w:ascii="Arial" w:hAnsi="Arial" w:cs="Arial"/>
                <w:b/>
                <w:bCs/>
                <w:lang w:eastAsia="en-US"/>
              </w:rPr>
            </w:pPr>
            <w:r>
              <w:rPr>
                <w:rFonts w:ascii="Arial" w:hAnsi="Arial" w:cs="Arial"/>
                <w:b/>
                <w:bCs/>
                <w:lang w:eastAsia="en-US"/>
              </w:rPr>
              <w:t>Genotype</w:t>
            </w:r>
          </w:p>
        </w:tc>
        <w:tc>
          <w:tcPr>
            <w:tcW w:w="810" w:type="dxa"/>
            <w:tcBorders>
              <w:top w:val="single" w:sz="18" w:space="0" w:color="auto"/>
              <w:left w:val="single" w:sz="4" w:space="0" w:color="auto"/>
              <w:bottom w:val="single" w:sz="12" w:space="0" w:color="auto"/>
              <w:right w:val="single" w:sz="4" w:space="0" w:color="auto"/>
            </w:tcBorders>
            <w:noWrap/>
            <w:hideMark/>
          </w:tcPr>
          <w:p w14:paraId="204A9A38" w14:textId="77777777" w:rsidR="002903DE" w:rsidRDefault="002903DE">
            <w:pPr>
              <w:spacing w:after="120"/>
              <w:rPr>
                <w:rFonts w:ascii="Arial" w:hAnsi="Arial" w:cs="Arial"/>
                <w:b/>
                <w:bCs/>
                <w:lang w:eastAsia="en-US"/>
              </w:rPr>
            </w:pPr>
            <w:r>
              <w:rPr>
                <w:rFonts w:ascii="Arial" w:hAnsi="Arial" w:cs="Arial"/>
                <w:b/>
                <w:bCs/>
                <w:lang w:eastAsia="en-US"/>
              </w:rPr>
              <w:t>Sign.?</w:t>
            </w:r>
          </w:p>
        </w:tc>
        <w:tc>
          <w:tcPr>
            <w:tcW w:w="1080" w:type="dxa"/>
            <w:tcBorders>
              <w:top w:val="single" w:sz="18" w:space="0" w:color="auto"/>
              <w:left w:val="single" w:sz="4" w:space="0" w:color="auto"/>
              <w:bottom w:val="single" w:sz="12" w:space="0" w:color="auto"/>
              <w:right w:val="single" w:sz="4" w:space="0" w:color="auto"/>
            </w:tcBorders>
            <w:noWrap/>
            <w:hideMark/>
          </w:tcPr>
          <w:p w14:paraId="690B2039" w14:textId="77777777" w:rsidR="002903DE" w:rsidRDefault="002903DE">
            <w:pPr>
              <w:spacing w:after="120"/>
              <w:rPr>
                <w:rFonts w:ascii="Arial" w:hAnsi="Arial" w:cs="Arial"/>
                <w:b/>
                <w:bCs/>
                <w:lang w:eastAsia="en-US"/>
              </w:rPr>
            </w:pPr>
            <w:r>
              <w:rPr>
                <w:rFonts w:ascii="Arial" w:hAnsi="Arial" w:cs="Arial"/>
                <w:b/>
                <w:bCs/>
                <w:lang w:eastAsia="en-US"/>
              </w:rPr>
              <w:t>P value</w:t>
            </w:r>
          </w:p>
        </w:tc>
        <w:tc>
          <w:tcPr>
            <w:tcW w:w="900" w:type="dxa"/>
            <w:tcBorders>
              <w:top w:val="single" w:sz="18" w:space="0" w:color="auto"/>
              <w:left w:val="single" w:sz="4" w:space="0" w:color="auto"/>
              <w:bottom w:val="single" w:sz="12" w:space="0" w:color="auto"/>
              <w:right w:val="single" w:sz="4" w:space="0" w:color="auto"/>
            </w:tcBorders>
            <w:noWrap/>
            <w:hideMark/>
          </w:tcPr>
          <w:p w14:paraId="6AE0084A" w14:textId="77777777" w:rsidR="002903DE" w:rsidRDefault="002903DE">
            <w:pPr>
              <w:spacing w:after="120"/>
              <w:rPr>
                <w:rFonts w:ascii="Arial" w:hAnsi="Arial" w:cs="Arial"/>
                <w:b/>
                <w:bCs/>
                <w:lang w:eastAsia="en-US"/>
              </w:rPr>
            </w:pPr>
            <w:r>
              <w:rPr>
                <w:rFonts w:ascii="Arial" w:hAnsi="Arial" w:cs="Arial"/>
                <w:b/>
                <w:bCs/>
                <w:lang w:eastAsia="en-US"/>
              </w:rPr>
              <w:t>Mean of On</w:t>
            </w:r>
          </w:p>
        </w:tc>
        <w:tc>
          <w:tcPr>
            <w:tcW w:w="900" w:type="dxa"/>
            <w:tcBorders>
              <w:top w:val="single" w:sz="18" w:space="0" w:color="auto"/>
              <w:left w:val="single" w:sz="4" w:space="0" w:color="auto"/>
              <w:bottom w:val="single" w:sz="12" w:space="0" w:color="auto"/>
              <w:right w:val="single" w:sz="4" w:space="0" w:color="auto"/>
            </w:tcBorders>
            <w:noWrap/>
            <w:hideMark/>
          </w:tcPr>
          <w:p w14:paraId="2FAAFA11" w14:textId="77777777" w:rsidR="002903DE" w:rsidRDefault="002903DE">
            <w:pPr>
              <w:spacing w:after="120"/>
              <w:rPr>
                <w:rFonts w:ascii="Arial" w:hAnsi="Arial" w:cs="Arial"/>
                <w:b/>
                <w:bCs/>
                <w:lang w:eastAsia="en-US"/>
              </w:rPr>
            </w:pPr>
            <w:r>
              <w:rPr>
                <w:rFonts w:ascii="Arial" w:hAnsi="Arial" w:cs="Arial"/>
                <w:b/>
                <w:bCs/>
                <w:lang w:eastAsia="en-US"/>
              </w:rPr>
              <w:t>Mean of Off</w:t>
            </w:r>
          </w:p>
        </w:tc>
        <w:tc>
          <w:tcPr>
            <w:tcW w:w="909" w:type="dxa"/>
            <w:tcBorders>
              <w:top w:val="single" w:sz="18" w:space="0" w:color="auto"/>
              <w:left w:val="single" w:sz="4" w:space="0" w:color="auto"/>
              <w:bottom w:val="single" w:sz="12" w:space="0" w:color="auto"/>
              <w:right w:val="single" w:sz="4" w:space="0" w:color="auto"/>
            </w:tcBorders>
            <w:noWrap/>
            <w:hideMark/>
          </w:tcPr>
          <w:p w14:paraId="4D482954" w14:textId="77777777" w:rsidR="002903DE" w:rsidRDefault="002903DE">
            <w:pPr>
              <w:spacing w:after="120"/>
              <w:rPr>
                <w:rFonts w:ascii="Arial" w:hAnsi="Arial" w:cs="Arial"/>
                <w:b/>
                <w:bCs/>
                <w:lang w:eastAsia="en-US"/>
              </w:rPr>
            </w:pPr>
            <w:r>
              <w:rPr>
                <w:rFonts w:ascii="Arial" w:hAnsi="Arial" w:cs="Arial"/>
                <w:b/>
                <w:bCs/>
                <w:lang w:eastAsia="en-US"/>
              </w:rPr>
              <w:t>Diff.</w:t>
            </w:r>
          </w:p>
        </w:tc>
        <w:tc>
          <w:tcPr>
            <w:tcW w:w="798" w:type="dxa"/>
            <w:tcBorders>
              <w:top w:val="single" w:sz="18" w:space="0" w:color="auto"/>
              <w:left w:val="single" w:sz="4" w:space="0" w:color="auto"/>
              <w:bottom w:val="single" w:sz="12" w:space="0" w:color="auto"/>
              <w:right w:val="single" w:sz="4" w:space="0" w:color="auto"/>
            </w:tcBorders>
            <w:noWrap/>
            <w:hideMark/>
          </w:tcPr>
          <w:p w14:paraId="64665C79" w14:textId="77777777" w:rsidR="002903DE" w:rsidRDefault="002903DE">
            <w:pPr>
              <w:spacing w:after="120"/>
              <w:rPr>
                <w:rFonts w:ascii="Arial" w:hAnsi="Arial" w:cs="Arial"/>
                <w:b/>
                <w:bCs/>
                <w:lang w:eastAsia="en-US"/>
              </w:rPr>
            </w:pPr>
            <w:r>
              <w:rPr>
                <w:rFonts w:ascii="Arial" w:hAnsi="Arial" w:cs="Arial"/>
                <w:b/>
                <w:bCs/>
                <w:lang w:eastAsia="en-US"/>
              </w:rPr>
              <w:t>SE of Diff.</w:t>
            </w:r>
          </w:p>
        </w:tc>
        <w:tc>
          <w:tcPr>
            <w:tcW w:w="798" w:type="dxa"/>
            <w:tcBorders>
              <w:top w:val="single" w:sz="18" w:space="0" w:color="auto"/>
              <w:left w:val="single" w:sz="4" w:space="0" w:color="auto"/>
              <w:bottom w:val="single" w:sz="12" w:space="0" w:color="auto"/>
              <w:right w:val="single" w:sz="4" w:space="0" w:color="auto"/>
            </w:tcBorders>
            <w:noWrap/>
            <w:hideMark/>
          </w:tcPr>
          <w:p w14:paraId="45F66972" w14:textId="77777777" w:rsidR="002903DE" w:rsidRDefault="002903DE">
            <w:pPr>
              <w:spacing w:after="120"/>
              <w:rPr>
                <w:rFonts w:ascii="Arial" w:hAnsi="Arial" w:cs="Arial"/>
                <w:b/>
                <w:bCs/>
                <w:lang w:eastAsia="en-US"/>
              </w:rPr>
            </w:pPr>
            <w:r>
              <w:rPr>
                <w:rFonts w:ascii="Arial" w:hAnsi="Arial" w:cs="Arial"/>
                <w:b/>
                <w:bCs/>
                <w:lang w:eastAsia="en-US"/>
              </w:rPr>
              <w:t>t ratio</w:t>
            </w:r>
          </w:p>
        </w:tc>
        <w:tc>
          <w:tcPr>
            <w:tcW w:w="645" w:type="dxa"/>
            <w:tcBorders>
              <w:top w:val="single" w:sz="18" w:space="0" w:color="auto"/>
              <w:left w:val="single" w:sz="4" w:space="0" w:color="auto"/>
              <w:bottom w:val="single" w:sz="12" w:space="0" w:color="auto"/>
              <w:right w:val="single" w:sz="4" w:space="0" w:color="auto"/>
            </w:tcBorders>
            <w:noWrap/>
            <w:hideMark/>
          </w:tcPr>
          <w:p w14:paraId="19380BF0" w14:textId="77777777" w:rsidR="002903DE" w:rsidRDefault="002903DE">
            <w:pPr>
              <w:spacing w:after="120"/>
              <w:rPr>
                <w:rFonts w:ascii="Arial" w:hAnsi="Arial" w:cs="Arial"/>
                <w:b/>
                <w:bCs/>
                <w:lang w:eastAsia="en-US"/>
              </w:rPr>
            </w:pPr>
            <w:r>
              <w:rPr>
                <w:rFonts w:ascii="Arial" w:hAnsi="Arial" w:cs="Arial"/>
                <w:b/>
                <w:bCs/>
                <w:lang w:eastAsia="en-US"/>
              </w:rPr>
              <w:t>df</w:t>
            </w:r>
          </w:p>
        </w:tc>
        <w:tc>
          <w:tcPr>
            <w:tcW w:w="1278" w:type="dxa"/>
            <w:tcBorders>
              <w:top w:val="single" w:sz="18" w:space="0" w:color="auto"/>
              <w:left w:val="single" w:sz="4" w:space="0" w:color="auto"/>
              <w:bottom w:val="single" w:sz="12" w:space="0" w:color="auto"/>
              <w:right w:val="single" w:sz="4" w:space="0" w:color="auto"/>
            </w:tcBorders>
            <w:noWrap/>
            <w:hideMark/>
          </w:tcPr>
          <w:p w14:paraId="162EC1A5" w14:textId="77777777" w:rsidR="002903DE" w:rsidRDefault="002903DE">
            <w:pPr>
              <w:spacing w:after="120"/>
              <w:rPr>
                <w:rFonts w:ascii="Arial" w:hAnsi="Arial" w:cs="Arial"/>
                <w:b/>
                <w:bCs/>
                <w:lang w:eastAsia="en-US"/>
              </w:rPr>
            </w:pPr>
            <w:r>
              <w:rPr>
                <w:rFonts w:ascii="Arial" w:hAnsi="Arial" w:cs="Arial"/>
                <w:b/>
                <w:bCs/>
                <w:lang w:eastAsia="en-US"/>
              </w:rPr>
              <w:t>Adjusted P Value</w:t>
            </w:r>
          </w:p>
        </w:tc>
      </w:tr>
      <w:tr w:rsidR="002903DE" w14:paraId="45B69A7C" w14:textId="77777777" w:rsidTr="002903DE">
        <w:trPr>
          <w:trHeight w:val="320"/>
        </w:trPr>
        <w:tc>
          <w:tcPr>
            <w:tcW w:w="1345" w:type="dxa"/>
            <w:tcBorders>
              <w:top w:val="single" w:sz="12" w:space="0" w:color="auto"/>
              <w:left w:val="single" w:sz="4" w:space="0" w:color="auto"/>
              <w:bottom w:val="single" w:sz="4" w:space="0" w:color="auto"/>
              <w:right w:val="single" w:sz="4" w:space="0" w:color="auto"/>
            </w:tcBorders>
            <w:noWrap/>
            <w:hideMark/>
          </w:tcPr>
          <w:p w14:paraId="7394A25C" w14:textId="77777777" w:rsidR="002903DE" w:rsidRDefault="002903DE">
            <w:pPr>
              <w:spacing w:after="120"/>
              <w:rPr>
                <w:rFonts w:ascii="Arial" w:hAnsi="Arial" w:cs="Arial"/>
                <w:lang w:eastAsia="en-US"/>
              </w:rPr>
            </w:pPr>
            <w:r>
              <w:rPr>
                <w:rFonts w:ascii="Arial" w:hAnsi="Arial" w:cs="Arial"/>
                <w:lang w:eastAsia="en-US"/>
              </w:rPr>
              <w:t>WT</w:t>
            </w:r>
          </w:p>
        </w:tc>
        <w:tc>
          <w:tcPr>
            <w:tcW w:w="810" w:type="dxa"/>
            <w:tcBorders>
              <w:top w:val="single" w:sz="12" w:space="0" w:color="auto"/>
              <w:left w:val="single" w:sz="4" w:space="0" w:color="auto"/>
              <w:bottom w:val="single" w:sz="4" w:space="0" w:color="auto"/>
              <w:right w:val="single" w:sz="4" w:space="0" w:color="auto"/>
            </w:tcBorders>
            <w:noWrap/>
            <w:hideMark/>
          </w:tcPr>
          <w:p w14:paraId="28259CCF" w14:textId="77777777" w:rsidR="002903DE" w:rsidRDefault="002903DE">
            <w:pPr>
              <w:spacing w:after="120"/>
              <w:rPr>
                <w:rFonts w:ascii="Arial" w:hAnsi="Arial" w:cs="Arial"/>
                <w:lang w:eastAsia="en-US"/>
              </w:rPr>
            </w:pPr>
            <w:r>
              <w:rPr>
                <w:rFonts w:ascii="Arial" w:hAnsi="Arial" w:cs="Arial"/>
                <w:lang w:eastAsia="en-US"/>
              </w:rPr>
              <w:t>Yes</w:t>
            </w:r>
          </w:p>
        </w:tc>
        <w:tc>
          <w:tcPr>
            <w:tcW w:w="1080" w:type="dxa"/>
            <w:tcBorders>
              <w:top w:val="single" w:sz="12" w:space="0" w:color="auto"/>
              <w:left w:val="single" w:sz="4" w:space="0" w:color="auto"/>
              <w:bottom w:val="single" w:sz="4" w:space="0" w:color="auto"/>
              <w:right w:val="single" w:sz="4" w:space="0" w:color="auto"/>
            </w:tcBorders>
            <w:noWrap/>
            <w:hideMark/>
          </w:tcPr>
          <w:p w14:paraId="45FD6E91" w14:textId="77777777" w:rsidR="002903DE" w:rsidRDefault="002903DE">
            <w:pPr>
              <w:spacing w:after="120"/>
              <w:rPr>
                <w:rFonts w:ascii="Arial" w:hAnsi="Arial" w:cs="Arial"/>
                <w:lang w:eastAsia="en-US"/>
              </w:rPr>
            </w:pPr>
            <w:r>
              <w:rPr>
                <w:rFonts w:ascii="Arial" w:hAnsi="Arial" w:cs="Arial"/>
                <w:lang w:eastAsia="en-US"/>
              </w:rPr>
              <w:t>&lt;0.000001</w:t>
            </w:r>
          </w:p>
        </w:tc>
        <w:tc>
          <w:tcPr>
            <w:tcW w:w="900" w:type="dxa"/>
            <w:tcBorders>
              <w:top w:val="single" w:sz="12" w:space="0" w:color="auto"/>
              <w:left w:val="single" w:sz="4" w:space="0" w:color="auto"/>
              <w:bottom w:val="single" w:sz="4" w:space="0" w:color="auto"/>
              <w:right w:val="single" w:sz="4" w:space="0" w:color="auto"/>
            </w:tcBorders>
            <w:noWrap/>
            <w:hideMark/>
          </w:tcPr>
          <w:p w14:paraId="26878173" w14:textId="77777777" w:rsidR="002903DE" w:rsidRDefault="002903DE">
            <w:pPr>
              <w:spacing w:after="120"/>
              <w:rPr>
                <w:rFonts w:ascii="Arial" w:hAnsi="Arial" w:cs="Arial"/>
                <w:lang w:eastAsia="en-US"/>
              </w:rPr>
            </w:pPr>
            <w:r>
              <w:rPr>
                <w:rFonts w:ascii="Arial" w:hAnsi="Arial" w:cs="Arial"/>
                <w:lang w:eastAsia="en-US"/>
              </w:rPr>
              <w:t>50.18</w:t>
            </w:r>
          </w:p>
        </w:tc>
        <w:tc>
          <w:tcPr>
            <w:tcW w:w="900" w:type="dxa"/>
            <w:tcBorders>
              <w:top w:val="single" w:sz="12" w:space="0" w:color="auto"/>
              <w:left w:val="single" w:sz="4" w:space="0" w:color="auto"/>
              <w:bottom w:val="single" w:sz="4" w:space="0" w:color="auto"/>
              <w:right w:val="single" w:sz="4" w:space="0" w:color="auto"/>
            </w:tcBorders>
            <w:noWrap/>
            <w:hideMark/>
          </w:tcPr>
          <w:p w14:paraId="377DEB46" w14:textId="77777777" w:rsidR="002903DE" w:rsidRDefault="002903DE">
            <w:pPr>
              <w:spacing w:after="120"/>
              <w:rPr>
                <w:rFonts w:ascii="Arial" w:hAnsi="Arial" w:cs="Arial"/>
                <w:lang w:eastAsia="en-US"/>
              </w:rPr>
            </w:pPr>
            <w:r>
              <w:rPr>
                <w:rFonts w:ascii="Arial" w:hAnsi="Arial" w:cs="Arial"/>
                <w:lang w:eastAsia="en-US"/>
              </w:rPr>
              <w:t>78.83</w:t>
            </w:r>
          </w:p>
        </w:tc>
        <w:tc>
          <w:tcPr>
            <w:tcW w:w="909" w:type="dxa"/>
            <w:tcBorders>
              <w:top w:val="single" w:sz="12" w:space="0" w:color="auto"/>
              <w:left w:val="single" w:sz="4" w:space="0" w:color="auto"/>
              <w:bottom w:val="single" w:sz="4" w:space="0" w:color="auto"/>
              <w:right w:val="single" w:sz="4" w:space="0" w:color="auto"/>
            </w:tcBorders>
            <w:noWrap/>
            <w:hideMark/>
          </w:tcPr>
          <w:p w14:paraId="74B7B5BE" w14:textId="77777777" w:rsidR="002903DE" w:rsidRDefault="002903DE">
            <w:pPr>
              <w:spacing w:after="120"/>
              <w:rPr>
                <w:rFonts w:ascii="Arial" w:hAnsi="Arial" w:cs="Arial"/>
                <w:lang w:eastAsia="en-US"/>
              </w:rPr>
            </w:pPr>
            <w:r>
              <w:rPr>
                <w:rFonts w:ascii="Arial" w:hAnsi="Arial" w:cs="Arial"/>
                <w:lang w:eastAsia="en-US"/>
              </w:rPr>
              <w:t>-28.65</w:t>
            </w:r>
          </w:p>
        </w:tc>
        <w:tc>
          <w:tcPr>
            <w:tcW w:w="798" w:type="dxa"/>
            <w:tcBorders>
              <w:top w:val="single" w:sz="12" w:space="0" w:color="auto"/>
              <w:left w:val="single" w:sz="4" w:space="0" w:color="auto"/>
              <w:bottom w:val="single" w:sz="4" w:space="0" w:color="auto"/>
              <w:right w:val="single" w:sz="4" w:space="0" w:color="auto"/>
            </w:tcBorders>
            <w:noWrap/>
            <w:hideMark/>
          </w:tcPr>
          <w:p w14:paraId="46C427A5" w14:textId="77777777" w:rsidR="002903DE" w:rsidRDefault="002903DE">
            <w:pPr>
              <w:spacing w:after="120"/>
              <w:rPr>
                <w:rFonts w:ascii="Arial" w:hAnsi="Arial" w:cs="Arial"/>
                <w:lang w:eastAsia="en-US"/>
              </w:rPr>
            </w:pPr>
            <w:r>
              <w:rPr>
                <w:rFonts w:ascii="Arial" w:hAnsi="Arial" w:cs="Arial"/>
                <w:lang w:eastAsia="en-US"/>
              </w:rPr>
              <w:t>4.148</w:t>
            </w:r>
          </w:p>
        </w:tc>
        <w:tc>
          <w:tcPr>
            <w:tcW w:w="798" w:type="dxa"/>
            <w:tcBorders>
              <w:top w:val="single" w:sz="12" w:space="0" w:color="auto"/>
              <w:left w:val="single" w:sz="4" w:space="0" w:color="auto"/>
              <w:bottom w:val="single" w:sz="4" w:space="0" w:color="auto"/>
              <w:right w:val="single" w:sz="4" w:space="0" w:color="auto"/>
            </w:tcBorders>
            <w:noWrap/>
            <w:hideMark/>
          </w:tcPr>
          <w:p w14:paraId="6E31B4E3" w14:textId="77777777" w:rsidR="002903DE" w:rsidRDefault="002903DE">
            <w:pPr>
              <w:spacing w:after="120"/>
              <w:rPr>
                <w:rFonts w:ascii="Arial" w:hAnsi="Arial" w:cs="Arial"/>
                <w:lang w:eastAsia="en-US"/>
              </w:rPr>
            </w:pPr>
            <w:r>
              <w:rPr>
                <w:rFonts w:ascii="Arial" w:hAnsi="Arial" w:cs="Arial"/>
                <w:lang w:eastAsia="en-US"/>
              </w:rPr>
              <w:t>6.907</w:t>
            </w:r>
          </w:p>
        </w:tc>
        <w:tc>
          <w:tcPr>
            <w:tcW w:w="645" w:type="dxa"/>
            <w:tcBorders>
              <w:top w:val="single" w:sz="12" w:space="0" w:color="auto"/>
              <w:left w:val="single" w:sz="4" w:space="0" w:color="auto"/>
              <w:bottom w:val="single" w:sz="4" w:space="0" w:color="auto"/>
              <w:right w:val="single" w:sz="4" w:space="0" w:color="auto"/>
            </w:tcBorders>
            <w:noWrap/>
            <w:hideMark/>
          </w:tcPr>
          <w:p w14:paraId="03F56167" w14:textId="77777777" w:rsidR="002903DE" w:rsidRDefault="002903DE">
            <w:pPr>
              <w:spacing w:after="120"/>
              <w:rPr>
                <w:rFonts w:ascii="Arial" w:hAnsi="Arial" w:cs="Arial"/>
                <w:lang w:eastAsia="en-US"/>
              </w:rPr>
            </w:pPr>
            <w:r>
              <w:rPr>
                <w:rFonts w:ascii="Arial" w:hAnsi="Arial" w:cs="Arial"/>
                <w:lang w:eastAsia="en-US"/>
              </w:rPr>
              <w:t>339</w:t>
            </w:r>
          </w:p>
        </w:tc>
        <w:tc>
          <w:tcPr>
            <w:tcW w:w="1278" w:type="dxa"/>
            <w:tcBorders>
              <w:top w:val="single" w:sz="12" w:space="0" w:color="auto"/>
              <w:left w:val="single" w:sz="4" w:space="0" w:color="auto"/>
              <w:bottom w:val="single" w:sz="4" w:space="0" w:color="auto"/>
              <w:right w:val="single" w:sz="4" w:space="0" w:color="auto"/>
            </w:tcBorders>
            <w:noWrap/>
            <w:hideMark/>
          </w:tcPr>
          <w:p w14:paraId="77A6667C" w14:textId="77777777" w:rsidR="002903DE" w:rsidRDefault="002903DE">
            <w:pPr>
              <w:spacing w:after="120"/>
              <w:rPr>
                <w:rFonts w:ascii="Arial" w:hAnsi="Arial" w:cs="Arial"/>
                <w:lang w:eastAsia="en-US"/>
              </w:rPr>
            </w:pPr>
            <w:r>
              <w:rPr>
                <w:rFonts w:ascii="Arial" w:hAnsi="Arial" w:cs="Arial"/>
                <w:lang w:eastAsia="en-US"/>
              </w:rPr>
              <w:t>&lt;0.000001</w:t>
            </w:r>
          </w:p>
        </w:tc>
      </w:tr>
      <w:tr w:rsidR="002903DE" w14:paraId="08002D97" w14:textId="77777777" w:rsidTr="002903DE">
        <w:trPr>
          <w:trHeight w:val="320"/>
        </w:trPr>
        <w:tc>
          <w:tcPr>
            <w:tcW w:w="1345" w:type="dxa"/>
            <w:tcBorders>
              <w:top w:val="single" w:sz="4" w:space="0" w:color="auto"/>
              <w:left w:val="single" w:sz="4" w:space="0" w:color="auto"/>
              <w:bottom w:val="single" w:sz="4" w:space="0" w:color="auto"/>
              <w:right w:val="single" w:sz="4" w:space="0" w:color="auto"/>
            </w:tcBorders>
            <w:noWrap/>
            <w:hideMark/>
          </w:tcPr>
          <w:p w14:paraId="09514F35" w14:textId="77777777" w:rsidR="002903DE" w:rsidRDefault="002903DE">
            <w:pPr>
              <w:spacing w:after="120"/>
              <w:rPr>
                <w:rFonts w:ascii="Arial" w:hAnsi="Arial" w:cs="Arial"/>
                <w:lang w:eastAsia="en-US"/>
              </w:rPr>
            </w:pPr>
            <w:r>
              <w:rPr>
                <w:rFonts w:ascii="Arial" w:hAnsi="Arial" w:cs="Arial"/>
                <w:lang w:eastAsia="en-US"/>
              </w:rPr>
              <w:t>s</w:t>
            </w:r>
            <w:r>
              <w:rPr>
                <w:rFonts w:ascii="Arial" w:hAnsi="Arial" w:cs="Arial"/>
                <w:i/>
                <w:iCs/>
                <w:lang w:eastAsia="en-US"/>
              </w:rPr>
              <w:t>hank3ab</w:t>
            </w:r>
            <w:r>
              <w:rPr>
                <w:rFonts w:ascii="Arial" w:hAnsi="Arial" w:cs="Arial"/>
                <w:i/>
                <w:iCs/>
                <w:lang w:eastAsia="en-US"/>
              </w:rPr>
              <w:sym w:font="Symbol" w:char="F044"/>
            </w:r>
            <w:r>
              <w:rPr>
                <w:rFonts w:ascii="Arial" w:hAnsi="Arial" w:cs="Arial"/>
                <w:i/>
                <w:iCs/>
                <w:lang w:eastAsia="en-US"/>
              </w:rPr>
              <w:t>C-/+</w:t>
            </w:r>
          </w:p>
        </w:tc>
        <w:tc>
          <w:tcPr>
            <w:tcW w:w="810" w:type="dxa"/>
            <w:tcBorders>
              <w:top w:val="single" w:sz="4" w:space="0" w:color="auto"/>
              <w:left w:val="single" w:sz="4" w:space="0" w:color="auto"/>
              <w:bottom w:val="single" w:sz="4" w:space="0" w:color="auto"/>
              <w:right w:val="single" w:sz="4" w:space="0" w:color="auto"/>
            </w:tcBorders>
            <w:noWrap/>
            <w:hideMark/>
          </w:tcPr>
          <w:p w14:paraId="0F5854A9" w14:textId="77777777" w:rsidR="002903DE" w:rsidRDefault="002903DE">
            <w:pPr>
              <w:spacing w:after="120"/>
              <w:rPr>
                <w:rFonts w:ascii="Arial" w:hAnsi="Arial" w:cs="Arial"/>
                <w:lang w:eastAsia="en-US"/>
              </w:rPr>
            </w:pPr>
            <w:r>
              <w:rPr>
                <w:rFonts w:ascii="Arial" w:hAnsi="Arial" w:cs="Arial"/>
                <w:lang w:eastAsia="en-US"/>
              </w:rPr>
              <w:t>Yes</w:t>
            </w:r>
          </w:p>
        </w:tc>
        <w:tc>
          <w:tcPr>
            <w:tcW w:w="1080" w:type="dxa"/>
            <w:tcBorders>
              <w:top w:val="single" w:sz="4" w:space="0" w:color="auto"/>
              <w:left w:val="single" w:sz="4" w:space="0" w:color="auto"/>
              <w:bottom w:val="single" w:sz="4" w:space="0" w:color="auto"/>
              <w:right w:val="single" w:sz="4" w:space="0" w:color="auto"/>
            </w:tcBorders>
            <w:noWrap/>
            <w:hideMark/>
          </w:tcPr>
          <w:p w14:paraId="4AB497E8" w14:textId="77777777" w:rsidR="002903DE" w:rsidRDefault="002903DE">
            <w:pPr>
              <w:spacing w:after="120"/>
              <w:rPr>
                <w:rFonts w:ascii="Arial" w:hAnsi="Arial" w:cs="Arial"/>
                <w:lang w:eastAsia="en-US"/>
              </w:rPr>
            </w:pPr>
            <w:r>
              <w:rPr>
                <w:rFonts w:ascii="Arial" w:hAnsi="Arial" w:cs="Arial"/>
                <w:lang w:eastAsia="en-US"/>
              </w:rPr>
              <w:t>&lt;0.000001</w:t>
            </w:r>
          </w:p>
        </w:tc>
        <w:tc>
          <w:tcPr>
            <w:tcW w:w="900" w:type="dxa"/>
            <w:tcBorders>
              <w:top w:val="single" w:sz="4" w:space="0" w:color="auto"/>
              <w:left w:val="single" w:sz="4" w:space="0" w:color="auto"/>
              <w:bottom w:val="single" w:sz="4" w:space="0" w:color="auto"/>
              <w:right w:val="single" w:sz="4" w:space="0" w:color="auto"/>
            </w:tcBorders>
            <w:noWrap/>
            <w:hideMark/>
          </w:tcPr>
          <w:p w14:paraId="0D34882F" w14:textId="77777777" w:rsidR="002903DE" w:rsidRDefault="002903DE">
            <w:pPr>
              <w:spacing w:after="120"/>
              <w:rPr>
                <w:rFonts w:ascii="Arial" w:hAnsi="Arial" w:cs="Arial"/>
                <w:lang w:eastAsia="en-US"/>
              </w:rPr>
            </w:pPr>
            <w:r>
              <w:rPr>
                <w:rFonts w:ascii="Arial" w:hAnsi="Arial" w:cs="Arial"/>
                <w:lang w:eastAsia="en-US"/>
              </w:rPr>
              <w:t>41.75</w:t>
            </w:r>
          </w:p>
        </w:tc>
        <w:tc>
          <w:tcPr>
            <w:tcW w:w="900" w:type="dxa"/>
            <w:tcBorders>
              <w:top w:val="single" w:sz="4" w:space="0" w:color="auto"/>
              <w:left w:val="single" w:sz="4" w:space="0" w:color="auto"/>
              <w:bottom w:val="single" w:sz="4" w:space="0" w:color="auto"/>
              <w:right w:val="single" w:sz="4" w:space="0" w:color="auto"/>
            </w:tcBorders>
            <w:noWrap/>
            <w:hideMark/>
          </w:tcPr>
          <w:p w14:paraId="335931F1" w14:textId="77777777" w:rsidR="002903DE" w:rsidRDefault="002903DE">
            <w:pPr>
              <w:spacing w:after="120"/>
              <w:rPr>
                <w:rFonts w:ascii="Arial" w:hAnsi="Arial" w:cs="Arial"/>
                <w:lang w:eastAsia="en-US"/>
              </w:rPr>
            </w:pPr>
            <w:r>
              <w:rPr>
                <w:rFonts w:ascii="Arial" w:hAnsi="Arial" w:cs="Arial"/>
                <w:lang w:eastAsia="en-US"/>
              </w:rPr>
              <w:t>63.94</w:t>
            </w:r>
          </w:p>
        </w:tc>
        <w:tc>
          <w:tcPr>
            <w:tcW w:w="909" w:type="dxa"/>
            <w:tcBorders>
              <w:top w:val="single" w:sz="4" w:space="0" w:color="auto"/>
              <w:left w:val="single" w:sz="4" w:space="0" w:color="auto"/>
              <w:bottom w:val="single" w:sz="4" w:space="0" w:color="auto"/>
              <w:right w:val="single" w:sz="4" w:space="0" w:color="auto"/>
            </w:tcBorders>
            <w:noWrap/>
            <w:hideMark/>
          </w:tcPr>
          <w:p w14:paraId="7FDDAD3C" w14:textId="77777777" w:rsidR="002903DE" w:rsidRDefault="002903DE">
            <w:pPr>
              <w:spacing w:after="120"/>
              <w:rPr>
                <w:rFonts w:ascii="Arial" w:hAnsi="Arial" w:cs="Arial"/>
                <w:lang w:eastAsia="en-US"/>
              </w:rPr>
            </w:pPr>
            <w:r>
              <w:rPr>
                <w:rFonts w:ascii="Arial" w:hAnsi="Arial" w:cs="Arial"/>
                <w:lang w:eastAsia="en-US"/>
              </w:rPr>
              <w:t>-22.19</w:t>
            </w:r>
          </w:p>
        </w:tc>
        <w:tc>
          <w:tcPr>
            <w:tcW w:w="798" w:type="dxa"/>
            <w:tcBorders>
              <w:top w:val="single" w:sz="4" w:space="0" w:color="auto"/>
              <w:left w:val="single" w:sz="4" w:space="0" w:color="auto"/>
              <w:bottom w:val="single" w:sz="4" w:space="0" w:color="auto"/>
              <w:right w:val="single" w:sz="4" w:space="0" w:color="auto"/>
            </w:tcBorders>
            <w:noWrap/>
            <w:hideMark/>
          </w:tcPr>
          <w:p w14:paraId="764BC9F5" w14:textId="77777777" w:rsidR="002903DE" w:rsidRDefault="002903DE">
            <w:pPr>
              <w:spacing w:after="120"/>
              <w:rPr>
                <w:rFonts w:ascii="Arial" w:hAnsi="Arial" w:cs="Arial"/>
                <w:lang w:eastAsia="en-US"/>
              </w:rPr>
            </w:pPr>
            <w:r>
              <w:rPr>
                <w:rFonts w:ascii="Arial" w:hAnsi="Arial" w:cs="Arial"/>
                <w:lang w:eastAsia="en-US"/>
              </w:rPr>
              <w:t>3.468</w:t>
            </w:r>
          </w:p>
        </w:tc>
        <w:tc>
          <w:tcPr>
            <w:tcW w:w="798" w:type="dxa"/>
            <w:tcBorders>
              <w:top w:val="single" w:sz="4" w:space="0" w:color="auto"/>
              <w:left w:val="single" w:sz="4" w:space="0" w:color="auto"/>
              <w:bottom w:val="single" w:sz="4" w:space="0" w:color="auto"/>
              <w:right w:val="single" w:sz="4" w:space="0" w:color="auto"/>
            </w:tcBorders>
            <w:noWrap/>
            <w:hideMark/>
          </w:tcPr>
          <w:p w14:paraId="548FC340" w14:textId="77777777" w:rsidR="002903DE" w:rsidRDefault="002903DE">
            <w:pPr>
              <w:spacing w:after="120"/>
              <w:rPr>
                <w:rFonts w:ascii="Arial" w:hAnsi="Arial" w:cs="Arial"/>
                <w:lang w:eastAsia="en-US"/>
              </w:rPr>
            </w:pPr>
            <w:r>
              <w:rPr>
                <w:rFonts w:ascii="Arial" w:hAnsi="Arial" w:cs="Arial"/>
                <w:lang w:eastAsia="en-US"/>
              </w:rPr>
              <w:t>6.396</w:t>
            </w:r>
          </w:p>
        </w:tc>
        <w:tc>
          <w:tcPr>
            <w:tcW w:w="645" w:type="dxa"/>
            <w:tcBorders>
              <w:top w:val="single" w:sz="4" w:space="0" w:color="auto"/>
              <w:left w:val="single" w:sz="4" w:space="0" w:color="auto"/>
              <w:bottom w:val="single" w:sz="4" w:space="0" w:color="auto"/>
              <w:right w:val="single" w:sz="4" w:space="0" w:color="auto"/>
            </w:tcBorders>
            <w:noWrap/>
            <w:hideMark/>
          </w:tcPr>
          <w:p w14:paraId="2A4242D8" w14:textId="77777777" w:rsidR="002903DE" w:rsidRDefault="002903DE">
            <w:pPr>
              <w:spacing w:after="120"/>
              <w:rPr>
                <w:rFonts w:ascii="Arial" w:hAnsi="Arial" w:cs="Arial"/>
                <w:lang w:eastAsia="en-US"/>
              </w:rPr>
            </w:pPr>
            <w:r>
              <w:rPr>
                <w:rFonts w:ascii="Arial" w:hAnsi="Arial" w:cs="Arial"/>
                <w:lang w:eastAsia="en-US"/>
              </w:rPr>
              <w:t>339</w:t>
            </w:r>
          </w:p>
        </w:tc>
        <w:tc>
          <w:tcPr>
            <w:tcW w:w="1278" w:type="dxa"/>
            <w:tcBorders>
              <w:top w:val="single" w:sz="4" w:space="0" w:color="auto"/>
              <w:left w:val="single" w:sz="4" w:space="0" w:color="auto"/>
              <w:bottom w:val="single" w:sz="4" w:space="0" w:color="auto"/>
              <w:right w:val="single" w:sz="4" w:space="0" w:color="auto"/>
            </w:tcBorders>
            <w:noWrap/>
            <w:hideMark/>
          </w:tcPr>
          <w:p w14:paraId="4B0B3514" w14:textId="77777777" w:rsidR="002903DE" w:rsidRDefault="002903DE">
            <w:pPr>
              <w:spacing w:after="120"/>
              <w:rPr>
                <w:rFonts w:ascii="Arial" w:hAnsi="Arial" w:cs="Arial"/>
                <w:lang w:eastAsia="en-US"/>
              </w:rPr>
            </w:pPr>
            <w:r>
              <w:rPr>
                <w:rFonts w:ascii="Arial" w:hAnsi="Arial" w:cs="Arial"/>
                <w:lang w:eastAsia="en-US"/>
              </w:rPr>
              <w:t>&lt;0.000001</w:t>
            </w:r>
          </w:p>
        </w:tc>
      </w:tr>
      <w:tr w:rsidR="002903DE" w14:paraId="683B581C" w14:textId="77777777" w:rsidTr="002903DE">
        <w:trPr>
          <w:trHeight w:val="320"/>
        </w:trPr>
        <w:tc>
          <w:tcPr>
            <w:tcW w:w="1345" w:type="dxa"/>
            <w:tcBorders>
              <w:top w:val="single" w:sz="4" w:space="0" w:color="auto"/>
              <w:left w:val="single" w:sz="4" w:space="0" w:color="auto"/>
              <w:bottom w:val="single" w:sz="18" w:space="0" w:color="auto"/>
              <w:right w:val="single" w:sz="4" w:space="0" w:color="auto"/>
            </w:tcBorders>
            <w:noWrap/>
            <w:hideMark/>
          </w:tcPr>
          <w:p w14:paraId="09E1ADDC" w14:textId="77777777" w:rsidR="002903DE" w:rsidRDefault="002903DE">
            <w:pPr>
              <w:spacing w:after="120"/>
              <w:rPr>
                <w:rFonts w:ascii="Arial" w:hAnsi="Arial" w:cs="Arial"/>
                <w:lang w:eastAsia="en-US"/>
              </w:rPr>
            </w:pP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p>
        </w:tc>
        <w:tc>
          <w:tcPr>
            <w:tcW w:w="810" w:type="dxa"/>
            <w:tcBorders>
              <w:top w:val="single" w:sz="4" w:space="0" w:color="auto"/>
              <w:left w:val="single" w:sz="4" w:space="0" w:color="auto"/>
              <w:bottom w:val="single" w:sz="18" w:space="0" w:color="auto"/>
              <w:right w:val="single" w:sz="4" w:space="0" w:color="auto"/>
            </w:tcBorders>
            <w:noWrap/>
            <w:hideMark/>
          </w:tcPr>
          <w:p w14:paraId="31D786A6" w14:textId="77777777" w:rsidR="002903DE" w:rsidRDefault="002903DE">
            <w:pPr>
              <w:spacing w:after="120"/>
              <w:rPr>
                <w:rFonts w:ascii="Arial" w:hAnsi="Arial" w:cs="Arial"/>
                <w:lang w:eastAsia="en-US"/>
              </w:rPr>
            </w:pPr>
            <w:r>
              <w:rPr>
                <w:rFonts w:ascii="Arial" w:hAnsi="Arial" w:cs="Arial"/>
                <w:lang w:eastAsia="en-US"/>
              </w:rPr>
              <w:t>Yes</w:t>
            </w:r>
          </w:p>
        </w:tc>
        <w:tc>
          <w:tcPr>
            <w:tcW w:w="1080" w:type="dxa"/>
            <w:tcBorders>
              <w:top w:val="single" w:sz="4" w:space="0" w:color="auto"/>
              <w:left w:val="single" w:sz="4" w:space="0" w:color="auto"/>
              <w:bottom w:val="single" w:sz="18" w:space="0" w:color="auto"/>
              <w:right w:val="single" w:sz="4" w:space="0" w:color="auto"/>
            </w:tcBorders>
            <w:noWrap/>
            <w:hideMark/>
          </w:tcPr>
          <w:p w14:paraId="34554AD9" w14:textId="77777777" w:rsidR="002903DE" w:rsidRDefault="002903DE">
            <w:pPr>
              <w:spacing w:after="120"/>
              <w:rPr>
                <w:rFonts w:ascii="Arial" w:hAnsi="Arial" w:cs="Arial"/>
                <w:lang w:eastAsia="en-US"/>
              </w:rPr>
            </w:pPr>
            <w:r>
              <w:rPr>
                <w:rFonts w:ascii="Arial" w:hAnsi="Arial" w:cs="Arial"/>
                <w:lang w:eastAsia="en-US"/>
              </w:rPr>
              <w:t>&lt;0.000001</w:t>
            </w:r>
          </w:p>
        </w:tc>
        <w:tc>
          <w:tcPr>
            <w:tcW w:w="900" w:type="dxa"/>
            <w:tcBorders>
              <w:top w:val="single" w:sz="4" w:space="0" w:color="auto"/>
              <w:left w:val="single" w:sz="4" w:space="0" w:color="auto"/>
              <w:bottom w:val="single" w:sz="18" w:space="0" w:color="auto"/>
              <w:right w:val="single" w:sz="4" w:space="0" w:color="auto"/>
            </w:tcBorders>
            <w:noWrap/>
            <w:hideMark/>
          </w:tcPr>
          <w:p w14:paraId="472537AE" w14:textId="77777777" w:rsidR="002903DE" w:rsidRDefault="002903DE">
            <w:pPr>
              <w:spacing w:after="120"/>
              <w:rPr>
                <w:rFonts w:ascii="Arial" w:hAnsi="Arial" w:cs="Arial"/>
                <w:lang w:eastAsia="en-US"/>
              </w:rPr>
            </w:pPr>
            <w:r>
              <w:rPr>
                <w:rFonts w:ascii="Arial" w:hAnsi="Arial" w:cs="Arial"/>
                <w:lang w:eastAsia="en-US"/>
              </w:rPr>
              <w:t>25.18</w:t>
            </w:r>
          </w:p>
        </w:tc>
        <w:tc>
          <w:tcPr>
            <w:tcW w:w="900" w:type="dxa"/>
            <w:tcBorders>
              <w:top w:val="single" w:sz="4" w:space="0" w:color="auto"/>
              <w:left w:val="single" w:sz="4" w:space="0" w:color="auto"/>
              <w:bottom w:val="single" w:sz="18" w:space="0" w:color="auto"/>
              <w:right w:val="single" w:sz="4" w:space="0" w:color="auto"/>
            </w:tcBorders>
            <w:noWrap/>
            <w:hideMark/>
          </w:tcPr>
          <w:p w14:paraId="79D5E7AC" w14:textId="77777777" w:rsidR="002903DE" w:rsidRDefault="002903DE">
            <w:pPr>
              <w:spacing w:after="120"/>
              <w:rPr>
                <w:rFonts w:ascii="Arial" w:hAnsi="Arial" w:cs="Arial"/>
                <w:lang w:eastAsia="en-US"/>
              </w:rPr>
            </w:pPr>
            <w:r>
              <w:rPr>
                <w:rFonts w:ascii="Arial" w:hAnsi="Arial" w:cs="Arial"/>
                <w:lang w:eastAsia="en-US"/>
              </w:rPr>
              <w:t>50.79</w:t>
            </w:r>
          </w:p>
        </w:tc>
        <w:tc>
          <w:tcPr>
            <w:tcW w:w="909" w:type="dxa"/>
            <w:tcBorders>
              <w:top w:val="single" w:sz="4" w:space="0" w:color="auto"/>
              <w:left w:val="single" w:sz="4" w:space="0" w:color="auto"/>
              <w:bottom w:val="single" w:sz="18" w:space="0" w:color="auto"/>
              <w:right w:val="single" w:sz="4" w:space="0" w:color="auto"/>
            </w:tcBorders>
            <w:noWrap/>
            <w:hideMark/>
          </w:tcPr>
          <w:p w14:paraId="1E25AD0B" w14:textId="77777777" w:rsidR="002903DE" w:rsidRDefault="002903DE">
            <w:pPr>
              <w:spacing w:after="120"/>
              <w:rPr>
                <w:rFonts w:ascii="Arial" w:hAnsi="Arial" w:cs="Arial"/>
                <w:lang w:eastAsia="en-US"/>
              </w:rPr>
            </w:pPr>
            <w:r>
              <w:rPr>
                <w:rFonts w:ascii="Arial" w:hAnsi="Arial" w:cs="Arial"/>
                <w:lang w:eastAsia="en-US"/>
              </w:rPr>
              <w:t>-25.61</w:t>
            </w:r>
          </w:p>
        </w:tc>
        <w:tc>
          <w:tcPr>
            <w:tcW w:w="798" w:type="dxa"/>
            <w:tcBorders>
              <w:top w:val="single" w:sz="4" w:space="0" w:color="auto"/>
              <w:left w:val="single" w:sz="4" w:space="0" w:color="auto"/>
              <w:bottom w:val="single" w:sz="18" w:space="0" w:color="auto"/>
              <w:right w:val="single" w:sz="4" w:space="0" w:color="auto"/>
            </w:tcBorders>
            <w:noWrap/>
            <w:hideMark/>
          </w:tcPr>
          <w:p w14:paraId="266C46B4" w14:textId="77777777" w:rsidR="002903DE" w:rsidRDefault="002903DE">
            <w:pPr>
              <w:spacing w:after="120"/>
              <w:rPr>
                <w:rFonts w:ascii="Arial" w:hAnsi="Arial" w:cs="Arial"/>
                <w:lang w:eastAsia="en-US"/>
              </w:rPr>
            </w:pPr>
            <w:r>
              <w:rPr>
                <w:rFonts w:ascii="Arial" w:hAnsi="Arial" w:cs="Arial"/>
                <w:lang w:eastAsia="en-US"/>
              </w:rPr>
              <w:t>4.654</w:t>
            </w:r>
          </w:p>
        </w:tc>
        <w:tc>
          <w:tcPr>
            <w:tcW w:w="798" w:type="dxa"/>
            <w:tcBorders>
              <w:top w:val="single" w:sz="4" w:space="0" w:color="auto"/>
              <w:left w:val="single" w:sz="4" w:space="0" w:color="auto"/>
              <w:bottom w:val="single" w:sz="18" w:space="0" w:color="auto"/>
              <w:right w:val="single" w:sz="4" w:space="0" w:color="auto"/>
            </w:tcBorders>
            <w:noWrap/>
            <w:hideMark/>
          </w:tcPr>
          <w:p w14:paraId="22E13AB7" w14:textId="77777777" w:rsidR="002903DE" w:rsidRDefault="002903DE">
            <w:pPr>
              <w:spacing w:after="120"/>
              <w:rPr>
                <w:rFonts w:ascii="Arial" w:hAnsi="Arial" w:cs="Arial"/>
                <w:lang w:eastAsia="en-US"/>
              </w:rPr>
            </w:pPr>
            <w:r>
              <w:rPr>
                <w:rFonts w:ascii="Arial" w:hAnsi="Arial" w:cs="Arial"/>
                <w:lang w:eastAsia="en-US"/>
              </w:rPr>
              <w:t>5.503</w:t>
            </w:r>
          </w:p>
        </w:tc>
        <w:tc>
          <w:tcPr>
            <w:tcW w:w="645" w:type="dxa"/>
            <w:tcBorders>
              <w:top w:val="single" w:sz="4" w:space="0" w:color="auto"/>
              <w:left w:val="single" w:sz="4" w:space="0" w:color="auto"/>
              <w:bottom w:val="single" w:sz="18" w:space="0" w:color="auto"/>
              <w:right w:val="single" w:sz="4" w:space="0" w:color="auto"/>
            </w:tcBorders>
            <w:noWrap/>
            <w:hideMark/>
          </w:tcPr>
          <w:p w14:paraId="3596315C" w14:textId="77777777" w:rsidR="002903DE" w:rsidRDefault="002903DE">
            <w:pPr>
              <w:spacing w:after="120"/>
              <w:rPr>
                <w:rFonts w:ascii="Arial" w:hAnsi="Arial" w:cs="Arial"/>
                <w:lang w:eastAsia="en-US"/>
              </w:rPr>
            </w:pPr>
            <w:r>
              <w:rPr>
                <w:rFonts w:ascii="Arial" w:hAnsi="Arial" w:cs="Arial"/>
                <w:lang w:eastAsia="en-US"/>
              </w:rPr>
              <w:t>339</w:t>
            </w:r>
          </w:p>
        </w:tc>
        <w:tc>
          <w:tcPr>
            <w:tcW w:w="1278" w:type="dxa"/>
            <w:tcBorders>
              <w:top w:val="single" w:sz="4" w:space="0" w:color="auto"/>
              <w:left w:val="single" w:sz="4" w:space="0" w:color="auto"/>
              <w:bottom w:val="single" w:sz="18" w:space="0" w:color="auto"/>
              <w:right w:val="single" w:sz="4" w:space="0" w:color="auto"/>
            </w:tcBorders>
            <w:noWrap/>
            <w:hideMark/>
          </w:tcPr>
          <w:p w14:paraId="5DF056B5" w14:textId="77777777" w:rsidR="002903DE" w:rsidRDefault="002903DE">
            <w:pPr>
              <w:spacing w:after="120"/>
              <w:rPr>
                <w:rFonts w:ascii="Arial" w:hAnsi="Arial" w:cs="Arial"/>
                <w:lang w:eastAsia="en-US"/>
              </w:rPr>
            </w:pPr>
            <w:r>
              <w:rPr>
                <w:rFonts w:ascii="Arial" w:hAnsi="Arial" w:cs="Arial"/>
                <w:lang w:eastAsia="en-US"/>
              </w:rPr>
              <w:t>&lt;0.000001</w:t>
            </w:r>
          </w:p>
        </w:tc>
      </w:tr>
    </w:tbl>
    <w:p w14:paraId="47B01BC3" w14:textId="77777777" w:rsidR="002903DE" w:rsidRDefault="002903DE" w:rsidP="002903DE">
      <w:pPr>
        <w:spacing w:after="120"/>
        <w:rPr>
          <w:rFonts w:ascii="Arial" w:hAnsi="Arial" w:cs="Arial"/>
        </w:rPr>
      </w:pPr>
    </w:p>
    <w:p w14:paraId="4A25EFC4" w14:textId="77777777" w:rsidR="002903DE" w:rsidRDefault="002903DE" w:rsidP="002903DE">
      <w:pPr>
        <w:spacing w:after="120"/>
        <w:rPr>
          <w:rFonts w:ascii="Arial" w:hAnsi="Arial" w:cs="Arial"/>
        </w:rPr>
      </w:pPr>
      <w:r>
        <w:rPr>
          <w:rFonts w:ascii="Arial" w:hAnsi="Arial" w:cs="Arial"/>
        </w:rPr>
        <w:t xml:space="preserve">Supplementary Table 7. </w:t>
      </w:r>
      <w:r>
        <w:rPr>
          <w:rFonts w:ascii="Arial" w:hAnsi="Arial" w:cs="Arial"/>
          <w:i/>
          <w:iCs/>
        </w:rPr>
        <w:t>shank3ab</w:t>
      </w:r>
      <w:r>
        <w:rPr>
          <w:rFonts w:ascii="Arial" w:hAnsi="Arial" w:cs="Arial"/>
          <w:i/>
          <w:iCs/>
        </w:rPr>
        <w:sym w:font="Symbol" w:char="F044"/>
      </w:r>
      <w:r>
        <w:rPr>
          <w:rFonts w:ascii="Arial" w:hAnsi="Arial" w:cs="Arial"/>
          <w:i/>
          <w:iCs/>
        </w:rPr>
        <w:t>C-/-</w:t>
      </w:r>
      <w:r>
        <w:rPr>
          <w:rFonts w:ascii="Arial" w:hAnsi="Arial" w:cs="Arial"/>
        </w:rPr>
        <w:t xml:space="preserve"> Kruskal-Wallis ANOVA test for first 30 seconds following lights-off.</w:t>
      </w:r>
    </w:p>
    <w:tbl>
      <w:tblPr>
        <w:tblStyle w:val="TableGrid"/>
        <w:tblW w:w="9445" w:type="dxa"/>
        <w:tblInd w:w="0" w:type="dxa"/>
        <w:tblLook w:val="04A0" w:firstRow="1" w:lastRow="0" w:firstColumn="1" w:lastColumn="0" w:noHBand="0" w:noVBand="1"/>
      </w:tblPr>
      <w:tblGrid>
        <w:gridCol w:w="3865"/>
        <w:gridCol w:w="5580"/>
      </w:tblGrid>
      <w:tr w:rsidR="002903DE" w14:paraId="77AF7A1E" w14:textId="77777777" w:rsidTr="002903DE">
        <w:trPr>
          <w:trHeight w:val="320"/>
        </w:trPr>
        <w:tc>
          <w:tcPr>
            <w:tcW w:w="3865" w:type="dxa"/>
            <w:tcBorders>
              <w:top w:val="single" w:sz="18" w:space="0" w:color="auto"/>
              <w:left w:val="single" w:sz="4" w:space="0" w:color="auto"/>
              <w:bottom w:val="single" w:sz="12" w:space="0" w:color="auto"/>
              <w:right w:val="single" w:sz="4" w:space="0" w:color="auto"/>
            </w:tcBorders>
            <w:noWrap/>
            <w:hideMark/>
          </w:tcPr>
          <w:p w14:paraId="2C6C0992" w14:textId="77777777" w:rsidR="002903DE" w:rsidRDefault="002903DE">
            <w:pPr>
              <w:spacing w:after="120"/>
              <w:rPr>
                <w:rFonts w:ascii="Arial" w:hAnsi="Arial" w:cs="Arial"/>
                <w:b/>
                <w:bCs/>
                <w:lang w:eastAsia="en-US"/>
              </w:rPr>
            </w:pPr>
            <w:r>
              <w:rPr>
                <w:rFonts w:ascii="Arial" w:hAnsi="Arial" w:cs="Arial"/>
                <w:b/>
                <w:bCs/>
                <w:lang w:eastAsia="en-US"/>
              </w:rPr>
              <w:t>Kruskal-Wallis ANOVA test</w:t>
            </w:r>
          </w:p>
        </w:tc>
        <w:tc>
          <w:tcPr>
            <w:tcW w:w="5580" w:type="dxa"/>
            <w:tcBorders>
              <w:top w:val="single" w:sz="18" w:space="0" w:color="auto"/>
              <w:left w:val="single" w:sz="4" w:space="0" w:color="auto"/>
              <w:bottom w:val="single" w:sz="12" w:space="0" w:color="auto"/>
              <w:right w:val="single" w:sz="4" w:space="0" w:color="auto"/>
            </w:tcBorders>
            <w:noWrap/>
            <w:hideMark/>
          </w:tcPr>
          <w:p w14:paraId="47B7F7EF" w14:textId="77777777" w:rsidR="002903DE" w:rsidRDefault="002903DE">
            <w:pPr>
              <w:spacing w:after="120"/>
              <w:rPr>
                <w:rFonts w:ascii="Arial" w:hAnsi="Arial" w:cs="Arial"/>
                <w:b/>
                <w:bCs/>
                <w:lang w:eastAsia="en-US"/>
              </w:rPr>
            </w:pPr>
            <w:r>
              <w:rPr>
                <w:rFonts w:ascii="Arial" w:hAnsi="Arial" w:cs="Arial"/>
                <w:b/>
                <w:bCs/>
                <w:i/>
                <w:iCs/>
                <w:lang w:eastAsia="en-US"/>
              </w:rPr>
              <w:t>shank3ab</w:t>
            </w:r>
            <w:r>
              <w:rPr>
                <w:rFonts w:ascii="Arial" w:hAnsi="Arial" w:cs="Arial"/>
                <w:b/>
                <w:bCs/>
                <w:i/>
                <w:iCs/>
                <w:lang w:eastAsia="en-US"/>
              </w:rPr>
              <w:sym w:font="Symbol" w:char="F044"/>
            </w:r>
            <w:r>
              <w:rPr>
                <w:rFonts w:ascii="Arial" w:hAnsi="Arial" w:cs="Arial"/>
                <w:b/>
                <w:bCs/>
                <w:i/>
                <w:iCs/>
                <w:lang w:eastAsia="en-US"/>
              </w:rPr>
              <w:t>C</w:t>
            </w:r>
            <w:r>
              <w:rPr>
                <w:rFonts w:ascii="Arial" w:hAnsi="Arial" w:cs="Arial"/>
                <w:b/>
                <w:bCs/>
                <w:color w:val="000000"/>
                <w:lang w:eastAsia="en-US"/>
              </w:rPr>
              <w:t xml:space="preserve"> first 30 seconds following lights-off</w:t>
            </w:r>
          </w:p>
        </w:tc>
      </w:tr>
      <w:tr w:rsidR="002903DE" w14:paraId="7B896F25" w14:textId="77777777" w:rsidTr="002903DE">
        <w:trPr>
          <w:trHeight w:val="320"/>
        </w:trPr>
        <w:tc>
          <w:tcPr>
            <w:tcW w:w="3865" w:type="dxa"/>
            <w:tcBorders>
              <w:top w:val="single" w:sz="12" w:space="0" w:color="auto"/>
              <w:left w:val="single" w:sz="4" w:space="0" w:color="auto"/>
              <w:bottom w:val="single" w:sz="4" w:space="0" w:color="auto"/>
              <w:right w:val="single" w:sz="4" w:space="0" w:color="auto"/>
            </w:tcBorders>
            <w:noWrap/>
            <w:hideMark/>
          </w:tcPr>
          <w:p w14:paraId="21ECB920" w14:textId="77777777" w:rsidR="002903DE" w:rsidRDefault="002903DE">
            <w:pPr>
              <w:rPr>
                <w:rFonts w:ascii="Arial" w:hAnsi="Arial" w:cs="Arial"/>
                <w:b/>
                <w:bCs/>
                <w:lang w:eastAsia="en-US"/>
              </w:rPr>
            </w:pPr>
          </w:p>
        </w:tc>
        <w:tc>
          <w:tcPr>
            <w:tcW w:w="5580" w:type="dxa"/>
            <w:tcBorders>
              <w:top w:val="single" w:sz="12" w:space="0" w:color="auto"/>
              <w:left w:val="single" w:sz="4" w:space="0" w:color="auto"/>
              <w:bottom w:val="single" w:sz="4" w:space="0" w:color="auto"/>
              <w:right w:val="single" w:sz="4" w:space="0" w:color="auto"/>
            </w:tcBorders>
            <w:noWrap/>
            <w:hideMark/>
          </w:tcPr>
          <w:p w14:paraId="1186CD94" w14:textId="77777777" w:rsidR="002903DE" w:rsidRDefault="002903DE">
            <w:pPr>
              <w:rPr>
                <w:sz w:val="20"/>
                <w:szCs w:val="20"/>
                <w:lang w:eastAsia="en-US"/>
              </w:rPr>
            </w:pPr>
          </w:p>
        </w:tc>
      </w:tr>
      <w:tr w:rsidR="002903DE" w14:paraId="6FA4B740" w14:textId="77777777" w:rsidTr="002903DE">
        <w:trPr>
          <w:trHeight w:val="320"/>
        </w:trPr>
        <w:tc>
          <w:tcPr>
            <w:tcW w:w="3865" w:type="dxa"/>
            <w:tcBorders>
              <w:top w:val="single" w:sz="4" w:space="0" w:color="auto"/>
              <w:left w:val="single" w:sz="4" w:space="0" w:color="auto"/>
              <w:bottom w:val="single" w:sz="12" w:space="0" w:color="auto"/>
              <w:right w:val="single" w:sz="4" w:space="0" w:color="auto"/>
            </w:tcBorders>
            <w:noWrap/>
            <w:hideMark/>
          </w:tcPr>
          <w:p w14:paraId="6279CA1D" w14:textId="77777777" w:rsidR="002903DE" w:rsidRDefault="002903DE">
            <w:pPr>
              <w:spacing w:after="120"/>
              <w:rPr>
                <w:rFonts w:ascii="Arial" w:eastAsiaTheme="minorHAnsi" w:hAnsi="Arial" w:cs="Arial"/>
                <w:lang w:eastAsia="en-US"/>
              </w:rPr>
            </w:pPr>
            <w:r>
              <w:rPr>
                <w:rFonts w:ascii="Arial" w:hAnsi="Arial" w:cs="Arial"/>
                <w:lang w:eastAsia="en-US"/>
              </w:rPr>
              <w:t>Kruskal-Wallis test</w:t>
            </w:r>
          </w:p>
        </w:tc>
        <w:tc>
          <w:tcPr>
            <w:tcW w:w="5580" w:type="dxa"/>
            <w:tcBorders>
              <w:top w:val="single" w:sz="4" w:space="0" w:color="auto"/>
              <w:left w:val="single" w:sz="4" w:space="0" w:color="auto"/>
              <w:bottom w:val="single" w:sz="12" w:space="0" w:color="auto"/>
              <w:right w:val="single" w:sz="4" w:space="0" w:color="auto"/>
            </w:tcBorders>
            <w:noWrap/>
            <w:hideMark/>
          </w:tcPr>
          <w:p w14:paraId="754B951F" w14:textId="77777777" w:rsidR="002903DE" w:rsidRDefault="002903DE">
            <w:pPr>
              <w:rPr>
                <w:rFonts w:ascii="Arial" w:hAnsi="Arial" w:cs="Arial"/>
                <w:lang w:eastAsia="en-US"/>
              </w:rPr>
            </w:pPr>
          </w:p>
        </w:tc>
      </w:tr>
      <w:tr w:rsidR="002903DE" w14:paraId="4A065AA2" w14:textId="77777777" w:rsidTr="002903DE">
        <w:trPr>
          <w:trHeight w:val="320"/>
        </w:trPr>
        <w:tc>
          <w:tcPr>
            <w:tcW w:w="3865" w:type="dxa"/>
            <w:tcBorders>
              <w:top w:val="single" w:sz="12" w:space="0" w:color="auto"/>
              <w:left w:val="single" w:sz="4" w:space="0" w:color="auto"/>
              <w:bottom w:val="single" w:sz="4" w:space="0" w:color="auto"/>
              <w:right w:val="single" w:sz="4" w:space="0" w:color="auto"/>
            </w:tcBorders>
            <w:noWrap/>
            <w:hideMark/>
          </w:tcPr>
          <w:p w14:paraId="1D170F28" w14:textId="77777777" w:rsidR="002903DE" w:rsidRDefault="002903DE">
            <w:pPr>
              <w:spacing w:after="120"/>
              <w:rPr>
                <w:rFonts w:ascii="Arial" w:eastAsiaTheme="minorHAnsi" w:hAnsi="Arial" w:cs="Arial"/>
                <w:lang w:eastAsia="en-US"/>
              </w:rPr>
            </w:pPr>
            <w:r>
              <w:rPr>
                <w:rFonts w:ascii="Arial" w:hAnsi="Arial" w:cs="Arial"/>
                <w:lang w:eastAsia="en-US"/>
              </w:rPr>
              <w:t xml:space="preserve">  P value</w:t>
            </w:r>
          </w:p>
        </w:tc>
        <w:tc>
          <w:tcPr>
            <w:tcW w:w="5580" w:type="dxa"/>
            <w:tcBorders>
              <w:top w:val="single" w:sz="12" w:space="0" w:color="auto"/>
              <w:left w:val="single" w:sz="4" w:space="0" w:color="auto"/>
              <w:bottom w:val="single" w:sz="4" w:space="0" w:color="auto"/>
              <w:right w:val="single" w:sz="4" w:space="0" w:color="auto"/>
            </w:tcBorders>
            <w:noWrap/>
            <w:hideMark/>
          </w:tcPr>
          <w:p w14:paraId="18AD4395" w14:textId="77777777" w:rsidR="002903DE" w:rsidRDefault="002903DE">
            <w:pPr>
              <w:spacing w:after="120"/>
              <w:rPr>
                <w:rFonts w:ascii="Arial" w:hAnsi="Arial" w:cs="Arial"/>
                <w:lang w:eastAsia="en-US"/>
              </w:rPr>
            </w:pPr>
            <w:r>
              <w:rPr>
                <w:rFonts w:ascii="Arial" w:hAnsi="Arial" w:cs="Arial"/>
                <w:lang w:eastAsia="en-US"/>
              </w:rPr>
              <w:t>&lt;0.0001</w:t>
            </w:r>
          </w:p>
        </w:tc>
      </w:tr>
      <w:tr w:rsidR="002903DE" w14:paraId="512A91E1"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70CFD8D5" w14:textId="77777777" w:rsidR="002903DE" w:rsidRDefault="002903DE">
            <w:pPr>
              <w:spacing w:after="120"/>
              <w:rPr>
                <w:rFonts w:ascii="Arial" w:hAnsi="Arial" w:cs="Arial"/>
                <w:lang w:eastAsia="en-US"/>
              </w:rPr>
            </w:pPr>
            <w:r>
              <w:rPr>
                <w:rFonts w:ascii="Arial" w:hAnsi="Arial" w:cs="Arial"/>
                <w:lang w:eastAsia="en-US"/>
              </w:rPr>
              <w:t xml:space="preserve">  Exact or approximate P value?</w:t>
            </w:r>
          </w:p>
        </w:tc>
        <w:tc>
          <w:tcPr>
            <w:tcW w:w="5580" w:type="dxa"/>
            <w:tcBorders>
              <w:top w:val="single" w:sz="4" w:space="0" w:color="auto"/>
              <w:left w:val="single" w:sz="4" w:space="0" w:color="auto"/>
              <w:bottom w:val="single" w:sz="4" w:space="0" w:color="auto"/>
              <w:right w:val="single" w:sz="4" w:space="0" w:color="auto"/>
            </w:tcBorders>
            <w:noWrap/>
            <w:hideMark/>
          </w:tcPr>
          <w:p w14:paraId="70BE575E" w14:textId="77777777" w:rsidR="002903DE" w:rsidRDefault="002903DE">
            <w:pPr>
              <w:spacing w:after="120"/>
              <w:rPr>
                <w:rFonts w:ascii="Arial" w:hAnsi="Arial" w:cs="Arial"/>
                <w:lang w:eastAsia="en-US"/>
              </w:rPr>
            </w:pPr>
            <w:r>
              <w:rPr>
                <w:rFonts w:ascii="Arial" w:hAnsi="Arial" w:cs="Arial"/>
                <w:lang w:eastAsia="en-US"/>
              </w:rPr>
              <w:t>Approximate</w:t>
            </w:r>
          </w:p>
        </w:tc>
      </w:tr>
      <w:tr w:rsidR="002903DE" w14:paraId="30D1D717"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692B51C2" w14:textId="77777777" w:rsidR="002903DE" w:rsidRDefault="002903DE">
            <w:pPr>
              <w:spacing w:after="120"/>
              <w:rPr>
                <w:rFonts w:ascii="Arial" w:hAnsi="Arial" w:cs="Arial"/>
                <w:lang w:eastAsia="en-US"/>
              </w:rPr>
            </w:pPr>
            <w:r>
              <w:rPr>
                <w:rFonts w:ascii="Arial" w:hAnsi="Arial" w:cs="Arial"/>
                <w:lang w:eastAsia="en-US"/>
              </w:rPr>
              <w:t xml:space="preserve">  P value summary</w:t>
            </w:r>
          </w:p>
        </w:tc>
        <w:tc>
          <w:tcPr>
            <w:tcW w:w="5580" w:type="dxa"/>
            <w:tcBorders>
              <w:top w:val="single" w:sz="4" w:space="0" w:color="auto"/>
              <w:left w:val="single" w:sz="4" w:space="0" w:color="auto"/>
              <w:bottom w:val="single" w:sz="4" w:space="0" w:color="auto"/>
              <w:right w:val="single" w:sz="4" w:space="0" w:color="auto"/>
            </w:tcBorders>
            <w:noWrap/>
            <w:hideMark/>
          </w:tcPr>
          <w:p w14:paraId="3DEC6455" w14:textId="77777777" w:rsidR="002903DE" w:rsidRDefault="002903DE">
            <w:pPr>
              <w:spacing w:after="120"/>
              <w:rPr>
                <w:rFonts w:ascii="Arial" w:hAnsi="Arial" w:cs="Arial"/>
                <w:lang w:eastAsia="en-US"/>
              </w:rPr>
            </w:pPr>
            <w:r>
              <w:rPr>
                <w:rFonts w:ascii="Arial" w:hAnsi="Arial" w:cs="Arial"/>
                <w:lang w:eastAsia="en-US"/>
              </w:rPr>
              <w:t>****</w:t>
            </w:r>
          </w:p>
        </w:tc>
      </w:tr>
      <w:tr w:rsidR="002903DE" w14:paraId="7F347C24"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7D354865" w14:textId="77777777" w:rsidR="002903DE" w:rsidRDefault="002903DE">
            <w:pPr>
              <w:spacing w:after="120"/>
              <w:rPr>
                <w:rFonts w:ascii="Arial" w:hAnsi="Arial" w:cs="Arial"/>
                <w:lang w:eastAsia="en-US"/>
              </w:rPr>
            </w:pPr>
            <w:r>
              <w:rPr>
                <w:rFonts w:ascii="Arial" w:hAnsi="Arial" w:cs="Arial"/>
                <w:lang w:eastAsia="en-US"/>
              </w:rPr>
              <w:t xml:space="preserve">  Do the medians vary signif. (P &lt; 0.05)?</w:t>
            </w:r>
          </w:p>
        </w:tc>
        <w:tc>
          <w:tcPr>
            <w:tcW w:w="5580" w:type="dxa"/>
            <w:tcBorders>
              <w:top w:val="single" w:sz="4" w:space="0" w:color="auto"/>
              <w:left w:val="single" w:sz="4" w:space="0" w:color="auto"/>
              <w:bottom w:val="single" w:sz="4" w:space="0" w:color="auto"/>
              <w:right w:val="single" w:sz="4" w:space="0" w:color="auto"/>
            </w:tcBorders>
            <w:noWrap/>
            <w:hideMark/>
          </w:tcPr>
          <w:p w14:paraId="00274FFE" w14:textId="77777777" w:rsidR="002903DE" w:rsidRDefault="002903DE">
            <w:pPr>
              <w:spacing w:after="120"/>
              <w:rPr>
                <w:rFonts w:ascii="Arial" w:hAnsi="Arial" w:cs="Arial"/>
                <w:lang w:eastAsia="en-US"/>
              </w:rPr>
            </w:pPr>
            <w:r>
              <w:rPr>
                <w:rFonts w:ascii="Arial" w:hAnsi="Arial" w:cs="Arial"/>
                <w:lang w:eastAsia="en-US"/>
              </w:rPr>
              <w:t>Yes</w:t>
            </w:r>
          </w:p>
        </w:tc>
      </w:tr>
      <w:tr w:rsidR="002903DE" w14:paraId="1ED8031F"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1B8B6C1D" w14:textId="77777777" w:rsidR="002903DE" w:rsidRDefault="002903DE">
            <w:pPr>
              <w:spacing w:after="120"/>
              <w:rPr>
                <w:rFonts w:ascii="Arial" w:hAnsi="Arial" w:cs="Arial"/>
                <w:lang w:eastAsia="en-US"/>
              </w:rPr>
            </w:pPr>
            <w:r>
              <w:rPr>
                <w:rFonts w:ascii="Arial" w:hAnsi="Arial" w:cs="Arial"/>
                <w:lang w:eastAsia="en-US"/>
              </w:rPr>
              <w:t xml:space="preserve">  Number of groups</w:t>
            </w:r>
          </w:p>
        </w:tc>
        <w:tc>
          <w:tcPr>
            <w:tcW w:w="5580" w:type="dxa"/>
            <w:tcBorders>
              <w:top w:val="single" w:sz="4" w:space="0" w:color="auto"/>
              <w:left w:val="single" w:sz="4" w:space="0" w:color="auto"/>
              <w:bottom w:val="single" w:sz="4" w:space="0" w:color="auto"/>
              <w:right w:val="single" w:sz="4" w:space="0" w:color="auto"/>
            </w:tcBorders>
            <w:noWrap/>
            <w:hideMark/>
          </w:tcPr>
          <w:p w14:paraId="4EBF6023" w14:textId="77777777" w:rsidR="002903DE" w:rsidRDefault="002903DE">
            <w:pPr>
              <w:spacing w:after="120"/>
              <w:rPr>
                <w:rFonts w:ascii="Arial" w:hAnsi="Arial" w:cs="Arial"/>
                <w:lang w:eastAsia="en-US"/>
              </w:rPr>
            </w:pPr>
            <w:r>
              <w:rPr>
                <w:rFonts w:ascii="Arial" w:hAnsi="Arial" w:cs="Arial"/>
                <w:lang w:eastAsia="en-US"/>
              </w:rPr>
              <w:t>3</w:t>
            </w:r>
          </w:p>
        </w:tc>
      </w:tr>
      <w:tr w:rsidR="002903DE" w14:paraId="00A632F8"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5FFC7F05" w14:textId="77777777" w:rsidR="002903DE" w:rsidRDefault="002903DE">
            <w:pPr>
              <w:spacing w:after="120"/>
              <w:rPr>
                <w:rFonts w:ascii="Arial" w:hAnsi="Arial" w:cs="Arial"/>
                <w:lang w:eastAsia="en-US"/>
              </w:rPr>
            </w:pPr>
            <w:r>
              <w:rPr>
                <w:rFonts w:ascii="Arial" w:hAnsi="Arial" w:cs="Arial"/>
                <w:lang w:eastAsia="en-US"/>
              </w:rPr>
              <w:t xml:space="preserve">  Kruskal-Wallis statistic</w:t>
            </w:r>
          </w:p>
        </w:tc>
        <w:tc>
          <w:tcPr>
            <w:tcW w:w="5580" w:type="dxa"/>
            <w:tcBorders>
              <w:top w:val="single" w:sz="4" w:space="0" w:color="auto"/>
              <w:left w:val="single" w:sz="4" w:space="0" w:color="auto"/>
              <w:bottom w:val="single" w:sz="4" w:space="0" w:color="auto"/>
              <w:right w:val="single" w:sz="4" w:space="0" w:color="auto"/>
            </w:tcBorders>
            <w:noWrap/>
            <w:hideMark/>
          </w:tcPr>
          <w:p w14:paraId="74A1DCF2" w14:textId="77777777" w:rsidR="002903DE" w:rsidRDefault="002903DE">
            <w:pPr>
              <w:spacing w:after="120"/>
              <w:rPr>
                <w:rFonts w:ascii="Arial" w:hAnsi="Arial" w:cs="Arial"/>
                <w:lang w:eastAsia="en-US"/>
              </w:rPr>
            </w:pPr>
            <w:r>
              <w:rPr>
                <w:rFonts w:ascii="Arial" w:hAnsi="Arial" w:cs="Arial"/>
                <w:lang w:eastAsia="en-US"/>
              </w:rPr>
              <w:t>24.71</w:t>
            </w:r>
          </w:p>
        </w:tc>
      </w:tr>
      <w:tr w:rsidR="002903DE" w14:paraId="2B57F948"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02FDFBBC" w14:textId="77777777" w:rsidR="002903DE" w:rsidRDefault="002903DE">
            <w:pPr>
              <w:rPr>
                <w:rFonts w:ascii="Arial" w:hAnsi="Arial" w:cs="Arial"/>
                <w:lang w:eastAsia="en-US"/>
              </w:rPr>
            </w:pPr>
          </w:p>
        </w:tc>
        <w:tc>
          <w:tcPr>
            <w:tcW w:w="5580" w:type="dxa"/>
            <w:tcBorders>
              <w:top w:val="single" w:sz="4" w:space="0" w:color="auto"/>
              <w:left w:val="single" w:sz="4" w:space="0" w:color="auto"/>
              <w:bottom w:val="single" w:sz="4" w:space="0" w:color="auto"/>
              <w:right w:val="single" w:sz="4" w:space="0" w:color="auto"/>
            </w:tcBorders>
            <w:noWrap/>
            <w:hideMark/>
          </w:tcPr>
          <w:p w14:paraId="64AF1225" w14:textId="77777777" w:rsidR="002903DE" w:rsidRDefault="002903DE">
            <w:pPr>
              <w:rPr>
                <w:sz w:val="20"/>
                <w:szCs w:val="20"/>
                <w:lang w:eastAsia="en-US"/>
              </w:rPr>
            </w:pPr>
          </w:p>
        </w:tc>
      </w:tr>
      <w:tr w:rsidR="002903DE" w14:paraId="6B2B3396" w14:textId="77777777" w:rsidTr="002903DE">
        <w:trPr>
          <w:trHeight w:val="320"/>
        </w:trPr>
        <w:tc>
          <w:tcPr>
            <w:tcW w:w="3865" w:type="dxa"/>
            <w:tcBorders>
              <w:top w:val="single" w:sz="4" w:space="0" w:color="auto"/>
              <w:left w:val="single" w:sz="4" w:space="0" w:color="auto"/>
              <w:bottom w:val="single" w:sz="12" w:space="0" w:color="auto"/>
              <w:right w:val="single" w:sz="4" w:space="0" w:color="auto"/>
            </w:tcBorders>
            <w:noWrap/>
            <w:hideMark/>
          </w:tcPr>
          <w:p w14:paraId="69031698" w14:textId="77777777" w:rsidR="002903DE" w:rsidRDefault="002903DE">
            <w:pPr>
              <w:spacing w:after="120"/>
              <w:rPr>
                <w:rFonts w:ascii="Arial" w:eastAsiaTheme="minorHAnsi" w:hAnsi="Arial" w:cs="Arial"/>
                <w:lang w:eastAsia="en-US"/>
              </w:rPr>
            </w:pPr>
            <w:r>
              <w:rPr>
                <w:rFonts w:ascii="Arial" w:hAnsi="Arial" w:cs="Arial"/>
                <w:lang w:eastAsia="en-US"/>
              </w:rPr>
              <w:t>Data summary</w:t>
            </w:r>
          </w:p>
        </w:tc>
        <w:tc>
          <w:tcPr>
            <w:tcW w:w="5580" w:type="dxa"/>
            <w:tcBorders>
              <w:top w:val="single" w:sz="4" w:space="0" w:color="auto"/>
              <w:left w:val="single" w:sz="4" w:space="0" w:color="auto"/>
              <w:bottom w:val="single" w:sz="12" w:space="0" w:color="auto"/>
              <w:right w:val="single" w:sz="4" w:space="0" w:color="auto"/>
            </w:tcBorders>
            <w:noWrap/>
            <w:hideMark/>
          </w:tcPr>
          <w:p w14:paraId="3686C473" w14:textId="77777777" w:rsidR="002903DE" w:rsidRDefault="002903DE">
            <w:pPr>
              <w:rPr>
                <w:rFonts w:ascii="Arial" w:hAnsi="Arial" w:cs="Arial"/>
                <w:lang w:eastAsia="en-US"/>
              </w:rPr>
            </w:pPr>
          </w:p>
        </w:tc>
      </w:tr>
      <w:tr w:rsidR="002903DE" w14:paraId="0B1F0027" w14:textId="77777777" w:rsidTr="002903DE">
        <w:trPr>
          <w:trHeight w:val="320"/>
        </w:trPr>
        <w:tc>
          <w:tcPr>
            <w:tcW w:w="3865" w:type="dxa"/>
            <w:tcBorders>
              <w:top w:val="single" w:sz="12" w:space="0" w:color="auto"/>
              <w:left w:val="single" w:sz="4" w:space="0" w:color="auto"/>
              <w:bottom w:val="single" w:sz="4" w:space="0" w:color="auto"/>
              <w:right w:val="single" w:sz="4" w:space="0" w:color="auto"/>
            </w:tcBorders>
            <w:noWrap/>
            <w:hideMark/>
          </w:tcPr>
          <w:p w14:paraId="7366EA17" w14:textId="77777777" w:rsidR="002903DE" w:rsidRDefault="002903DE">
            <w:pPr>
              <w:spacing w:after="120"/>
              <w:rPr>
                <w:rFonts w:ascii="Arial" w:eastAsiaTheme="minorHAnsi" w:hAnsi="Arial" w:cs="Arial"/>
                <w:lang w:eastAsia="en-US"/>
              </w:rPr>
            </w:pPr>
            <w:r>
              <w:rPr>
                <w:rFonts w:ascii="Arial" w:hAnsi="Arial" w:cs="Arial"/>
                <w:lang w:eastAsia="en-US"/>
              </w:rPr>
              <w:t xml:space="preserve">  Number of treatments (columns)</w:t>
            </w:r>
          </w:p>
        </w:tc>
        <w:tc>
          <w:tcPr>
            <w:tcW w:w="5580" w:type="dxa"/>
            <w:tcBorders>
              <w:top w:val="single" w:sz="12" w:space="0" w:color="auto"/>
              <w:left w:val="single" w:sz="4" w:space="0" w:color="auto"/>
              <w:bottom w:val="single" w:sz="4" w:space="0" w:color="auto"/>
              <w:right w:val="single" w:sz="4" w:space="0" w:color="auto"/>
            </w:tcBorders>
            <w:noWrap/>
            <w:hideMark/>
          </w:tcPr>
          <w:p w14:paraId="4E2F6413" w14:textId="77777777" w:rsidR="002903DE" w:rsidRDefault="002903DE">
            <w:pPr>
              <w:spacing w:after="120"/>
              <w:rPr>
                <w:rFonts w:ascii="Arial" w:hAnsi="Arial" w:cs="Arial"/>
                <w:lang w:eastAsia="en-US"/>
              </w:rPr>
            </w:pPr>
            <w:r>
              <w:rPr>
                <w:rFonts w:ascii="Arial" w:hAnsi="Arial" w:cs="Arial"/>
                <w:lang w:eastAsia="en-US"/>
              </w:rPr>
              <w:t>3</w:t>
            </w:r>
          </w:p>
        </w:tc>
      </w:tr>
      <w:tr w:rsidR="002903DE" w14:paraId="1F6B3B78" w14:textId="77777777" w:rsidTr="002903DE">
        <w:trPr>
          <w:trHeight w:val="320"/>
        </w:trPr>
        <w:tc>
          <w:tcPr>
            <w:tcW w:w="3865" w:type="dxa"/>
            <w:tcBorders>
              <w:top w:val="single" w:sz="4" w:space="0" w:color="auto"/>
              <w:left w:val="single" w:sz="4" w:space="0" w:color="auto"/>
              <w:bottom w:val="single" w:sz="18" w:space="0" w:color="auto"/>
              <w:right w:val="single" w:sz="4" w:space="0" w:color="auto"/>
            </w:tcBorders>
            <w:noWrap/>
            <w:hideMark/>
          </w:tcPr>
          <w:p w14:paraId="3F558414" w14:textId="77777777" w:rsidR="002903DE" w:rsidRDefault="002903DE">
            <w:pPr>
              <w:spacing w:after="120"/>
              <w:rPr>
                <w:rFonts w:ascii="Arial" w:hAnsi="Arial" w:cs="Arial"/>
                <w:lang w:eastAsia="en-US"/>
              </w:rPr>
            </w:pPr>
            <w:r>
              <w:rPr>
                <w:rFonts w:ascii="Arial" w:hAnsi="Arial" w:cs="Arial"/>
                <w:lang w:eastAsia="en-US"/>
              </w:rPr>
              <w:t xml:space="preserve">  Number of values (total)</w:t>
            </w:r>
          </w:p>
        </w:tc>
        <w:tc>
          <w:tcPr>
            <w:tcW w:w="5580" w:type="dxa"/>
            <w:tcBorders>
              <w:top w:val="single" w:sz="4" w:space="0" w:color="auto"/>
              <w:left w:val="single" w:sz="4" w:space="0" w:color="auto"/>
              <w:bottom w:val="single" w:sz="18" w:space="0" w:color="auto"/>
              <w:right w:val="single" w:sz="4" w:space="0" w:color="auto"/>
            </w:tcBorders>
            <w:noWrap/>
            <w:hideMark/>
          </w:tcPr>
          <w:p w14:paraId="4EB8B7AD" w14:textId="77777777" w:rsidR="002903DE" w:rsidRDefault="002903DE">
            <w:pPr>
              <w:spacing w:after="120"/>
              <w:rPr>
                <w:rFonts w:ascii="Arial" w:hAnsi="Arial" w:cs="Arial"/>
                <w:lang w:eastAsia="en-US"/>
              </w:rPr>
            </w:pPr>
            <w:r>
              <w:rPr>
                <w:rFonts w:ascii="Arial" w:hAnsi="Arial" w:cs="Arial"/>
                <w:lang w:eastAsia="en-US"/>
              </w:rPr>
              <w:t>174</w:t>
            </w:r>
          </w:p>
        </w:tc>
      </w:tr>
    </w:tbl>
    <w:p w14:paraId="6FD53957" w14:textId="77777777" w:rsidR="002903DE" w:rsidRDefault="002903DE" w:rsidP="002903DE">
      <w:pPr>
        <w:spacing w:after="120"/>
        <w:rPr>
          <w:rFonts w:ascii="Arial" w:hAnsi="Arial" w:cs="Arial"/>
        </w:rPr>
      </w:pPr>
    </w:p>
    <w:p w14:paraId="6205BB22" w14:textId="77777777" w:rsidR="002903DE" w:rsidRDefault="002903DE" w:rsidP="002903DE">
      <w:pPr>
        <w:spacing w:after="120"/>
        <w:rPr>
          <w:rFonts w:ascii="Arial" w:hAnsi="Arial" w:cs="Arial"/>
        </w:rPr>
      </w:pPr>
      <w:r>
        <w:rPr>
          <w:rFonts w:ascii="Arial" w:hAnsi="Arial" w:cs="Arial"/>
        </w:rPr>
        <w:t xml:space="preserve">Supplementary Table 8. </w:t>
      </w:r>
      <w:r>
        <w:rPr>
          <w:rFonts w:ascii="Arial" w:hAnsi="Arial" w:cs="Arial"/>
          <w:i/>
          <w:iCs/>
        </w:rPr>
        <w:t>shank3ab</w:t>
      </w:r>
      <w:r>
        <w:rPr>
          <w:rFonts w:ascii="Arial" w:hAnsi="Arial" w:cs="Arial"/>
          <w:i/>
          <w:iCs/>
        </w:rPr>
        <w:sym w:font="Symbol" w:char="F044"/>
      </w:r>
      <w:r>
        <w:rPr>
          <w:rFonts w:ascii="Arial" w:hAnsi="Arial" w:cs="Arial"/>
          <w:i/>
          <w:iCs/>
        </w:rPr>
        <w:t>C-/-</w:t>
      </w:r>
      <w:r>
        <w:rPr>
          <w:rFonts w:ascii="Arial" w:hAnsi="Arial" w:cs="Arial"/>
        </w:rPr>
        <w:t xml:space="preserve"> Dunn’s multiple comparisons test for first 30 seconds following lights-off.</w:t>
      </w:r>
    </w:p>
    <w:tbl>
      <w:tblPr>
        <w:tblStyle w:val="TableGrid"/>
        <w:tblW w:w="0" w:type="auto"/>
        <w:tblInd w:w="0" w:type="dxa"/>
        <w:tblLook w:val="04A0" w:firstRow="1" w:lastRow="0" w:firstColumn="1" w:lastColumn="0" w:noHBand="0" w:noVBand="1"/>
      </w:tblPr>
      <w:tblGrid>
        <w:gridCol w:w="2421"/>
        <w:gridCol w:w="1100"/>
        <w:gridCol w:w="1571"/>
        <w:gridCol w:w="1295"/>
        <w:gridCol w:w="1079"/>
        <w:gridCol w:w="942"/>
        <w:gridCol w:w="942"/>
      </w:tblGrid>
      <w:tr w:rsidR="002903DE" w14:paraId="3FF4CA5D" w14:textId="77777777" w:rsidTr="002903DE">
        <w:trPr>
          <w:trHeight w:val="320"/>
        </w:trPr>
        <w:tc>
          <w:tcPr>
            <w:tcW w:w="2453" w:type="dxa"/>
            <w:tcBorders>
              <w:top w:val="single" w:sz="18" w:space="0" w:color="auto"/>
              <w:left w:val="single" w:sz="4" w:space="0" w:color="auto"/>
              <w:bottom w:val="single" w:sz="4" w:space="0" w:color="auto"/>
              <w:right w:val="single" w:sz="4" w:space="0" w:color="auto"/>
            </w:tcBorders>
            <w:noWrap/>
            <w:hideMark/>
          </w:tcPr>
          <w:p w14:paraId="10E9035C" w14:textId="77777777" w:rsidR="002903DE" w:rsidRDefault="002903DE">
            <w:pPr>
              <w:spacing w:after="120"/>
              <w:rPr>
                <w:rFonts w:ascii="Arial" w:hAnsi="Arial" w:cs="Arial"/>
                <w:b/>
                <w:bCs/>
                <w:lang w:eastAsia="en-US"/>
              </w:rPr>
            </w:pPr>
            <w:r>
              <w:rPr>
                <w:rFonts w:ascii="Arial" w:hAnsi="Arial" w:cs="Arial"/>
                <w:b/>
                <w:bCs/>
                <w:lang w:eastAsia="en-US"/>
              </w:rPr>
              <w:t>Number of families</w:t>
            </w:r>
          </w:p>
        </w:tc>
        <w:tc>
          <w:tcPr>
            <w:tcW w:w="1112" w:type="dxa"/>
            <w:tcBorders>
              <w:top w:val="single" w:sz="18" w:space="0" w:color="auto"/>
              <w:left w:val="single" w:sz="4" w:space="0" w:color="auto"/>
              <w:bottom w:val="single" w:sz="4" w:space="0" w:color="auto"/>
              <w:right w:val="single" w:sz="4" w:space="0" w:color="auto"/>
            </w:tcBorders>
            <w:noWrap/>
            <w:hideMark/>
          </w:tcPr>
          <w:p w14:paraId="5632AB80" w14:textId="77777777" w:rsidR="002903DE" w:rsidRDefault="002903DE">
            <w:pPr>
              <w:spacing w:after="120"/>
              <w:rPr>
                <w:rFonts w:ascii="Arial" w:hAnsi="Arial" w:cs="Arial"/>
                <w:lang w:eastAsia="en-US"/>
              </w:rPr>
            </w:pPr>
            <w:r>
              <w:rPr>
                <w:rFonts w:ascii="Arial" w:hAnsi="Arial" w:cs="Arial"/>
                <w:lang w:eastAsia="en-US"/>
              </w:rPr>
              <w:t>1</w:t>
            </w:r>
          </w:p>
        </w:tc>
        <w:tc>
          <w:tcPr>
            <w:tcW w:w="1545" w:type="dxa"/>
            <w:tcBorders>
              <w:top w:val="single" w:sz="18" w:space="0" w:color="auto"/>
              <w:left w:val="single" w:sz="4" w:space="0" w:color="auto"/>
              <w:bottom w:val="single" w:sz="4" w:space="0" w:color="auto"/>
              <w:right w:val="single" w:sz="4" w:space="0" w:color="auto"/>
            </w:tcBorders>
            <w:noWrap/>
            <w:hideMark/>
          </w:tcPr>
          <w:p w14:paraId="70EA277C" w14:textId="77777777" w:rsidR="002903DE" w:rsidRDefault="002903DE">
            <w:pPr>
              <w:rPr>
                <w:rFonts w:ascii="Arial" w:hAnsi="Arial" w:cs="Arial"/>
                <w:lang w:eastAsia="en-US"/>
              </w:rPr>
            </w:pPr>
          </w:p>
        </w:tc>
        <w:tc>
          <w:tcPr>
            <w:tcW w:w="1274" w:type="dxa"/>
            <w:tcBorders>
              <w:top w:val="single" w:sz="18" w:space="0" w:color="auto"/>
              <w:left w:val="single" w:sz="4" w:space="0" w:color="auto"/>
              <w:bottom w:val="single" w:sz="4" w:space="0" w:color="auto"/>
              <w:right w:val="single" w:sz="4" w:space="0" w:color="auto"/>
            </w:tcBorders>
            <w:noWrap/>
            <w:hideMark/>
          </w:tcPr>
          <w:p w14:paraId="61F9C604" w14:textId="77777777" w:rsidR="002903DE" w:rsidRDefault="002903DE">
            <w:pPr>
              <w:rPr>
                <w:sz w:val="20"/>
                <w:szCs w:val="20"/>
                <w:lang w:eastAsia="en-US"/>
              </w:rPr>
            </w:pPr>
          </w:p>
        </w:tc>
        <w:tc>
          <w:tcPr>
            <w:tcW w:w="1062" w:type="dxa"/>
            <w:tcBorders>
              <w:top w:val="single" w:sz="18" w:space="0" w:color="auto"/>
              <w:left w:val="single" w:sz="4" w:space="0" w:color="auto"/>
              <w:bottom w:val="single" w:sz="4" w:space="0" w:color="auto"/>
              <w:right w:val="single" w:sz="4" w:space="0" w:color="auto"/>
            </w:tcBorders>
            <w:noWrap/>
            <w:hideMark/>
          </w:tcPr>
          <w:p w14:paraId="462E7EF7" w14:textId="77777777" w:rsidR="002903DE" w:rsidRDefault="002903DE">
            <w:pPr>
              <w:rPr>
                <w:sz w:val="20"/>
                <w:szCs w:val="20"/>
                <w:lang w:eastAsia="en-US"/>
              </w:rPr>
            </w:pPr>
          </w:p>
        </w:tc>
        <w:tc>
          <w:tcPr>
            <w:tcW w:w="952" w:type="dxa"/>
            <w:tcBorders>
              <w:top w:val="single" w:sz="18" w:space="0" w:color="auto"/>
              <w:left w:val="single" w:sz="4" w:space="0" w:color="auto"/>
              <w:bottom w:val="single" w:sz="4" w:space="0" w:color="auto"/>
              <w:right w:val="single" w:sz="4" w:space="0" w:color="auto"/>
            </w:tcBorders>
            <w:noWrap/>
            <w:hideMark/>
          </w:tcPr>
          <w:p w14:paraId="00C998B6" w14:textId="77777777" w:rsidR="002903DE" w:rsidRDefault="002903DE">
            <w:pPr>
              <w:rPr>
                <w:sz w:val="20"/>
                <w:szCs w:val="20"/>
                <w:lang w:eastAsia="en-US"/>
              </w:rPr>
            </w:pPr>
          </w:p>
        </w:tc>
        <w:tc>
          <w:tcPr>
            <w:tcW w:w="952" w:type="dxa"/>
            <w:tcBorders>
              <w:top w:val="single" w:sz="18" w:space="0" w:color="auto"/>
              <w:left w:val="single" w:sz="4" w:space="0" w:color="auto"/>
              <w:bottom w:val="single" w:sz="4" w:space="0" w:color="auto"/>
              <w:right w:val="single" w:sz="4" w:space="0" w:color="auto"/>
            </w:tcBorders>
            <w:noWrap/>
            <w:hideMark/>
          </w:tcPr>
          <w:p w14:paraId="50F41C76" w14:textId="77777777" w:rsidR="002903DE" w:rsidRDefault="002903DE">
            <w:pPr>
              <w:rPr>
                <w:sz w:val="20"/>
                <w:szCs w:val="20"/>
                <w:lang w:eastAsia="en-US"/>
              </w:rPr>
            </w:pPr>
          </w:p>
        </w:tc>
      </w:tr>
      <w:tr w:rsidR="002903DE" w14:paraId="3A93E710" w14:textId="77777777" w:rsidTr="002903DE">
        <w:trPr>
          <w:trHeight w:val="320"/>
        </w:trPr>
        <w:tc>
          <w:tcPr>
            <w:tcW w:w="2453" w:type="dxa"/>
            <w:tcBorders>
              <w:top w:val="single" w:sz="4" w:space="0" w:color="auto"/>
              <w:left w:val="single" w:sz="4" w:space="0" w:color="auto"/>
              <w:bottom w:val="single" w:sz="4" w:space="0" w:color="auto"/>
              <w:right w:val="single" w:sz="4" w:space="0" w:color="auto"/>
            </w:tcBorders>
            <w:noWrap/>
            <w:hideMark/>
          </w:tcPr>
          <w:p w14:paraId="2D041B84" w14:textId="77777777" w:rsidR="002903DE" w:rsidRDefault="002903DE">
            <w:pPr>
              <w:spacing w:after="120"/>
              <w:rPr>
                <w:rFonts w:ascii="Arial" w:eastAsiaTheme="minorHAnsi" w:hAnsi="Arial" w:cs="Arial"/>
                <w:b/>
                <w:bCs/>
                <w:lang w:eastAsia="en-US"/>
              </w:rPr>
            </w:pPr>
            <w:r>
              <w:rPr>
                <w:rFonts w:ascii="Arial" w:hAnsi="Arial" w:cs="Arial"/>
                <w:b/>
                <w:bCs/>
                <w:lang w:eastAsia="en-US"/>
              </w:rPr>
              <w:t>Number of comparisons per family</w:t>
            </w:r>
          </w:p>
        </w:tc>
        <w:tc>
          <w:tcPr>
            <w:tcW w:w="1112" w:type="dxa"/>
            <w:tcBorders>
              <w:top w:val="single" w:sz="4" w:space="0" w:color="auto"/>
              <w:left w:val="single" w:sz="4" w:space="0" w:color="auto"/>
              <w:bottom w:val="single" w:sz="4" w:space="0" w:color="auto"/>
              <w:right w:val="single" w:sz="4" w:space="0" w:color="auto"/>
            </w:tcBorders>
            <w:noWrap/>
            <w:hideMark/>
          </w:tcPr>
          <w:p w14:paraId="11A0669B" w14:textId="77777777" w:rsidR="002903DE" w:rsidRDefault="002903DE">
            <w:pPr>
              <w:spacing w:after="120"/>
              <w:rPr>
                <w:rFonts w:ascii="Arial" w:hAnsi="Arial" w:cs="Arial"/>
                <w:lang w:eastAsia="en-US"/>
              </w:rPr>
            </w:pPr>
            <w:r>
              <w:rPr>
                <w:rFonts w:ascii="Arial" w:hAnsi="Arial" w:cs="Arial"/>
                <w:lang w:eastAsia="en-US"/>
              </w:rPr>
              <w:t>3</w:t>
            </w:r>
          </w:p>
        </w:tc>
        <w:tc>
          <w:tcPr>
            <w:tcW w:w="1545" w:type="dxa"/>
            <w:tcBorders>
              <w:top w:val="single" w:sz="4" w:space="0" w:color="auto"/>
              <w:left w:val="single" w:sz="4" w:space="0" w:color="auto"/>
              <w:bottom w:val="single" w:sz="4" w:space="0" w:color="auto"/>
              <w:right w:val="single" w:sz="4" w:space="0" w:color="auto"/>
            </w:tcBorders>
            <w:noWrap/>
            <w:hideMark/>
          </w:tcPr>
          <w:p w14:paraId="518CFF01" w14:textId="77777777" w:rsidR="002903DE" w:rsidRDefault="002903DE">
            <w:pPr>
              <w:rPr>
                <w:rFonts w:ascii="Arial" w:hAnsi="Arial" w:cs="Arial"/>
                <w:lang w:eastAsia="en-US"/>
              </w:rPr>
            </w:pPr>
          </w:p>
        </w:tc>
        <w:tc>
          <w:tcPr>
            <w:tcW w:w="1274" w:type="dxa"/>
            <w:tcBorders>
              <w:top w:val="single" w:sz="4" w:space="0" w:color="auto"/>
              <w:left w:val="single" w:sz="4" w:space="0" w:color="auto"/>
              <w:bottom w:val="single" w:sz="4" w:space="0" w:color="auto"/>
              <w:right w:val="single" w:sz="4" w:space="0" w:color="auto"/>
            </w:tcBorders>
            <w:noWrap/>
            <w:hideMark/>
          </w:tcPr>
          <w:p w14:paraId="291FBA22" w14:textId="77777777" w:rsidR="002903DE" w:rsidRDefault="002903DE">
            <w:pPr>
              <w:rPr>
                <w:sz w:val="20"/>
                <w:szCs w:val="20"/>
                <w:lang w:eastAsia="en-US"/>
              </w:rPr>
            </w:pPr>
          </w:p>
        </w:tc>
        <w:tc>
          <w:tcPr>
            <w:tcW w:w="1062" w:type="dxa"/>
            <w:tcBorders>
              <w:top w:val="single" w:sz="4" w:space="0" w:color="auto"/>
              <w:left w:val="single" w:sz="4" w:space="0" w:color="auto"/>
              <w:bottom w:val="single" w:sz="4" w:space="0" w:color="auto"/>
              <w:right w:val="single" w:sz="4" w:space="0" w:color="auto"/>
            </w:tcBorders>
            <w:noWrap/>
            <w:hideMark/>
          </w:tcPr>
          <w:p w14:paraId="41346BFD" w14:textId="77777777" w:rsidR="002903DE" w:rsidRDefault="002903DE">
            <w:pPr>
              <w:rPr>
                <w:sz w:val="20"/>
                <w:szCs w:val="20"/>
                <w:lang w:eastAsia="en-US"/>
              </w:rPr>
            </w:pPr>
          </w:p>
        </w:tc>
        <w:tc>
          <w:tcPr>
            <w:tcW w:w="952" w:type="dxa"/>
            <w:tcBorders>
              <w:top w:val="single" w:sz="4" w:space="0" w:color="auto"/>
              <w:left w:val="single" w:sz="4" w:space="0" w:color="auto"/>
              <w:bottom w:val="single" w:sz="4" w:space="0" w:color="auto"/>
              <w:right w:val="single" w:sz="4" w:space="0" w:color="auto"/>
            </w:tcBorders>
            <w:noWrap/>
            <w:hideMark/>
          </w:tcPr>
          <w:p w14:paraId="131FA73F" w14:textId="77777777" w:rsidR="002903DE" w:rsidRDefault="002903DE">
            <w:pPr>
              <w:rPr>
                <w:sz w:val="20"/>
                <w:szCs w:val="20"/>
                <w:lang w:eastAsia="en-US"/>
              </w:rPr>
            </w:pPr>
          </w:p>
        </w:tc>
        <w:tc>
          <w:tcPr>
            <w:tcW w:w="952" w:type="dxa"/>
            <w:tcBorders>
              <w:top w:val="single" w:sz="4" w:space="0" w:color="auto"/>
              <w:left w:val="single" w:sz="4" w:space="0" w:color="auto"/>
              <w:bottom w:val="single" w:sz="4" w:space="0" w:color="auto"/>
              <w:right w:val="single" w:sz="4" w:space="0" w:color="auto"/>
            </w:tcBorders>
            <w:noWrap/>
            <w:hideMark/>
          </w:tcPr>
          <w:p w14:paraId="405FE9AA" w14:textId="77777777" w:rsidR="002903DE" w:rsidRDefault="002903DE">
            <w:pPr>
              <w:rPr>
                <w:sz w:val="20"/>
                <w:szCs w:val="20"/>
                <w:lang w:eastAsia="en-US"/>
              </w:rPr>
            </w:pPr>
          </w:p>
        </w:tc>
      </w:tr>
      <w:tr w:rsidR="002903DE" w14:paraId="4E2227F4" w14:textId="77777777" w:rsidTr="002903DE">
        <w:trPr>
          <w:trHeight w:val="320"/>
        </w:trPr>
        <w:tc>
          <w:tcPr>
            <w:tcW w:w="2453" w:type="dxa"/>
            <w:tcBorders>
              <w:top w:val="single" w:sz="4" w:space="0" w:color="auto"/>
              <w:left w:val="single" w:sz="4" w:space="0" w:color="auto"/>
              <w:bottom w:val="single" w:sz="4" w:space="0" w:color="auto"/>
              <w:right w:val="single" w:sz="4" w:space="0" w:color="auto"/>
            </w:tcBorders>
            <w:noWrap/>
            <w:hideMark/>
          </w:tcPr>
          <w:p w14:paraId="57143584" w14:textId="77777777" w:rsidR="002903DE" w:rsidRDefault="002903DE">
            <w:pPr>
              <w:spacing w:after="120"/>
              <w:rPr>
                <w:rFonts w:ascii="Arial" w:eastAsiaTheme="minorHAnsi" w:hAnsi="Arial" w:cs="Arial"/>
                <w:b/>
                <w:bCs/>
                <w:lang w:eastAsia="en-US"/>
              </w:rPr>
            </w:pPr>
            <w:r>
              <w:rPr>
                <w:rFonts w:ascii="Arial" w:hAnsi="Arial" w:cs="Arial"/>
                <w:b/>
                <w:bCs/>
                <w:lang w:eastAsia="en-US"/>
              </w:rPr>
              <w:t>Alpha</w:t>
            </w:r>
          </w:p>
        </w:tc>
        <w:tc>
          <w:tcPr>
            <w:tcW w:w="1112" w:type="dxa"/>
            <w:tcBorders>
              <w:top w:val="single" w:sz="4" w:space="0" w:color="auto"/>
              <w:left w:val="single" w:sz="4" w:space="0" w:color="auto"/>
              <w:bottom w:val="single" w:sz="4" w:space="0" w:color="auto"/>
              <w:right w:val="single" w:sz="4" w:space="0" w:color="auto"/>
            </w:tcBorders>
            <w:noWrap/>
            <w:hideMark/>
          </w:tcPr>
          <w:p w14:paraId="3D55E797" w14:textId="77777777" w:rsidR="002903DE" w:rsidRDefault="002903DE">
            <w:pPr>
              <w:spacing w:after="120"/>
              <w:rPr>
                <w:rFonts w:ascii="Arial" w:hAnsi="Arial" w:cs="Arial"/>
                <w:lang w:eastAsia="en-US"/>
              </w:rPr>
            </w:pPr>
            <w:r>
              <w:rPr>
                <w:rFonts w:ascii="Arial" w:hAnsi="Arial" w:cs="Arial"/>
                <w:lang w:eastAsia="en-US"/>
              </w:rPr>
              <w:t>0.05</w:t>
            </w:r>
          </w:p>
        </w:tc>
        <w:tc>
          <w:tcPr>
            <w:tcW w:w="1545" w:type="dxa"/>
            <w:tcBorders>
              <w:top w:val="single" w:sz="4" w:space="0" w:color="auto"/>
              <w:left w:val="single" w:sz="4" w:space="0" w:color="auto"/>
              <w:bottom w:val="single" w:sz="4" w:space="0" w:color="auto"/>
              <w:right w:val="single" w:sz="4" w:space="0" w:color="auto"/>
            </w:tcBorders>
            <w:noWrap/>
            <w:hideMark/>
          </w:tcPr>
          <w:p w14:paraId="23A24F25" w14:textId="77777777" w:rsidR="002903DE" w:rsidRDefault="002903DE">
            <w:pPr>
              <w:rPr>
                <w:rFonts w:ascii="Arial" w:hAnsi="Arial" w:cs="Arial"/>
                <w:lang w:eastAsia="en-US"/>
              </w:rPr>
            </w:pPr>
          </w:p>
        </w:tc>
        <w:tc>
          <w:tcPr>
            <w:tcW w:w="1274" w:type="dxa"/>
            <w:tcBorders>
              <w:top w:val="single" w:sz="4" w:space="0" w:color="auto"/>
              <w:left w:val="single" w:sz="4" w:space="0" w:color="auto"/>
              <w:bottom w:val="single" w:sz="4" w:space="0" w:color="auto"/>
              <w:right w:val="single" w:sz="4" w:space="0" w:color="auto"/>
            </w:tcBorders>
            <w:noWrap/>
            <w:hideMark/>
          </w:tcPr>
          <w:p w14:paraId="24C2F644" w14:textId="77777777" w:rsidR="002903DE" w:rsidRDefault="002903DE">
            <w:pPr>
              <w:rPr>
                <w:sz w:val="20"/>
                <w:szCs w:val="20"/>
                <w:lang w:eastAsia="en-US"/>
              </w:rPr>
            </w:pPr>
          </w:p>
        </w:tc>
        <w:tc>
          <w:tcPr>
            <w:tcW w:w="1062" w:type="dxa"/>
            <w:tcBorders>
              <w:top w:val="single" w:sz="4" w:space="0" w:color="auto"/>
              <w:left w:val="single" w:sz="4" w:space="0" w:color="auto"/>
              <w:bottom w:val="single" w:sz="4" w:space="0" w:color="auto"/>
              <w:right w:val="single" w:sz="4" w:space="0" w:color="auto"/>
            </w:tcBorders>
            <w:noWrap/>
            <w:hideMark/>
          </w:tcPr>
          <w:p w14:paraId="666E4E8A" w14:textId="77777777" w:rsidR="002903DE" w:rsidRDefault="002903DE">
            <w:pPr>
              <w:rPr>
                <w:sz w:val="20"/>
                <w:szCs w:val="20"/>
                <w:lang w:eastAsia="en-US"/>
              </w:rPr>
            </w:pPr>
          </w:p>
        </w:tc>
        <w:tc>
          <w:tcPr>
            <w:tcW w:w="952" w:type="dxa"/>
            <w:tcBorders>
              <w:top w:val="single" w:sz="4" w:space="0" w:color="auto"/>
              <w:left w:val="single" w:sz="4" w:space="0" w:color="auto"/>
              <w:bottom w:val="single" w:sz="4" w:space="0" w:color="auto"/>
              <w:right w:val="single" w:sz="4" w:space="0" w:color="auto"/>
            </w:tcBorders>
            <w:noWrap/>
            <w:hideMark/>
          </w:tcPr>
          <w:p w14:paraId="30C7FB0C" w14:textId="77777777" w:rsidR="002903DE" w:rsidRDefault="002903DE">
            <w:pPr>
              <w:rPr>
                <w:sz w:val="20"/>
                <w:szCs w:val="20"/>
                <w:lang w:eastAsia="en-US"/>
              </w:rPr>
            </w:pPr>
          </w:p>
        </w:tc>
        <w:tc>
          <w:tcPr>
            <w:tcW w:w="952" w:type="dxa"/>
            <w:tcBorders>
              <w:top w:val="single" w:sz="4" w:space="0" w:color="auto"/>
              <w:left w:val="single" w:sz="4" w:space="0" w:color="auto"/>
              <w:bottom w:val="single" w:sz="4" w:space="0" w:color="auto"/>
              <w:right w:val="single" w:sz="4" w:space="0" w:color="auto"/>
            </w:tcBorders>
            <w:noWrap/>
            <w:hideMark/>
          </w:tcPr>
          <w:p w14:paraId="02F6B8F4" w14:textId="77777777" w:rsidR="002903DE" w:rsidRDefault="002903DE">
            <w:pPr>
              <w:rPr>
                <w:sz w:val="20"/>
                <w:szCs w:val="20"/>
                <w:lang w:eastAsia="en-US"/>
              </w:rPr>
            </w:pPr>
          </w:p>
        </w:tc>
      </w:tr>
      <w:tr w:rsidR="002903DE" w14:paraId="6B7EDE22" w14:textId="77777777" w:rsidTr="002903DE">
        <w:trPr>
          <w:trHeight w:val="320"/>
        </w:trPr>
        <w:tc>
          <w:tcPr>
            <w:tcW w:w="2453" w:type="dxa"/>
            <w:tcBorders>
              <w:top w:val="single" w:sz="4" w:space="0" w:color="auto"/>
              <w:left w:val="single" w:sz="4" w:space="0" w:color="auto"/>
              <w:bottom w:val="single" w:sz="18" w:space="0" w:color="auto"/>
              <w:right w:val="single" w:sz="4" w:space="0" w:color="auto"/>
            </w:tcBorders>
            <w:noWrap/>
            <w:hideMark/>
          </w:tcPr>
          <w:p w14:paraId="0F63A824" w14:textId="77777777" w:rsidR="002903DE" w:rsidRDefault="002903DE">
            <w:pPr>
              <w:rPr>
                <w:sz w:val="20"/>
                <w:szCs w:val="20"/>
                <w:lang w:eastAsia="en-US"/>
              </w:rPr>
            </w:pPr>
          </w:p>
        </w:tc>
        <w:tc>
          <w:tcPr>
            <w:tcW w:w="1112" w:type="dxa"/>
            <w:tcBorders>
              <w:top w:val="single" w:sz="4" w:space="0" w:color="auto"/>
              <w:left w:val="single" w:sz="4" w:space="0" w:color="auto"/>
              <w:bottom w:val="single" w:sz="18" w:space="0" w:color="auto"/>
              <w:right w:val="single" w:sz="4" w:space="0" w:color="auto"/>
            </w:tcBorders>
            <w:noWrap/>
            <w:hideMark/>
          </w:tcPr>
          <w:p w14:paraId="7D363827" w14:textId="77777777" w:rsidR="002903DE" w:rsidRDefault="002903DE">
            <w:pPr>
              <w:rPr>
                <w:sz w:val="20"/>
                <w:szCs w:val="20"/>
                <w:lang w:eastAsia="en-US"/>
              </w:rPr>
            </w:pPr>
          </w:p>
        </w:tc>
        <w:tc>
          <w:tcPr>
            <w:tcW w:w="1545" w:type="dxa"/>
            <w:tcBorders>
              <w:top w:val="single" w:sz="4" w:space="0" w:color="auto"/>
              <w:left w:val="single" w:sz="4" w:space="0" w:color="auto"/>
              <w:bottom w:val="single" w:sz="18" w:space="0" w:color="auto"/>
              <w:right w:val="single" w:sz="4" w:space="0" w:color="auto"/>
            </w:tcBorders>
            <w:noWrap/>
            <w:hideMark/>
          </w:tcPr>
          <w:p w14:paraId="24153086" w14:textId="77777777" w:rsidR="002903DE" w:rsidRDefault="002903DE">
            <w:pPr>
              <w:rPr>
                <w:sz w:val="20"/>
                <w:szCs w:val="20"/>
                <w:lang w:eastAsia="en-US"/>
              </w:rPr>
            </w:pPr>
          </w:p>
        </w:tc>
        <w:tc>
          <w:tcPr>
            <w:tcW w:w="1274" w:type="dxa"/>
            <w:tcBorders>
              <w:top w:val="single" w:sz="4" w:space="0" w:color="auto"/>
              <w:left w:val="single" w:sz="4" w:space="0" w:color="auto"/>
              <w:bottom w:val="single" w:sz="18" w:space="0" w:color="auto"/>
              <w:right w:val="single" w:sz="4" w:space="0" w:color="auto"/>
            </w:tcBorders>
            <w:noWrap/>
            <w:hideMark/>
          </w:tcPr>
          <w:p w14:paraId="5BF33E00" w14:textId="77777777" w:rsidR="002903DE" w:rsidRDefault="002903DE">
            <w:pPr>
              <w:rPr>
                <w:sz w:val="20"/>
                <w:szCs w:val="20"/>
                <w:lang w:eastAsia="en-US"/>
              </w:rPr>
            </w:pPr>
          </w:p>
        </w:tc>
        <w:tc>
          <w:tcPr>
            <w:tcW w:w="1062" w:type="dxa"/>
            <w:tcBorders>
              <w:top w:val="single" w:sz="4" w:space="0" w:color="auto"/>
              <w:left w:val="single" w:sz="4" w:space="0" w:color="auto"/>
              <w:bottom w:val="single" w:sz="18" w:space="0" w:color="auto"/>
              <w:right w:val="single" w:sz="4" w:space="0" w:color="auto"/>
            </w:tcBorders>
            <w:noWrap/>
            <w:hideMark/>
          </w:tcPr>
          <w:p w14:paraId="1D9E5E1E" w14:textId="77777777" w:rsidR="002903DE" w:rsidRDefault="002903DE">
            <w:pPr>
              <w:rPr>
                <w:sz w:val="20"/>
                <w:szCs w:val="20"/>
                <w:lang w:eastAsia="en-US"/>
              </w:rPr>
            </w:pPr>
          </w:p>
        </w:tc>
        <w:tc>
          <w:tcPr>
            <w:tcW w:w="952" w:type="dxa"/>
            <w:tcBorders>
              <w:top w:val="single" w:sz="4" w:space="0" w:color="auto"/>
              <w:left w:val="single" w:sz="4" w:space="0" w:color="auto"/>
              <w:bottom w:val="single" w:sz="18" w:space="0" w:color="auto"/>
              <w:right w:val="single" w:sz="4" w:space="0" w:color="auto"/>
            </w:tcBorders>
            <w:noWrap/>
            <w:hideMark/>
          </w:tcPr>
          <w:p w14:paraId="5F8D6FC0" w14:textId="77777777" w:rsidR="002903DE" w:rsidRDefault="002903DE">
            <w:pPr>
              <w:rPr>
                <w:sz w:val="20"/>
                <w:szCs w:val="20"/>
                <w:lang w:eastAsia="en-US"/>
              </w:rPr>
            </w:pPr>
          </w:p>
        </w:tc>
        <w:tc>
          <w:tcPr>
            <w:tcW w:w="952" w:type="dxa"/>
            <w:tcBorders>
              <w:top w:val="single" w:sz="4" w:space="0" w:color="auto"/>
              <w:left w:val="single" w:sz="4" w:space="0" w:color="auto"/>
              <w:bottom w:val="single" w:sz="18" w:space="0" w:color="auto"/>
              <w:right w:val="single" w:sz="4" w:space="0" w:color="auto"/>
            </w:tcBorders>
            <w:noWrap/>
            <w:hideMark/>
          </w:tcPr>
          <w:p w14:paraId="50050432" w14:textId="77777777" w:rsidR="002903DE" w:rsidRDefault="002903DE">
            <w:pPr>
              <w:rPr>
                <w:sz w:val="20"/>
                <w:szCs w:val="20"/>
                <w:lang w:eastAsia="en-US"/>
              </w:rPr>
            </w:pPr>
          </w:p>
        </w:tc>
      </w:tr>
      <w:tr w:rsidR="002903DE" w14:paraId="713D873F" w14:textId="77777777" w:rsidTr="002903DE">
        <w:trPr>
          <w:trHeight w:val="320"/>
        </w:trPr>
        <w:tc>
          <w:tcPr>
            <w:tcW w:w="2453" w:type="dxa"/>
            <w:tcBorders>
              <w:top w:val="single" w:sz="18" w:space="0" w:color="auto"/>
              <w:left w:val="single" w:sz="4" w:space="0" w:color="auto"/>
              <w:bottom w:val="single" w:sz="12" w:space="0" w:color="auto"/>
              <w:right w:val="single" w:sz="4" w:space="0" w:color="auto"/>
            </w:tcBorders>
            <w:noWrap/>
            <w:hideMark/>
          </w:tcPr>
          <w:p w14:paraId="7D1CB4BC" w14:textId="77777777" w:rsidR="002903DE" w:rsidRDefault="002903DE">
            <w:pPr>
              <w:spacing w:after="120"/>
              <w:rPr>
                <w:rFonts w:ascii="Arial" w:eastAsiaTheme="minorHAnsi" w:hAnsi="Arial" w:cs="Arial"/>
                <w:b/>
                <w:bCs/>
                <w:lang w:eastAsia="en-US"/>
              </w:rPr>
            </w:pPr>
            <w:r>
              <w:rPr>
                <w:rFonts w:ascii="Arial" w:hAnsi="Arial" w:cs="Arial"/>
                <w:b/>
                <w:bCs/>
                <w:lang w:eastAsia="en-US"/>
              </w:rPr>
              <w:t>Dunn's multiple comparisons test</w:t>
            </w:r>
          </w:p>
        </w:tc>
        <w:tc>
          <w:tcPr>
            <w:tcW w:w="1112" w:type="dxa"/>
            <w:tcBorders>
              <w:top w:val="single" w:sz="18" w:space="0" w:color="auto"/>
              <w:left w:val="single" w:sz="4" w:space="0" w:color="auto"/>
              <w:bottom w:val="single" w:sz="12" w:space="0" w:color="auto"/>
              <w:right w:val="single" w:sz="4" w:space="0" w:color="auto"/>
            </w:tcBorders>
            <w:noWrap/>
            <w:hideMark/>
          </w:tcPr>
          <w:p w14:paraId="514E9033" w14:textId="77777777" w:rsidR="002903DE" w:rsidRDefault="002903DE">
            <w:pPr>
              <w:spacing w:after="120"/>
              <w:rPr>
                <w:rFonts w:ascii="Arial" w:hAnsi="Arial" w:cs="Arial"/>
                <w:b/>
                <w:bCs/>
                <w:lang w:eastAsia="en-US"/>
              </w:rPr>
            </w:pPr>
            <w:r>
              <w:rPr>
                <w:rFonts w:ascii="Arial" w:hAnsi="Arial" w:cs="Arial"/>
                <w:b/>
                <w:bCs/>
                <w:lang w:eastAsia="en-US"/>
              </w:rPr>
              <w:t>Mean rank diff.</w:t>
            </w:r>
          </w:p>
        </w:tc>
        <w:tc>
          <w:tcPr>
            <w:tcW w:w="1545" w:type="dxa"/>
            <w:tcBorders>
              <w:top w:val="single" w:sz="18" w:space="0" w:color="auto"/>
              <w:left w:val="single" w:sz="4" w:space="0" w:color="auto"/>
              <w:bottom w:val="single" w:sz="12" w:space="0" w:color="auto"/>
              <w:right w:val="single" w:sz="4" w:space="0" w:color="auto"/>
            </w:tcBorders>
            <w:noWrap/>
            <w:hideMark/>
          </w:tcPr>
          <w:p w14:paraId="4DFED0C3" w14:textId="77777777" w:rsidR="002903DE" w:rsidRDefault="002903DE">
            <w:pPr>
              <w:spacing w:after="120"/>
              <w:rPr>
                <w:rFonts w:ascii="Arial" w:hAnsi="Arial" w:cs="Arial"/>
                <w:b/>
                <w:bCs/>
                <w:lang w:eastAsia="en-US"/>
              </w:rPr>
            </w:pPr>
            <w:r>
              <w:rPr>
                <w:rFonts w:ascii="Arial" w:hAnsi="Arial" w:cs="Arial"/>
                <w:b/>
                <w:bCs/>
                <w:lang w:eastAsia="en-US"/>
              </w:rPr>
              <w:t>Significant?</w:t>
            </w:r>
          </w:p>
        </w:tc>
        <w:tc>
          <w:tcPr>
            <w:tcW w:w="1274" w:type="dxa"/>
            <w:tcBorders>
              <w:top w:val="single" w:sz="18" w:space="0" w:color="auto"/>
              <w:left w:val="single" w:sz="4" w:space="0" w:color="auto"/>
              <w:bottom w:val="single" w:sz="12" w:space="0" w:color="auto"/>
              <w:right w:val="single" w:sz="4" w:space="0" w:color="auto"/>
            </w:tcBorders>
            <w:noWrap/>
            <w:hideMark/>
          </w:tcPr>
          <w:p w14:paraId="439BB9AF" w14:textId="77777777" w:rsidR="002903DE" w:rsidRDefault="002903DE">
            <w:pPr>
              <w:spacing w:after="120"/>
              <w:rPr>
                <w:rFonts w:ascii="Arial" w:hAnsi="Arial" w:cs="Arial"/>
                <w:b/>
                <w:bCs/>
                <w:lang w:eastAsia="en-US"/>
              </w:rPr>
            </w:pPr>
            <w:r>
              <w:rPr>
                <w:rFonts w:ascii="Arial" w:hAnsi="Arial" w:cs="Arial"/>
                <w:b/>
                <w:bCs/>
                <w:lang w:eastAsia="en-US"/>
              </w:rPr>
              <w:t>Summary</w:t>
            </w:r>
          </w:p>
        </w:tc>
        <w:tc>
          <w:tcPr>
            <w:tcW w:w="2014" w:type="dxa"/>
            <w:gridSpan w:val="2"/>
            <w:tcBorders>
              <w:top w:val="single" w:sz="18" w:space="0" w:color="auto"/>
              <w:left w:val="single" w:sz="4" w:space="0" w:color="auto"/>
              <w:bottom w:val="single" w:sz="12" w:space="0" w:color="auto"/>
              <w:right w:val="single" w:sz="4" w:space="0" w:color="auto"/>
            </w:tcBorders>
            <w:noWrap/>
            <w:hideMark/>
          </w:tcPr>
          <w:p w14:paraId="482F372E" w14:textId="77777777" w:rsidR="002903DE" w:rsidRDefault="002903DE">
            <w:pPr>
              <w:spacing w:after="120"/>
              <w:rPr>
                <w:rFonts w:ascii="Arial" w:hAnsi="Arial" w:cs="Arial"/>
                <w:b/>
                <w:bCs/>
                <w:lang w:eastAsia="en-US"/>
              </w:rPr>
            </w:pPr>
            <w:r>
              <w:rPr>
                <w:rFonts w:ascii="Arial" w:hAnsi="Arial" w:cs="Arial"/>
                <w:b/>
                <w:bCs/>
                <w:lang w:eastAsia="en-US"/>
              </w:rPr>
              <w:t>Adjusted P Value</w:t>
            </w:r>
          </w:p>
        </w:tc>
        <w:tc>
          <w:tcPr>
            <w:tcW w:w="952" w:type="dxa"/>
            <w:tcBorders>
              <w:top w:val="single" w:sz="18" w:space="0" w:color="auto"/>
              <w:left w:val="single" w:sz="4" w:space="0" w:color="auto"/>
              <w:bottom w:val="single" w:sz="12" w:space="0" w:color="auto"/>
              <w:right w:val="single" w:sz="4" w:space="0" w:color="auto"/>
            </w:tcBorders>
            <w:noWrap/>
            <w:hideMark/>
          </w:tcPr>
          <w:p w14:paraId="5664B9EC" w14:textId="77777777" w:rsidR="002903DE" w:rsidRDefault="002903DE">
            <w:pPr>
              <w:rPr>
                <w:rFonts w:ascii="Arial" w:hAnsi="Arial" w:cs="Arial"/>
                <w:b/>
                <w:bCs/>
                <w:lang w:eastAsia="en-US"/>
              </w:rPr>
            </w:pPr>
          </w:p>
        </w:tc>
      </w:tr>
      <w:tr w:rsidR="002903DE" w14:paraId="78822B2A" w14:textId="77777777" w:rsidTr="002903DE">
        <w:trPr>
          <w:trHeight w:val="320"/>
        </w:trPr>
        <w:tc>
          <w:tcPr>
            <w:tcW w:w="2453" w:type="dxa"/>
            <w:tcBorders>
              <w:top w:val="single" w:sz="12" w:space="0" w:color="auto"/>
              <w:left w:val="single" w:sz="4" w:space="0" w:color="auto"/>
              <w:bottom w:val="single" w:sz="4" w:space="0" w:color="auto"/>
              <w:right w:val="single" w:sz="4" w:space="0" w:color="auto"/>
            </w:tcBorders>
            <w:noWrap/>
            <w:hideMark/>
          </w:tcPr>
          <w:p w14:paraId="607A6708" w14:textId="77777777" w:rsidR="002903DE" w:rsidRDefault="002903DE">
            <w:pPr>
              <w:spacing w:after="120"/>
              <w:rPr>
                <w:rFonts w:ascii="Arial" w:eastAsiaTheme="minorHAnsi" w:hAnsi="Arial" w:cs="Arial"/>
                <w:lang w:eastAsia="en-US"/>
              </w:rPr>
            </w:pPr>
            <w:r>
              <w:rPr>
                <w:rFonts w:ascii="Arial" w:hAnsi="Arial" w:cs="Arial"/>
                <w:color w:val="000000"/>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p>
        </w:tc>
        <w:tc>
          <w:tcPr>
            <w:tcW w:w="1112" w:type="dxa"/>
            <w:tcBorders>
              <w:top w:val="single" w:sz="12" w:space="0" w:color="auto"/>
              <w:left w:val="single" w:sz="4" w:space="0" w:color="auto"/>
              <w:bottom w:val="single" w:sz="4" w:space="0" w:color="auto"/>
              <w:right w:val="single" w:sz="4" w:space="0" w:color="auto"/>
            </w:tcBorders>
            <w:noWrap/>
            <w:hideMark/>
          </w:tcPr>
          <w:p w14:paraId="52CF9484" w14:textId="77777777" w:rsidR="002903DE" w:rsidRDefault="002903DE">
            <w:pPr>
              <w:spacing w:after="120"/>
              <w:rPr>
                <w:rFonts w:ascii="Arial" w:hAnsi="Arial" w:cs="Arial"/>
                <w:lang w:eastAsia="en-US"/>
              </w:rPr>
            </w:pPr>
            <w:r>
              <w:rPr>
                <w:rFonts w:ascii="Arial" w:hAnsi="Arial" w:cs="Arial"/>
                <w:lang w:eastAsia="en-US"/>
              </w:rPr>
              <w:t>26.56</w:t>
            </w:r>
          </w:p>
        </w:tc>
        <w:tc>
          <w:tcPr>
            <w:tcW w:w="1545" w:type="dxa"/>
            <w:tcBorders>
              <w:top w:val="single" w:sz="12" w:space="0" w:color="auto"/>
              <w:left w:val="single" w:sz="4" w:space="0" w:color="auto"/>
              <w:bottom w:val="single" w:sz="4" w:space="0" w:color="auto"/>
              <w:right w:val="single" w:sz="4" w:space="0" w:color="auto"/>
            </w:tcBorders>
            <w:noWrap/>
            <w:hideMark/>
          </w:tcPr>
          <w:p w14:paraId="00817A67" w14:textId="77777777" w:rsidR="002903DE" w:rsidRDefault="002903DE">
            <w:pPr>
              <w:spacing w:after="120"/>
              <w:rPr>
                <w:rFonts w:ascii="Arial" w:hAnsi="Arial" w:cs="Arial"/>
                <w:lang w:eastAsia="en-US"/>
              </w:rPr>
            </w:pPr>
            <w:r>
              <w:rPr>
                <w:rFonts w:ascii="Arial" w:hAnsi="Arial" w:cs="Arial"/>
                <w:lang w:eastAsia="en-US"/>
              </w:rPr>
              <w:t>Yes</w:t>
            </w:r>
          </w:p>
        </w:tc>
        <w:tc>
          <w:tcPr>
            <w:tcW w:w="1274" w:type="dxa"/>
            <w:tcBorders>
              <w:top w:val="single" w:sz="12" w:space="0" w:color="auto"/>
              <w:left w:val="single" w:sz="4" w:space="0" w:color="auto"/>
              <w:bottom w:val="single" w:sz="4" w:space="0" w:color="auto"/>
              <w:right w:val="single" w:sz="4" w:space="0" w:color="auto"/>
            </w:tcBorders>
            <w:noWrap/>
            <w:hideMark/>
          </w:tcPr>
          <w:p w14:paraId="02416ADB" w14:textId="77777777" w:rsidR="002903DE" w:rsidRDefault="002903DE">
            <w:pPr>
              <w:spacing w:after="120"/>
              <w:rPr>
                <w:rFonts w:ascii="Arial" w:hAnsi="Arial" w:cs="Arial"/>
                <w:lang w:eastAsia="en-US"/>
              </w:rPr>
            </w:pPr>
            <w:r>
              <w:rPr>
                <w:rFonts w:ascii="Arial" w:hAnsi="Arial" w:cs="Arial"/>
                <w:lang w:eastAsia="en-US"/>
              </w:rPr>
              <w:t>**</w:t>
            </w:r>
          </w:p>
        </w:tc>
        <w:tc>
          <w:tcPr>
            <w:tcW w:w="1062" w:type="dxa"/>
            <w:tcBorders>
              <w:top w:val="single" w:sz="12" w:space="0" w:color="auto"/>
              <w:left w:val="single" w:sz="4" w:space="0" w:color="auto"/>
              <w:bottom w:val="single" w:sz="4" w:space="0" w:color="auto"/>
              <w:right w:val="single" w:sz="4" w:space="0" w:color="auto"/>
            </w:tcBorders>
            <w:noWrap/>
            <w:hideMark/>
          </w:tcPr>
          <w:p w14:paraId="22AD1832" w14:textId="77777777" w:rsidR="002903DE" w:rsidRDefault="002903DE">
            <w:pPr>
              <w:spacing w:after="120"/>
              <w:rPr>
                <w:rFonts w:ascii="Arial" w:hAnsi="Arial" w:cs="Arial"/>
                <w:lang w:eastAsia="en-US"/>
              </w:rPr>
            </w:pPr>
            <w:r>
              <w:rPr>
                <w:rFonts w:ascii="Arial" w:hAnsi="Arial" w:cs="Arial"/>
                <w:lang w:eastAsia="en-US"/>
              </w:rPr>
              <w:t>0.0089</w:t>
            </w:r>
          </w:p>
        </w:tc>
        <w:tc>
          <w:tcPr>
            <w:tcW w:w="952" w:type="dxa"/>
            <w:tcBorders>
              <w:top w:val="single" w:sz="12" w:space="0" w:color="auto"/>
              <w:left w:val="single" w:sz="4" w:space="0" w:color="auto"/>
              <w:bottom w:val="single" w:sz="4" w:space="0" w:color="auto"/>
              <w:right w:val="single" w:sz="4" w:space="0" w:color="auto"/>
            </w:tcBorders>
            <w:noWrap/>
            <w:hideMark/>
          </w:tcPr>
          <w:p w14:paraId="658603D3" w14:textId="77777777" w:rsidR="002903DE" w:rsidRDefault="002903DE">
            <w:pPr>
              <w:spacing w:after="120"/>
              <w:rPr>
                <w:rFonts w:ascii="Arial" w:hAnsi="Arial" w:cs="Arial"/>
                <w:lang w:eastAsia="en-US"/>
              </w:rPr>
            </w:pPr>
            <w:r>
              <w:rPr>
                <w:rFonts w:ascii="Arial" w:hAnsi="Arial" w:cs="Arial"/>
                <w:lang w:eastAsia="en-US"/>
              </w:rPr>
              <w:t>A-B</w:t>
            </w:r>
          </w:p>
        </w:tc>
        <w:tc>
          <w:tcPr>
            <w:tcW w:w="952" w:type="dxa"/>
            <w:tcBorders>
              <w:top w:val="single" w:sz="12" w:space="0" w:color="auto"/>
              <w:left w:val="single" w:sz="4" w:space="0" w:color="auto"/>
              <w:bottom w:val="single" w:sz="4" w:space="0" w:color="auto"/>
              <w:right w:val="single" w:sz="4" w:space="0" w:color="auto"/>
            </w:tcBorders>
            <w:noWrap/>
            <w:hideMark/>
          </w:tcPr>
          <w:p w14:paraId="614D960C" w14:textId="77777777" w:rsidR="002903DE" w:rsidRDefault="002903DE">
            <w:pPr>
              <w:rPr>
                <w:rFonts w:ascii="Arial" w:hAnsi="Arial" w:cs="Arial"/>
                <w:lang w:eastAsia="en-US"/>
              </w:rPr>
            </w:pPr>
          </w:p>
        </w:tc>
      </w:tr>
      <w:tr w:rsidR="002903DE" w14:paraId="1DFDCBDA" w14:textId="77777777" w:rsidTr="002903DE">
        <w:trPr>
          <w:trHeight w:val="320"/>
        </w:trPr>
        <w:tc>
          <w:tcPr>
            <w:tcW w:w="2453" w:type="dxa"/>
            <w:tcBorders>
              <w:top w:val="single" w:sz="4" w:space="0" w:color="auto"/>
              <w:left w:val="single" w:sz="4" w:space="0" w:color="auto"/>
              <w:bottom w:val="single" w:sz="4" w:space="0" w:color="auto"/>
              <w:right w:val="single" w:sz="4" w:space="0" w:color="auto"/>
            </w:tcBorders>
            <w:noWrap/>
            <w:hideMark/>
          </w:tcPr>
          <w:p w14:paraId="34BEDE2C" w14:textId="77777777" w:rsidR="002903DE" w:rsidRDefault="002903DE">
            <w:pPr>
              <w:spacing w:after="120"/>
              <w:rPr>
                <w:rFonts w:ascii="Arial" w:eastAsiaTheme="minorHAnsi" w:hAnsi="Arial" w:cs="Arial"/>
                <w:lang w:eastAsia="en-US"/>
              </w:rPr>
            </w:pPr>
            <w:r>
              <w:rPr>
                <w:rFonts w:ascii="Arial" w:hAnsi="Arial" w:cs="Arial"/>
                <w:color w:val="000000"/>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p>
        </w:tc>
        <w:tc>
          <w:tcPr>
            <w:tcW w:w="1112" w:type="dxa"/>
            <w:tcBorders>
              <w:top w:val="single" w:sz="4" w:space="0" w:color="auto"/>
              <w:left w:val="single" w:sz="4" w:space="0" w:color="auto"/>
              <w:bottom w:val="single" w:sz="4" w:space="0" w:color="auto"/>
              <w:right w:val="single" w:sz="4" w:space="0" w:color="auto"/>
            </w:tcBorders>
            <w:noWrap/>
            <w:hideMark/>
          </w:tcPr>
          <w:p w14:paraId="195E17D3" w14:textId="77777777" w:rsidR="002903DE" w:rsidRDefault="002903DE">
            <w:pPr>
              <w:spacing w:after="120"/>
              <w:rPr>
                <w:rFonts w:ascii="Arial" w:hAnsi="Arial" w:cs="Arial"/>
                <w:lang w:eastAsia="en-US"/>
              </w:rPr>
            </w:pPr>
            <w:r>
              <w:rPr>
                <w:rFonts w:ascii="Arial" w:hAnsi="Arial" w:cs="Arial"/>
                <w:lang w:eastAsia="en-US"/>
              </w:rPr>
              <w:t>50.9</w:t>
            </w:r>
          </w:p>
        </w:tc>
        <w:tc>
          <w:tcPr>
            <w:tcW w:w="1545" w:type="dxa"/>
            <w:tcBorders>
              <w:top w:val="single" w:sz="4" w:space="0" w:color="auto"/>
              <w:left w:val="single" w:sz="4" w:space="0" w:color="auto"/>
              <w:bottom w:val="single" w:sz="4" w:space="0" w:color="auto"/>
              <w:right w:val="single" w:sz="4" w:space="0" w:color="auto"/>
            </w:tcBorders>
            <w:noWrap/>
            <w:hideMark/>
          </w:tcPr>
          <w:p w14:paraId="49C4CB53" w14:textId="77777777" w:rsidR="002903DE" w:rsidRDefault="002903DE">
            <w:pPr>
              <w:spacing w:after="120"/>
              <w:rPr>
                <w:rFonts w:ascii="Arial" w:hAnsi="Arial" w:cs="Arial"/>
                <w:lang w:eastAsia="en-US"/>
              </w:rPr>
            </w:pPr>
            <w:r>
              <w:rPr>
                <w:rFonts w:ascii="Arial" w:hAnsi="Arial" w:cs="Arial"/>
                <w:lang w:eastAsia="en-US"/>
              </w:rPr>
              <w:t>Yes</w:t>
            </w:r>
          </w:p>
        </w:tc>
        <w:tc>
          <w:tcPr>
            <w:tcW w:w="1274" w:type="dxa"/>
            <w:tcBorders>
              <w:top w:val="single" w:sz="4" w:space="0" w:color="auto"/>
              <w:left w:val="single" w:sz="4" w:space="0" w:color="auto"/>
              <w:bottom w:val="single" w:sz="4" w:space="0" w:color="auto"/>
              <w:right w:val="single" w:sz="4" w:space="0" w:color="auto"/>
            </w:tcBorders>
            <w:noWrap/>
            <w:hideMark/>
          </w:tcPr>
          <w:p w14:paraId="1DB9088B" w14:textId="77777777" w:rsidR="002903DE" w:rsidRDefault="002903DE">
            <w:pPr>
              <w:spacing w:after="120"/>
              <w:rPr>
                <w:rFonts w:ascii="Arial" w:hAnsi="Arial" w:cs="Arial"/>
                <w:lang w:eastAsia="en-US"/>
              </w:rPr>
            </w:pPr>
            <w:r>
              <w:rPr>
                <w:rFonts w:ascii="Arial" w:hAnsi="Arial" w:cs="Arial"/>
                <w:lang w:eastAsia="en-US"/>
              </w:rPr>
              <w:t>****</w:t>
            </w:r>
          </w:p>
        </w:tc>
        <w:tc>
          <w:tcPr>
            <w:tcW w:w="1062" w:type="dxa"/>
            <w:tcBorders>
              <w:top w:val="single" w:sz="4" w:space="0" w:color="auto"/>
              <w:left w:val="single" w:sz="4" w:space="0" w:color="auto"/>
              <w:bottom w:val="single" w:sz="4" w:space="0" w:color="auto"/>
              <w:right w:val="single" w:sz="4" w:space="0" w:color="auto"/>
            </w:tcBorders>
            <w:noWrap/>
            <w:hideMark/>
          </w:tcPr>
          <w:p w14:paraId="5E898AB8" w14:textId="77777777" w:rsidR="002903DE" w:rsidRDefault="002903DE">
            <w:pPr>
              <w:spacing w:after="120"/>
              <w:rPr>
                <w:rFonts w:ascii="Arial" w:hAnsi="Arial" w:cs="Arial"/>
                <w:lang w:eastAsia="en-US"/>
              </w:rPr>
            </w:pPr>
            <w:r>
              <w:rPr>
                <w:rFonts w:ascii="Arial" w:hAnsi="Arial" w:cs="Arial"/>
                <w:lang w:eastAsia="en-US"/>
              </w:rPr>
              <w:t>&lt;0.0001</w:t>
            </w:r>
          </w:p>
        </w:tc>
        <w:tc>
          <w:tcPr>
            <w:tcW w:w="952" w:type="dxa"/>
            <w:tcBorders>
              <w:top w:val="single" w:sz="4" w:space="0" w:color="auto"/>
              <w:left w:val="single" w:sz="4" w:space="0" w:color="auto"/>
              <w:bottom w:val="single" w:sz="4" w:space="0" w:color="auto"/>
              <w:right w:val="single" w:sz="4" w:space="0" w:color="auto"/>
            </w:tcBorders>
            <w:noWrap/>
            <w:hideMark/>
          </w:tcPr>
          <w:p w14:paraId="5D9BA6F5" w14:textId="77777777" w:rsidR="002903DE" w:rsidRDefault="002903DE">
            <w:pPr>
              <w:spacing w:after="120"/>
              <w:rPr>
                <w:rFonts w:ascii="Arial" w:hAnsi="Arial" w:cs="Arial"/>
                <w:lang w:eastAsia="en-US"/>
              </w:rPr>
            </w:pPr>
            <w:r>
              <w:rPr>
                <w:rFonts w:ascii="Arial" w:hAnsi="Arial" w:cs="Arial"/>
                <w:lang w:eastAsia="en-US"/>
              </w:rPr>
              <w:t>A-C</w:t>
            </w:r>
          </w:p>
        </w:tc>
        <w:tc>
          <w:tcPr>
            <w:tcW w:w="952" w:type="dxa"/>
            <w:tcBorders>
              <w:top w:val="single" w:sz="4" w:space="0" w:color="auto"/>
              <w:left w:val="single" w:sz="4" w:space="0" w:color="auto"/>
              <w:bottom w:val="single" w:sz="4" w:space="0" w:color="auto"/>
              <w:right w:val="single" w:sz="4" w:space="0" w:color="auto"/>
            </w:tcBorders>
            <w:noWrap/>
            <w:hideMark/>
          </w:tcPr>
          <w:p w14:paraId="3760F758" w14:textId="77777777" w:rsidR="002903DE" w:rsidRDefault="002903DE">
            <w:pPr>
              <w:rPr>
                <w:rFonts w:ascii="Arial" w:hAnsi="Arial" w:cs="Arial"/>
                <w:lang w:eastAsia="en-US"/>
              </w:rPr>
            </w:pPr>
          </w:p>
        </w:tc>
      </w:tr>
      <w:tr w:rsidR="002903DE" w14:paraId="57C5939A" w14:textId="77777777" w:rsidTr="002903DE">
        <w:trPr>
          <w:trHeight w:val="320"/>
        </w:trPr>
        <w:tc>
          <w:tcPr>
            <w:tcW w:w="2453" w:type="dxa"/>
            <w:tcBorders>
              <w:top w:val="single" w:sz="4" w:space="0" w:color="auto"/>
              <w:left w:val="single" w:sz="4" w:space="0" w:color="auto"/>
              <w:bottom w:val="single" w:sz="4" w:space="0" w:color="auto"/>
              <w:right w:val="single" w:sz="4" w:space="0" w:color="auto"/>
            </w:tcBorders>
            <w:noWrap/>
            <w:hideMark/>
          </w:tcPr>
          <w:p w14:paraId="2C823EB7" w14:textId="77777777" w:rsidR="002903DE" w:rsidRDefault="002903DE">
            <w:pPr>
              <w:spacing w:after="120"/>
              <w:rPr>
                <w:rFonts w:ascii="Arial" w:eastAsiaTheme="minorHAnsi" w:hAnsi="Arial" w:cs="Arial"/>
                <w:lang w:eastAsia="en-US"/>
              </w:rPr>
            </w:pP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 xml:space="preserve">C-/+ </w:t>
            </w:r>
            <w:r>
              <w:rPr>
                <w:rFonts w:ascii="Arial" w:hAnsi="Arial" w:cs="Arial"/>
                <w:color w:val="000000"/>
                <w:lang w:eastAsia="en-US"/>
              </w:rPr>
              <w:t xml:space="preserve">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p>
        </w:tc>
        <w:tc>
          <w:tcPr>
            <w:tcW w:w="1112" w:type="dxa"/>
            <w:tcBorders>
              <w:top w:val="single" w:sz="4" w:space="0" w:color="auto"/>
              <w:left w:val="single" w:sz="4" w:space="0" w:color="auto"/>
              <w:bottom w:val="single" w:sz="4" w:space="0" w:color="auto"/>
              <w:right w:val="single" w:sz="4" w:space="0" w:color="auto"/>
            </w:tcBorders>
            <w:noWrap/>
            <w:hideMark/>
          </w:tcPr>
          <w:p w14:paraId="1BACC820" w14:textId="77777777" w:rsidR="002903DE" w:rsidRDefault="002903DE">
            <w:pPr>
              <w:spacing w:after="120"/>
              <w:rPr>
                <w:rFonts w:ascii="Arial" w:hAnsi="Arial" w:cs="Arial"/>
                <w:lang w:eastAsia="en-US"/>
              </w:rPr>
            </w:pPr>
            <w:r>
              <w:rPr>
                <w:rFonts w:ascii="Arial" w:hAnsi="Arial" w:cs="Arial"/>
                <w:lang w:eastAsia="en-US"/>
              </w:rPr>
              <w:t>24.34</w:t>
            </w:r>
          </w:p>
        </w:tc>
        <w:tc>
          <w:tcPr>
            <w:tcW w:w="1545" w:type="dxa"/>
            <w:tcBorders>
              <w:top w:val="single" w:sz="4" w:space="0" w:color="auto"/>
              <w:left w:val="single" w:sz="4" w:space="0" w:color="auto"/>
              <w:bottom w:val="single" w:sz="4" w:space="0" w:color="auto"/>
              <w:right w:val="single" w:sz="4" w:space="0" w:color="auto"/>
            </w:tcBorders>
            <w:noWrap/>
            <w:hideMark/>
          </w:tcPr>
          <w:p w14:paraId="4E863EB4" w14:textId="77777777" w:rsidR="002903DE" w:rsidRDefault="002903DE">
            <w:pPr>
              <w:spacing w:after="120"/>
              <w:rPr>
                <w:rFonts w:ascii="Arial" w:hAnsi="Arial" w:cs="Arial"/>
                <w:lang w:eastAsia="en-US"/>
              </w:rPr>
            </w:pPr>
            <w:r>
              <w:rPr>
                <w:rFonts w:ascii="Arial" w:hAnsi="Arial" w:cs="Arial"/>
                <w:lang w:eastAsia="en-US"/>
              </w:rPr>
              <w:t>Yes</w:t>
            </w:r>
          </w:p>
        </w:tc>
        <w:tc>
          <w:tcPr>
            <w:tcW w:w="1274" w:type="dxa"/>
            <w:tcBorders>
              <w:top w:val="single" w:sz="4" w:space="0" w:color="auto"/>
              <w:left w:val="single" w:sz="4" w:space="0" w:color="auto"/>
              <w:bottom w:val="single" w:sz="4" w:space="0" w:color="auto"/>
              <w:right w:val="single" w:sz="4" w:space="0" w:color="auto"/>
            </w:tcBorders>
            <w:noWrap/>
            <w:hideMark/>
          </w:tcPr>
          <w:p w14:paraId="0F205962" w14:textId="77777777" w:rsidR="002903DE" w:rsidRDefault="002903DE">
            <w:pPr>
              <w:spacing w:after="120"/>
              <w:rPr>
                <w:rFonts w:ascii="Arial" w:hAnsi="Arial" w:cs="Arial"/>
                <w:lang w:eastAsia="en-US"/>
              </w:rPr>
            </w:pPr>
            <w:r>
              <w:rPr>
                <w:rFonts w:ascii="Arial" w:hAnsi="Arial" w:cs="Arial"/>
                <w:lang w:eastAsia="en-US"/>
              </w:rPr>
              <w:t>*</w:t>
            </w:r>
          </w:p>
        </w:tc>
        <w:tc>
          <w:tcPr>
            <w:tcW w:w="1062" w:type="dxa"/>
            <w:tcBorders>
              <w:top w:val="single" w:sz="4" w:space="0" w:color="auto"/>
              <w:left w:val="single" w:sz="4" w:space="0" w:color="auto"/>
              <w:bottom w:val="single" w:sz="4" w:space="0" w:color="auto"/>
              <w:right w:val="single" w:sz="4" w:space="0" w:color="auto"/>
            </w:tcBorders>
            <w:noWrap/>
            <w:hideMark/>
          </w:tcPr>
          <w:p w14:paraId="6711BDD8" w14:textId="77777777" w:rsidR="002903DE" w:rsidRDefault="002903DE">
            <w:pPr>
              <w:spacing w:after="120"/>
              <w:rPr>
                <w:rFonts w:ascii="Arial" w:hAnsi="Arial" w:cs="Arial"/>
                <w:lang w:eastAsia="en-US"/>
              </w:rPr>
            </w:pPr>
            <w:r>
              <w:rPr>
                <w:rFonts w:ascii="Arial" w:hAnsi="Arial" w:cs="Arial"/>
                <w:lang w:eastAsia="en-US"/>
              </w:rPr>
              <w:t>0.0334</w:t>
            </w:r>
          </w:p>
        </w:tc>
        <w:tc>
          <w:tcPr>
            <w:tcW w:w="952" w:type="dxa"/>
            <w:tcBorders>
              <w:top w:val="single" w:sz="4" w:space="0" w:color="auto"/>
              <w:left w:val="single" w:sz="4" w:space="0" w:color="auto"/>
              <w:bottom w:val="single" w:sz="4" w:space="0" w:color="auto"/>
              <w:right w:val="single" w:sz="4" w:space="0" w:color="auto"/>
            </w:tcBorders>
            <w:noWrap/>
            <w:hideMark/>
          </w:tcPr>
          <w:p w14:paraId="2EACFEFB" w14:textId="77777777" w:rsidR="002903DE" w:rsidRDefault="002903DE">
            <w:pPr>
              <w:spacing w:after="120"/>
              <w:rPr>
                <w:rFonts w:ascii="Arial" w:hAnsi="Arial" w:cs="Arial"/>
                <w:lang w:eastAsia="en-US"/>
              </w:rPr>
            </w:pPr>
            <w:r>
              <w:rPr>
                <w:rFonts w:ascii="Arial" w:hAnsi="Arial" w:cs="Arial"/>
                <w:lang w:eastAsia="en-US"/>
              </w:rPr>
              <w:t>B-C</w:t>
            </w:r>
          </w:p>
        </w:tc>
        <w:tc>
          <w:tcPr>
            <w:tcW w:w="952" w:type="dxa"/>
            <w:tcBorders>
              <w:top w:val="single" w:sz="4" w:space="0" w:color="auto"/>
              <w:left w:val="single" w:sz="4" w:space="0" w:color="auto"/>
              <w:bottom w:val="single" w:sz="4" w:space="0" w:color="auto"/>
              <w:right w:val="single" w:sz="4" w:space="0" w:color="auto"/>
            </w:tcBorders>
            <w:noWrap/>
            <w:hideMark/>
          </w:tcPr>
          <w:p w14:paraId="3DBEB229" w14:textId="77777777" w:rsidR="002903DE" w:rsidRDefault="002903DE">
            <w:pPr>
              <w:rPr>
                <w:rFonts w:ascii="Arial" w:hAnsi="Arial" w:cs="Arial"/>
                <w:lang w:eastAsia="en-US"/>
              </w:rPr>
            </w:pPr>
          </w:p>
        </w:tc>
      </w:tr>
      <w:tr w:rsidR="002903DE" w14:paraId="7EC23F8A" w14:textId="77777777" w:rsidTr="002903DE">
        <w:trPr>
          <w:trHeight w:val="320"/>
        </w:trPr>
        <w:tc>
          <w:tcPr>
            <w:tcW w:w="2453" w:type="dxa"/>
            <w:tcBorders>
              <w:top w:val="single" w:sz="4" w:space="0" w:color="auto"/>
              <w:left w:val="single" w:sz="4" w:space="0" w:color="auto"/>
              <w:bottom w:val="single" w:sz="18" w:space="0" w:color="auto"/>
              <w:right w:val="single" w:sz="4" w:space="0" w:color="auto"/>
            </w:tcBorders>
            <w:noWrap/>
            <w:hideMark/>
          </w:tcPr>
          <w:p w14:paraId="51BC6A70" w14:textId="77777777" w:rsidR="002903DE" w:rsidRDefault="002903DE">
            <w:pPr>
              <w:rPr>
                <w:sz w:val="20"/>
                <w:szCs w:val="20"/>
                <w:lang w:eastAsia="en-US"/>
              </w:rPr>
            </w:pPr>
          </w:p>
        </w:tc>
        <w:tc>
          <w:tcPr>
            <w:tcW w:w="1112" w:type="dxa"/>
            <w:tcBorders>
              <w:top w:val="single" w:sz="4" w:space="0" w:color="auto"/>
              <w:left w:val="single" w:sz="4" w:space="0" w:color="auto"/>
              <w:bottom w:val="single" w:sz="18" w:space="0" w:color="auto"/>
              <w:right w:val="single" w:sz="4" w:space="0" w:color="auto"/>
            </w:tcBorders>
            <w:noWrap/>
            <w:hideMark/>
          </w:tcPr>
          <w:p w14:paraId="444C2F51" w14:textId="77777777" w:rsidR="002903DE" w:rsidRDefault="002903DE">
            <w:pPr>
              <w:rPr>
                <w:sz w:val="20"/>
                <w:szCs w:val="20"/>
                <w:lang w:eastAsia="en-US"/>
              </w:rPr>
            </w:pPr>
          </w:p>
        </w:tc>
        <w:tc>
          <w:tcPr>
            <w:tcW w:w="1545" w:type="dxa"/>
            <w:tcBorders>
              <w:top w:val="single" w:sz="4" w:space="0" w:color="auto"/>
              <w:left w:val="single" w:sz="4" w:space="0" w:color="auto"/>
              <w:bottom w:val="single" w:sz="18" w:space="0" w:color="auto"/>
              <w:right w:val="single" w:sz="4" w:space="0" w:color="auto"/>
            </w:tcBorders>
            <w:noWrap/>
            <w:hideMark/>
          </w:tcPr>
          <w:p w14:paraId="39C00E18" w14:textId="77777777" w:rsidR="002903DE" w:rsidRDefault="002903DE">
            <w:pPr>
              <w:rPr>
                <w:sz w:val="20"/>
                <w:szCs w:val="20"/>
                <w:lang w:eastAsia="en-US"/>
              </w:rPr>
            </w:pPr>
          </w:p>
        </w:tc>
        <w:tc>
          <w:tcPr>
            <w:tcW w:w="1274" w:type="dxa"/>
            <w:tcBorders>
              <w:top w:val="single" w:sz="4" w:space="0" w:color="auto"/>
              <w:left w:val="single" w:sz="4" w:space="0" w:color="auto"/>
              <w:bottom w:val="single" w:sz="18" w:space="0" w:color="auto"/>
              <w:right w:val="single" w:sz="4" w:space="0" w:color="auto"/>
            </w:tcBorders>
            <w:noWrap/>
            <w:hideMark/>
          </w:tcPr>
          <w:p w14:paraId="17E97621" w14:textId="77777777" w:rsidR="002903DE" w:rsidRDefault="002903DE">
            <w:pPr>
              <w:rPr>
                <w:sz w:val="20"/>
                <w:szCs w:val="20"/>
                <w:lang w:eastAsia="en-US"/>
              </w:rPr>
            </w:pPr>
          </w:p>
        </w:tc>
        <w:tc>
          <w:tcPr>
            <w:tcW w:w="1062" w:type="dxa"/>
            <w:tcBorders>
              <w:top w:val="single" w:sz="4" w:space="0" w:color="auto"/>
              <w:left w:val="single" w:sz="4" w:space="0" w:color="auto"/>
              <w:bottom w:val="single" w:sz="18" w:space="0" w:color="auto"/>
              <w:right w:val="single" w:sz="4" w:space="0" w:color="auto"/>
            </w:tcBorders>
            <w:noWrap/>
            <w:hideMark/>
          </w:tcPr>
          <w:p w14:paraId="7265876F" w14:textId="77777777" w:rsidR="002903DE" w:rsidRDefault="002903DE">
            <w:pPr>
              <w:rPr>
                <w:sz w:val="20"/>
                <w:szCs w:val="20"/>
                <w:lang w:eastAsia="en-US"/>
              </w:rPr>
            </w:pPr>
          </w:p>
        </w:tc>
        <w:tc>
          <w:tcPr>
            <w:tcW w:w="952" w:type="dxa"/>
            <w:tcBorders>
              <w:top w:val="single" w:sz="4" w:space="0" w:color="auto"/>
              <w:left w:val="single" w:sz="4" w:space="0" w:color="auto"/>
              <w:bottom w:val="single" w:sz="18" w:space="0" w:color="auto"/>
              <w:right w:val="single" w:sz="4" w:space="0" w:color="auto"/>
            </w:tcBorders>
            <w:noWrap/>
            <w:hideMark/>
          </w:tcPr>
          <w:p w14:paraId="3C09970C" w14:textId="77777777" w:rsidR="002903DE" w:rsidRDefault="002903DE">
            <w:pPr>
              <w:rPr>
                <w:sz w:val="20"/>
                <w:szCs w:val="20"/>
                <w:lang w:eastAsia="en-US"/>
              </w:rPr>
            </w:pPr>
          </w:p>
        </w:tc>
        <w:tc>
          <w:tcPr>
            <w:tcW w:w="952" w:type="dxa"/>
            <w:tcBorders>
              <w:top w:val="single" w:sz="4" w:space="0" w:color="auto"/>
              <w:left w:val="single" w:sz="4" w:space="0" w:color="auto"/>
              <w:bottom w:val="single" w:sz="18" w:space="0" w:color="auto"/>
              <w:right w:val="single" w:sz="4" w:space="0" w:color="auto"/>
            </w:tcBorders>
            <w:noWrap/>
            <w:hideMark/>
          </w:tcPr>
          <w:p w14:paraId="56F48C96" w14:textId="77777777" w:rsidR="002903DE" w:rsidRDefault="002903DE">
            <w:pPr>
              <w:rPr>
                <w:sz w:val="20"/>
                <w:szCs w:val="20"/>
                <w:lang w:eastAsia="en-US"/>
              </w:rPr>
            </w:pPr>
          </w:p>
        </w:tc>
      </w:tr>
      <w:tr w:rsidR="002903DE" w14:paraId="2CA51DE7" w14:textId="77777777" w:rsidTr="002903DE">
        <w:trPr>
          <w:trHeight w:val="320"/>
        </w:trPr>
        <w:tc>
          <w:tcPr>
            <w:tcW w:w="2453" w:type="dxa"/>
            <w:tcBorders>
              <w:top w:val="single" w:sz="18" w:space="0" w:color="auto"/>
              <w:left w:val="single" w:sz="4" w:space="0" w:color="auto"/>
              <w:bottom w:val="single" w:sz="12" w:space="0" w:color="auto"/>
              <w:right w:val="single" w:sz="4" w:space="0" w:color="auto"/>
            </w:tcBorders>
            <w:noWrap/>
            <w:hideMark/>
          </w:tcPr>
          <w:p w14:paraId="7D0C844B" w14:textId="77777777" w:rsidR="002903DE" w:rsidRDefault="002903DE">
            <w:pPr>
              <w:spacing w:after="120"/>
              <w:rPr>
                <w:rFonts w:ascii="Arial" w:eastAsiaTheme="minorHAnsi" w:hAnsi="Arial" w:cs="Arial"/>
                <w:b/>
                <w:bCs/>
                <w:lang w:eastAsia="en-US"/>
              </w:rPr>
            </w:pPr>
            <w:r>
              <w:rPr>
                <w:rFonts w:ascii="Arial" w:hAnsi="Arial" w:cs="Arial"/>
                <w:b/>
                <w:bCs/>
                <w:lang w:eastAsia="en-US"/>
              </w:rPr>
              <w:t>Test details</w:t>
            </w:r>
          </w:p>
        </w:tc>
        <w:tc>
          <w:tcPr>
            <w:tcW w:w="1112" w:type="dxa"/>
            <w:tcBorders>
              <w:top w:val="single" w:sz="18" w:space="0" w:color="auto"/>
              <w:left w:val="single" w:sz="4" w:space="0" w:color="auto"/>
              <w:bottom w:val="single" w:sz="12" w:space="0" w:color="auto"/>
              <w:right w:val="single" w:sz="4" w:space="0" w:color="auto"/>
            </w:tcBorders>
            <w:noWrap/>
            <w:hideMark/>
          </w:tcPr>
          <w:p w14:paraId="643C387D" w14:textId="77777777" w:rsidR="002903DE" w:rsidRDefault="002903DE">
            <w:pPr>
              <w:spacing w:after="120"/>
              <w:rPr>
                <w:rFonts w:ascii="Arial" w:hAnsi="Arial" w:cs="Arial"/>
                <w:b/>
                <w:bCs/>
                <w:lang w:eastAsia="en-US"/>
              </w:rPr>
            </w:pPr>
            <w:r>
              <w:rPr>
                <w:rFonts w:ascii="Arial" w:hAnsi="Arial" w:cs="Arial"/>
                <w:b/>
                <w:bCs/>
                <w:lang w:eastAsia="en-US"/>
              </w:rPr>
              <w:t>Mean rank 1</w:t>
            </w:r>
          </w:p>
        </w:tc>
        <w:tc>
          <w:tcPr>
            <w:tcW w:w="1545" w:type="dxa"/>
            <w:tcBorders>
              <w:top w:val="single" w:sz="18" w:space="0" w:color="auto"/>
              <w:left w:val="single" w:sz="4" w:space="0" w:color="auto"/>
              <w:bottom w:val="single" w:sz="12" w:space="0" w:color="auto"/>
              <w:right w:val="single" w:sz="4" w:space="0" w:color="auto"/>
            </w:tcBorders>
            <w:noWrap/>
            <w:hideMark/>
          </w:tcPr>
          <w:p w14:paraId="75500E5D" w14:textId="77777777" w:rsidR="002903DE" w:rsidRDefault="002903DE">
            <w:pPr>
              <w:spacing w:after="120"/>
              <w:rPr>
                <w:rFonts w:ascii="Arial" w:hAnsi="Arial" w:cs="Arial"/>
                <w:b/>
                <w:bCs/>
                <w:lang w:eastAsia="en-US"/>
              </w:rPr>
            </w:pPr>
            <w:r>
              <w:rPr>
                <w:rFonts w:ascii="Arial" w:hAnsi="Arial" w:cs="Arial"/>
                <w:b/>
                <w:bCs/>
                <w:lang w:eastAsia="en-US"/>
              </w:rPr>
              <w:t>Mean rank 2</w:t>
            </w:r>
          </w:p>
        </w:tc>
        <w:tc>
          <w:tcPr>
            <w:tcW w:w="1274" w:type="dxa"/>
            <w:tcBorders>
              <w:top w:val="single" w:sz="18" w:space="0" w:color="auto"/>
              <w:left w:val="single" w:sz="4" w:space="0" w:color="auto"/>
              <w:bottom w:val="single" w:sz="12" w:space="0" w:color="auto"/>
              <w:right w:val="single" w:sz="4" w:space="0" w:color="auto"/>
            </w:tcBorders>
            <w:noWrap/>
            <w:hideMark/>
          </w:tcPr>
          <w:p w14:paraId="1B4408C3" w14:textId="77777777" w:rsidR="002903DE" w:rsidRDefault="002903DE">
            <w:pPr>
              <w:spacing w:after="120"/>
              <w:rPr>
                <w:rFonts w:ascii="Arial" w:hAnsi="Arial" w:cs="Arial"/>
                <w:b/>
                <w:bCs/>
                <w:lang w:eastAsia="en-US"/>
              </w:rPr>
            </w:pPr>
            <w:r>
              <w:rPr>
                <w:rFonts w:ascii="Arial" w:hAnsi="Arial" w:cs="Arial"/>
                <w:b/>
                <w:bCs/>
                <w:lang w:eastAsia="en-US"/>
              </w:rPr>
              <w:t>Mean rank diff.</w:t>
            </w:r>
          </w:p>
        </w:tc>
        <w:tc>
          <w:tcPr>
            <w:tcW w:w="1062" w:type="dxa"/>
            <w:tcBorders>
              <w:top w:val="single" w:sz="18" w:space="0" w:color="auto"/>
              <w:left w:val="single" w:sz="4" w:space="0" w:color="auto"/>
              <w:bottom w:val="single" w:sz="12" w:space="0" w:color="auto"/>
              <w:right w:val="single" w:sz="4" w:space="0" w:color="auto"/>
            </w:tcBorders>
            <w:noWrap/>
            <w:hideMark/>
          </w:tcPr>
          <w:p w14:paraId="1C10E7CD" w14:textId="77777777" w:rsidR="002903DE" w:rsidRDefault="002903DE">
            <w:pPr>
              <w:spacing w:after="120"/>
              <w:rPr>
                <w:rFonts w:ascii="Arial" w:hAnsi="Arial" w:cs="Arial"/>
                <w:b/>
                <w:bCs/>
                <w:lang w:eastAsia="en-US"/>
              </w:rPr>
            </w:pPr>
            <w:r>
              <w:rPr>
                <w:rFonts w:ascii="Arial" w:hAnsi="Arial" w:cs="Arial"/>
                <w:b/>
                <w:bCs/>
                <w:lang w:eastAsia="en-US"/>
              </w:rPr>
              <w:t>n1</w:t>
            </w:r>
          </w:p>
        </w:tc>
        <w:tc>
          <w:tcPr>
            <w:tcW w:w="952" w:type="dxa"/>
            <w:tcBorders>
              <w:top w:val="single" w:sz="18" w:space="0" w:color="auto"/>
              <w:left w:val="single" w:sz="4" w:space="0" w:color="auto"/>
              <w:bottom w:val="single" w:sz="12" w:space="0" w:color="auto"/>
              <w:right w:val="single" w:sz="4" w:space="0" w:color="auto"/>
            </w:tcBorders>
            <w:noWrap/>
            <w:hideMark/>
          </w:tcPr>
          <w:p w14:paraId="4F995779" w14:textId="77777777" w:rsidR="002903DE" w:rsidRDefault="002903DE">
            <w:pPr>
              <w:spacing w:after="120"/>
              <w:rPr>
                <w:rFonts w:ascii="Arial" w:hAnsi="Arial" w:cs="Arial"/>
                <w:b/>
                <w:bCs/>
                <w:lang w:eastAsia="en-US"/>
              </w:rPr>
            </w:pPr>
            <w:r>
              <w:rPr>
                <w:rFonts w:ascii="Arial" w:hAnsi="Arial" w:cs="Arial"/>
                <w:b/>
                <w:bCs/>
                <w:lang w:eastAsia="en-US"/>
              </w:rPr>
              <w:t>n2</w:t>
            </w:r>
          </w:p>
        </w:tc>
        <w:tc>
          <w:tcPr>
            <w:tcW w:w="952" w:type="dxa"/>
            <w:tcBorders>
              <w:top w:val="single" w:sz="18" w:space="0" w:color="auto"/>
              <w:left w:val="single" w:sz="4" w:space="0" w:color="auto"/>
              <w:bottom w:val="single" w:sz="12" w:space="0" w:color="auto"/>
              <w:right w:val="single" w:sz="4" w:space="0" w:color="auto"/>
            </w:tcBorders>
            <w:noWrap/>
            <w:hideMark/>
          </w:tcPr>
          <w:p w14:paraId="48BD990B" w14:textId="77777777" w:rsidR="002903DE" w:rsidRDefault="002903DE">
            <w:pPr>
              <w:spacing w:after="120"/>
              <w:rPr>
                <w:rFonts w:ascii="Arial" w:hAnsi="Arial" w:cs="Arial"/>
                <w:b/>
                <w:bCs/>
                <w:lang w:eastAsia="en-US"/>
              </w:rPr>
            </w:pPr>
            <w:r>
              <w:rPr>
                <w:rFonts w:ascii="Arial" w:hAnsi="Arial" w:cs="Arial"/>
                <w:b/>
                <w:bCs/>
                <w:lang w:eastAsia="en-US"/>
              </w:rPr>
              <w:t>Z</w:t>
            </w:r>
          </w:p>
        </w:tc>
      </w:tr>
      <w:tr w:rsidR="002903DE" w14:paraId="77C00C8B" w14:textId="77777777" w:rsidTr="002903DE">
        <w:trPr>
          <w:trHeight w:val="320"/>
        </w:trPr>
        <w:tc>
          <w:tcPr>
            <w:tcW w:w="2453" w:type="dxa"/>
            <w:tcBorders>
              <w:top w:val="single" w:sz="12" w:space="0" w:color="auto"/>
              <w:left w:val="single" w:sz="4" w:space="0" w:color="auto"/>
              <w:bottom w:val="single" w:sz="4" w:space="0" w:color="auto"/>
              <w:right w:val="single" w:sz="4" w:space="0" w:color="auto"/>
            </w:tcBorders>
            <w:noWrap/>
            <w:hideMark/>
          </w:tcPr>
          <w:p w14:paraId="5578F7C4" w14:textId="77777777" w:rsidR="002903DE" w:rsidRDefault="002903DE">
            <w:pPr>
              <w:spacing w:after="120"/>
              <w:rPr>
                <w:rFonts w:ascii="Arial" w:hAnsi="Arial" w:cs="Arial"/>
                <w:lang w:eastAsia="en-US"/>
              </w:rPr>
            </w:pPr>
            <w:r>
              <w:rPr>
                <w:rFonts w:ascii="Arial" w:hAnsi="Arial" w:cs="Arial"/>
                <w:color w:val="000000"/>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p>
        </w:tc>
        <w:tc>
          <w:tcPr>
            <w:tcW w:w="1112" w:type="dxa"/>
            <w:tcBorders>
              <w:top w:val="single" w:sz="12" w:space="0" w:color="auto"/>
              <w:left w:val="single" w:sz="4" w:space="0" w:color="auto"/>
              <w:bottom w:val="single" w:sz="4" w:space="0" w:color="auto"/>
              <w:right w:val="single" w:sz="4" w:space="0" w:color="auto"/>
            </w:tcBorders>
            <w:noWrap/>
            <w:hideMark/>
          </w:tcPr>
          <w:p w14:paraId="1CC5F3AC" w14:textId="77777777" w:rsidR="002903DE" w:rsidRDefault="002903DE">
            <w:pPr>
              <w:spacing w:after="120"/>
              <w:rPr>
                <w:rFonts w:ascii="Arial" w:hAnsi="Arial" w:cs="Arial"/>
                <w:lang w:eastAsia="en-US"/>
              </w:rPr>
            </w:pPr>
            <w:r>
              <w:rPr>
                <w:rFonts w:ascii="Arial" w:hAnsi="Arial" w:cs="Arial"/>
                <w:lang w:eastAsia="en-US"/>
              </w:rPr>
              <w:t>111.8</w:t>
            </w:r>
          </w:p>
        </w:tc>
        <w:tc>
          <w:tcPr>
            <w:tcW w:w="1545" w:type="dxa"/>
            <w:tcBorders>
              <w:top w:val="single" w:sz="12" w:space="0" w:color="auto"/>
              <w:left w:val="single" w:sz="4" w:space="0" w:color="auto"/>
              <w:bottom w:val="single" w:sz="4" w:space="0" w:color="auto"/>
              <w:right w:val="single" w:sz="4" w:space="0" w:color="auto"/>
            </w:tcBorders>
            <w:noWrap/>
            <w:hideMark/>
          </w:tcPr>
          <w:p w14:paraId="7121BC50" w14:textId="77777777" w:rsidR="002903DE" w:rsidRDefault="002903DE">
            <w:pPr>
              <w:spacing w:after="120"/>
              <w:rPr>
                <w:rFonts w:ascii="Arial" w:hAnsi="Arial" w:cs="Arial"/>
                <w:lang w:eastAsia="en-US"/>
              </w:rPr>
            </w:pPr>
            <w:r>
              <w:rPr>
                <w:rFonts w:ascii="Arial" w:hAnsi="Arial" w:cs="Arial"/>
                <w:lang w:eastAsia="en-US"/>
              </w:rPr>
              <w:t>85.27</w:t>
            </w:r>
          </w:p>
        </w:tc>
        <w:tc>
          <w:tcPr>
            <w:tcW w:w="1274" w:type="dxa"/>
            <w:tcBorders>
              <w:top w:val="single" w:sz="12" w:space="0" w:color="auto"/>
              <w:left w:val="single" w:sz="4" w:space="0" w:color="auto"/>
              <w:bottom w:val="single" w:sz="4" w:space="0" w:color="auto"/>
              <w:right w:val="single" w:sz="4" w:space="0" w:color="auto"/>
            </w:tcBorders>
            <w:noWrap/>
            <w:hideMark/>
          </w:tcPr>
          <w:p w14:paraId="3642370F" w14:textId="77777777" w:rsidR="002903DE" w:rsidRDefault="002903DE">
            <w:pPr>
              <w:spacing w:after="120"/>
              <w:rPr>
                <w:rFonts w:ascii="Arial" w:hAnsi="Arial" w:cs="Arial"/>
                <w:lang w:eastAsia="en-US"/>
              </w:rPr>
            </w:pPr>
            <w:r>
              <w:rPr>
                <w:rFonts w:ascii="Arial" w:hAnsi="Arial" w:cs="Arial"/>
                <w:lang w:eastAsia="en-US"/>
              </w:rPr>
              <w:t>26.56</w:t>
            </w:r>
          </w:p>
        </w:tc>
        <w:tc>
          <w:tcPr>
            <w:tcW w:w="1062" w:type="dxa"/>
            <w:tcBorders>
              <w:top w:val="single" w:sz="12" w:space="0" w:color="auto"/>
              <w:left w:val="single" w:sz="4" w:space="0" w:color="auto"/>
              <w:bottom w:val="single" w:sz="4" w:space="0" w:color="auto"/>
              <w:right w:val="single" w:sz="4" w:space="0" w:color="auto"/>
            </w:tcBorders>
            <w:noWrap/>
            <w:hideMark/>
          </w:tcPr>
          <w:p w14:paraId="254706CE" w14:textId="77777777" w:rsidR="002903DE" w:rsidRDefault="002903DE">
            <w:pPr>
              <w:spacing w:after="120"/>
              <w:rPr>
                <w:rFonts w:ascii="Arial" w:hAnsi="Arial" w:cs="Arial"/>
                <w:lang w:eastAsia="en-US"/>
              </w:rPr>
            </w:pPr>
            <w:r>
              <w:rPr>
                <w:rFonts w:ascii="Arial" w:hAnsi="Arial" w:cs="Arial"/>
                <w:lang w:eastAsia="en-US"/>
              </w:rPr>
              <w:t>54</w:t>
            </w:r>
          </w:p>
        </w:tc>
        <w:tc>
          <w:tcPr>
            <w:tcW w:w="952" w:type="dxa"/>
            <w:tcBorders>
              <w:top w:val="single" w:sz="12" w:space="0" w:color="auto"/>
              <w:left w:val="single" w:sz="4" w:space="0" w:color="auto"/>
              <w:bottom w:val="single" w:sz="4" w:space="0" w:color="auto"/>
              <w:right w:val="single" w:sz="4" w:space="0" w:color="auto"/>
            </w:tcBorders>
            <w:noWrap/>
            <w:hideMark/>
          </w:tcPr>
          <w:p w14:paraId="30DCC3D6" w14:textId="77777777" w:rsidR="002903DE" w:rsidRDefault="002903DE">
            <w:pPr>
              <w:spacing w:after="120"/>
              <w:rPr>
                <w:rFonts w:ascii="Arial" w:hAnsi="Arial" w:cs="Arial"/>
                <w:lang w:eastAsia="en-US"/>
              </w:rPr>
            </w:pPr>
            <w:r>
              <w:rPr>
                <w:rFonts w:ascii="Arial" w:hAnsi="Arial" w:cs="Arial"/>
                <w:lang w:eastAsia="en-US"/>
              </w:rPr>
              <w:t>77</w:t>
            </w:r>
          </w:p>
        </w:tc>
        <w:tc>
          <w:tcPr>
            <w:tcW w:w="952" w:type="dxa"/>
            <w:tcBorders>
              <w:top w:val="single" w:sz="12" w:space="0" w:color="auto"/>
              <w:left w:val="single" w:sz="4" w:space="0" w:color="auto"/>
              <w:bottom w:val="single" w:sz="4" w:space="0" w:color="auto"/>
              <w:right w:val="single" w:sz="4" w:space="0" w:color="auto"/>
            </w:tcBorders>
            <w:noWrap/>
            <w:hideMark/>
          </w:tcPr>
          <w:p w14:paraId="2051A8A9" w14:textId="77777777" w:rsidR="002903DE" w:rsidRDefault="002903DE">
            <w:pPr>
              <w:spacing w:after="120"/>
              <w:rPr>
                <w:rFonts w:ascii="Arial" w:hAnsi="Arial" w:cs="Arial"/>
                <w:lang w:eastAsia="en-US"/>
              </w:rPr>
            </w:pPr>
            <w:r>
              <w:rPr>
                <w:rFonts w:ascii="Arial" w:hAnsi="Arial" w:cs="Arial"/>
                <w:lang w:eastAsia="en-US"/>
              </w:rPr>
              <w:t>2.971</w:t>
            </w:r>
          </w:p>
        </w:tc>
      </w:tr>
      <w:tr w:rsidR="002903DE" w14:paraId="7EBC333D" w14:textId="77777777" w:rsidTr="002903DE">
        <w:trPr>
          <w:trHeight w:val="320"/>
        </w:trPr>
        <w:tc>
          <w:tcPr>
            <w:tcW w:w="2453" w:type="dxa"/>
            <w:tcBorders>
              <w:top w:val="single" w:sz="4" w:space="0" w:color="auto"/>
              <w:left w:val="single" w:sz="4" w:space="0" w:color="auto"/>
              <w:bottom w:val="single" w:sz="4" w:space="0" w:color="auto"/>
              <w:right w:val="single" w:sz="4" w:space="0" w:color="auto"/>
            </w:tcBorders>
            <w:noWrap/>
            <w:hideMark/>
          </w:tcPr>
          <w:p w14:paraId="1DAE36B2" w14:textId="77777777" w:rsidR="002903DE" w:rsidRDefault="002903DE">
            <w:pPr>
              <w:spacing w:after="120"/>
              <w:rPr>
                <w:rFonts w:ascii="Arial" w:hAnsi="Arial" w:cs="Arial"/>
                <w:lang w:eastAsia="en-US"/>
              </w:rPr>
            </w:pPr>
            <w:r>
              <w:rPr>
                <w:rFonts w:ascii="Arial" w:hAnsi="Arial" w:cs="Arial"/>
                <w:color w:val="000000"/>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p>
        </w:tc>
        <w:tc>
          <w:tcPr>
            <w:tcW w:w="1112" w:type="dxa"/>
            <w:tcBorders>
              <w:top w:val="single" w:sz="4" w:space="0" w:color="auto"/>
              <w:left w:val="single" w:sz="4" w:space="0" w:color="auto"/>
              <w:bottom w:val="single" w:sz="4" w:space="0" w:color="auto"/>
              <w:right w:val="single" w:sz="4" w:space="0" w:color="auto"/>
            </w:tcBorders>
            <w:noWrap/>
            <w:hideMark/>
          </w:tcPr>
          <w:p w14:paraId="3F750A6E" w14:textId="77777777" w:rsidR="002903DE" w:rsidRDefault="002903DE">
            <w:pPr>
              <w:spacing w:after="120"/>
              <w:rPr>
                <w:rFonts w:ascii="Arial" w:hAnsi="Arial" w:cs="Arial"/>
                <w:lang w:eastAsia="en-US"/>
              </w:rPr>
            </w:pPr>
            <w:r>
              <w:rPr>
                <w:rFonts w:ascii="Arial" w:hAnsi="Arial" w:cs="Arial"/>
                <w:lang w:eastAsia="en-US"/>
              </w:rPr>
              <w:t>111.8</w:t>
            </w:r>
          </w:p>
        </w:tc>
        <w:tc>
          <w:tcPr>
            <w:tcW w:w="1545" w:type="dxa"/>
            <w:tcBorders>
              <w:top w:val="single" w:sz="4" w:space="0" w:color="auto"/>
              <w:left w:val="single" w:sz="4" w:space="0" w:color="auto"/>
              <w:bottom w:val="single" w:sz="4" w:space="0" w:color="auto"/>
              <w:right w:val="single" w:sz="4" w:space="0" w:color="auto"/>
            </w:tcBorders>
            <w:noWrap/>
            <w:hideMark/>
          </w:tcPr>
          <w:p w14:paraId="081DE78B" w14:textId="77777777" w:rsidR="002903DE" w:rsidRDefault="002903DE">
            <w:pPr>
              <w:spacing w:after="120"/>
              <w:rPr>
                <w:rFonts w:ascii="Arial" w:hAnsi="Arial" w:cs="Arial"/>
                <w:lang w:eastAsia="en-US"/>
              </w:rPr>
            </w:pPr>
            <w:r>
              <w:rPr>
                <w:rFonts w:ascii="Arial" w:hAnsi="Arial" w:cs="Arial"/>
                <w:lang w:eastAsia="en-US"/>
              </w:rPr>
              <w:t>60.93</w:t>
            </w:r>
          </w:p>
        </w:tc>
        <w:tc>
          <w:tcPr>
            <w:tcW w:w="1274" w:type="dxa"/>
            <w:tcBorders>
              <w:top w:val="single" w:sz="4" w:space="0" w:color="auto"/>
              <w:left w:val="single" w:sz="4" w:space="0" w:color="auto"/>
              <w:bottom w:val="single" w:sz="4" w:space="0" w:color="auto"/>
              <w:right w:val="single" w:sz="4" w:space="0" w:color="auto"/>
            </w:tcBorders>
            <w:noWrap/>
            <w:hideMark/>
          </w:tcPr>
          <w:p w14:paraId="7E488134" w14:textId="77777777" w:rsidR="002903DE" w:rsidRDefault="002903DE">
            <w:pPr>
              <w:spacing w:after="120"/>
              <w:rPr>
                <w:rFonts w:ascii="Arial" w:hAnsi="Arial" w:cs="Arial"/>
                <w:lang w:eastAsia="en-US"/>
              </w:rPr>
            </w:pPr>
            <w:r>
              <w:rPr>
                <w:rFonts w:ascii="Arial" w:hAnsi="Arial" w:cs="Arial"/>
                <w:lang w:eastAsia="en-US"/>
              </w:rPr>
              <w:t>50.9</w:t>
            </w:r>
          </w:p>
        </w:tc>
        <w:tc>
          <w:tcPr>
            <w:tcW w:w="1062" w:type="dxa"/>
            <w:tcBorders>
              <w:top w:val="single" w:sz="4" w:space="0" w:color="auto"/>
              <w:left w:val="single" w:sz="4" w:space="0" w:color="auto"/>
              <w:bottom w:val="single" w:sz="4" w:space="0" w:color="auto"/>
              <w:right w:val="single" w:sz="4" w:space="0" w:color="auto"/>
            </w:tcBorders>
            <w:noWrap/>
            <w:hideMark/>
          </w:tcPr>
          <w:p w14:paraId="3E91B38F" w14:textId="77777777" w:rsidR="002903DE" w:rsidRDefault="002903DE">
            <w:pPr>
              <w:spacing w:after="120"/>
              <w:rPr>
                <w:rFonts w:ascii="Arial" w:hAnsi="Arial" w:cs="Arial"/>
                <w:lang w:eastAsia="en-US"/>
              </w:rPr>
            </w:pPr>
            <w:r>
              <w:rPr>
                <w:rFonts w:ascii="Arial" w:hAnsi="Arial" w:cs="Arial"/>
                <w:lang w:eastAsia="en-US"/>
              </w:rPr>
              <w:t>54</w:t>
            </w:r>
          </w:p>
        </w:tc>
        <w:tc>
          <w:tcPr>
            <w:tcW w:w="952" w:type="dxa"/>
            <w:tcBorders>
              <w:top w:val="single" w:sz="4" w:space="0" w:color="auto"/>
              <w:left w:val="single" w:sz="4" w:space="0" w:color="auto"/>
              <w:bottom w:val="single" w:sz="4" w:space="0" w:color="auto"/>
              <w:right w:val="single" w:sz="4" w:space="0" w:color="auto"/>
            </w:tcBorders>
            <w:noWrap/>
            <w:hideMark/>
          </w:tcPr>
          <w:p w14:paraId="76A23E9A" w14:textId="77777777" w:rsidR="002903DE" w:rsidRDefault="002903DE">
            <w:pPr>
              <w:spacing w:after="120"/>
              <w:rPr>
                <w:rFonts w:ascii="Arial" w:hAnsi="Arial" w:cs="Arial"/>
                <w:lang w:eastAsia="en-US"/>
              </w:rPr>
            </w:pPr>
            <w:r>
              <w:rPr>
                <w:rFonts w:ascii="Arial" w:hAnsi="Arial" w:cs="Arial"/>
                <w:lang w:eastAsia="en-US"/>
              </w:rPr>
              <w:t>43</w:t>
            </w:r>
          </w:p>
        </w:tc>
        <w:tc>
          <w:tcPr>
            <w:tcW w:w="952" w:type="dxa"/>
            <w:tcBorders>
              <w:top w:val="single" w:sz="4" w:space="0" w:color="auto"/>
              <w:left w:val="single" w:sz="4" w:space="0" w:color="auto"/>
              <w:bottom w:val="single" w:sz="4" w:space="0" w:color="auto"/>
              <w:right w:val="single" w:sz="4" w:space="0" w:color="auto"/>
            </w:tcBorders>
            <w:noWrap/>
            <w:hideMark/>
          </w:tcPr>
          <w:p w14:paraId="494888FD" w14:textId="77777777" w:rsidR="002903DE" w:rsidRDefault="002903DE">
            <w:pPr>
              <w:spacing w:after="120"/>
              <w:rPr>
                <w:rFonts w:ascii="Arial" w:hAnsi="Arial" w:cs="Arial"/>
                <w:lang w:eastAsia="en-US"/>
              </w:rPr>
            </w:pPr>
            <w:r>
              <w:rPr>
                <w:rFonts w:ascii="Arial" w:hAnsi="Arial" w:cs="Arial"/>
                <w:lang w:eastAsia="en-US"/>
              </w:rPr>
              <w:t>4.944</w:t>
            </w:r>
          </w:p>
        </w:tc>
      </w:tr>
      <w:tr w:rsidR="002903DE" w14:paraId="577F8C44" w14:textId="77777777" w:rsidTr="002903DE">
        <w:trPr>
          <w:trHeight w:val="320"/>
        </w:trPr>
        <w:tc>
          <w:tcPr>
            <w:tcW w:w="2453" w:type="dxa"/>
            <w:tcBorders>
              <w:top w:val="single" w:sz="4" w:space="0" w:color="auto"/>
              <w:left w:val="single" w:sz="4" w:space="0" w:color="auto"/>
              <w:bottom w:val="single" w:sz="4" w:space="0" w:color="auto"/>
              <w:right w:val="single" w:sz="4" w:space="0" w:color="auto"/>
            </w:tcBorders>
            <w:noWrap/>
            <w:hideMark/>
          </w:tcPr>
          <w:p w14:paraId="1506A97E" w14:textId="77777777" w:rsidR="002903DE" w:rsidRDefault="002903DE">
            <w:pPr>
              <w:spacing w:after="120"/>
              <w:rPr>
                <w:rFonts w:ascii="Arial" w:hAnsi="Arial" w:cs="Arial"/>
                <w:lang w:eastAsia="en-US"/>
              </w:rPr>
            </w:pP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 xml:space="preserve">C-/+ </w:t>
            </w:r>
            <w:r>
              <w:rPr>
                <w:rFonts w:ascii="Arial" w:hAnsi="Arial" w:cs="Arial"/>
                <w:color w:val="000000"/>
                <w:lang w:eastAsia="en-US"/>
              </w:rPr>
              <w:t xml:space="preserve">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p>
        </w:tc>
        <w:tc>
          <w:tcPr>
            <w:tcW w:w="1112" w:type="dxa"/>
            <w:tcBorders>
              <w:top w:val="single" w:sz="4" w:space="0" w:color="auto"/>
              <w:left w:val="single" w:sz="4" w:space="0" w:color="auto"/>
              <w:bottom w:val="single" w:sz="4" w:space="0" w:color="auto"/>
              <w:right w:val="single" w:sz="4" w:space="0" w:color="auto"/>
            </w:tcBorders>
            <w:noWrap/>
            <w:hideMark/>
          </w:tcPr>
          <w:p w14:paraId="3BA103D7" w14:textId="77777777" w:rsidR="002903DE" w:rsidRDefault="002903DE">
            <w:pPr>
              <w:spacing w:after="120"/>
              <w:rPr>
                <w:rFonts w:ascii="Arial" w:hAnsi="Arial" w:cs="Arial"/>
                <w:lang w:eastAsia="en-US"/>
              </w:rPr>
            </w:pPr>
            <w:r>
              <w:rPr>
                <w:rFonts w:ascii="Arial" w:hAnsi="Arial" w:cs="Arial"/>
                <w:lang w:eastAsia="en-US"/>
              </w:rPr>
              <w:t>85.27</w:t>
            </w:r>
          </w:p>
        </w:tc>
        <w:tc>
          <w:tcPr>
            <w:tcW w:w="1545" w:type="dxa"/>
            <w:tcBorders>
              <w:top w:val="single" w:sz="4" w:space="0" w:color="auto"/>
              <w:left w:val="single" w:sz="4" w:space="0" w:color="auto"/>
              <w:bottom w:val="single" w:sz="4" w:space="0" w:color="auto"/>
              <w:right w:val="single" w:sz="4" w:space="0" w:color="auto"/>
            </w:tcBorders>
            <w:noWrap/>
            <w:hideMark/>
          </w:tcPr>
          <w:p w14:paraId="2B1D2A5F" w14:textId="77777777" w:rsidR="002903DE" w:rsidRDefault="002903DE">
            <w:pPr>
              <w:spacing w:after="120"/>
              <w:rPr>
                <w:rFonts w:ascii="Arial" w:hAnsi="Arial" w:cs="Arial"/>
                <w:lang w:eastAsia="en-US"/>
              </w:rPr>
            </w:pPr>
            <w:r>
              <w:rPr>
                <w:rFonts w:ascii="Arial" w:hAnsi="Arial" w:cs="Arial"/>
                <w:lang w:eastAsia="en-US"/>
              </w:rPr>
              <w:t>60.93</w:t>
            </w:r>
          </w:p>
        </w:tc>
        <w:tc>
          <w:tcPr>
            <w:tcW w:w="1274" w:type="dxa"/>
            <w:tcBorders>
              <w:top w:val="single" w:sz="4" w:space="0" w:color="auto"/>
              <w:left w:val="single" w:sz="4" w:space="0" w:color="auto"/>
              <w:bottom w:val="single" w:sz="4" w:space="0" w:color="auto"/>
              <w:right w:val="single" w:sz="4" w:space="0" w:color="auto"/>
            </w:tcBorders>
            <w:noWrap/>
            <w:hideMark/>
          </w:tcPr>
          <w:p w14:paraId="18EF3B22" w14:textId="77777777" w:rsidR="002903DE" w:rsidRDefault="002903DE">
            <w:pPr>
              <w:spacing w:after="120"/>
              <w:rPr>
                <w:rFonts w:ascii="Arial" w:hAnsi="Arial" w:cs="Arial"/>
                <w:lang w:eastAsia="en-US"/>
              </w:rPr>
            </w:pPr>
            <w:r>
              <w:rPr>
                <w:rFonts w:ascii="Arial" w:hAnsi="Arial" w:cs="Arial"/>
                <w:lang w:eastAsia="en-US"/>
              </w:rPr>
              <w:t>24.34</w:t>
            </w:r>
          </w:p>
        </w:tc>
        <w:tc>
          <w:tcPr>
            <w:tcW w:w="1062" w:type="dxa"/>
            <w:tcBorders>
              <w:top w:val="single" w:sz="4" w:space="0" w:color="auto"/>
              <w:left w:val="single" w:sz="4" w:space="0" w:color="auto"/>
              <w:bottom w:val="single" w:sz="4" w:space="0" w:color="auto"/>
              <w:right w:val="single" w:sz="4" w:space="0" w:color="auto"/>
            </w:tcBorders>
            <w:noWrap/>
            <w:hideMark/>
          </w:tcPr>
          <w:p w14:paraId="2CBC38CE" w14:textId="77777777" w:rsidR="002903DE" w:rsidRDefault="002903DE">
            <w:pPr>
              <w:spacing w:after="120"/>
              <w:rPr>
                <w:rFonts w:ascii="Arial" w:hAnsi="Arial" w:cs="Arial"/>
                <w:lang w:eastAsia="en-US"/>
              </w:rPr>
            </w:pPr>
            <w:r>
              <w:rPr>
                <w:rFonts w:ascii="Arial" w:hAnsi="Arial" w:cs="Arial"/>
                <w:lang w:eastAsia="en-US"/>
              </w:rPr>
              <w:t>77</w:t>
            </w:r>
          </w:p>
        </w:tc>
        <w:tc>
          <w:tcPr>
            <w:tcW w:w="952" w:type="dxa"/>
            <w:tcBorders>
              <w:top w:val="single" w:sz="4" w:space="0" w:color="auto"/>
              <w:left w:val="single" w:sz="4" w:space="0" w:color="auto"/>
              <w:bottom w:val="single" w:sz="4" w:space="0" w:color="auto"/>
              <w:right w:val="single" w:sz="4" w:space="0" w:color="auto"/>
            </w:tcBorders>
            <w:noWrap/>
            <w:hideMark/>
          </w:tcPr>
          <w:p w14:paraId="4BDC0C2E" w14:textId="77777777" w:rsidR="002903DE" w:rsidRDefault="002903DE">
            <w:pPr>
              <w:spacing w:after="120"/>
              <w:rPr>
                <w:rFonts w:ascii="Arial" w:hAnsi="Arial" w:cs="Arial"/>
                <w:lang w:eastAsia="en-US"/>
              </w:rPr>
            </w:pPr>
            <w:r>
              <w:rPr>
                <w:rFonts w:ascii="Arial" w:hAnsi="Arial" w:cs="Arial"/>
                <w:lang w:eastAsia="en-US"/>
              </w:rPr>
              <w:t>43</w:t>
            </w:r>
          </w:p>
        </w:tc>
        <w:tc>
          <w:tcPr>
            <w:tcW w:w="952" w:type="dxa"/>
            <w:tcBorders>
              <w:top w:val="single" w:sz="4" w:space="0" w:color="auto"/>
              <w:left w:val="single" w:sz="4" w:space="0" w:color="auto"/>
              <w:bottom w:val="single" w:sz="4" w:space="0" w:color="auto"/>
              <w:right w:val="single" w:sz="4" w:space="0" w:color="auto"/>
            </w:tcBorders>
            <w:noWrap/>
            <w:hideMark/>
          </w:tcPr>
          <w:p w14:paraId="53CC1647" w14:textId="77777777" w:rsidR="002903DE" w:rsidRDefault="002903DE">
            <w:pPr>
              <w:spacing w:after="120"/>
              <w:rPr>
                <w:rFonts w:ascii="Arial" w:hAnsi="Arial" w:cs="Arial"/>
                <w:lang w:eastAsia="en-US"/>
              </w:rPr>
            </w:pPr>
            <w:r>
              <w:rPr>
                <w:rFonts w:ascii="Arial" w:hAnsi="Arial" w:cs="Arial"/>
                <w:lang w:eastAsia="en-US"/>
              </w:rPr>
              <w:t>2.538</w:t>
            </w:r>
          </w:p>
        </w:tc>
      </w:tr>
    </w:tbl>
    <w:p w14:paraId="5334EAD0" w14:textId="77777777" w:rsidR="002903DE" w:rsidRDefault="002903DE" w:rsidP="002903DE">
      <w:pPr>
        <w:spacing w:after="120"/>
        <w:rPr>
          <w:rFonts w:ascii="Arial" w:hAnsi="Arial" w:cs="Arial"/>
        </w:rPr>
      </w:pPr>
    </w:p>
    <w:p w14:paraId="30210CCC" w14:textId="77777777" w:rsidR="002903DE" w:rsidRDefault="002903DE" w:rsidP="002903DE">
      <w:pPr>
        <w:spacing w:after="120"/>
        <w:rPr>
          <w:rFonts w:ascii="Arial" w:hAnsi="Arial" w:cs="Arial"/>
        </w:rPr>
      </w:pPr>
      <w:r>
        <w:rPr>
          <w:rFonts w:ascii="Arial" w:hAnsi="Arial" w:cs="Arial"/>
        </w:rPr>
        <w:t xml:space="preserve">Supplementary Table 9. </w:t>
      </w:r>
      <w:r>
        <w:rPr>
          <w:rFonts w:ascii="Arial" w:hAnsi="Arial" w:cs="Arial"/>
          <w:i/>
          <w:iCs/>
        </w:rPr>
        <w:t>shank3ab</w:t>
      </w:r>
      <w:r>
        <w:rPr>
          <w:rFonts w:ascii="Arial" w:hAnsi="Arial" w:cs="Arial"/>
          <w:i/>
          <w:iCs/>
        </w:rPr>
        <w:sym w:font="Symbol" w:char="F044"/>
      </w:r>
      <w:r>
        <w:rPr>
          <w:rFonts w:ascii="Arial" w:hAnsi="Arial" w:cs="Arial"/>
          <w:i/>
          <w:iCs/>
        </w:rPr>
        <w:t>N-/-:Zb-T</w:t>
      </w:r>
      <w:r>
        <w:rPr>
          <w:rFonts w:ascii="Arial" w:hAnsi="Arial" w:cs="Arial"/>
        </w:rPr>
        <w:t xml:space="preserve"> grouped analysis of 30 second transition from lights-on to lights-off.</w:t>
      </w:r>
    </w:p>
    <w:tbl>
      <w:tblPr>
        <w:tblStyle w:val="TableGrid"/>
        <w:tblW w:w="9345" w:type="dxa"/>
        <w:tblInd w:w="0" w:type="dxa"/>
        <w:tblLayout w:type="fixed"/>
        <w:tblLook w:val="04A0" w:firstRow="1" w:lastRow="0" w:firstColumn="1" w:lastColumn="0" w:noHBand="0" w:noVBand="1"/>
      </w:tblPr>
      <w:tblGrid>
        <w:gridCol w:w="1345"/>
        <w:gridCol w:w="900"/>
        <w:gridCol w:w="907"/>
        <w:gridCol w:w="902"/>
        <w:gridCol w:w="891"/>
        <w:gridCol w:w="919"/>
        <w:gridCol w:w="971"/>
        <w:gridCol w:w="901"/>
        <w:gridCol w:w="522"/>
        <w:gridCol w:w="1087"/>
      </w:tblGrid>
      <w:tr w:rsidR="002903DE" w14:paraId="3DA2DEE1" w14:textId="77777777" w:rsidTr="002903DE">
        <w:trPr>
          <w:trHeight w:val="320"/>
        </w:trPr>
        <w:tc>
          <w:tcPr>
            <w:tcW w:w="1345" w:type="dxa"/>
            <w:tcBorders>
              <w:top w:val="single" w:sz="18" w:space="0" w:color="auto"/>
              <w:left w:val="single" w:sz="4" w:space="0" w:color="auto"/>
              <w:bottom w:val="single" w:sz="12" w:space="0" w:color="auto"/>
              <w:right w:val="single" w:sz="4" w:space="0" w:color="auto"/>
            </w:tcBorders>
            <w:noWrap/>
            <w:hideMark/>
          </w:tcPr>
          <w:p w14:paraId="7EF4C2C6" w14:textId="77777777" w:rsidR="002903DE" w:rsidRDefault="002903DE">
            <w:pPr>
              <w:spacing w:after="120"/>
              <w:rPr>
                <w:rFonts w:ascii="Arial" w:hAnsi="Arial" w:cs="Arial"/>
                <w:b/>
                <w:bCs/>
                <w:lang w:eastAsia="en-US"/>
              </w:rPr>
            </w:pPr>
            <w:r>
              <w:rPr>
                <w:rFonts w:ascii="Arial" w:hAnsi="Arial" w:cs="Arial"/>
                <w:b/>
                <w:bCs/>
                <w:lang w:eastAsia="en-US"/>
              </w:rPr>
              <w:t>Genotype</w:t>
            </w:r>
          </w:p>
        </w:tc>
        <w:tc>
          <w:tcPr>
            <w:tcW w:w="900" w:type="dxa"/>
            <w:tcBorders>
              <w:top w:val="single" w:sz="18" w:space="0" w:color="auto"/>
              <w:left w:val="single" w:sz="4" w:space="0" w:color="auto"/>
              <w:bottom w:val="single" w:sz="12" w:space="0" w:color="auto"/>
              <w:right w:val="single" w:sz="4" w:space="0" w:color="auto"/>
            </w:tcBorders>
            <w:noWrap/>
            <w:hideMark/>
          </w:tcPr>
          <w:p w14:paraId="0EE12FE0" w14:textId="77777777" w:rsidR="002903DE" w:rsidRDefault="002903DE">
            <w:pPr>
              <w:spacing w:after="120"/>
              <w:rPr>
                <w:rFonts w:ascii="Arial" w:hAnsi="Arial" w:cs="Arial"/>
                <w:b/>
                <w:bCs/>
                <w:lang w:eastAsia="en-US"/>
              </w:rPr>
            </w:pPr>
            <w:r>
              <w:rPr>
                <w:rFonts w:ascii="Arial" w:hAnsi="Arial" w:cs="Arial"/>
                <w:b/>
                <w:bCs/>
                <w:lang w:eastAsia="en-US"/>
              </w:rPr>
              <w:t>Sign.?</w:t>
            </w:r>
          </w:p>
        </w:tc>
        <w:tc>
          <w:tcPr>
            <w:tcW w:w="907" w:type="dxa"/>
            <w:tcBorders>
              <w:top w:val="single" w:sz="18" w:space="0" w:color="auto"/>
              <w:left w:val="single" w:sz="4" w:space="0" w:color="auto"/>
              <w:bottom w:val="single" w:sz="12" w:space="0" w:color="auto"/>
              <w:right w:val="single" w:sz="4" w:space="0" w:color="auto"/>
            </w:tcBorders>
            <w:noWrap/>
            <w:hideMark/>
          </w:tcPr>
          <w:p w14:paraId="6FF66749" w14:textId="77777777" w:rsidR="002903DE" w:rsidRDefault="002903DE">
            <w:pPr>
              <w:spacing w:after="120"/>
              <w:rPr>
                <w:rFonts w:ascii="Arial" w:hAnsi="Arial" w:cs="Arial"/>
                <w:b/>
                <w:bCs/>
                <w:lang w:eastAsia="en-US"/>
              </w:rPr>
            </w:pPr>
            <w:r>
              <w:rPr>
                <w:rFonts w:ascii="Arial" w:hAnsi="Arial" w:cs="Arial"/>
                <w:b/>
                <w:bCs/>
                <w:lang w:eastAsia="en-US"/>
              </w:rPr>
              <w:t>P value</w:t>
            </w:r>
          </w:p>
        </w:tc>
        <w:tc>
          <w:tcPr>
            <w:tcW w:w="902" w:type="dxa"/>
            <w:tcBorders>
              <w:top w:val="single" w:sz="18" w:space="0" w:color="auto"/>
              <w:left w:val="single" w:sz="4" w:space="0" w:color="auto"/>
              <w:bottom w:val="single" w:sz="12" w:space="0" w:color="auto"/>
              <w:right w:val="single" w:sz="4" w:space="0" w:color="auto"/>
            </w:tcBorders>
            <w:noWrap/>
            <w:hideMark/>
          </w:tcPr>
          <w:p w14:paraId="5AE53D3A" w14:textId="77777777" w:rsidR="002903DE" w:rsidRDefault="002903DE">
            <w:pPr>
              <w:spacing w:after="120"/>
              <w:rPr>
                <w:rFonts w:ascii="Arial" w:hAnsi="Arial" w:cs="Arial"/>
                <w:b/>
                <w:bCs/>
                <w:lang w:eastAsia="en-US"/>
              </w:rPr>
            </w:pPr>
            <w:r>
              <w:rPr>
                <w:rFonts w:ascii="Arial" w:hAnsi="Arial" w:cs="Arial"/>
                <w:b/>
                <w:bCs/>
                <w:lang w:eastAsia="en-US"/>
              </w:rPr>
              <w:t>Mean of On</w:t>
            </w:r>
          </w:p>
        </w:tc>
        <w:tc>
          <w:tcPr>
            <w:tcW w:w="891" w:type="dxa"/>
            <w:tcBorders>
              <w:top w:val="single" w:sz="18" w:space="0" w:color="auto"/>
              <w:left w:val="single" w:sz="4" w:space="0" w:color="auto"/>
              <w:bottom w:val="single" w:sz="12" w:space="0" w:color="auto"/>
              <w:right w:val="single" w:sz="4" w:space="0" w:color="auto"/>
            </w:tcBorders>
            <w:noWrap/>
            <w:hideMark/>
          </w:tcPr>
          <w:p w14:paraId="276AAE84" w14:textId="77777777" w:rsidR="002903DE" w:rsidRDefault="002903DE">
            <w:pPr>
              <w:spacing w:after="120"/>
              <w:rPr>
                <w:rFonts w:ascii="Arial" w:hAnsi="Arial" w:cs="Arial"/>
                <w:b/>
                <w:bCs/>
                <w:lang w:eastAsia="en-US"/>
              </w:rPr>
            </w:pPr>
            <w:r>
              <w:rPr>
                <w:rFonts w:ascii="Arial" w:hAnsi="Arial" w:cs="Arial"/>
                <w:b/>
                <w:bCs/>
                <w:lang w:eastAsia="en-US"/>
              </w:rPr>
              <w:t>Mean of Off</w:t>
            </w:r>
          </w:p>
        </w:tc>
        <w:tc>
          <w:tcPr>
            <w:tcW w:w="919" w:type="dxa"/>
            <w:tcBorders>
              <w:top w:val="single" w:sz="18" w:space="0" w:color="auto"/>
              <w:left w:val="single" w:sz="4" w:space="0" w:color="auto"/>
              <w:bottom w:val="single" w:sz="12" w:space="0" w:color="auto"/>
              <w:right w:val="single" w:sz="4" w:space="0" w:color="auto"/>
            </w:tcBorders>
            <w:noWrap/>
            <w:hideMark/>
          </w:tcPr>
          <w:p w14:paraId="42B5CCA1" w14:textId="77777777" w:rsidR="002903DE" w:rsidRDefault="002903DE">
            <w:pPr>
              <w:spacing w:after="120"/>
              <w:rPr>
                <w:rFonts w:ascii="Arial" w:hAnsi="Arial" w:cs="Arial"/>
                <w:b/>
                <w:bCs/>
                <w:lang w:eastAsia="en-US"/>
              </w:rPr>
            </w:pPr>
            <w:r>
              <w:rPr>
                <w:rFonts w:ascii="Arial" w:hAnsi="Arial" w:cs="Arial"/>
                <w:b/>
                <w:bCs/>
                <w:lang w:eastAsia="en-US"/>
              </w:rPr>
              <w:t>Diff.</w:t>
            </w:r>
          </w:p>
        </w:tc>
        <w:tc>
          <w:tcPr>
            <w:tcW w:w="971" w:type="dxa"/>
            <w:tcBorders>
              <w:top w:val="single" w:sz="18" w:space="0" w:color="auto"/>
              <w:left w:val="single" w:sz="4" w:space="0" w:color="auto"/>
              <w:bottom w:val="single" w:sz="12" w:space="0" w:color="auto"/>
              <w:right w:val="single" w:sz="4" w:space="0" w:color="auto"/>
            </w:tcBorders>
            <w:noWrap/>
            <w:hideMark/>
          </w:tcPr>
          <w:p w14:paraId="53780BB0" w14:textId="77777777" w:rsidR="002903DE" w:rsidRDefault="002903DE">
            <w:pPr>
              <w:spacing w:after="120"/>
              <w:rPr>
                <w:rFonts w:ascii="Arial" w:hAnsi="Arial" w:cs="Arial"/>
                <w:b/>
                <w:bCs/>
                <w:lang w:eastAsia="en-US"/>
              </w:rPr>
            </w:pPr>
            <w:r>
              <w:rPr>
                <w:rFonts w:ascii="Arial" w:hAnsi="Arial" w:cs="Arial"/>
                <w:b/>
                <w:bCs/>
                <w:lang w:eastAsia="en-US"/>
              </w:rPr>
              <w:t>SE of Diff.</w:t>
            </w:r>
          </w:p>
        </w:tc>
        <w:tc>
          <w:tcPr>
            <w:tcW w:w="901" w:type="dxa"/>
            <w:tcBorders>
              <w:top w:val="single" w:sz="18" w:space="0" w:color="auto"/>
              <w:left w:val="single" w:sz="4" w:space="0" w:color="auto"/>
              <w:bottom w:val="single" w:sz="12" w:space="0" w:color="auto"/>
              <w:right w:val="single" w:sz="4" w:space="0" w:color="auto"/>
            </w:tcBorders>
            <w:noWrap/>
            <w:hideMark/>
          </w:tcPr>
          <w:p w14:paraId="3F65388D" w14:textId="77777777" w:rsidR="002903DE" w:rsidRDefault="002903DE">
            <w:pPr>
              <w:spacing w:after="120"/>
              <w:rPr>
                <w:rFonts w:ascii="Arial" w:hAnsi="Arial" w:cs="Arial"/>
                <w:b/>
                <w:bCs/>
                <w:lang w:eastAsia="en-US"/>
              </w:rPr>
            </w:pPr>
            <w:r>
              <w:rPr>
                <w:rFonts w:ascii="Arial" w:hAnsi="Arial" w:cs="Arial"/>
                <w:b/>
                <w:bCs/>
                <w:lang w:eastAsia="en-US"/>
              </w:rPr>
              <w:t>t ratio</w:t>
            </w:r>
          </w:p>
        </w:tc>
        <w:tc>
          <w:tcPr>
            <w:tcW w:w="522" w:type="dxa"/>
            <w:tcBorders>
              <w:top w:val="single" w:sz="18" w:space="0" w:color="auto"/>
              <w:left w:val="single" w:sz="4" w:space="0" w:color="auto"/>
              <w:bottom w:val="single" w:sz="12" w:space="0" w:color="auto"/>
              <w:right w:val="single" w:sz="4" w:space="0" w:color="auto"/>
            </w:tcBorders>
            <w:noWrap/>
            <w:hideMark/>
          </w:tcPr>
          <w:p w14:paraId="29375C5B" w14:textId="77777777" w:rsidR="002903DE" w:rsidRDefault="002903DE">
            <w:pPr>
              <w:spacing w:after="120"/>
              <w:rPr>
                <w:rFonts w:ascii="Arial" w:hAnsi="Arial" w:cs="Arial"/>
                <w:b/>
                <w:bCs/>
                <w:lang w:eastAsia="en-US"/>
              </w:rPr>
            </w:pPr>
            <w:r>
              <w:rPr>
                <w:rFonts w:ascii="Arial" w:hAnsi="Arial" w:cs="Arial"/>
                <w:b/>
                <w:bCs/>
                <w:lang w:eastAsia="en-US"/>
              </w:rPr>
              <w:t>df</w:t>
            </w:r>
          </w:p>
        </w:tc>
        <w:tc>
          <w:tcPr>
            <w:tcW w:w="1087" w:type="dxa"/>
            <w:tcBorders>
              <w:top w:val="single" w:sz="18" w:space="0" w:color="auto"/>
              <w:left w:val="single" w:sz="4" w:space="0" w:color="auto"/>
              <w:bottom w:val="single" w:sz="12" w:space="0" w:color="auto"/>
              <w:right w:val="single" w:sz="4" w:space="0" w:color="auto"/>
            </w:tcBorders>
            <w:noWrap/>
            <w:hideMark/>
          </w:tcPr>
          <w:p w14:paraId="4BDECE73" w14:textId="77777777" w:rsidR="002903DE" w:rsidRDefault="002903DE">
            <w:pPr>
              <w:spacing w:after="120"/>
              <w:rPr>
                <w:rFonts w:ascii="Arial" w:hAnsi="Arial" w:cs="Arial"/>
                <w:b/>
                <w:bCs/>
                <w:lang w:eastAsia="en-US"/>
              </w:rPr>
            </w:pPr>
            <w:r>
              <w:rPr>
                <w:rFonts w:ascii="Arial" w:hAnsi="Arial" w:cs="Arial"/>
                <w:b/>
                <w:bCs/>
                <w:lang w:eastAsia="en-US"/>
              </w:rPr>
              <w:t>Adjusted P Value</w:t>
            </w:r>
          </w:p>
        </w:tc>
      </w:tr>
      <w:tr w:rsidR="002903DE" w14:paraId="5BC9A524" w14:textId="77777777" w:rsidTr="002903DE">
        <w:trPr>
          <w:trHeight w:val="320"/>
        </w:trPr>
        <w:tc>
          <w:tcPr>
            <w:tcW w:w="1345" w:type="dxa"/>
            <w:tcBorders>
              <w:top w:val="single" w:sz="12" w:space="0" w:color="auto"/>
              <w:left w:val="single" w:sz="4" w:space="0" w:color="auto"/>
              <w:bottom w:val="single" w:sz="4" w:space="0" w:color="auto"/>
              <w:right w:val="single" w:sz="4" w:space="0" w:color="auto"/>
            </w:tcBorders>
            <w:noWrap/>
            <w:hideMark/>
          </w:tcPr>
          <w:p w14:paraId="2C4D340F" w14:textId="77777777" w:rsidR="002903DE" w:rsidRDefault="002903DE">
            <w:pPr>
              <w:spacing w:after="120"/>
              <w:rPr>
                <w:rFonts w:ascii="Arial" w:hAnsi="Arial" w:cs="Arial"/>
                <w:lang w:eastAsia="en-US"/>
              </w:rPr>
            </w:pPr>
            <w:r>
              <w:rPr>
                <w:rFonts w:ascii="Arial" w:hAnsi="Arial" w:cs="Arial"/>
                <w:lang w:eastAsia="en-US"/>
              </w:rPr>
              <w:t>WT</w:t>
            </w:r>
          </w:p>
        </w:tc>
        <w:tc>
          <w:tcPr>
            <w:tcW w:w="900" w:type="dxa"/>
            <w:tcBorders>
              <w:top w:val="single" w:sz="12" w:space="0" w:color="auto"/>
              <w:left w:val="single" w:sz="4" w:space="0" w:color="auto"/>
              <w:bottom w:val="single" w:sz="4" w:space="0" w:color="auto"/>
              <w:right w:val="single" w:sz="4" w:space="0" w:color="auto"/>
            </w:tcBorders>
            <w:noWrap/>
            <w:hideMark/>
          </w:tcPr>
          <w:p w14:paraId="28D2E084" w14:textId="77777777" w:rsidR="002903DE" w:rsidRDefault="002903DE">
            <w:pPr>
              <w:spacing w:after="120"/>
              <w:rPr>
                <w:rFonts w:ascii="Arial" w:hAnsi="Arial" w:cs="Arial"/>
                <w:lang w:eastAsia="en-US"/>
              </w:rPr>
            </w:pPr>
            <w:r>
              <w:rPr>
                <w:rFonts w:ascii="Arial" w:hAnsi="Arial" w:cs="Arial"/>
                <w:lang w:eastAsia="en-US"/>
              </w:rPr>
              <w:t>Yes</w:t>
            </w:r>
          </w:p>
        </w:tc>
        <w:tc>
          <w:tcPr>
            <w:tcW w:w="907" w:type="dxa"/>
            <w:tcBorders>
              <w:top w:val="single" w:sz="12" w:space="0" w:color="auto"/>
              <w:left w:val="single" w:sz="4" w:space="0" w:color="auto"/>
              <w:bottom w:val="single" w:sz="4" w:space="0" w:color="auto"/>
              <w:right w:val="single" w:sz="4" w:space="0" w:color="auto"/>
            </w:tcBorders>
            <w:noWrap/>
            <w:hideMark/>
          </w:tcPr>
          <w:p w14:paraId="3CFC0337" w14:textId="77777777" w:rsidR="002903DE" w:rsidRDefault="002903DE">
            <w:pPr>
              <w:spacing w:after="120"/>
              <w:rPr>
                <w:rFonts w:ascii="Arial" w:hAnsi="Arial" w:cs="Arial"/>
                <w:lang w:eastAsia="en-US"/>
              </w:rPr>
            </w:pPr>
            <w:r>
              <w:rPr>
                <w:rFonts w:ascii="Arial" w:hAnsi="Arial" w:cs="Arial"/>
                <w:lang w:eastAsia="en-US"/>
              </w:rPr>
              <w:t>&lt;0.000001</w:t>
            </w:r>
          </w:p>
        </w:tc>
        <w:tc>
          <w:tcPr>
            <w:tcW w:w="902" w:type="dxa"/>
            <w:tcBorders>
              <w:top w:val="single" w:sz="12" w:space="0" w:color="auto"/>
              <w:left w:val="single" w:sz="4" w:space="0" w:color="auto"/>
              <w:bottom w:val="single" w:sz="4" w:space="0" w:color="auto"/>
              <w:right w:val="single" w:sz="4" w:space="0" w:color="auto"/>
            </w:tcBorders>
            <w:noWrap/>
            <w:hideMark/>
          </w:tcPr>
          <w:p w14:paraId="2B1437F6" w14:textId="77777777" w:rsidR="002903DE" w:rsidRDefault="002903DE">
            <w:pPr>
              <w:spacing w:after="120"/>
              <w:rPr>
                <w:rFonts w:ascii="Arial" w:hAnsi="Arial" w:cs="Arial"/>
                <w:lang w:eastAsia="en-US"/>
              </w:rPr>
            </w:pPr>
            <w:r>
              <w:rPr>
                <w:rFonts w:ascii="Arial" w:hAnsi="Arial" w:cs="Arial"/>
                <w:lang w:eastAsia="en-US"/>
              </w:rPr>
              <w:t>27.25</w:t>
            </w:r>
          </w:p>
        </w:tc>
        <w:tc>
          <w:tcPr>
            <w:tcW w:w="891" w:type="dxa"/>
            <w:tcBorders>
              <w:top w:val="single" w:sz="12" w:space="0" w:color="auto"/>
              <w:left w:val="single" w:sz="4" w:space="0" w:color="auto"/>
              <w:bottom w:val="single" w:sz="4" w:space="0" w:color="auto"/>
              <w:right w:val="single" w:sz="4" w:space="0" w:color="auto"/>
            </w:tcBorders>
            <w:noWrap/>
            <w:hideMark/>
          </w:tcPr>
          <w:p w14:paraId="41B3B02F" w14:textId="77777777" w:rsidR="002903DE" w:rsidRDefault="002903DE">
            <w:pPr>
              <w:spacing w:after="120"/>
              <w:rPr>
                <w:rFonts w:ascii="Arial" w:hAnsi="Arial" w:cs="Arial"/>
                <w:lang w:eastAsia="en-US"/>
              </w:rPr>
            </w:pPr>
            <w:r>
              <w:rPr>
                <w:rFonts w:ascii="Arial" w:hAnsi="Arial" w:cs="Arial"/>
                <w:lang w:eastAsia="en-US"/>
              </w:rPr>
              <w:t>55.77</w:t>
            </w:r>
          </w:p>
        </w:tc>
        <w:tc>
          <w:tcPr>
            <w:tcW w:w="919" w:type="dxa"/>
            <w:tcBorders>
              <w:top w:val="single" w:sz="12" w:space="0" w:color="auto"/>
              <w:left w:val="single" w:sz="4" w:space="0" w:color="auto"/>
              <w:bottom w:val="single" w:sz="4" w:space="0" w:color="auto"/>
              <w:right w:val="single" w:sz="4" w:space="0" w:color="auto"/>
            </w:tcBorders>
            <w:noWrap/>
            <w:hideMark/>
          </w:tcPr>
          <w:p w14:paraId="257AD06B" w14:textId="77777777" w:rsidR="002903DE" w:rsidRDefault="002903DE">
            <w:pPr>
              <w:spacing w:after="120"/>
              <w:rPr>
                <w:rFonts w:ascii="Arial" w:hAnsi="Arial" w:cs="Arial"/>
                <w:lang w:eastAsia="en-US"/>
              </w:rPr>
            </w:pPr>
            <w:r>
              <w:rPr>
                <w:rFonts w:ascii="Arial" w:hAnsi="Arial" w:cs="Arial"/>
                <w:lang w:eastAsia="en-US"/>
              </w:rPr>
              <w:t>-28.52</w:t>
            </w:r>
          </w:p>
        </w:tc>
        <w:tc>
          <w:tcPr>
            <w:tcW w:w="971" w:type="dxa"/>
            <w:tcBorders>
              <w:top w:val="single" w:sz="12" w:space="0" w:color="auto"/>
              <w:left w:val="single" w:sz="4" w:space="0" w:color="auto"/>
              <w:bottom w:val="single" w:sz="4" w:space="0" w:color="auto"/>
              <w:right w:val="single" w:sz="4" w:space="0" w:color="auto"/>
            </w:tcBorders>
            <w:noWrap/>
            <w:hideMark/>
          </w:tcPr>
          <w:p w14:paraId="739A6E70" w14:textId="77777777" w:rsidR="002903DE" w:rsidRDefault="002903DE">
            <w:pPr>
              <w:spacing w:after="120"/>
              <w:rPr>
                <w:rFonts w:ascii="Arial" w:hAnsi="Arial" w:cs="Arial"/>
                <w:lang w:eastAsia="en-US"/>
              </w:rPr>
            </w:pPr>
            <w:r>
              <w:rPr>
                <w:rFonts w:ascii="Arial" w:hAnsi="Arial" w:cs="Arial"/>
                <w:lang w:eastAsia="en-US"/>
              </w:rPr>
              <w:t>4.842</w:t>
            </w:r>
          </w:p>
        </w:tc>
        <w:tc>
          <w:tcPr>
            <w:tcW w:w="901" w:type="dxa"/>
            <w:tcBorders>
              <w:top w:val="single" w:sz="12" w:space="0" w:color="auto"/>
              <w:left w:val="single" w:sz="4" w:space="0" w:color="auto"/>
              <w:bottom w:val="single" w:sz="4" w:space="0" w:color="auto"/>
              <w:right w:val="single" w:sz="4" w:space="0" w:color="auto"/>
            </w:tcBorders>
            <w:noWrap/>
            <w:hideMark/>
          </w:tcPr>
          <w:p w14:paraId="068BA92A" w14:textId="77777777" w:rsidR="002903DE" w:rsidRDefault="002903DE">
            <w:pPr>
              <w:spacing w:after="120"/>
              <w:rPr>
                <w:rFonts w:ascii="Arial" w:hAnsi="Arial" w:cs="Arial"/>
                <w:lang w:eastAsia="en-US"/>
              </w:rPr>
            </w:pPr>
            <w:r>
              <w:rPr>
                <w:rFonts w:ascii="Arial" w:hAnsi="Arial" w:cs="Arial"/>
                <w:lang w:eastAsia="en-US"/>
              </w:rPr>
              <w:t>5.89</w:t>
            </w:r>
          </w:p>
        </w:tc>
        <w:tc>
          <w:tcPr>
            <w:tcW w:w="522" w:type="dxa"/>
            <w:tcBorders>
              <w:top w:val="single" w:sz="12" w:space="0" w:color="auto"/>
              <w:left w:val="single" w:sz="4" w:space="0" w:color="auto"/>
              <w:bottom w:val="single" w:sz="4" w:space="0" w:color="auto"/>
              <w:right w:val="single" w:sz="4" w:space="0" w:color="auto"/>
            </w:tcBorders>
            <w:noWrap/>
            <w:hideMark/>
          </w:tcPr>
          <w:p w14:paraId="36E56815" w14:textId="77777777" w:rsidR="002903DE" w:rsidRDefault="002903DE">
            <w:pPr>
              <w:spacing w:after="120"/>
              <w:rPr>
                <w:rFonts w:ascii="Arial" w:hAnsi="Arial" w:cs="Arial"/>
                <w:lang w:eastAsia="en-US"/>
              </w:rPr>
            </w:pPr>
            <w:r>
              <w:rPr>
                <w:rFonts w:ascii="Arial" w:hAnsi="Arial" w:cs="Arial"/>
                <w:lang w:eastAsia="en-US"/>
              </w:rPr>
              <w:t>178</w:t>
            </w:r>
          </w:p>
        </w:tc>
        <w:tc>
          <w:tcPr>
            <w:tcW w:w="1087" w:type="dxa"/>
            <w:tcBorders>
              <w:top w:val="single" w:sz="12" w:space="0" w:color="auto"/>
              <w:left w:val="single" w:sz="4" w:space="0" w:color="auto"/>
              <w:bottom w:val="single" w:sz="4" w:space="0" w:color="auto"/>
              <w:right w:val="single" w:sz="4" w:space="0" w:color="auto"/>
            </w:tcBorders>
            <w:noWrap/>
            <w:hideMark/>
          </w:tcPr>
          <w:p w14:paraId="19D6AD78" w14:textId="77777777" w:rsidR="002903DE" w:rsidRDefault="002903DE">
            <w:pPr>
              <w:spacing w:after="120"/>
              <w:rPr>
                <w:rFonts w:ascii="Arial" w:hAnsi="Arial" w:cs="Arial"/>
                <w:lang w:eastAsia="en-US"/>
              </w:rPr>
            </w:pPr>
            <w:r>
              <w:rPr>
                <w:rFonts w:ascii="Arial" w:hAnsi="Arial" w:cs="Arial"/>
                <w:lang w:eastAsia="en-US"/>
              </w:rPr>
              <w:t>&lt;0.000001</w:t>
            </w:r>
          </w:p>
        </w:tc>
      </w:tr>
      <w:tr w:rsidR="002903DE" w14:paraId="3FF2D916" w14:textId="77777777" w:rsidTr="002903DE">
        <w:trPr>
          <w:trHeight w:val="320"/>
        </w:trPr>
        <w:tc>
          <w:tcPr>
            <w:tcW w:w="1345" w:type="dxa"/>
            <w:tcBorders>
              <w:top w:val="single" w:sz="4" w:space="0" w:color="auto"/>
              <w:left w:val="single" w:sz="4" w:space="0" w:color="auto"/>
              <w:bottom w:val="single" w:sz="4" w:space="0" w:color="auto"/>
              <w:right w:val="single" w:sz="4" w:space="0" w:color="auto"/>
            </w:tcBorders>
            <w:noWrap/>
            <w:hideMark/>
          </w:tcPr>
          <w:p w14:paraId="61D13A08" w14:textId="77777777" w:rsidR="002903DE" w:rsidRDefault="002903DE">
            <w:pPr>
              <w:spacing w:after="120"/>
              <w:rPr>
                <w:rFonts w:ascii="Arial" w:hAnsi="Arial" w:cs="Arial"/>
                <w:lang w:eastAsia="en-US"/>
              </w:rPr>
            </w:pPr>
            <w:r>
              <w:rPr>
                <w:rFonts w:ascii="Arial" w:hAnsi="Arial" w:cs="Arial"/>
                <w:lang w:eastAsia="en-US"/>
              </w:rPr>
              <w:t>Zebrabow</w:t>
            </w:r>
          </w:p>
        </w:tc>
        <w:tc>
          <w:tcPr>
            <w:tcW w:w="900" w:type="dxa"/>
            <w:tcBorders>
              <w:top w:val="single" w:sz="4" w:space="0" w:color="auto"/>
              <w:left w:val="single" w:sz="4" w:space="0" w:color="auto"/>
              <w:bottom w:val="single" w:sz="4" w:space="0" w:color="auto"/>
              <w:right w:val="single" w:sz="4" w:space="0" w:color="auto"/>
            </w:tcBorders>
            <w:noWrap/>
            <w:hideMark/>
          </w:tcPr>
          <w:p w14:paraId="32AC2A96" w14:textId="77777777" w:rsidR="002903DE" w:rsidRDefault="002903DE">
            <w:pPr>
              <w:spacing w:after="120"/>
              <w:rPr>
                <w:rFonts w:ascii="Arial" w:hAnsi="Arial" w:cs="Arial"/>
                <w:lang w:eastAsia="en-US"/>
              </w:rPr>
            </w:pPr>
            <w:r>
              <w:rPr>
                <w:rFonts w:ascii="Arial" w:hAnsi="Arial" w:cs="Arial"/>
                <w:lang w:eastAsia="en-US"/>
              </w:rPr>
              <w:t>Yes</w:t>
            </w:r>
          </w:p>
        </w:tc>
        <w:tc>
          <w:tcPr>
            <w:tcW w:w="907" w:type="dxa"/>
            <w:tcBorders>
              <w:top w:val="single" w:sz="4" w:space="0" w:color="auto"/>
              <w:left w:val="single" w:sz="4" w:space="0" w:color="auto"/>
              <w:bottom w:val="single" w:sz="4" w:space="0" w:color="auto"/>
              <w:right w:val="single" w:sz="4" w:space="0" w:color="auto"/>
            </w:tcBorders>
            <w:noWrap/>
            <w:hideMark/>
          </w:tcPr>
          <w:p w14:paraId="11EA82A1" w14:textId="77777777" w:rsidR="002903DE" w:rsidRDefault="002903DE">
            <w:pPr>
              <w:spacing w:after="120"/>
              <w:rPr>
                <w:rFonts w:ascii="Arial" w:hAnsi="Arial" w:cs="Arial"/>
                <w:lang w:eastAsia="en-US"/>
              </w:rPr>
            </w:pPr>
            <w:r>
              <w:rPr>
                <w:rFonts w:ascii="Arial" w:hAnsi="Arial" w:cs="Arial"/>
                <w:lang w:eastAsia="en-US"/>
              </w:rPr>
              <w:t>&lt;0.000001</w:t>
            </w:r>
          </w:p>
        </w:tc>
        <w:tc>
          <w:tcPr>
            <w:tcW w:w="902" w:type="dxa"/>
            <w:tcBorders>
              <w:top w:val="single" w:sz="4" w:space="0" w:color="auto"/>
              <w:left w:val="single" w:sz="4" w:space="0" w:color="auto"/>
              <w:bottom w:val="single" w:sz="4" w:space="0" w:color="auto"/>
              <w:right w:val="single" w:sz="4" w:space="0" w:color="auto"/>
            </w:tcBorders>
            <w:noWrap/>
            <w:hideMark/>
          </w:tcPr>
          <w:p w14:paraId="6CA20E90" w14:textId="77777777" w:rsidR="002903DE" w:rsidRDefault="002903DE">
            <w:pPr>
              <w:spacing w:after="120"/>
              <w:rPr>
                <w:rFonts w:ascii="Arial" w:hAnsi="Arial" w:cs="Arial"/>
                <w:lang w:eastAsia="en-US"/>
              </w:rPr>
            </w:pPr>
            <w:r>
              <w:rPr>
                <w:rFonts w:ascii="Arial" w:hAnsi="Arial" w:cs="Arial"/>
                <w:lang w:eastAsia="en-US"/>
              </w:rPr>
              <w:t>5.918</w:t>
            </w:r>
          </w:p>
        </w:tc>
        <w:tc>
          <w:tcPr>
            <w:tcW w:w="891" w:type="dxa"/>
            <w:tcBorders>
              <w:top w:val="single" w:sz="4" w:space="0" w:color="auto"/>
              <w:left w:val="single" w:sz="4" w:space="0" w:color="auto"/>
              <w:bottom w:val="single" w:sz="4" w:space="0" w:color="auto"/>
              <w:right w:val="single" w:sz="4" w:space="0" w:color="auto"/>
            </w:tcBorders>
            <w:noWrap/>
            <w:hideMark/>
          </w:tcPr>
          <w:p w14:paraId="20158D5F" w14:textId="77777777" w:rsidR="002903DE" w:rsidRDefault="002903DE">
            <w:pPr>
              <w:spacing w:after="120"/>
              <w:rPr>
                <w:rFonts w:ascii="Arial" w:hAnsi="Arial" w:cs="Arial"/>
                <w:lang w:eastAsia="en-US"/>
              </w:rPr>
            </w:pPr>
            <w:r>
              <w:rPr>
                <w:rFonts w:ascii="Arial" w:hAnsi="Arial" w:cs="Arial"/>
                <w:lang w:eastAsia="en-US"/>
              </w:rPr>
              <w:t>57.5</w:t>
            </w:r>
          </w:p>
        </w:tc>
        <w:tc>
          <w:tcPr>
            <w:tcW w:w="919" w:type="dxa"/>
            <w:tcBorders>
              <w:top w:val="single" w:sz="4" w:space="0" w:color="auto"/>
              <w:left w:val="single" w:sz="4" w:space="0" w:color="auto"/>
              <w:bottom w:val="single" w:sz="4" w:space="0" w:color="auto"/>
              <w:right w:val="single" w:sz="4" w:space="0" w:color="auto"/>
            </w:tcBorders>
            <w:noWrap/>
            <w:hideMark/>
          </w:tcPr>
          <w:p w14:paraId="75DD2E14" w14:textId="77777777" w:rsidR="002903DE" w:rsidRDefault="002903DE">
            <w:pPr>
              <w:spacing w:after="120"/>
              <w:rPr>
                <w:rFonts w:ascii="Arial" w:hAnsi="Arial" w:cs="Arial"/>
                <w:lang w:eastAsia="en-US"/>
              </w:rPr>
            </w:pPr>
            <w:r>
              <w:rPr>
                <w:rFonts w:ascii="Arial" w:hAnsi="Arial" w:cs="Arial"/>
                <w:lang w:eastAsia="en-US"/>
              </w:rPr>
              <w:t>-51.58</w:t>
            </w:r>
          </w:p>
        </w:tc>
        <w:tc>
          <w:tcPr>
            <w:tcW w:w="971" w:type="dxa"/>
            <w:tcBorders>
              <w:top w:val="single" w:sz="4" w:space="0" w:color="auto"/>
              <w:left w:val="single" w:sz="4" w:space="0" w:color="auto"/>
              <w:bottom w:val="single" w:sz="4" w:space="0" w:color="auto"/>
              <w:right w:val="single" w:sz="4" w:space="0" w:color="auto"/>
            </w:tcBorders>
            <w:noWrap/>
            <w:hideMark/>
          </w:tcPr>
          <w:p w14:paraId="413DBACA" w14:textId="77777777" w:rsidR="002903DE" w:rsidRDefault="002903DE">
            <w:pPr>
              <w:spacing w:after="120"/>
              <w:rPr>
                <w:rFonts w:ascii="Arial" w:hAnsi="Arial" w:cs="Arial"/>
                <w:lang w:eastAsia="en-US"/>
              </w:rPr>
            </w:pPr>
            <w:r>
              <w:rPr>
                <w:rFonts w:ascii="Arial" w:hAnsi="Arial" w:cs="Arial"/>
                <w:lang w:eastAsia="en-US"/>
              </w:rPr>
              <w:t>7.862</w:t>
            </w:r>
          </w:p>
        </w:tc>
        <w:tc>
          <w:tcPr>
            <w:tcW w:w="901" w:type="dxa"/>
            <w:tcBorders>
              <w:top w:val="single" w:sz="4" w:space="0" w:color="auto"/>
              <w:left w:val="single" w:sz="4" w:space="0" w:color="auto"/>
              <w:bottom w:val="single" w:sz="4" w:space="0" w:color="auto"/>
              <w:right w:val="single" w:sz="4" w:space="0" w:color="auto"/>
            </w:tcBorders>
            <w:noWrap/>
            <w:hideMark/>
          </w:tcPr>
          <w:p w14:paraId="7833A53B" w14:textId="77777777" w:rsidR="002903DE" w:rsidRDefault="002903DE">
            <w:pPr>
              <w:spacing w:after="120"/>
              <w:rPr>
                <w:rFonts w:ascii="Arial" w:hAnsi="Arial" w:cs="Arial"/>
                <w:lang w:eastAsia="en-US"/>
              </w:rPr>
            </w:pPr>
            <w:r>
              <w:rPr>
                <w:rFonts w:ascii="Arial" w:hAnsi="Arial" w:cs="Arial"/>
                <w:lang w:eastAsia="en-US"/>
              </w:rPr>
              <w:t>6.56</w:t>
            </w:r>
          </w:p>
        </w:tc>
        <w:tc>
          <w:tcPr>
            <w:tcW w:w="522" w:type="dxa"/>
            <w:tcBorders>
              <w:top w:val="single" w:sz="4" w:space="0" w:color="auto"/>
              <w:left w:val="single" w:sz="4" w:space="0" w:color="auto"/>
              <w:bottom w:val="single" w:sz="4" w:space="0" w:color="auto"/>
              <w:right w:val="single" w:sz="4" w:space="0" w:color="auto"/>
            </w:tcBorders>
            <w:noWrap/>
            <w:hideMark/>
          </w:tcPr>
          <w:p w14:paraId="7056BE12" w14:textId="77777777" w:rsidR="002903DE" w:rsidRDefault="002903DE">
            <w:pPr>
              <w:spacing w:after="120"/>
              <w:rPr>
                <w:rFonts w:ascii="Arial" w:hAnsi="Arial" w:cs="Arial"/>
                <w:lang w:eastAsia="en-US"/>
              </w:rPr>
            </w:pPr>
            <w:r>
              <w:rPr>
                <w:rFonts w:ascii="Arial" w:hAnsi="Arial" w:cs="Arial"/>
                <w:lang w:eastAsia="en-US"/>
              </w:rPr>
              <w:t>178</w:t>
            </w:r>
          </w:p>
        </w:tc>
        <w:tc>
          <w:tcPr>
            <w:tcW w:w="1087" w:type="dxa"/>
            <w:tcBorders>
              <w:top w:val="single" w:sz="4" w:space="0" w:color="auto"/>
              <w:left w:val="single" w:sz="4" w:space="0" w:color="auto"/>
              <w:bottom w:val="single" w:sz="4" w:space="0" w:color="auto"/>
              <w:right w:val="single" w:sz="4" w:space="0" w:color="auto"/>
            </w:tcBorders>
            <w:noWrap/>
            <w:hideMark/>
          </w:tcPr>
          <w:p w14:paraId="4AC69945" w14:textId="77777777" w:rsidR="002903DE" w:rsidRDefault="002903DE">
            <w:pPr>
              <w:spacing w:after="120"/>
              <w:rPr>
                <w:rFonts w:ascii="Arial" w:hAnsi="Arial" w:cs="Arial"/>
                <w:lang w:eastAsia="en-US"/>
              </w:rPr>
            </w:pPr>
            <w:r>
              <w:rPr>
                <w:rFonts w:ascii="Arial" w:hAnsi="Arial" w:cs="Arial"/>
                <w:lang w:eastAsia="en-US"/>
              </w:rPr>
              <w:t>&lt;0.000001</w:t>
            </w:r>
          </w:p>
        </w:tc>
      </w:tr>
      <w:tr w:rsidR="002903DE" w14:paraId="7EC4772D" w14:textId="77777777" w:rsidTr="002903DE">
        <w:trPr>
          <w:trHeight w:val="320"/>
        </w:trPr>
        <w:tc>
          <w:tcPr>
            <w:tcW w:w="1345" w:type="dxa"/>
            <w:tcBorders>
              <w:top w:val="single" w:sz="4" w:space="0" w:color="auto"/>
              <w:left w:val="single" w:sz="4" w:space="0" w:color="auto"/>
              <w:bottom w:val="single" w:sz="4" w:space="0" w:color="auto"/>
              <w:right w:val="single" w:sz="4" w:space="0" w:color="auto"/>
            </w:tcBorders>
            <w:noWrap/>
            <w:hideMark/>
          </w:tcPr>
          <w:p w14:paraId="627F05D8" w14:textId="77777777" w:rsidR="002903DE" w:rsidRDefault="002903DE">
            <w:pPr>
              <w:spacing w:after="120"/>
              <w:rPr>
                <w:rFonts w:ascii="Arial" w:hAnsi="Arial" w:cs="Arial"/>
                <w:lang w:eastAsia="en-US"/>
              </w:rPr>
            </w:pP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r>
              <w:rPr>
                <w:rFonts w:ascii="Arial" w:hAnsi="Arial" w:cs="Arial"/>
                <w:lang w:eastAsia="en-US"/>
              </w:rPr>
              <w:t xml:space="preserve"> </w:t>
            </w:r>
          </w:p>
        </w:tc>
        <w:tc>
          <w:tcPr>
            <w:tcW w:w="900" w:type="dxa"/>
            <w:tcBorders>
              <w:top w:val="single" w:sz="4" w:space="0" w:color="auto"/>
              <w:left w:val="single" w:sz="4" w:space="0" w:color="auto"/>
              <w:bottom w:val="single" w:sz="4" w:space="0" w:color="auto"/>
              <w:right w:val="single" w:sz="4" w:space="0" w:color="auto"/>
            </w:tcBorders>
            <w:noWrap/>
            <w:hideMark/>
          </w:tcPr>
          <w:p w14:paraId="3E101C0A" w14:textId="77777777" w:rsidR="002903DE" w:rsidRDefault="002903DE">
            <w:pPr>
              <w:spacing w:after="120"/>
              <w:rPr>
                <w:rFonts w:ascii="Arial" w:hAnsi="Arial" w:cs="Arial"/>
                <w:lang w:eastAsia="en-US"/>
              </w:rPr>
            </w:pPr>
            <w:r>
              <w:rPr>
                <w:rFonts w:ascii="Arial" w:hAnsi="Arial" w:cs="Arial"/>
                <w:lang w:eastAsia="en-US"/>
              </w:rPr>
              <w:t>No</w:t>
            </w:r>
          </w:p>
        </w:tc>
        <w:tc>
          <w:tcPr>
            <w:tcW w:w="907" w:type="dxa"/>
            <w:tcBorders>
              <w:top w:val="single" w:sz="4" w:space="0" w:color="auto"/>
              <w:left w:val="single" w:sz="4" w:space="0" w:color="auto"/>
              <w:bottom w:val="single" w:sz="4" w:space="0" w:color="auto"/>
              <w:right w:val="single" w:sz="4" w:space="0" w:color="auto"/>
            </w:tcBorders>
            <w:noWrap/>
            <w:hideMark/>
          </w:tcPr>
          <w:p w14:paraId="0B108D0B" w14:textId="77777777" w:rsidR="002903DE" w:rsidRDefault="002903DE">
            <w:pPr>
              <w:spacing w:after="120"/>
              <w:rPr>
                <w:rFonts w:ascii="Arial" w:hAnsi="Arial" w:cs="Arial"/>
                <w:lang w:eastAsia="en-US"/>
              </w:rPr>
            </w:pPr>
            <w:r>
              <w:rPr>
                <w:rFonts w:ascii="Arial" w:hAnsi="Arial" w:cs="Arial"/>
                <w:lang w:eastAsia="en-US"/>
              </w:rPr>
              <w:t>0.369348</w:t>
            </w:r>
          </w:p>
        </w:tc>
        <w:tc>
          <w:tcPr>
            <w:tcW w:w="902" w:type="dxa"/>
            <w:tcBorders>
              <w:top w:val="single" w:sz="4" w:space="0" w:color="auto"/>
              <w:left w:val="single" w:sz="4" w:space="0" w:color="auto"/>
              <w:bottom w:val="single" w:sz="4" w:space="0" w:color="auto"/>
              <w:right w:val="single" w:sz="4" w:space="0" w:color="auto"/>
            </w:tcBorders>
            <w:noWrap/>
            <w:hideMark/>
          </w:tcPr>
          <w:p w14:paraId="14FF9792" w14:textId="77777777" w:rsidR="002903DE" w:rsidRDefault="002903DE">
            <w:pPr>
              <w:spacing w:after="120"/>
              <w:rPr>
                <w:rFonts w:ascii="Arial" w:hAnsi="Arial" w:cs="Arial"/>
                <w:lang w:eastAsia="en-US"/>
              </w:rPr>
            </w:pPr>
            <w:r>
              <w:rPr>
                <w:rFonts w:ascii="Arial" w:hAnsi="Arial" w:cs="Arial"/>
                <w:lang w:eastAsia="en-US"/>
              </w:rPr>
              <w:t>23.74</w:t>
            </w:r>
          </w:p>
        </w:tc>
        <w:tc>
          <w:tcPr>
            <w:tcW w:w="891" w:type="dxa"/>
            <w:tcBorders>
              <w:top w:val="single" w:sz="4" w:space="0" w:color="auto"/>
              <w:left w:val="single" w:sz="4" w:space="0" w:color="auto"/>
              <w:bottom w:val="single" w:sz="4" w:space="0" w:color="auto"/>
              <w:right w:val="single" w:sz="4" w:space="0" w:color="auto"/>
            </w:tcBorders>
            <w:noWrap/>
            <w:hideMark/>
          </w:tcPr>
          <w:p w14:paraId="2C6674D6" w14:textId="77777777" w:rsidR="002903DE" w:rsidRDefault="002903DE">
            <w:pPr>
              <w:spacing w:after="120"/>
              <w:rPr>
                <w:rFonts w:ascii="Arial" w:hAnsi="Arial" w:cs="Arial"/>
                <w:lang w:eastAsia="en-US"/>
              </w:rPr>
            </w:pPr>
            <w:r>
              <w:rPr>
                <w:rFonts w:ascii="Arial" w:hAnsi="Arial" w:cs="Arial"/>
                <w:lang w:eastAsia="en-US"/>
              </w:rPr>
              <w:t>28.18</w:t>
            </w:r>
          </w:p>
        </w:tc>
        <w:tc>
          <w:tcPr>
            <w:tcW w:w="919" w:type="dxa"/>
            <w:tcBorders>
              <w:top w:val="single" w:sz="4" w:space="0" w:color="auto"/>
              <w:left w:val="single" w:sz="4" w:space="0" w:color="auto"/>
              <w:bottom w:val="single" w:sz="4" w:space="0" w:color="auto"/>
              <w:right w:val="single" w:sz="4" w:space="0" w:color="auto"/>
            </w:tcBorders>
            <w:noWrap/>
            <w:hideMark/>
          </w:tcPr>
          <w:p w14:paraId="719D0371" w14:textId="77777777" w:rsidR="002903DE" w:rsidRDefault="002903DE">
            <w:pPr>
              <w:spacing w:after="120"/>
              <w:rPr>
                <w:rFonts w:ascii="Arial" w:hAnsi="Arial" w:cs="Arial"/>
                <w:lang w:eastAsia="en-US"/>
              </w:rPr>
            </w:pPr>
            <w:r>
              <w:rPr>
                <w:rFonts w:ascii="Arial" w:hAnsi="Arial" w:cs="Arial"/>
                <w:lang w:eastAsia="en-US"/>
              </w:rPr>
              <w:t>-4.435</w:t>
            </w:r>
          </w:p>
        </w:tc>
        <w:tc>
          <w:tcPr>
            <w:tcW w:w="971" w:type="dxa"/>
            <w:tcBorders>
              <w:top w:val="single" w:sz="4" w:space="0" w:color="auto"/>
              <w:left w:val="single" w:sz="4" w:space="0" w:color="auto"/>
              <w:bottom w:val="single" w:sz="4" w:space="0" w:color="auto"/>
              <w:right w:val="single" w:sz="4" w:space="0" w:color="auto"/>
            </w:tcBorders>
            <w:noWrap/>
            <w:hideMark/>
          </w:tcPr>
          <w:p w14:paraId="2F99EDC1" w14:textId="77777777" w:rsidR="002903DE" w:rsidRDefault="002903DE">
            <w:pPr>
              <w:spacing w:after="120"/>
              <w:rPr>
                <w:rFonts w:ascii="Arial" w:hAnsi="Arial" w:cs="Arial"/>
                <w:lang w:eastAsia="en-US"/>
              </w:rPr>
            </w:pPr>
            <w:r>
              <w:rPr>
                <w:rFonts w:ascii="Arial" w:hAnsi="Arial" w:cs="Arial"/>
                <w:lang w:eastAsia="en-US"/>
              </w:rPr>
              <w:t>4.928</w:t>
            </w:r>
          </w:p>
        </w:tc>
        <w:tc>
          <w:tcPr>
            <w:tcW w:w="901" w:type="dxa"/>
            <w:tcBorders>
              <w:top w:val="single" w:sz="4" w:space="0" w:color="auto"/>
              <w:left w:val="single" w:sz="4" w:space="0" w:color="auto"/>
              <w:bottom w:val="single" w:sz="4" w:space="0" w:color="auto"/>
              <w:right w:val="single" w:sz="4" w:space="0" w:color="auto"/>
            </w:tcBorders>
            <w:noWrap/>
            <w:hideMark/>
          </w:tcPr>
          <w:p w14:paraId="3F42C793" w14:textId="77777777" w:rsidR="002903DE" w:rsidRDefault="002903DE">
            <w:pPr>
              <w:spacing w:after="120"/>
              <w:rPr>
                <w:rFonts w:ascii="Arial" w:hAnsi="Arial" w:cs="Arial"/>
                <w:lang w:eastAsia="en-US"/>
              </w:rPr>
            </w:pPr>
            <w:r>
              <w:rPr>
                <w:rFonts w:ascii="Arial" w:hAnsi="Arial" w:cs="Arial"/>
                <w:lang w:eastAsia="en-US"/>
              </w:rPr>
              <w:t>0.9</w:t>
            </w:r>
          </w:p>
        </w:tc>
        <w:tc>
          <w:tcPr>
            <w:tcW w:w="522" w:type="dxa"/>
            <w:tcBorders>
              <w:top w:val="single" w:sz="4" w:space="0" w:color="auto"/>
              <w:left w:val="single" w:sz="4" w:space="0" w:color="auto"/>
              <w:bottom w:val="single" w:sz="4" w:space="0" w:color="auto"/>
              <w:right w:val="single" w:sz="4" w:space="0" w:color="auto"/>
            </w:tcBorders>
            <w:noWrap/>
            <w:hideMark/>
          </w:tcPr>
          <w:p w14:paraId="7FEF30A9" w14:textId="77777777" w:rsidR="002903DE" w:rsidRDefault="002903DE">
            <w:pPr>
              <w:spacing w:after="120"/>
              <w:rPr>
                <w:rFonts w:ascii="Arial" w:hAnsi="Arial" w:cs="Arial"/>
                <w:lang w:eastAsia="en-US"/>
              </w:rPr>
            </w:pPr>
            <w:r>
              <w:rPr>
                <w:rFonts w:ascii="Arial" w:hAnsi="Arial" w:cs="Arial"/>
                <w:lang w:eastAsia="en-US"/>
              </w:rPr>
              <w:t>178</w:t>
            </w:r>
          </w:p>
        </w:tc>
        <w:tc>
          <w:tcPr>
            <w:tcW w:w="1087" w:type="dxa"/>
            <w:tcBorders>
              <w:top w:val="single" w:sz="4" w:space="0" w:color="auto"/>
              <w:left w:val="single" w:sz="4" w:space="0" w:color="auto"/>
              <w:bottom w:val="single" w:sz="4" w:space="0" w:color="auto"/>
              <w:right w:val="single" w:sz="4" w:space="0" w:color="auto"/>
            </w:tcBorders>
            <w:noWrap/>
            <w:hideMark/>
          </w:tcPr>
          <w:p w14:paraId="162AB091" w14:textId="77777777" w:rsidR="002903DE" w:rsidRDefault="002903DE">
            <w:pPr>
              <w:spacing w:after="120"/>
              <w:rPr>
                <w:rFonts w:ascii="Arial" w:hAnsi="Arial" w:cs="Arial"/>
                <w:lang w:eastAsia="en-US"/>
              </w:rPr>
            </w:pPr>
            <w:r>
              <w:rPr>
                <w:rFonts w:ascii="Arial" w:hAnsi="Arial" w:cs="Arial"/>
                <w:lang w:eastAsia="en-US"/>
              </w:rPr>
              <w:t>&gt;0.999999</w:t>
            </w:r>
          </w:p>
        </w:tc>
      </w:tr>
      <w:tr w:rsidR="002903DE" w14:paraId="443D3C1C" w14:textId="77777777" w:rsidTr="002903DE">
        <w:trPr>
          <w:trHeight w:val="320"/>
        </w:trPr>
        <w:tc>
          <w:tcPr>
            <w:tcW w:w="1345" w:type="dxa"/>
            <w:tcBorders>
              <w:top w:val="single" w:sz="4" w:space="0" w:color="auto"/>
              <w:left w:val="single" w:sz="4" w:space="0" w:color="auto"/>
              <w:bottom w:val="single" w:sz="18" w:space="0" w:color="auto"/>
              <w:right w:val="single" w:sz="4" w:space="0" w:color="auto"/>
            </w:tcBorders>
            <w:noWrap/>
            <w:hideMark/>
          </w:tcPr>
          <w:p w14:paraId="521CE4A5" w14:textId="77777777" w:rsidR="002903DE" w:rsidRDefault="002903DE">
            <w:pPr>
              <w:spacing w:after="120"/>
              <w:rPr>
                <w:rFonts w:ascii="Arial" w:hAnsi="Arial" w:cs="Arial"/>
                <w:lang w:eastAsia="en-US"/>
              </w:rPr>
            </w:pP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N-/-:Zb-T</w:t>
            </w:r>
          </w:p>
        </w:tc>
        <w:tc>
          <w:tcPr>
            <w:tcW w:w="900" w:type="dxa"/>
            <w:tcBorders>
              <w:top w:val="single" w:sz="4" w:space="0" w:color="auto"/>
              <w:left w:val="single" w:sz="4" w:space="0" w:color="auto"/>
              <w:bottom w:val="single" w:sz="18" w:space="0" w:color="auto"/>
              <w:right w:val="single" w:sz="4" w:space="0" w:color="auto"/>
            </w:tcBorders>
            <w:noWrap/>
            <w:hideMark/>
          </w:tcPr>
          <w:p w14:paraId="397C6BFA" w14:textId="77777777" w:rsidR="002903DE" w:rsidRDefault="002903DE">
            <w:pPr>
              <w:spacing w:after="120"/>
              <w:rPr>
                <w:rFonts w:ascii="Arial" w:hAnsi="Arial" w:cs="Arial"/>
                <w:lang w:eastAsia="en-US"/>
              </w:rPr>
            </w:pPr>
            <w:r>
              <w:rPr>
                <w:rFonts w:ascii="Arial" w:hAnsi="Arial" w:cs="Arial"/>
                <w:lang w:eastAsia="en-US"/>
              </w:rPr>
              <w:t>Yes</w:t>
            </w:r>
          </w:p>
        </w:tc>
        <w:tc>
          <w:tcPr>
            <w:tcW w:w="907" w:type="dxa"/>
            <w:tcBorders>
              <w:top w:val="single" w:sz="4" w:space="0" w:color="auto"/>
              <w:left w:val="single" w:sz="4" w:space="0" w:color="auto"/>
              <w:bottom w:val="single" w:sz="18" w:space="0" w:color="auto"/>
              <w:right w:val="single" w:sz="4" w:space="0" w:color="auto"/>
            </w:tcBorders>
            <w:noWrap/>
            <w:hideMark/>
          </w:tcPr>
          <w:p w14:paraId="75472E15" w14:textId="77777777" w:rsidR="002903DE" w:rsidRDefault="002903DE">
            <w:pPr>
              <w:spacing w:after="120"/>
              <w:rPr>
                <w:rFonts w:ascii="Arial" w:hAnsi="Arial" w:cs="Arial"/>
                <w:lang w:eastAsia="en-US"/>
              </w:rPr>
            </w:pPr>
            <w:r>
              <w:rPr>
                <w:rFonts w:ascii="Arial" w:hAnsi="Arial" w:cs="Arial"/>
                <w:lang w:eastAsia="en-US"/>
              </w:rPr>
              <w:t>0.001724</w:t>
            </w:r>
          </w:p>
        </w:tc>
        <w:tc>
          <w:tcPr>
            <w:tcW w:w="902" w:type="dxa"/>
            <w:tcBorders>
              <w:top w:val="single" w:sz="4" w:space="0" w:color="auto"/>
              <w:left w:val="single" w:sz="4" w:space="0" w:color="auto"/>
              <w:bottom w:val="single" w:sz="18" w:space="0" w:color="auto"/>
              <w:right w:val="single" w:sz="4" w:space="0" w:color="auto"/>
            </w:tcBorders>
            <w:noWrap/>
            <w:hideMark/>
          </w:tcPr>
          <w:p w14:paraId="46BFDAC8" w14:textId="77777777" w:rsidR="002903DE" w:rsidRDefault="002903DE">
            <w:pPr>
              <w:spacing w:after="120"/>
              <w:rPr>
                <w:rFonts w:ascii="Arial" w:hAnsi="Arial" w:cs="Arial"/>
                <w:lang w:eastAsia="en-US"/>
              </w:rPr>
            </w:pPr>
            <w:r>
              <w:rPr>
                <w:rFonts w:ascii="Arial" w:hAnsi="Arial" w:cs="Arial"/>
                <w:lang w:eastAsia="en-US"/>
              </w:rPr>
              <w:t>27.29</w:t>
            </w:r>
          </w:p>
        </w:tc>
        <w:tc>
          <w:tcPr>
            <w:tcW w:w="891" w:type="dxa"/>
            <w:tcBorders>
              <w:top w:val="single" w:sz="4" w:space="0" w:color="auto"/>
              <w:left w:val="single" w:sz="4" w:space="0" w:color="auto"/>
              <w:bottom w:val="single" w:sz="18" w:space="0" w:color="auto"/>
              <w:right w:val="single" w:sz="4" w:space="0" w:color="auto"/>
            </w:tcBorders>
            <w:noWrap/>
            <w:hideMark/>
          </w:tcPr>
          <w:p w14:paraId="49390DF0" w14:textId="77777777" w:rsidR="002903DE" w:rsidRDefault="002903DE">
            <w:pPr>
              <w:spacing w:after="120"/>
              <w:rPr>
                <w:rFonts w:ascii="Arial" w:hAnsi="Arial" w:cs="Arial"/>
                <w:lang w:eastAsia="en-US"/>
              </w:rPr>
            </w:pPr>
            <w:r>
              <w:rPr>
                <w:rFonts w:ascii="Arial" w:hAnsi="Arial" w:cs="Arial"/>
                <w:lang w:eastAsia="en-US"/>
              </w:rPr>
              <w:t>43.89</w:t>
            </w:r>
          </w:p>
        </w:tc>
        <w:tc>
          <w:tcPr>
            <w:tcW w:w="919" w:type="dxa"/>
            <w:tcBorders>
              <w:top w:val="single" w:sz="4" w:space="0" w:color="auto"/>
              <w:left w:val="single" w:sz="4" w:space="0" w:color="auto"/>
              <w:bottom w:val="single" w:sz="18" w:space="0" w:color="auto"/>
              <w:right w:val="single" w:sz="4" w:space="0" w:color="auto"/>
            </w:tcBorders>
            <w:noWrap/>
            <w:hideMark/>
          </w:tcPr>
          <w:p w14:paraId="2CD87D84" w14:textId="77777777" w:rsidR="002903DE" w:rsidRDefault="002903DE">
            <w:pPr>
              <w:spacing w:after="120"/>
              <w:rPr>
                <w:rFonts w:ascii="Arial" w:hAnsi="Arial" w:cs="Arial"/>
                <w:lang w:eastAsia="en-US"/>
              </w:rPr>
            </w:pPr>
            <w:r>
              <w:rPr>
                <w:rFonts w:ascii="Arial" w:hAnsi="Arial" w:cs="Arial"/>
                <w:lang w:eastAsia="en-US"/>
              </w:rPr>
              <w:t>-16.6</w:t>
            </w:r>
          </w:p>
        </w:tc>
        <w:tc>
          <w:tcPr>
            <w:tcW w:w="971" w:type="dxa"/>
            <w:tcBorders>
              <w:top w:val="single" w:sz="4" w:space="0" w:color="auto"/>
              <w:left w:val="single" w:sz="4" w:space="0" w:color="auto"/>
              <w:bottom w:val="single" w:sz="18" w:space="0" w:color="auto"/>
              <w:right w:val="single" w:sz="4" w:space="0" w:color="auto"/>
            </w:tcBorders>
            <w:noWrap/>
            <w:hideMark/>
          </w:tcPr>
          <w:p w14:paraId="0853F5D1" w14:textId="77777777" w:rsidR="002903DE" w:rsidRDefault="002903DE">
            <w:pPr>
              <w:spacing w:after="120"/>
              <w:rPr>
                <w:rFonts w:ascii="Arial" w:hAnsi="Arial" w:cs="Arial"/>
                <w:lang w:eastAsia="en-US"/>
              </w:rPr>
            </w:pPr>
            <w:r>
              <w:rPr>
                <w:rFonts w:ascii="Arial" w:hAnsi="Arial" w:cs="Arial"/>
                <w:lang w:eastAsia="en-US"/>
              </w:rPr>
              <w:t>5.215</w:t>
            </w:r>
          </w:p>
        </w:tc>
        <w:tc>
          <w:tcPr>
            <w:tcW w:w="901" w:type="dxa"/>
            <w:tcBorders>
              <w:top w:val="single" w:sz="4" w:space="0" w:color="auto"/>
              <w:left w:val="single" w:sz="4" w:space="0" w:color="auto"/>
              <w:bottom w:val="single" w:sz="18" w:space="0" w:color="auto"/>
              <w:right w:val="single" w:sz="4" w:space="0" w:color="auto"/>
            </w:tcBorders>
            <w:noWrap/>
            <w:hideMark/>
          </w:tcPr>
          <w:p w14:paraId="180A03A2" w14:textId="77777777" w:rsidR="002903DE" w:rsidRDefault="002903DE">
            <w:pPr>
              <w:spacing w:after="120"/>
              <w:rPr>
                <w:rFonts w:ascii="Arial" w:hAnsi="Arial" w:cs="Arial"/>
                <w:lang w:eastAsia="en-US"/>
              </w:rPr>
            </w:pPr>
            <w:r>
              <w:rPr>
                <w:rFonts w:ascii="Arial" w:hAnsi="Arial" w:cs="Arial"/>
                <w:lang w:eastAsia="en-US"/>
              </w:rPr>
              <w:t>3.182</w:t>
            </w:r>
          </w:p>
        </w:tc>
        <w:tc>
          <w:tcPr>
            <w:tcW w:w="522" w:type="dxa"/>
            <w:tcBorders>
              <w:top w:val="single" w:sz="4" w:space="0" w:color="auto"/>
              <w:left w:val="single" w:sz="4" w:space="0" w:color="auto"/>
              <w:bottom w:val="single" w:sz="18" w:space="0" w:color="auto"/>
              <w:right w:val="single" w:sz="4" w:space="0" w:color="auto"/>
            </w:tcBorders>
            <w:noWrap/>
            <w:hideMark/>
          </w:tcPr>
          <w:p w14:paraId="533A13E0" w14:textId="77777777" w:rsidR="002903DE" w:rsidRDefault="002903DE">
            <w:pPr>
              <w:spacing w:after="120"/>
              <w:rPr>
                <w:rFonts w:ascii="Arial" w:hAnsi="Arial" w:cs="Arial"/>
                <w:lang w:eastAsia="en-US"/>
              </w:rPr>
            </w:pPr>
            <w:r>
              <w:rPr>
                <w:rFonts w:ascii="Arial" w:hAnsi="Arial" w:cs="Arial"/>
                <w:lang w:eastAsia="en-US"/>
              </w:rPr>
              <w:t>178</w:t>
            </w:r>
          </w:p>
        </w:tc>
        <w:tc>
          <w:tcPr>
            <w:tcW w:w="1087" w:type="dxa"/>
            <w:tcBorders>
              <w:top w:val="single" w:sz="4" w:space="0" w:color="auto"/>
              <w:left w:val="single" w:sz="4" w:space="0" w:color="auto"/>
              <w:bottom w:val="single" w:sz="18" w:space="0" w:color="auto"/>
              <w:right w:val="single" w:sz="4" w:space="0" w:color="auto"/>
            </w:tcBorders>
            <w:noWrap/>
            <w:hideMark/>
          </w:tcPr>
          <w:p w14:paraId="761950CA" w14:textId="77777777" w:rsidR="002903DE" w:rsidRDefault="002903DE">
            <w:pPr>
              <w:spacing w:after="120"/>
              <w:rPr>
                <w:rFonts w:ascii="Arial" w:hAnsi="Arial" w:cs="Arial"/>
                <w:lang w:eastAsia="en-US"/>
              </w:rPr>
            </w:pPr>
            <w:r>
              <w:rPr>
                <w:rFonts w:ascii="Arial" w:hAnsi="Arial" w:cs="Arial"/>
                <w:lang w:eastAsia="en-US"/>
              </w:rPr>
              <w:t>0.006897</w:t>
            </w:r>
          </w:p>
        </w:tc>
      </w:tr>
    </w:tbl>
    <w:p w14:paraId="7C37D935" w14:textId="77777777" w:rsidR="002903DE" w:rsidRDefault="002903DE" w:rsidP="002903DE">
      <w:pPr>
        <w:spacing w:after="120"/>
        <w:rPr>
          <w:rFonts w:ascii="Arial" w:hAnsi="Arial" w:cs="Arial"/>
        </w:rPr>
      </w:pPr>
    </w:p>
    <w:p w14:paraId="0594BAB2" w14:textId="77777777" w:rsidR="002903DE" w:rsidRDefault="002903DE" w:rsidP="002903DE">
      <w:pPr>
        <w:spacing w:after="120"/>
        <w:rPr>
          <w:rFonts w:ascii="Arial" w:hAnsi="Arial" w:cs="Arial"/>
        </w:rPr>
      </w:pPr>
      <w:r>
        <w:rPr>
          <w:rFonts w:ascii="Arial" w:hAnsi="Arial" w:cs="Arial"/>
        </w:rPr>
        <w:t xml:space="preserve">Supplementary Table 10. Kruskal-Wallis ANOVA test for transplant </w:t>
      </w:r>
      <w:r>
        <w:rPr>
          <w:rFonts w:ascii="Arial" w:hAnsi="Arial" w:cs="Arial"/>
          <w:i/>
          <w:iCs/>
        </w:rPr>
        <w:t>shank3ab</w:t>
      </w:r>
      <w:r>
        <w:rPr>
          <w:rFonts w:ascii="Arial" w:hAnsi="Arial" w:cs="Arial"/>
          <w:i/>
          <w:iCs/>
        </w:rPr>
        <w:sym w:font="Symbol" w:char="F044"/>
      </w:r>
      <w:r>
        <w:rPr>
          <w:rFonts w:ascii="Arial" w:hAnsi="Arial" w:cs="Arial"/>
          <w:i/>
          <w:iCs/>
        </w:rPr>
        <w:t xml:space="preserve">N-/-:Zb-T </w:t>
      </w:r>
      <w:r>
        <w:rPr>
          <w:rFonts w:ascii="Arial" w:hAnsi="Arial" w:cs="Arial"/>
          <w:color w:val="000000"/>
        </w:rPr>
        <w:t xml:space="preserve">larvae </w:t>
      </w:r>
      <w:r>
        <w:rPr>
          <w:rFonts w:ascii="Arial" w:hAnsi="Arial" w:cs="Arial"/>
        </w:rPr>
        <w:t xml:space="preserve">first 30 seconds following lights-off. </w:t>
      </w:r>
    </w:p>
    <w:tbl>
      <w:tblPr>
        <w:tblStyle w:val="TableGrid"/>
        <w:tblW w:w="9355" w:type="dxa"/>
        <w:tblInd w:w="0" w:type="dxa"/>
        <w:tblLook w:val="04A0" w:firstRow="1" w:lastRow="0" w:firstColumn="1" w:lastColumn="0" w:noHBand="0" w:noVBand="1"/>
      </w:tblPr>
      <w:tblGrid>
        <w:gridCol w:w="3865"/>
        <w:gridCol w:w="5490"/>
      </w:tblGrid>
      <w:tr w:rsidR="002903DE" w14:paraId="124F27D6" w14:textId="77777777" w:rsidTr="002903DE">
        <w:trPr>
          <w:trHeight w:val="320"/>
        </w:trPr>
        <w:tc>
          <w:tcPr>
            <w:tcW w:w="3865" w:type="dxa"/>
            <w:tcBorders>
              <w:top w:val="single" w:sz="18" w:space="0" w:color="auto"/>
              <w:left w:val="single" w:sz="4" w:space="0" w:color="auto"/>
              <w:bottom w:val="single" w:sz="12" w:space="0" w:color="auto"/>
              <w:right w:val="single" w:sz="4" w:space="0" w:color="auto"/>
            </w:tcBorders>
            <w:noWrap/>
            <w:hideMark/>
          </w:tcPr>
          <w:p w14:paraId="35CAFCA1" w14:textId="77777777" w:rsidR="002903DE" w:rsidRDefault="002903DE">
            <w:pPr>
              <w:spacing w:after="120"/>
              <w:rPr>
                <w:rFonts w:ascii="Arial" w:hAnsi="Arial" w:cs="Arial"/>
                <w:b/>
                <w:bCs/>
                <w:lang w:eastAsia="en-US"/>
              </w:rPr>
            </w:pPr>
            <w:r>
              <w:rPr>
                <w:rFonts w:ascii="Arial" w:hAnsi="Arial" w:cs="Arial"/>
                <w:b/>
                <w:bCs/>
                <w:lang w:eastAsia="en-US"/>
              </w:rPr>
              <w:t>Table Analyzed</w:t>
            </w:r>
          </w:p>
        </w:tc>
        <w:tc>
          <w:tcPr>
            <w:tcW w:w="5490" w:type="dxa"/>
            <w:tcBorders>
              <w:top w:val="single" w:sz="18" w:space="0" w:color="auto"/>
              <w:left w:val="single" w:sz="4" w:space="0" w:color="auto"/>
              <w:bottom w:val="single" w:sz="12" w:space="0" w:color="auto"/>
              <w:right w:val="single" w:sz="4" w:space="0" w:color="auto"/>
            </w:tcBorders>
            <w:noWrap/>
            <w:hideMark/>
          </w:tcPr>
          <w:p w14:paraId="474A8EA5" w14:textId="77777777" w:rsidR="002903DE" w:rsidRDefault="002903DE">
            <w:pPr>
              <w:spacing w:after="120"/>
              <w:rPr>
                <w:rFonts w:ascii="Arial" w:hAnsi="Arial" w:cs="Arial"/>
                <w:b/>
                <w:bCs/>
                <w:lang w:eastAsia="en-US"/>
              </w:rPr>
            </w:pPr>
            <w:r>
              <w:rPr>
                <w:rFonts w:ascii="Arial" w:hAnsi="Arial" w:cs="Arial"/>
                <w:b/>
                <w:bCs/>
                <w:i/>
                <w:iCs/>
                <w:lang w:eastAsia="en-US"/>
              </w:rPr>
              <w:t>shank3ab</w:t>
            </w:r>
            <w:r>
              <w:rPr>
                <w:rFonts w:ascii="Arial" w:hAnsi="Arial" w:cs="Arial"/>
                <w:b/>
                <w:bCs/>
                <w:i/>
                <w:iCs/>
                <w:lang w:eastAsia="en-US"/>
              </w:rPr>
              <w:sym w:font="Symbol" w:char="F044"/>
            </w:r>
            <w:r>
              <w:rPr>
                <w:rFonts w:ascii="Arial" w:hAnsi="Arial" w:cs="Arial"/>
                <w:b/>
                <w:bCs/>
                <w:i/>
                <w:iCs/>
                <w:lang w:eastAsia="en-US"/>
              </w:rPr>
              <w:t>N</w:t>
            </w:r>
            <w:r>
              <w:rPr>
                <w:rFonts w:ascii="Arial" w:hAnsi="Arial" w:cs="Arial"/>
                <w:b/>
                <w:bCs/>
                <w:lang w:eastAsia="en-US"/>
              </w:rPr>
              <w:t xml:space="preserve">:ZbT </w:t>
            </w:r>
            <w:r>
              <w:rPr>
                <w:rFonts w:ascii="Arial" w:hAnsi="Arial" w:cs="Arial"/>
                <w:b/>
                <w:bCs/>
                <w:color w:val="000000"/>
                <w:lang w:eastAsia="en-US"/>
              </w:rPr>
              <w:t>first 30 seconds following lights-off</w:t>
            </w:r>
          </w:p>
        </w:tc>
      </w:tr>
      <w:tr w:rsidR="002903DE" w14:paraId="0475273E" w14:textId="77777777" w:rsidTr="002903DE">
        <w:trPr>
          <w:trHeight w:val="320"/>
        </w:trPr>
        <w:tc>
          <w:tcPr>
            <w:tcW w:w="3865" w:type="dxa"/>
            <w:tcBorders>
              <w:top w:val="single" w:sz="12" w:space="0" w:color="auto"/>
              <w:left w:val="single" w:sz="4" w:space="0" w:color="auto"/>
              <w:bottom w:val="single" w:sz="4" w:space="0" w:color="auto"/>
              <w:right w:val="single" w:sz="4" w:space="0" w:color="auto"/>
            </w:tcBorders>
            <w:noWrap/>
            <w:hideMark/>
          </w:tcPr>
          <w:p w14:paraId="01B7F2B2" w14:textId="77777777" w:rsidR="002903DE" w:rsidRDefault="002903DE">
            <w:pPr>
              <w:rPr>
                <w:rFonts w:ascii="Arial" w:hAnsi="Arial" w:cs="Arial"/>
                <w:b/>
                <w:bCs/>
                <w:lang w:eastAsia="en-US"/>
              </w:rPr>
            </w:pPr>
          </w:p>
        </w:tc>
        <w:tc>
          <w:tcPr>
            <w:tcW w:w="5490" w:type="dxa"/>
            <w:tcBorders>
              <w:top w:val="single" w:sz="12" w:space="0" w:color="auto"/>
              <w:left w:val="single" w:sz="4" w:space="0" w:color="auto"/>
              <w:bottom w:val="single" w:sz="4" w:space="0" w:color="auto"/>
              <w:right w:val="single" w:sz="4" w:space="0" w:color="auto"/>
            </w:tcBorders>
            <w:noWrap/>
            <w:hideMark/>
          </w:tcPr>
          <w:p w14:paraId="08E641C0" w14:textId="77777777" w:rsidR="002903DE" w:rsidRDefault="002903DE">
            <w:pPr>
              <w:rPr>
                <w:sz w:val="20"/>
                <w:szCs w:val="20"/>
                <w:lang w:eastAsia="en-US"/>
              </w:rPr>
            </w:pPr>
          </w:p>
        </w:tc>
      </w:tr>
      <w:tr w:rsidR="002903DE" w14:paraId="4A53D3E8" w14:textId="77777777" w:rsidTr="002903DE">
        <w:trPr>
          <w:trHeight w:val="320"/>
        </w:trPr>
        <w:tc>
          <w:tcPr>
            <w:tcW w:w="9355" w:type="dxa"/>
            <w:gridSpan w:val="2"/>
            <w:tcBorders>
              <w:top w:val="single" w:sz="4" w:space="0" w:color="auto"/>
              <w:left w:val="single" w:sz="4" w:space="0" w:color="auto"/>
              <w:bottom w:val="single" w:sz="4" w:space="0" w:color="auto"/>
              <w:right w:val="single" w:sz="4" w:space="0" w:color="auto"/>
            </w:tcBorders>
            <w:noWrap/>
            <w:hideMark/>
          </w:tcPr>
          <w:p w14:paraId="1D6F1A62" w14:textId="77777777" w:rsidR="002903DE" w:rsidRDefault="002903DE">
            <w:pPr>
              <w:spacing w:after="120"/>
              <w:rPr>
                <w:rFonts w:ascii="Arial" w:eastAsiaTheme="minorHAnsi" w:hAnsi="Arial" w:cs="Arial"/>
                <w:lang w:eastAsia="en-US"/>
              </w:rPr>
            </w:pPr>
            <w:r>
              <w:rPr>
                <w:rFonts w:ascii="Arial" w:hAnsi="Arial" w:cs="Arial"/>
                <w:lang w:eastAsia="en-US"/>
              </w:rPr>
              <w:t>Kruskal-Wallis test</w:t>
            </w:r>
          </w:p>
        </w:tc>
      </w:tr>
      <w:tr w:rsidR="002903DE" w14:paraId="22046D10" w14:textId="77777777" w:rsidTr="002903DE">
        <w:trPr>
          <w:trHeight w:val="320"/>
        </w:trPr>
        <w:tc>
          <w:tcPr>
            <w:tcW w:w="3865" w:type="dxa"/>
            <w:tcBorders>
              <w:top w:val="single" w:sz="12" w:space="0" w:color="auto"/>
              <w:left w:val="single" w:sz="4" w:space="0" w:color="auto"/>
              <w:bottom w:val="single" w:sz="4" w:space="0" w:color="auto"/>
              <w:right w:val="single" w:sz="4" w:space="0" w:color="auto"/>
            </w:tcBorders>
            <w:noWrap/>
            <w:hideMark/>
          </w:tcPr>
          <w:p w14:paraId="0CF547F9" w14:textId="77777777" w:rsidR="002903DE" w:rsidRDefault="002903DE">
            <w:pPr>
              <w:spacing w:after="120"/>
              <w:rPr>
                <w:rFonts w:ascii="Arial" w:hAnsi="Arial" w:cs="Arial"/>
                <w:lang w:eastAsia="en-US"/>
              </w:rPr>
            </w:pPr>
            <w:r>
              <w:rPr>
                <w:rFonts w:ascii="Arial" w:hAnsi="Arial" w:cs="Arial"/>
                <w:lang w:eastAsia="en-US"/>
              </w:rPr>
              <w:t xml:space="preserve">  P value</w:t>
            </w:r>
          </w:p>
        </w:tc>
        <w:tc>
          <w:tcPr>
            <w:tcW w:w="5490" w:type="dxa"/>
            <w:tcBorders>
              <w:top w:val="single" w:sz="12" w:space="0" w:color="auto"/>
              <w:left w:val="single" w:sz="4" w:space="0" w:color="auto"/>
              <w:bottom w:val="single" w:sz="4" w:space="0" w:color="auto"/>
              <w:right w:val="single" w:sz="4" w:space="0" w:color="auto"/>
            </w:tcBorders>
            <w:noWrap/>
            <w:hideMark/>
          </w:tcPr>
          <w:p w14:paraId="38D6C305" w14:textId="77777777" w:rsidR="002903DE" w:rsidRDefault="002903DE">
            <w:pPr>
              <w:spacing w:after="120"/>
              <w:rPr>
                <w:rFonts w:ascii="Arial" w:hAnsi="Arial" w:cs="Arial"/>
                <w:lang w:eastAsia="en-US"/>
              </w:rPr>
            </w:pPr>
            <w:r>
              <w:rPr>
                <w:rFonts w:ascii="Arial" w:hAnsi="Arial" w:cs="Arial"/>
                <w:lang w:eastAsia="en-US"/>
              </w:rPr>
              <w:t>&lt;0.0001</w:t>
            </w:r>
          </w:p>
        </w:tc>
      </w:tr>
      <w:tr w:rsidR="002903DE" w14:paraId="146FA527"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1ED8B4EA" w14:textId="77777777" w:rsidR="002903DE" w:rsidRDefault="002903DE">
            <w:pPr>
              <w:spacing w:after="120"/>
              <w:rPr>
                <w:rFonts w:ascii="Arial" w:hAnsi="Arial" w:cs="Arial"/>
                <w:lang w:eastAsia="en-US"/>
              </w:rPr>
            </w:pPr>
            <w:r>
              <w:rPr>
                <w:rFonts w:ascii="Arial" w:hAnsi="Arial" w:cs="Arial"/>
                <w:lang w:eastAsia="en-US"/>
              </w:rPr>
              <w:t xml:space="preserve">  Exact or approximate P value?</w:t>
            </w:r>
          </w:p>
        </w:tc>
        <w:tc>
          <w:tcPr>
            <w:tcW w:w="5490" w:type="dxa"/>
            <w:tcBorders>
              <w:top w:val="single" w:sz="4" w:space="0" w:color="auto"/>
              <w:left w:val="single" w:sz="4" w:space="0" w:color="auto"/>
              <w:bottom w:val="single" w:sz="4" w:space="0" w:color="auto"/>
              <w:right w:val="single" w:sz="4" w:space="0" w:color="auto"/>
            </w:tcBorders>
            <w:noWrap/>
            <w:hideMark/>
          </w:tcPr>
          <w:p w14:paraId="7AA12E06" w14:textId="77777777" w:rsidR="002903DE" w:rsidRDefault="002903DE">
            <w:pPr>
              <w:spacing w:after="120"/>
              <w:rPr>
                <w:rFonts w:ascii="Arial" w:hAnsi="Arial" w:cs="Arial"/>
                <w:lang w:eastAsia="en-US"/>
              </w:rPr>
            </w:pPr>
            <w:r>
              <w:rPr>
                <w:rFonts w:ascii="Arial" w:hAnsi="Arial" w:cs="Arial"/>
                <w:lang w:eastAsia="en-US"/>
              </w:rPr>
              <w:t>Approximate</w:t>
            </w:r>
          </w:p>
        </w:tc>
      </w:tr>
      <w:tr w:rsidR="002903DE" w14:paraId="6D2E813C"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1A1F7E25" w14:textId="77777777" w:rsidR="002903DE" w:rsidRDefault="002903DE">
            <w:pPr>
              <w:spacing w:after="120"/>
              <w:rPr>
                <w:rFonts w:ascii="Arial" w:hAnsi="Arial" w:cs="Arial"/>
                <w:lang w:eastAsia="en-US"/>
              </w:rPr>
            </w:pPr>
            <w:r>
              <w:rPr>
                <w:rFonts w:ascii="Arial" w:hAnsi="Arial" w:cs="Arial"/>
                <w:lang w:eastAsia="en-US"/>
              </w:rPr>
              <w:t xml:space="preserve">  P value summary</w:t>
            </w:r>
          </w:p>
        </w:tc>
        <w:tc>
          <w:tcPr>
            <w:tcW w:w="5490" w:type="dxa"/>
            <w:tcBorders>
              <w:top w:val="single" w:sz="4" w:space="0" w:color="auto"/>
              <w:left w:val="single" w:sz="4" w:space="0" w:color="auto"/>
              <w:bottom w:val="single" w:sz="4" w:space="0" w:color="auto"/>
              <w:right w:val="single" w:sz="4" w:space="0" w:color="auto"/>
            </w:tcBorders>
            <w:noWrap/>
            <w:hideMark/>
          </w:tcPr>
          <w:p w14:paraId="45371507" w14:textId="77777777" w:rsidR="002903DE" w:rsidRDefault="002903DE">
            <w:pPr>
              <w:spacing w:after="120"/>
              <w:rPr>
                <w:rFonts w:ascii="Arial" w:hAnsi="Arial" w:cs="Arial"/>
                <w:lang w:eastAsia="en-US"/>
              </w:rPr>
            </w:pPr>
            <w:r>
              <w:rPr>
                <w:rFonts w:ascii="Arial" w:hAnsi="Arial" w:cs="Arial"/>
                <w:lang w:eastAsia="en-US"/>
              </w:rPr>
              <w:t>****</w:t>
            </w:r>
          </w:p>
        </w:tc>
      </w:tr>
      <w:tr w:rsidR="002903DE" w14:paraId="712EBFE2"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2C20D6E1" w14:textId="77777777" w:rsidR="002903DE" w:rsidRDefault="002903DE">
            <w:pPr>
              <w:spacing w:after="120"/>
              <w:rPr>
                <w:rFonts w:ascii="Arial" w:hAnsi="Arial" w:cs="Arial"/>
                <w:lang w:eastAsia="en-US"/>
              </w:rPr>
            </w:pPr>
            <w:r>
              <w:rPr>
                <w:rFonts w:ascii="Arial" w:hAnsi="Arial" w:cs="Arial"/>
                <w:lang w:eastAsia="en-US"/>
              </w:rPr>
              <w:t xml:space="preserve">  Do the medians vary signif. (P &lt; 0.05)?</w:t>
            </w:r>
          </w:p>
        </w:tc>
        <w:tc>
          <w:tcPr>
            <w:tcW w:w="5490" w:type="dxa"/>
            <w:tcBorders>
              <w:top w:val="single" w:sz="4" w:space="0" w:color="auto"/>
              <w:left w:val="single" w:sz="4" w:space="0" w:color="auto"/>
              <w:bottom w:val="single" w:sz="4" w:space="0" w:color="auto"/>
              <w:right w:val="single" w:sz="4" w:space="0" w:color="auto"/>
            </w:tcBorders>
            <w:noWrap/>
            <w:hideMark/>
          </w:tcPr>
          <w:p w14:paraId="02E047CA" w14:textId="77777777" w:rsidR="002903DE" w:rsidRDefault="002903DE">
            <w:pPr>
              <w:spacing w:after="120"/>
              <w:rPr>
                <w:rFonts w:ascii="Arial" w:hAnsi="Arial" w:cs="Arial"/>
                <w:lang w:eastAsia="en-US"/>
              </w:rPr>
            </w:pPr>
            <w:r>
              <w:rPr>
                <w:rFonts w:ascii="Arial" w:hAnsi="Arial" w:cs="Arial"/>
                <w:lang w:eastAsia="en-US"/>
              </w:rPr>
              <w:t>Yes</w:t>
            </w:r>
          </w:p>
        </w:tc>
      </w:tr>
      <w:tr w:rsidR="002903DE" w14:paraId="2814CC73"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29844774" w14:textId="77777777" w:rsidR="002903DE" w:rsidRDefault="002903DE">
            <w:pPr>
              <w:spacing w:after="120"/>
              <w:rPr>
                <w:rFonts w:ascii="Arial" w:hAnsi="Arial" w:cs="Arial"/>
                <w:lang w:eastAsia="en-US"/>
              </w:rPr>
            </w:pPr>
            <w:r>
              <w:rPr>
                <w:rFonts w:ascii="Arial" w:hAnsi="Arial" w:cs="Arial"/>
                <w:lang w:eastAsia="en-US"/>
              </w:rPr>
              <w:t xml:space="preserve">  Number of groups</w:t>
            </w:r>
          </w:p>
        </w:tc>
        <w:tc>
          <w:tcPr>
            <w:tcW w:w="5490" w:type="dxa"/>
            <w:tcBorders>
              <w:top w:val="single" w:sz="4" w:space="0" w:color="auto"/>
              <w:left w:val="single" w:sz="4" w:space="0" w:color="auto"/>
              <w:bottom w:val="single" w:sz="4" w:space="0" w:color="auto"/>
              <w:right w:val="single" w:sz="4" w:space="0" w:color="auto"/>
            </w:tcBorders>
            <w:noWrap/>
            <w:hideMark/>
          </w:tcPr>
          <w:p w14:paraId="52B5EB68" w14:textId="77777777" w:rsidR="002903DE" w:rsidRDefault="002903DE">
            <w:pPr>
              <w:spacing w:after="120"/>
              <w:rPr>
                <w:rFonts w:ascii="Arial" w:hAnsi="Arial" w:cs="Arial"/>
                <w:lang w:eastAsia="en-US"/>
              </w:rPr>
            </w:pPr>
            <w:r>
              <w:rPr>
                <w:rFonts w:ascii="Arial" w:hAnsi="Arial" w:cs="Arial"/>
                <w:lang w:eastAsia="en-US"/>
              </w:rPr>
              <w:t>4</w:t>
            </w:r>
          </w:p>
        </w:tc>
      </w:tr>
      <w:tr w:rsidR="002903DE" w14:paraId="416966D3"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40F41F2F" w14:textId="77777777" w:rsidR="002903DE" w:rsidRDefault="002903DE">
            <w:pPr>
              <w:spacing w:after="120"/>
              <w:rPr>
                <w:rFonts w:ascii="Arial" w:hAnsi="Arial" w:cs="Arial"/>
                <w:lang w:eastAsia="en-US"/>
              </w:rPr>
            </w:pPr>
            <w:r>
              <w:rPr>
                <w:rFonts w:ascii="Arial" w:hAnsi="Arial" w:cs="Arial"/>
                <w:lang w:eastAsia="en-US"/>
              </w:rPr>
              <w:t xml:space="preserve">  Kruskal-Wallis statistic</w:t>
            </w:r>
          </w:p>
        </w:tc>
        <w:tc>
          <w:tcPr>
            <w:tcW w:w="5490" w:type="dxa"/>
            <w:tcBorders>
              <w:top w:val="single" w:sz="4" w:space="0" w:color="auto"/>
              <w:left w:val="single" w:sz="4" w:space="0" w:color="auto"/>
              <w:bottom w:val="single" w:sz="4" w:space="0" w:color="auto"/>
              <w:right w:val="single" w:sz="4" w:space="0" w:color="auto"/>
            </w:tcBorders>
            <w:noWrap/>
            <w:hideMark/>
          </w:tcPr>
          <w:p w14:paraId="705D2BE2" w14:textId="77777777" w:rsidR="002903DE" w:rsidRDefault="002903DE">
            <w:pPr>
              <w:spacing w:after="120"/>
              <w:rPr>
                <w:rFonts w:ascii="Arial" w:hAnsi="Arial" w:cs="Arial"/>
                <w:lang w:eastAsia="en-US"/>
              </w:rPr>
            </w:pPr>
            <w:r>
              <w:rPr>
                <w:rFonts w:ascii="Arial" w:hAnsi="Arial" w:cs="Arial"/>
                <w:lang w:eastAsia="en-US"/>
              </w:rPr>
              <w:t>29.86</w:t>
            </w:r>
          </w:p>
        </w:tc>
      </w:tr>
      <w:tr w:rsidR="002903DE" w14:paraId="07440B30"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039A91E2" w14:textId="77777777" w:rsidR="002903DE" w:rsidRDefault="002903DE">
            <w:pPr>
              <w:rPr>
                <w:rFonts w:ascii="Arial" w:hAnsi="Arial" w:cs="Arial"/>
                <w:lang w:eastAsia="en-US"/>
              </w:rPr>
            </w:pPr>
          </w:p>
        </w:tc>
        <w:tc>
          <w:tcPr>
            <w:tcW w:w="5490" w:type="dxa"/>
            <w:tcBorders>
              <w:top w:val="single" w:sz="4" w:space="0" w:color="auto"/>
              <w:left w:val="single" w:sz="4" w:space="0" w:color="auto"/>
              <w:bottom w:val="single" w:sz="4" w:space="0" w:color="auto"/>
              <w:right w:val="single" w:sz="4" w:space="0" w:color="auto"/>
            </w:tcBorders>
            <w:noWrap/>
            <w:hideMark/>
          </w:tcPr>
          <w:p w14:paraId="5BDB4DC9" w14:textId="77777777" w:rsidR="002903DE" w:rsidRDefault="002903DE">
            <w:pPr>
              <w:rPr>
                <w:sz w:val="20"/>
                <w:szCs w:val="20"/>
                <w:lang w:eastAsia="en-US"/>
              </w:rPr>
            </w:pPr>
          </w:p>
        </w:tc>
      </w:tr>
      <w:tr w:rsidR="002903DE" w14:paraId="128AB96F" w14:textId="77777777" w:rsidTr="002903DE">
        <w:trPr>
          <w:trHeight w:val="320"/>
        </w:trPr>
        <w:tc>
          <w:tcPr>
            <w:tcW w:w="3865" w:type="dxa"/>
            <w:tcBorders>
              <w:top w:val="single" w:sz="4" w:space="0" w:color="auto"/>
              <w:left w:val="single" w:sz="4" w:space="0" w:color="auto"/>
              <w:bottom w:val="single" w:sz="12" w:space="0" w:color="auto"/>
              <w:right w:val="single" w:sz="4" w:space="0" w:color="auto"/>
            </w:tcBorders>
            <w:noWrap/>
            <w:hideMark/>
          </w:tcPr>
          <w:p w14:paraId="586DEAE1" w14:textId="77777777" w:rsidR="002903DE" w:rsidRDefault="002903DE">
            <w:pPr>
              <w:spacing w:after="120"/>
              <w:rPr>
                <w:rFonts w:ascii="Arial" w:eastAsiaTheme="minorHAnsi" w:hAnsi="Arial" w:cs="Arial"/>
                <w:lang w:eastAsia="en-US"/>
              </w:rPr>
            </w:pPr>
            <w:r>
              <w:rPr>
                <w:rFonts w:ascii="Arial" w:hAnsi="Arial" w:cs="Arial"/>
                <w:lang w:eastAsia="en-US"/>
              </w:rPr>
              <w:t>Data summary</w:t>
            </w:r>
          </w:p>
        </w:tc>
        <w:tc>
          <w:tcPr>
            <w:tcW w:w="5490" w:type="dxa"/>
            <w:tcBorders>
              <w:top w:val="single" w:sz="4" w:space="0" w:color="auto"/>
              <w:left w:val="single" w:sz="4" w:space="0" w:color="auto"/>
              <w:bottom w:val="single" w:sz="12" w:space="0" w:color="auto"/>
              <w:right w:val="single" w:sz="4" w:space="0" w:color="auto"/>
            </w:tcBorders>
            <w:noWrap/>
            <w:hideMark/>
          </w:tcPr>
          <w:p w14:paraId="0BD8ADA8" w14:textId="77777777" w:rsidR="002903DE" w:rsidRDefault="002903DE">
            <w:pPr>
              <w:rPr>
                <w:rFonts w:ascii="Arial" w:hAnsi="Arial" w:cs="Arial"/>
                <w:lang w:eastAsia="en-US"/>
              </w:rPr>
            </w:pPr>
          </w:p>
        </w:tc>
      </w:tr>
      <w:tr w:rsidR="002903DE" w14:paraId="0EAA1AF1" w14:textId="77777777" w:rsidTr="002903DE">
        <w:trPr>
          <w:trHeight w:val="320"/>
        </w:trPr>
        <w:tc>
          <w:tcPr>
            <w:tcW w:w="3865" w:type="dxa"/>
            <w:tcBorders>
              <w:top w:val="single" w:sz="12" w:space="0" w:color="auto"/>
              <w:left w:val="single" w:sz="4" w:space="0" w:color="auto"/>
              <w:bottom w:val="single" w:sz="4" w:space="0" w:color="auto"/>
              <w:right w:val="single" w:sz="4" w:space="0" w:color="auto"/>
            </w:tcBorders>
            <w:noWrap/>
            <w:hideMark/>
          </w:tcPr>
          <w:p w14:paraId="6EF8A206" w14:textId="77777777" w:rsidR="002903DE" w:rsidRDefault="002903DE">
            <w:pPr>
              <w:spacing w:after="120"/>
              <w:rPr>
                <w:rFonts w:ascii="Arial" w:eastAsiaTheme="minorHAnsi" w:hAnsi="Arial" w:cs="Arial"/>
                <w:lang w:eastAsia="en-US"/>
              </w:rPr>
            </w:pPr>
            <w:r>
              <w:rPr>
                <w:rFonts w:ascii="Arial" w:hAnsi="Arial" w:cs="Arial"/>
                <w:lang w:eastAsia="en-US"/>
              </w:rPr>
              <w:t xml:space="preserve">  Number of treatments (columns)</w:t>
            </w:r>
          </w:p>
        </w:tc>
        <w:tc>
          <w:tcPr>
            <w:tcW w:w="5490" w:type="dxa"/>
            <w:tcBorders>
              <w:top w:val="single" w:sz="12" w:space="0" w:color="auto"/>
              <w:left w:val="single" w:sz="4" w:space="0" w:color="auto"/>
              <w:bottom w:val="single" w:sz="4" w:space="0" w:color="auto"/>
              <w:right w:val="single" w:sz="4" w:space="0" w:color="auto"/>
            </w:tcBorders>
            <w:noWrap/>
            <w:hideMark/>
          </w:tcPr>
          <w:p w14:paraId="536CC40D" w14:textId="77777777" w:rsidR="002903DE" w:rsidRDefault="002903DE">
            <w:pPr>
              <w:spacing w:after="120"/>
              <w:rPr>
                <w:rFonts w:ascii="Arial" w:hAnsi="Arial" w:cs="Arial"/>
                <w:lang w:eastAsia="en-US"/>
              </w:rPr>
            </w:pPr>
            <w:r>
              <w:rPr>
                <w:rFonts w:ascii="Arial" w:hAnsi="Arial" w:cs="Arial"/>
                <w:lang w:eastAsia="en-US"/>
              </w:rPr>
              <w:t>4</w:t>
            </w:r>
          </w:p>
        </w:tc>
      </w:tr>
      <w:tr w:rsidR="002903DE" w14:paraId="2F8E05CA" w14:textId="77777777" w:rsidTr="002903DE">
        <w:trPr>
          <w:trHeight w:val="320"/>
        </w:trPr>
        <w:tc>
          <w:tcPr>
            <w:tcW w:w="3865" w:type="dxa"/>
            <w:tcBorders>
              <w:top w:val="single" w:sz="4" w:space="0" w:color="auto"/>
              <w:left w:val="single" w:sz="4" w:space="0" w:color="auto"/>
              <w:bottom w:val="single" w:sz="18" w:space="0" w:color="auto"/>
              <w:right w:val="single" w:sz="4" w:space="0" w:color="auto"/>
            </w:tcBorders>
            <w:noWrap/>
            <w:hideMark/>
          </w:tcPr>
          <w:p w14:paraId="2ED83877" w14:textId="77777777" w:rsidR="002903DE" w:rsidRDefault="002903DE">
            <w:pPr>
              <w:spacing w:after="120"/>
              <w:rPr>
                <w:rFonts w:ascii="Arial" w:hAnsi="Arial" w:cs="Arial"/>
                <w:lang w:eastAsia="en-US"/>
              </w:rPr>
            </w:pPr>
            <w:r>
              <w:rPr>
                <w:rFonts w:ascii="Arial" w:hAnsi="Arial" w:cs="Arial"/>
                <w:lang w:eastAsia="en-US"/>
              </w:rPr>
              <w:t xml:space="preserve">  Number of values (total)</w:t>
            </w:r>
          </w:p>
        </w:tc>
        <w:tc>
          <w:tcPr>
            <w:tcW w:w="5490" w:type="dxa"/>
            <w:tcBorders>
              <w:top w:val="single" w:sz="4" w:space="0" w:color="auto"/>
              <w:left w:val="single" w:sz="4" w:space="0" w:color="auto"/>
              <w:bottom w:val="single" w:sz="18" w:space="0" w:color="auto"/>
              <w:right w:val="single" w:sz="4" w:space="0" w:color="auto"/>
            </w:tcBorders>
            <w:noWrap/>
            <w:hideMark/>
          </w:tcPr>
          <w:p w14:paraId="37FAE773" w14:textId="77777777" w:rsidR="002903DE" w:rsidRDefault="002903DE">
            <w:pPr>
              <w:spacing w:after="120"/>
              <w:rPr>
                <w:rFonts w:ascii="Arial" w:hAnsi="Arial" w:cs="Arial"/>
                <w:lang w:eastAsia="en-US"/>
              </w:rPr>
            </w:pPr>
            <w:r>
              <w:rPr>
                <w:rFonts w:ascii="Arial" w:hAnsi="Arial" w:cs="Arial"/>
                <w:lang w:eastAsia="en-US"/>
              </w:rPr>
              <w:t>93</w:t>
            </w:r>
          </w:p>
        </w:tc>
      </w:tr>
    </w:tbl>
    <w:p w14:paraId="7680D625" w14:textId="77777777" w:rsidR="002903DE" w:rsidRDefault="002903DE" w:rsidP="002903DE">
      <w:pPr>
        <w:spacing w:after="120"/>
        <w:rPr>
          <w:rFonts w:ascii="Arial" w:hAnsi="Arial" w:cs="Arial"/>
        </w:rPr>
      </w:pPr>
    </w:p>
    <w:p w14:paraId="47A43962" w14:textId="77777777" w:rsidR="002903DE" w:rsidRDefault="002903DE" w:rsidP="002903DE">
      <w:pPr>
        <w:spacing w:after="120"/>
        <w:rPr>
          <w:rFonts w:ascii="Arial" w:hAnsi="Arial" w:cs="Arial"/>
        </w:rPr>
      </w:pPr>
      <w:r>
        <w:rPr>
          <w:rFonts w:ascii="Arial" w:hAnsi="Arial" w:cs="Arial"/>
        </w:rPr>
        <w:t xml:space="preserve">Supplementary Table 11. </w:t>
      </w:r>
      <w:r>
        <w:rPr>
          <w:rFonts w:ascii="Arial" w:hAnsi="Arial" w:cs="Arial"/>
          <w:i/>
          <w:iCs/>
        </w:rPr>
        <w:t>shank3ab</w:t>
      </w:r>
      <w:r>
        <w:rPr>
          <w:rFonts w:ascii="Arial" w:hAnsi="Arial" w:cs="Arial"/>
          <w:i/>
          <w:iCs/>
        </w:rPr>
        <w:sym w:font="Symbol" w:char="F044"/>
      </w:r>
      <w:r>
        <w:rPr>
          <w:rFonts w:ascii="Arial" w:hAnsi="Arial" w:cs="Arial"/>
          <w:i/>
          <w:iCs/>
        </w:rPr>
        <w:t>N-/-:Zb-T</w:t>
      </w:r>
      <w:r>
        <w:rPr>
          <w:rFonts w:ascii="Arial" w:hAnsi="Arial" w:cs="Arial"/>
          <w:color w:val="000000"/>
        </w:rPr>
        <w:t xml:space="preserve"> </w:t>
      </w:r>
      <w:r>
        <w:rPr>
          <w:rFonts w:ascii="Arial" w:hAnsi="Arial" w:cs="Arial"/>
        </w:rPr>
        <w:t xml:space="preserve">Dunn’s comparisons test for first 30 seconds following lights-off. </w:t>
      </w:r>
    </w:p>
    <w:tbl>
      <w:tblPr>
        <w:tblStyle w:val="TableGrid"/>
        <w:tblW w:w="0" w:type="auto"/>
        <w:tblInd w:w="0" w:type="dxa"/>
        <w:tblLook w:val="04A0" w:firstRow="1" w:lastRow="0" w:firstColumn="1" w:lastColumn="0" w:noHBand="0" w:noVBand="1"/>
      </w:tblPr>
      <w:tblGrid>
        <w:gridCol w:w="2413"/>
        <w:gridCol w:w="1114"/>
        <w:gridCol w:w="1555"/>
        <w:gridCol w:w="1282"/>
        <w:gridCol w:w="1068"/>
        <w:gridCol w:w="959"/>
        <w:gridCol w:w="959"/>
      </w:tblGrid>
      <w:tr w:rsidR="002903DE" w14:paraId="12230311" w14:textId="77777777" w:rsidTr="002903DE">
        <w:trPr>
          <w:trHeight w:val="320"/>
        </w:trPr>
        <w:tc>
          <w:tcPr>
            <w:tcW w:w="2470" w:type="dxa"/>
            <w:tcBorders>
              <w:top w:val="single" w:sz="18" w:space="0" w:color="auto"/>
              <w:left w:val="single" w:sz="4" w:space="0" w:color="auto"/>
              <w:bottom w:val="single" w:sz="4" w:space="0" w:color="auto"/>
              <w:right w:val="single" w:sz="4" w:space="0" w:color="auto"/>
            </w:tcBorders>
            <w:noWrap/>
            <w:hideMark/>
          </w:tcPr>
          <w:p w14:paraId="023A4CD5" w14:textId="77777777" w:rsidR="002903DE" w:rsidRDefault="002903DE">
            <w:pPr>
              <w:spacing w:after="120"/>
              <w:rPr>
                <w:rFonts w:ascii="Arial" w:hAnsi="Arial" w:cs="Arial"/>
                <w:b/>
                <w:bCs/>
                <w:lang w:eastAsia="en-US"/>
              </w:rPr>
            </w:pPr>
            <w:r>
              <w:rPr>
                <w:rFonts w:ascii="Arial" w:hAnsi="Arial" w:cs="Arial"/>
                <w:b/>
                <w:bCs/>
                <w:lang w:eastAsia="en-US"/>
              </w:rPr>
              <w:t>Number of families</w:t>
            </w:r>
          </w:p>
        </w:tc>
        <w:tc>
          <w:tcPr>
            <w:tcW w:w="1138" w:type="dxa"/>
            <w:tcBorders>
              <w:top w:val="single" w:sz="18" w:space="0" w:color="auto"/>
              <w:left w:val="single" w:sz="4" w:space="0" w:color="auto"/>
              <w:bottom w:val="single" w:sz="4" w:space="0" w:color="auto"/>
              <w:right w:val="single" w:sz="4" w:space="0" w:color="auto"/>
            </w:tcBorders>
            <w:noWrap/>
            <w:hideMark/>
          </w:tcPr>
          <w:p w14:paraId="11A22DE5" w14:textId="77777777" w:rsidR="002903DE" w:rsidRDefault="002903DE">
            <w:pPr>
              <w:spacing w:after="120"/>
              <w:rPr>
                <w:rFonts w:ascii="Arial" w:hAnsi="Arial" w:cs="Arial"/>
                <w:lang w:eastAsia="en-US"/>
              </w:rPr>
            </w:pPr>
            <w:r>
              <w:rPr>
                <w:rFonts w:ascii="Arial" w:hAnsi="Arial" w:cs="Arial"/>
                <w:lang w:eastAsia="en-US"/>
              </w:rPr>
              <w:t>1</w:t>
            </w:r>
          </w:p>
        </w:tc>
        <w:tc>
          <w:tcPr>
            <w:tcW w:w="1505" w:type="dxa"/>
            <w:tcBorders>
              <w:top w:val="single" w:sz="18" w:space="0" w:color="auto"/>
              <w:left w:val="single" w:sz="4" w:space="0" w:color="auto"/>
              <w:bottom w:val="single" w:sz="4" w:space="0" w:color="auto"/>
              <w:right w:val="single" w:sz="4" w:space="0" w:color="auto"/>
            </w:tcBorders>
            <w:noWrap/>
            <w:hideMark/>
          </w:tcPr>
          <w:p w14:paraId="15C76B9C" w14:textId="77777777" w:rsidR="002903DE" w:rsidRDefault="002903DE">
            <w:pPr>
              <w:rPr>
                <w:rFonts w:ascii="Arial" w:hAnsi="Arial" w:cs="Arial"/>
                <w:lang w:eastAsia="en-US"/>
              </w:rPr>
            </w:pPr>
          </w:p>
        </w:tc>
        <w:tc>
          <w:tcPr>
            <w:tcW w:w="1242" w:type="dxa"/>
            <w:tcBorders>
              <w:top w:val="single" w:sz="18" w:space="0" w:color="auto"/>
              <w:left w:val="single" w:sz="4" w:space="0" w:color="auto"/>
              <w:bottom w:val="single" w:sz="4" w:space="0" w:color="auto"/>
              <w:right w:val="single" w:sz="4" w:space="0" w:color="auto"/>
            </w:tcBorders>
            <w:noWrap/>
            <w:hideMark/>
          </w:tcPr>
          <w:p w14:paraId="1E77F9BE" w14:textId="77777777" w:rsidR="002903DE" w:rsidRDefault="002903DE">
            <w:pPr>
              <w:rPr>
                <w:sz w:val="20"/>
                <w:szCs w:val="20"/>
                <w:lang w:eastAsia="en-US"/>
              </w:rPr>
            </w:pPr>
          </w:p>
        </w:tc>
        <w:tc>
          <w:tcPr>
            <w:tcW w:w="1037" w:type="dxa"/>
            <w:tcBorders>
              <w:top w:val="single" w:sz="18" w:space="0" w:color="auto"/>
              <w:left w:val="single" w:sz="4" w:space="0" w:color="auto"/>
              <w:bottom w:val="single" w:sz="4" w:space="0" w:color="auto"/>
              <w:right w:val="single" w:sz="4" w:space="0" w:color="auto"/>
            </w:tcBorders>
            <w:noWrap/>
            <w:hideMark/>
          </w:tcPr>
          <w:p w14:paraId="7BB4BF18" w14:textId="77777777" w:rsidR="002903DE" w:rsidRDefault="002903DE">
            <w:pPr>
              <w:rPr>
                <w:sz w:val="20"/>
                <w:szCs w:val="20"/>
                <w:lang w:eastAsia="en-US"/>
              </w:rPr>
            </w:pPr>
          </w:p>
        </w:tc>
        <w:tc>
          <w:tcPr>
            <w:tcW w:w="979" w:type="dxa"/>
            <w:tcBorders>
              <w:top w:val="single" w:sz="18" w:space="0" w:color="auto"/>
              <w:left w:val="single" w:sz="4" w:space="0" w:color="auto"/>
              <w:bottom w:val="single" w:sz="4" w:space="0" w:color="auto"/>
              <w:right w:val="single" w:sz="4" w:space="0" w:color="auto"/>
            </w:tcBorders>
            <w:noWrap/>
            <w:hideMark/>
          </w:tcPr>
          <w:p w14:paraId="6013EA16" w14:textId="77777777" w:rsidR="002903DE" w:rsidRDefault="002903DE">
            <w:pPr>
              <w:rPr>
                <w:sz w:val="20"/>
                <w:szCs w:val="20"/>
                <w:lang w:eastAsia="en-US"/>
              </w:rPr>
            </w:pPr>
          </w:p>
        </w:tc>
        <w:tc>
          <w:tcPr>
            <w:tcW w:w="979" w:type="dxa"/>
            <w:tcBorders>
              <w:top w:val="single" w:sz="18" w:space="0" w:color="auto"/>
              <w:left w:val="single" w:sz="4" w:space="0" w:color="auto"/>
              <w:bottom w:val="single" w:sz="4" w:space="0" w:color="auto"/>
              <w:right w:val="single" w:sz="4" w:space="0" w:color="auto"/>
            </w:tcBorders>
            <w:noWrap/>
            <w:hideMark/>
          </w:tcPr>
          <w:p w14:paraId="77083D42" w14:textId="77777777" w:rsidR="002903DE" w:rsidRDefault="002903DE">
            <w:pPr>
              <w:rPr>
                <w:sz w:val="20"/>
                <w:szCs w:val="20"/>
                <w:lang w:eastAsia="en-US"/>
              </w:rPr>
            </w:pPr>
          </w:p>
        </w:tc>
      </w:tr>
      <w:tr w:rsidR="002903DE" w14:paraId="3735AFA6" w14:textId="77777777" w:rsidTr="002903DE">
        <w:trPr>
          <w:trHeight w:val="320"/>
        </w:trPr>
        <w:tc>
          <w:tcPr>
            <w:tcW w:w="2470" w:type="dxa"/>
            <w:tcBorders>
              <w:top w:val="single" w:sz="4" w:space="0" w:color="auto"/>
              <w:left w:val="single" w:sz="4" w:space="0" w:color="auto"/>
              <w:bottom w:val="single" w:sz="4" w:space="0" w:color="auto"/>
              <w:right w:val="single" w:sz="4" w:space="0" w:color="auto"/>
            </w:tcBorders>
            <w:noWrap/>
            <w:hideMark/>
          </w:tcPr>
          <w:p w14:paraId="643960D7" w14:textId="77777777" w:rsidR="002903DE" w:rsidRDefault="002903DE">
            <w:pPr>
              <w:spacing w:after="120"/>
              <w:rPr>
                <w:rFonts w:ascii="Arial" w:eastAsiaTheme="minorHAnsi" w:hAnsi="Arial" w:cs="Arial"/>
                <w:b/>
                <w:bCs/>
                <w:lang w:eastAsia="en-US"/>
              </w:rPr>
            </w:pPr>
            <w:r>
              <w:rPr>
                <w:rFonts w:ascii="Arial" w:hAnsi="Arial" w:cs="Arial"/>
                <w:b/>
                <w:bCs/>
                <w:lang w:eastAsia="en-US"/>
              </w:rPr>
              <w:t>Number of comparisons per family</w:t>
            </w:r>
          </w:p>
        </w:tc>
        <w:tc>
          <w:tcPr>
            <w:tcW w:w="1138" w:type="dxa"/>
            <w:tcBorders>
              <w:top w:val="single" w:sz="4" w:space="0" w:color="auto"/>
              <w:left w:val="single" w:sz="4" w:space="0" w:color="auto"/>
              <w:bottom w:val="single" w:sz="4" w:space="0" w:color="auto"/>
              <w:right w:val="single" w:sz="4" w:space="0" w:color="auto"/>
            </w:tcBorders>
            <w:noWrap/>
            <w:hideMark/>
          </w:tcPr>
          <w:p w14:paraId="084504C1" w14:textId="77777777" w:rsidR="002903DE" w:rsidRDefault="002903DE">
            <w:pPr>
              <w:spacing w:after="120"/>
              <w:rPr>
                <w:rFonts w:ascii="Arial" w:hAnsi="Arial" w:cs="Arial"/>
                <w:lang w:eastAsia="en-US"/>
              </w:rPr>
            </w:pPr>
            <w:r>
              <w:rPr>
                <w:rFonts w:ascii="Arial" w:hAnsi="Arial" w:cs="Arial"/>
                <w:lang w:eastAsia="en-US"/>
              </w:rPr>
              <w:t>6</w:t>
            </w:r>
          </w:p>
        </w:tc>
        <w:tc>
          <w:tcPr>
            <w:tcW w:w="1505" w:type="dxa"/>
            <w:tcBorders>
              <w:top w:val="single" w:sz="4" w:space="0" w:color="auto"/>
              <w:left w:val="single" w:sz="4" w:space="0" w:color="auto"/>
              <w:bottom w:val="single" w:sz="4" w:space="0" w:color="auto"/>
              <w:right w:val="single" w:sz="4" w:space="0" w:color="auto"/>
            </w:tcBorders>
            <w:noWrap/>
            <w:hideMark/>
          </w:tcPr>
          <w:p w14:paraId="5AD42220" w14:textId="77777777" w:rsidR="002903DE" w:rsidRDefault="002903DE">
            <w:pPr>
              <w:rPr>
                <w:rFonts w:ascii="Arial" w:hAnsi="Arial" w:cs="Arial"/>
                <w:lang w:eastAsia="en-US"/>
              </w:rPr>
            </w:pPr>
          </w:p>
        </w:tc>
        <w:tc>
          <w:tcPr>
            <w:tcW w:w="1242" w:type="dxa"/>
            <w:tcBorders>
              <w:top w:val="single" w:sz="4" w:space="0" w:color="auto"/>
              <w:left w:val="single" w:sz="4" w:space="0" w:color="auto"/>
              <w:bottom w:val="single" w:sz="4" w:space="0" w:color="auto"/>
              <w:right w:val="single" w:sz="4" w:space="0" w:color="auto"/>
            </w:tcBorders>
            <w:noWrap/>
            <w:hideMark/>
          </w:tcPr>
          <w:p w14:paraId="172E0071" w14:textId="77777777" w:rsidR="002903DE" w:rsidRDefault="002903DE">
            <w:pPr>
              <w:rPr>
                <w:sz w:val="20"/>
                <w:szCs w:val="20"/>
                <w:lang w:eastAsia="en-US"/>
              </w:rPr>
            </w:pPr>
          </w:p>
        </w:tc>
        <w:tc>
          <w:tcPr>
            <w:tcW w:w="1037" w:type="dxa"/>
            <w:tcBorders>
              <w:top w:val="single" w:sz="4" w:space="0" w:color="auto"/>
              <w:left w:val="single" w:sz="4" w:space="0" w:color="auto"/>
              <w:bottom w:val="single" w:sz="4" w:space="0" w:color="auto"/>
              <w:right w:val="single" w:sz="4" w:space="0" w:color="auto"/>
            </w:tcBorders>
            <w:noWrap/>
            <w:hideMark/>
          </w:tcPr>
          <w:p w14:paraId="5AD3A838" w14:textId="77777777" w:rsidR="002903DE" w:rsidRDefault="002903DE">
            <w:pPr>
              <w:rPr>
                <w:sz w:val="20"/>
                <w:szCs w:val="20"/>
                <w:lang w:eastAsia="en-US"/>
              </w:rPr>
            </w:pPr>
          </w:p>
        </w:tc>
        <w:tc>
          <w:tcPr>
            <w:tcW w:w="979" w:type="dxa"/>
            <w:tcBorders>
              <w:top w:val="single" w:sz="4" w:space="0" w:color="auto"/>
              <w:left w:val="single" w:sz="4" w:space="0" w:color="auto"/>
              <w:bottom w:val="single" w:sz="4" w:space="0" w:color="auto"/>
              <w:right w:val="single" w:sz="4" w:space="0" w:color="auto"/>
            </w:tcBorders>
            <w:noWrap/>
            <w:hideMark/>
          </w:tcPr>
          <w:p w14:paraId="04E95CE4" w14:textId="77777777" w:rsidR="002903DE" w:rsidRDefault="002903DE">
            <w:pPr>
              <w:rPr>
                <w:sz w:val="20"/>
                <w:szCs w:val="20"/>
                <w:lang w:eastAsia="en-US"/>
              </w:rPr>
            </w:pPr>
          </w:p>
        </w:tc>
        <w:tc>
          <w:tcPr>
            <w:tcW w:w="979" w:type="dxa"/>
            <w:tcBorders>
              <w:top w:val="single" w:sz="4" w:space="0" w:color="auto"/>
              <w:left w:val="single" w:sz="4" w:space="0" w:color="auto"/>
              <w:bottom w:val="single" w:sz="4" w:space="0" w:color="auto"/>
              <w:right w:val="single" w:sz="4" w:space="0" w:color="auto"/>
            </w:tcBorders>
            <w:noWrap/>
            <w:hideMark/>
          </w:tcPr>
          <w:p w14:paraId="079D4390" w14:textId="77777777" w:rsidR="002903DE" w:rsidRDefault="002903DE">
            <w:pPr>
              <w:rPr>
                <w:sz w:val="20"/>
                <w:szCs w:val="20"/>
                <w:lang w:eastAsia="en-US"/>
              </w:rPr>
            </w:pPr>
          </w:p>
        </w:tc>
      </w:tr>
      <w:tr w:rsidR="002903DE" w14:paraId="789E09F9" w14:textId="77777777" w:rsidTr="002903DE">
        <w:trPr>
          <w:trHeight w:val="320"/>
        </w:trPr>
        <w:tc>
          <w:tcPr>
            <w:tcW w:w="2470" w:type="dxa"/>
            <w:tcBorders>
              <w:top w:val="single" w:sz="4" w:space="0" w:color="auto"/>
              <w:left w:val="single" w:sz="4" w:space="0" w:color="auto"/>
              <w:bottom w:val="single" w:sz="4" w:space="0" w:color="auto"/>
              <w:right w:val="single" w:sz="4" w:space="0" w:color="auto"/>
            </w:tcBorders>
            <w:noWrap/>
            <w:hideMark/>
          </w:tcPr>
          <w:p w14:paraId="21A03FF5" w14:textId="77777777" w:rsidR="002903DE" w:rsidRDefault="002903DE">
            <w:pPr>
              <w:spacing w:after="120"/>
              <w:rPr>
                <w:rFonts w:ascii="Arial" w:eastAsiaTheme="minorHAnsi" w:hAnsi="Arial" w:cs="Arial"/>
                <w:b/>
                <w:bCs/>
                <w:lang w:eastAsia="en-US"/>
              </w:rPr>
            </w:pPr>
            <w:r>
              <w:rPr>
                <w:rFonts w:ascii="Arial" w:hAnsi="Arial" w:cs="Arial"/>
                <w:b/>
                <w:bCs/>
                <w:lang w:eastAsia="en-US"/>
              </w:rPr>
              <w:t>Alpha</w:t>
            </w:r>
          </w:p>
        </w:tc>
        <w:tc>
          <w:tcPr>
            <w:tcW w:w="1138" w:type="dxa"/>
            <w:tcBorders>
              <w:top w:val="single" w:sz="4" w:space="0" w:color="auto"/>
              <w:left w:val="single" w:sz="4" w:space="0" w:color="auto"/>
              <w:bottom w:val="single" w:sz="4" w:space="0" w:color="auto"/>
              <w:right w:val="single" w:sz="4" w:space="0" w:color="auto"/>
            </w:tcBorders>
            <w:noWrap/>
            <w:hideMark/>
          </w:tcPr>
          <w:p w14:paraId="1BC26CE1" w14:textId="77777777" w:rsidR="002903DE" w:rsidRDefault="002903DE">
            <w:pPr>
              <w:spacing w:after="120"/>
              <w:rPr>
                <w:rFonts w:ascii="Arial" w:hAnsi="Arial" w:cs="Arial"/>
                <w:lang w:eastAsia="en-US"/>
              </w:rPr>
            </w:pPr>
            <w:r>
              <w:rPr>
                <w:rFonts w:ascii="Arial" w:hAnsi="Arial" w:cs="Arial"/>
                <w:lang w:eastAsia="en-US"/>
              </w:rPr>
              <w:t>0.05</w:t>
            </w:r>
          </w:p>
        </w:tc>
        <w:tc>
          <w:tcPr>
            <w:tcW w:w="1505" w:type="dxa"/>
            <w:tcBorders>
              <w:top w:val="single" w:sz="4" w:space="0" w:color="auto"/>
              <w:left w:val="single" w:sz="4" w:space="0" w:color="auto"/>
              <w:bottom w:val="single" w:sz="4" w:space="0" w:color="auto"/>
              <w:right w:val="single" w:sz="4" w:space="0" w:color="auto"/>
            </w:tcBorders>
            <w:noWrap/>
            <w:hideMark/>
          </w:tcPr>
          <w:p w14:paraId="0CD7A32C" w14:textId="77777777" w:rsidR="002903DE" w:rsidRDefault="002903DE">
            <w:pPr>
              <w:rPr>
                <w:rFonts w:ascii="Arial" w:hAnsi="Arial" w:cs="Arial"/>
                <w:lang w:eastAsia="en-US"/>
              </w:rPr>
            </w:pPr>
          </w:p>
        </w:tc>
        <w:tc>
          <w:tcPr>
            <w:tcW w:w="1242" w:type="dxa"/>
            <w:tcBorders>
              <w:top w:val="single" w:sz="4" w:space="0" w:color="auto"/>
              <w:left w:val="single" w:sz="4" w:space="0" w:color="auto"/>
              <w:bottom w:val="single" w:sz="4" w:space="0" w:color="auto"/>
              <w:right w:val="single" w:sz="4" w:space="0" w:color="auto"/>
            </w:tcBorders>
            <w:noWrap/>
            <w:hideMark/>
          </w:tcPr>
          <w:p w14:paraId="479B81A3" w14:textId="77777777" w:rsidR="002903DE" w:rsidRDefault="002903DE">
            <w:pPr>
              <w:rPr>
                <w:sz w:val="20"/>
                <w:szCs w:val="20"/>
                <w:lang w:eastAsia="en-US"/>
              </w:rPr>
            </w:pPr>
          </w:p>
        </w:tc>
        <w:tc>
          <w:tcPr>
            <w:tcW w:w="1037" w:type="dxa"/>
            <w:tcBorders>
              <w:top w:val="single" w:sz="4" w:space="0" w:color="auto"/>
              <w:left w:val="single" w:sz="4" w:space="0" w:color="auto"/>
              <w:bottom w:val="single" w:sz="4" w:space="0" w:color="auto"/>
              <w:right w:val="single" w:sz="4" w:space="0" w:color="auto"/>
            </w:tcBorders>
            <w:noWrap/>
            <w:hideMark/>
          </w:tcPr>
          <w:p w14:paraId="33C91BF6" w14:textId="77777777" w:rsidR="002903DE" w:rsidRDefault="002903DE">
            <w:pPr>
              <w:rPr>
                <w:sz w:val="20"/>
                <w:szCs w:val="20"/>
                <w:lang w:eastAsia="en-US"/>
              </w:rPr>
            </w:pPr>
          </w:p>
        </w:tc>
        <w:tc>
          <w:tcPr>
            <w:tcW w:w="979" w:type="dxa"/>
            <w:tcBorders>
              <w:top w:val="single" w:sz="4" w:space="0" w:color="auto"/>
              <w:left w:val="single" w:sz="4" w:space="0" w:color="auto"/>
              <w:bottom w:val="single" w:sz="4" w:space="0" w:color="auto"/>
              <w:right w:val="single" w:sz="4" w:space="0" w:color="auto"/>
            </w:tcBorders>
            <w:noWrap/>
            <w:hideMark/>
          </w:tcPr>
          <w:p w14:paraId="45428CBA" w14:textId="77777777" w:rsidR="002903DE" w:rsidRDefault="002903DE">
            <w:pPr>
              <w:rPr>
                <w:sz w:val="20"/>
                <w:szCs w:val="20"/>
                <w:lang w:eastAsia="en-US"/>
              </w:rPr>
            </w:pPr>
          </w:p>
        </w:tc>
        <w:tc>
          <w:tcPr>
            <w:tcW w:w="979" w:type="dxa"/>
            <w:tcBorders>
              <w:top w:val="single" w:sz="4" w:space="0" w:color="auto"/>
              <w:left w:val="single" w:sz="4" w:space="0" w:color="auto"/>
              <w:bottom w:val="single" w:sz="4" w:space="0" w:color="auto"/>
              <w:right w:val="single" w:sz="4" w:space="0" w:color="auto"/>
            </w:tcBorders>
            <w:noWrap/>
            <w:hideMark/>
          </w:tcPr>
          <w:p w14:paraId="251D85AD" w14:textId="77777777" w:rsidR="002903DE" w:rsidRDefault="002903DE">
            <w:pPr>
              <w:rPr>
                <w:sz w:val="20"/>
                <w:szCs w:val="20"/>
                <w:lang w:eastAsia="en-US"/>
              </w:rPr>
            </w:pPr>
          </w:p>
        </w:tc>
      </w:tr>
      <w:tr w:rsidR="002903DE" w14:paraId="4A50A56A" w14:textId="77777777" w:rsidTr="002903DE">
        <w:trPr>
          <w:trHeight w:val="320"/>
        </w:trPr>
        <w:tc>
          <w:tcPr>
            <w:tcW w:w="2470" w:type="dxa"/>
            <w:tcBorders>
              <w:top w:val="single" w:sz="4" w:space="0" w:color="auto"/>
              <w:left w:val="single" w:sz="4" w:space="0" w:color="auto"/>
              <w:bottom w:val="single" w:sz="18" w:space="0" w:color="auto"/>
              <w:right w:val="single" w:sz="4" w:space="0" w:color="auto"/>
            </w:tcBorders>
            <w:noWrap/>
            <w:hideMark/>
          </w:tcPr>
          <w:p w14:paraId="61F18446" w14:textId="77777777" w:rsidR="002903DE" w:rsidRDefault="002903DE">
            <w:pPr>
              <w:rPr>
                <w:sz w:val="20"/>
                <w:szCs w:val="20"/>
                <w:lang w:eastAsia="en-US"/>
              </w:rPr>
            </w:pPr>
          </w:p>
        </w:tc>
        <w:tc>
          <w:tcPr>
            <w:tcW w:w="1138" w:type="dxa"/>
            <w:tcBorders>
              <w:top w:val="single" w:sz="4" w:space="0" w:color="auto"/>
              <w:left w:val="single" w:sz="4" w:space="0" w:color="auto"/>
              <w:bottom w:val="single" w:sz="18" w:space="0" w:color="auto"/>
              <w:right w:val="single" w:sz="4" w:space="0" w:color="auto"/>
            </w:tcBorders>
            <w:noWrap/>
            <w:hideMark/>
          </w:tcPr>
          <w:p w14:paraId="096C6426" w14:textId="77777777" w:rsidR="002903DE" w:rsidRDefault="002903DE">
            <w:pPr>
              <w:rPr>
                <w:sz w:val="20"/>
                <w:szCs w:val="20"/>
                <w:lang w:eastAsia="en-US"/>
              </w:rPr>
            </w:pPr>
          </w:p>
        </w:tc>
        <w:tc>
          <w:tcPr>
            <w:tcW w:w="1505" w:type="dxa"/>
            <w:tcBorders>
              <w:top w:val="single" w:sz="4" w:space="0" w:color="auto"/>
              <w:left w:val="single" w:sz="4" w:space="0" w:color="auto"/>
              <w:bottom w:val="single" w:sz="18" w:space="0" w:color="auto"/>
              <w:right w:val="single" w:sz="4" w:space="0" w:color="auto"/>
            </w:tcBorders>
            <w:noWrap/>
            <w:hideMark/>
          </w:tcPr>
          <w:p w14:paraId="1E4ABCCE" w14:textId="77777777" w:rsidR="002903DE" w:rsidRDefault="002903DE">
            <w:pPr>
              <w:rPr>
                <w:sz w:val="20"/>
                <w:szCs w:val="20"/>
                <w:lang w:eastAsia="en-US"/>
              </w:rPr>
            </w:pPr>
          </w:p>
        </w:tc>
        <w:tc>
          <w:tcPr>
            <w:tcW w:w="1242" w:type="dxa"/>
            <w:tcBorders>
              <w:top w:val="single" w:sz="4" w:space="0" w:color="auto"/>
              <w:left w:val="single" w:sz="4" w:space="0" w:color="auto"/>
              <w:bottom w:val="single" w:sz="18" w:space="0" w:color="auto"/>
              <w:right w:val="single" w:sz="4" w:space="0" w:color="auto"/>
            </w:tcBorders>
            <w:noWrap/>
            <w:hideMark/>
          </w:tcPr>
          <w:p w14:paraId="3439EAC0" w14:textId="77777777" w:rsidR="002903DE" w:rsidRDefault="002903DE">
            <w:pPr>
              <w:rPr>
                <w:sz w:val="20"/>
                <w:szCs w:val="20"/>
                <w:lang w:eastAsia="en-US"/>
              </w:rPr>
            </w:pPr>
          </w:p>
        </w:tc>
        <w:tc>
          <w:tcPr>
            <w:tcW w:w="1037" w:type="dxa"/>
            <w:tcBorders>
              <w:top w:val="single" w:sz="4" w:space="0" w:color="auto"/>
              <w:left w:val="single" w:sz="4" w:space="0" w:color="auto"/>
              <w:bottom w:val="single" w:sz="18" w:space="0" w:color="auto"/>
              <w:right w:val="single" w:sz="4" w:space="0" w:color="auto"/>
            </w:tcBorders>
            <w:noWrap/>
            <w:hideMark/>
          </w:tcPr>
          <w:p w14:paraId="2CEF9F45" w14:textId="77777777" w:rsidR="002903DE" w:rsidRDefault="002903DE">
            <w:pPr>
              <w:rPr>
                <w:sz w:val="20"/>
                <w:szCs w:val="20"/>
                <w:lang w:eastAsia="en-US"/>
              </w:rPr>
            </w:pPr>
          </w:p>
        </w:tc>
        <w:tc>
          <w:tcPr>
            <w:tcW w:w="979" w:type="dxa"/>
            <w:tcBorders>
              <w:top w:val="single" w:sz="4" w:space="0" w:color="auto"/>
              <w:left w:val="single" w:sz="4" w:space="0" w:color="auto"/>
              <w:bottom w:val="single" w:sz="18" w:space="0" w:color="auto"/>
              <w:right w:val="single" w:sz="4" w:space="0" w:color="auto"/>
            </w:tcBorders>
            <w:noWrap/>
            <w:hideMark/>
          </w:tcPr>
          <w:p w14:paraId="7FBDD388" w14:textId="77777777" w:rsidR="002903DE" w:rsidRDefault="002903DE">
            <w:pPr>
              <w:rPr>
                <w:sz w:val="20"/>
                <w:szCs w:val="20"/>
                <w:lang w:eastAsia="en-US"/>
              </w:rPr>
            </w:pPr>
          </w:p>
        </w:tc>
        <w:tc>
          <w:tcPr>
            <w:tcW w:w="979" w:type="dxa"/>
            <w:tcBorders>
              <w:top w:val="single" w:sz="4" w:space="0" w:color="auto"/>
              <w:left w:val="single" w:sz="4" w:space="0" w:color="auto"/>
              <w:bottom w:val="single" w:sz="18" w:space="0" w:color="auto"/>
              <w:right w:val="single" w:sz="4" w:space="0" w:color="auto"/>
            </w:tcBorders>
            <w:noWrap/>
            <w:hideMark/>
          </w:tcPr>
          <w:p w14:paraId="306914D3" w14:textId="77777777" w:rsidR="002903DE" w:rsidRDefault="002903DE">
            <w:pPr>
              <w:rPr>
                <w:sz w:val="20"/>
                <w:szCs w:val="20"/>
                <w:lang w:eastAsia="en-US"/>
              </w:rPr>
            </w:pPr>
          </w:p>
        </w:tc>
      </w:tr>
      <w:tr w:rsidR="002903DE" w14:paraId="7AE4393D" w14:textId="77777777" w:rsidTr="002903DE">
        <w:trPr>
          <w:trHeight w:val="320"/>
        </w:trPr>
        <w:tc>
          <w:tcPr>
            <w:tcW w:w="2470" w:type="dxa"/>
            <w:tcBorders>
              <w:top w:val="single" w:sz="18" w:space="0" w:color="auto"/>
              <w:left w:val="single" w:sz="4" w:space="0" w:color="auto"/>
              <w:bottom w:val="single" w:sz="4" w:space="0" w:color="auto"/>
              <w:right w:val="single" w:sz="4" w:space="0" w:color="auto"/>
            </w:tcBorders>
            <w:noWrap/>
            <w:hideMark/>
          </w:tcPr>
          <w:p w14:paraId="12E6A748" w14:textId="77777777" w:rsidR="002903DE" w:rsidRDefault="002903DE">
            <w:pPr>
              <w:spacing w:after="120"/>
              <w:rPr>
                <w:rFonts w:ascii="Arial" w:eastAsiaTheme="minorHAnsi" w:hAnsi="Arial" w:cs="Arial"/>
                <w:b/>
                <w:bCs/>
                <w:lang w:eastAsia="en-US"/>
              </w:rPr>
            </w:pPr>
            <w:r>
              <w:rPr>
                <w:rFonts w:ascii="Arial" w:hAnsi="Arial" w:cs="Arial"/>
                <w:b/>
                <w:bCs/>
                <w:lang w:eastAsia="en-US"/>
              </w:rPr>
              <w:t>Dunn's multiple comparisons test</w:t>
            </w:r>
          </w:p>
        </w:tc>
        <w:tc>
          <w:tcPr>
            <w:tcW w:w="1138" w:type="dxa"/>
            <w:tcBorders>
              <w:top w:val="single" w:sz="18" w:space="0" w:color="auto"/>
              <w:left w:val="single" w:sz="4" w:space="0" w:color="auto"/>
              <w:bottom w:val="single" w:sz="4" w:space="0" w:color="auto"/>
              <w:right w:val="single" w:sz="4" w:space="0" w:color="auto"/>
            </w:tcBorders>
            <w:noWrap/>
            <w:hideMark/>
          </w:tcPr>
          <w:p w14:paraId="35AC2B7B" w14:textId="77777777" w:rsidR="002903DE" w:rsidRDefault="002903DE">
            <w:pPr>
              <w:spacing w:after="120"/>
              <w:rPr>
                <w:rFonts w:ascii="Arial" w:hAnsi="Arial" w:cs="Arial"/>
                <w:b/>
                <w:bCs/>
                <w:lang w:eastAsia="en-US"/>
              </w:rPr>
            </w:pPr>
            <w:r>
              <w:rPr>
                <w:rFonts w:ascii="Arial" w:hAnsi="Arial" w:cs="Arial"/>
                <w:b/>
                <w:bCs/>
                <w:lang w:eastAsia="en-US"/>
              </w:rPr>
              <w:t>Mean rank diff.</w:t>
            </w:r>
          </w:p>
        </w:tc>
        <w:tc>
          <w:tcPr>
            <w:tcW w:w="1505" w:type="dxa"/>
            <w:tcBorders>
              <w:top w:val="single" w:sz="18" w:space="0" w:color="auto"/>
              <w:left w:val="single" w:sz="4" w:space="0" w:color="auto"/>
              <w:bottom w:val="single" w:sz="4" w:space="0" w:color="auto"/>
              <w:right w:val="single" w:sz="4" w:space="0" w:color="auto"/>
            </w:tcBorders>
            <w:noWrap/>
            <w:hideMark/>
          </w:tcPr>
          <w:p w14:paraId="290CDB9C" w14:textId="77777777" w:rsidR="002903DE" w:rsidRDefault="002903DE">
            <w:pPr>
              <w:spacing w:after="120"/>
              <w:rPr>
                <w:rFonts w:ascii="Arial" w:hAnsi="Arial" w:cs="Arial"/>
                <w:b/>
                <w:bCs/>
                <w:lang w:eastAsia="en-US"/>
              </w:rPr>
            </w:pPr>
            <w:r>
              <w:rPr>
                <w:rFonts w:ascii="Arial" w:hAnsi="Arial" w:cs="Arial"/>
                <w:b/>
                <w:bCs/>
                <w:lang w:eastAsia="en-US"/>
              </w:rPr>
              <w:t>Significant?</w:t>
            </w:r>
          </w:p>
        </w:tc>
        <w:tc>
          <w:tcPr>
            <w:tcW w:w="1242" w:type="dxa"/>
            <w:tcBorders>
              <w:top w:val="single" w:sz="18" w:space="0" w:color="auto"/>
              <w:left w:val="single" w:sz="4" w:space="0" w:color="auto"/>
              <w:bottom w:val="single" w:sz="4" w:space="0" w:color="auto"/>
              <w:right w:val="single" w:sz="4" w:space="0" w:color="auto"/>
            </w:tcBorders>
            <w:noWrap/>
            <w:hideMark/>
          </w:tcPr>
          <w:p w14:paraId="6D51C5E9" w14:textId="77777777" w:rsidR="002903DE" w:rsidRDefault="002903DE">
            <w:pPr>
              <w:spacing w:after="120"/>
              <w:rPr>
                <w:rFonts w:ascii="Arial" w:hAnsi="Arial" w:cs="Arial"/>
                <w:b/>
                <w:bCs/>
                <w:lang w:eastAsia="en-US"/>
              </w:rPr>
            </w:pPr>
            <w:r>
              <w:rPr>
                <w:rFonts w:ascii="Arial" w:hAnsi="Arial" w:cs="Arial"/>
                <w:b/>
                <w:bCs/>
                <w:lang w:eastAsia="en-US"/>
              </w:rPr>
              <w:t>Summary</w:t>
            </w:r>
          </w:p>
        </w:tc>
        <w:tc>
          <w:tcPr>
            <w:tcW w:w="2016" w:type="dxa"/>
            <w:gridSpan w:val="2"/>
            <w:tcBorders>
              <w:top w:val="single" w:sz="18" w:space="0" w:color="auto"/>
              <w:left w:val="single" w:sz="4" w:space="0" w:color="auto"/>
              <w:bottom w:val="single" w:sz="4" w:space="0" w:color="auto"/>
              <w:right w:val="single" w:sz="4" w:space="0" w:color="auto"/>
            </w:tcBorders>
            <w:noWrap/>
            <w:hideMark/>
          </w:tcPr>
          <w:p w14:paraId="75227E77" w14:textId="77777777" w:rsidR="002903DE" w:rsidRDefault="002903DE">
            <w:pPr>
              <w:spacing w:after="120"/>
              <w:rPr>
                <w:rFonts w:ascii="Arial" w:hAnsi="Arial" w:cs="Arial"/>
                <w:b/>
                <w:bCs/>
                <w:lang w:eastAsia="en-US"/>
              </w:rPr>
            </w:pPr>
            <w:r>
              <w:rPr>
                <w:rFonts w:ascii="Arial" w:hAnsi="Arial" w:cs="Arial"/>
                <w:b/>
                <w:bCs/>
                <w:lang w:eastAsia="en-US"/>
              </w:rPr>
              <w:t>Adjusted P Value</w:t>
            </w:r>
          </w:p>
        </w:tc>
        <w:tc>
          <w:tcPr>
            <w:tcW w:w="979" w:type="dxa"/>
            <w:tcBorders>
              <w:top w:val="single" w:sz="18" w:space="0" w:color="auto"/>
              <w:left w:val="single" w:sz="4" w:space="0" w:color="auto"/>
              <w:bottom w:val="single" w:sz="4" w:space="0" w:color="auto"/>
              <w:right w:val="single" w:sz="4" w:space="0" w:color="auto"/>
            </w:tcBorders>
            <w:noWrap/>
            <w:hideMark/>
          </w:tcPr>
          <w:p w14:paraId="475AA121" w14:textId="77777777" w:rsidR="002903DE" w:rsidRDefault="002903DE">
            <w:pPr>
              <w:rPr>
                <w:rFonts w:ascii="Arial" w:hAnsi="Arial" w:cs="Arial"/>
                <w:b/>
                <w:bCs/>
                <w:lang w:eastAsia="en-US"/>
              </w:rPr>
            </w:pPr>
          </w:p>
        </w:tc>
      </w:tr>
      <w:tr w:rsidR="002903DE" w14:paraId="7D723C42" w14:textId="77777777" w:rsidTr="002903DE">
        <w:trPr>
          <w:trHeight w:val="320"/>
        </w:trPr>
        <w:tc>
          <w:tcPr>
            <w:tcW w:w="2470" w:type="dxa"/>
            <w:tcBorders>
              <w:top w:val="single" w:sz="12" w:space="0" w:color="auto"/>
              <w:left w:val="single" w:sz="4" w:space="0" w:color="auto"/>
              <w:bottom w:val="single" w:sz="4" w:space="0" w:color="auto"/>
              <w:right w:val="single" w:sz="4" w:space="0" w:color="auto"/>
            </w:tcBorders>
            <w:noWrap/>
            <w:hideMark/>
          </w:tcPr>
          <w:p w14:paraId="2074D997" w14:textId="77777777" w:rsidR="002903DE" w:rsidRDefault="002903DE">
            <w:pPr>
              <w:spacing w:after="120"/>
              <w:rPr>
                <w:rFonts w:ascii="Arial" w:eastAsiaTheme="minorHAnsi" w:hAnsi="Arial" w:cs="Arial"/>
                <w:lang w:eastAsia="en-US"/>
              </w:rPr>
            </w:pPr>
            <w:r>
              <w:rPr>
                <w:rFonts w:ascii="Arial" w:hAnsi="Arial" w:cs="Arial"/>
                <w:lang w:eastAsia="en-US"/>
              </w:rPr>
              <w:t xml:space="preserve"> WT vs. zebrabow</w:t>
            </w:r>
          </w:p>
        </w:tc>
        <w:tc>
          <w:tcPr>
            <w:tcW w:w="1138" w:type="dxa"/>
            <w:tcBorders>
              <w:top w:val="single" w:sz="12" w:space="0" w:color="auto"/>
              <w:left w:val="single" w:sz="4" w:space="0" w:color="auto"/>
              <w:bottom w:val="single" w:sz="4" w:space="0" w:color="auto"/>
              <w:right w:val="single" w:sz="4" w:space="0" w:color="auto"/>
            </w:tcBorders>
            <w:noWrap/>
            <w:hideMark/>
          </w:tcPr>
          <w:p w14:paraId="3DCC3638" w14:textId="77777777" w:rsidR="002903DE" w:rsidRDefault="002903DE">
            <w:pPr>
              <w:spacing w:after="120"/>
              <w:rPr>
                <w:rFonts w:ascii="Arial" w:hAnsi="Arial" w:cs="Arial"/>
                <w:lang w:eastAsia="en-US"/>
              </w:rPr>
            </w:pPr>
            <w:r>
              <w:rPr>
                <w:rFonts w:ascii="Arial" w:hAnsi="Arial" w:cs="Arial"/>
                <w:lang w:eastAsia="en-US"/>
              </w:rPr>
              <w:t>-2.618</w:t>
            </w:r>
          </w:p>
        </w:tc>
        <w:tc>
          <w:tcPr>
            <w:tcW w:w="1505" w:type="dxa"/>
            <w:tcBorders>
              <w:top w:val="single" w:sz="12" w:space="0" w:color="auto"/>
              <w:left w:val="single" w:sz="4" w:space="0" w:color="auto"/>
              <w:bottom w:val="single" w:sz="4" w:space="0" w:color="auto"/>
              <w:right w:val="single" w:sz="4" w:space="0" w:color="auto"/>
            </w:tcBorders>
            <w:noWrap/>
            <w:hideMark/>
          </w:tcPr>
          <w:p w14:paraId="5E48DD4E" w14:textId="77777777" w:rsidR="002903DE" w:rsidRDefault="002903DE">
            <w:pPr>
              <w:spacing w:after="120"/>
              <w:rPr>
                <w:rFonts w:ascii="Arial" w:hAnsi="Arial" w:cs="Arial"/>
                <w:lang w:eastAsia="en-US"/>
              </w:rPr>
            </w:pPr>
            <w:r>
              <w:rPr>
                <w:rFonts w:ascii="Arial" w:hAnsi="Arial" w:cs="Arial"/>
                <w:lang w:eastAsia="en-US"/>
              </w:rPr>
              <w:t>No</w:t>
            </w:r>
          </w:p>
        </w:tc>
        <w:tc>
          <w:tcPr>
            <w:tcW w:w="1242" w:type="dxa"/>
            <w:tcBorders>
              <w:top w:val="single" w:sz="12" w:space="0" w:color="auto"/>
              <w:left w:val="single" w:sz="4" w:space="0" w:color="auto"/>
              <w:bottom w:val="single" w:sz="4" w:space="0" w:color="auto"/>
              <w:right w:val="single" w:sz="4" w:space="0" w:color="auto"/>
            </w:tcBorders>
            <w:noWrap/>
            <w:hideMark/>
          </w:tcPr>
          <w:p w14:paraId="2C5EE6CF" w14:textId="77777777" w:rsidR="002903DE" w:rsidRDefault="002903DE">
            <w:pPr>
              <w:spacing w:after="120"/>
              <w:rPr>
                <w:rFonts w:ascii="Arial" w:hAnsi="Arial" w:cs="Arial"/>
                <w:lang w:eastAsia="en-US"/>
              </w:rPr>
            </w:pPr>
            <w:r>
              <w:rPr>
                <w:rFonts w:ascii="Arial" w:hAnsi="Arial" w:cs="Arial"/>
                <w:lang w:eastAsia="en-US"/>
              </w:rPr>
              <w:t>ns</w:t>
            </w:r>
          </w:p>
        </w:tc>
        <w:tc>
          <w:tcPr>
            <w:tcW w:w="1037" w:type="dxa"/>
            <w:tcBorders>
              <w:top w:val="single" w:sz="12" w:space="0" w:color="auto"/>
              <w:left w:val="single" w:sz="4" w:space="0" w:color="auto"/>
              <w:bottom w:val="single" w:sz="4" w:space="0" w:color="auto"/>
              <w:right w:val="single" w:sz="4" w:space="0" w:color="auto"/>
            </w:tcBorders>
            <w:noWrap/>
            <w:hideMark/>
          </w:tcPr>
          <w:p w14:paraId="4FC95523" w14:textId="77777777" w:rsidR="002903DE" w:rsidRDefault="002903DE">
            <w:pPr>
              <w:spacing w:after="120"/>
              <w:rPr>
                <w:rFonts w:ascii="Arial" w:hAnsi="Arial" w:cs="Arial"/>
                <w:lang w:eastAsia="en-US"/>
              </w:rPr>
            </w:pPr>
            <w:r>
              <w:rPr>
                <w:rFonts w:ascii="Arial" w:hAnsi="Arial" w:cs="Arial"/>
                <w:lang w:eastAsia="en-US"/>
              </w:rPr>
              <w:t>&gt;0.9999</w:t>
            </w:r>
          </w:p>
        </w:tc>
        <w:tc>
          <w:tcPr>
            <w:tcW w:w="979" w:type="dxa"/>
            <w:tcBorders>
              <w:top w:val="single" w:sz="12" w:space="0" w:color="auto"/>
              <w:left w:val="single" w:sz="4" w:space="0" w:color="auto"/>
              <w:bottom w:val="single" w:sz="4" w:space="0" w:color="auto"/>
              <w:right w:val="single" w:sz="4" w:space="0" w:color="auto"/>
            </w:tcBorders>
            <w:noWrap/>
            <w:hideMark/>
          </w:tcPr>
          <w:p w14:paraId="79D3F38E" w14:textId="77777777" w:rsidR="002903DE" w:rsidRDefault="002903DE">
            <w:pPr>
              <w:spacing w:after="120"/>
              <w:rPr>
                <w:rFonts w:ascii="Arial" w:hAnsi="Arial" w:cs="Arial"/>
                <w:lang w:eastAsia="en-US"/>
              </w:rPr>
            </w:pPr>
            <w:r>
              <w:rPr>
                <w:rFonts w:ascii="Arial" w:hAnsi="Arial" w:cs="Arial"/>
                <w:lang w:eastAsia="en-US"/>
              </w:rPr>
              <w:t>A-B</w:t>
            </w:r>
          </w:p>
        </w:tc>
        <w:tc>
          <w:tcPr>
            <w:tcW w:w="979" w:type="dxa"/>
            <w:tcBorders>
              <w:top w:val="single" w:sz="12" w:space="0" w:color="auto"/>
              <w:left w:val="single" w:sz="4" w:space="0" w:color="auto"/>
              <w:bottom w:val="single" w:sz="4" w:space="0" w:color="auto"/>
              <w:right w:val="single" w:sz="4" w:space="0" w:color="auto"/>
            </w:tcBorders>
            <w:noWrap/>
            <w:hideMark/>
          </w:tcPr>
          <w:p w14:paraId="5333989A" w14:textId="77777777" w:rsidR="002903DE" w:rsidRDefault="002903DE">
            <w:pPr>
              <w:rPr>
                <w:rFonts w:ascii="Arial" w:hAnsi="Arial" w:cs="Arial"/>
                <w:lang w:eastAsia="en-US"/>
              </w:rPr>
            </w:pPr>
          </w:p>
        </w:tc>
      </w:tr>
      <w:tr w:rsidR="002903DE" w14:paraId="2CDF9A3B" w14:textId="77777777" w:rsidTr="002903DE">
        <w:trPr>
          <w:trHeight w:val="320"/>
        </w:trPr>
        <w:tc>
          <w:tcPr>
            <w:tcW w:w="2470" w:type="dxa"/>
            <w:tcBorders>
              <w:top w:val="single" w:sz="4" w:space="0" w:color="auto"/>
              <w:left w:val="single" w:sz="4" w:space="0" w:color="auto"/>
              <w:bottom w:val="single" w:sz="4" w:space="0" w:color="auto"/>
              <w:right w:val="single" w:sz="4" w:space="0" w:color="auto"/>
            </w:tcBorders>
            <w:noWrap/>
            <w:hideMark/>
          </w:tcPr>
          <w:p w14:paraId="227EBAE5" w14:textId="77777777" w:rsidR="002903DE" w:rsidRDefault="002903DE">
            <w:pPr>
              <w:spacing w:after="120"/>
              <w:rPr>
                <w:rFonts w:ascii="Arial" w:eastAsiaTheme="minorHAnsi" w:hAnsi="Arial" w:cs="Arial"/>
                <w:lang w:eastAsia="en-US"/>
              </w:rPr>
            </w:pPr>
            <w:r>
              <w:rPr>
                <w:rFonts w:ascii="Arial" w:hAnsi="Arial" w:cs="Arial"/>
                <w:lang w:eastAsia="en-US"/>
              </w:rPr>
              <w:t xml:space="preserve"> 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p>
        </w:tc>
        <w:tc>
          <w:tcPr>
            <w:tcW w:w="1138" w:type="dxa"/>
            <w:tcBorders>
              <w:top w:val="single" w:sz="4" w:space="0" w:color="auto"/>
              <w:left w:val="single" w:sz="4" w:space="0" w:color="auto"/>
              <w:bottom w:val="single" w:sz="4" w:space="0" w:color="auto"/>
              <w:right w:val="single" w:sz="4" w:space="0" w:color="auto"/>
            </w:tcBorders>
            <w:noWrap/>
            <w:hideMark/>
          </w:tcPr>
          <w:p w14:paraId="72D4B409" w14:textId="77777777" w:rsidR="002903DE" w:rsidRDefault="002903DE">
            <w:pPr>
              <w:spacing w:after="120"/>
              <w:rPr>
                <w:rFonts w:ascii="Arial" w:hAnsi="Arial" w:cs="Arial"/>
                <w:lang w:eastAsia="en-US"/>
              </w:rPr>
            </w:pPr>
            <w:r>
              <w:rPr>
                <w:rFonts w:ascii="Arial" w:hAnsi="Arial" w:cs="Arial"/>
                <w:lang w:eastAsia="en-US"/>
              </w:rPr>
              <w:t>35.51</w:t>
            </w:r>
          </w:p>
        </w:tc>
        <w:tc>
          <w:tcPr>
            <w:tcW w:w="1505" w:type="dxa"/>
            <w:tcBorders>
              <w:top w:val="single" w:sz="4" w:space="0" w:color="auto"/>
              <w:left w:val="single" w:sz="4" w:space="0" w:color="auto"/>
              <w:bottom w:val="single" w:sz="4" w:space="0" w:color="auto"/>
              <w:right w:val="single" w:sz="4" w:space="0" w:color="auto"/>
            </w:tcBorders>
            <w:noWrap/>
            <w:hideMark/>
          </w:tcPr>
          <w:p w14:paraId="650BBD18" w14:textId="77777777" w:rsidR="002903DE" w:rsidRDefault="002903DE">
            <w:pPr>
              <w:spacing w:after="120"/>
              <w:rPr>
                <w:rFonts w:ascii="Arial" w:hAnsi="Arial" w:cs="Arial"/>
                <w:lang w:eastAsia="en-US"/>
              </w:rPr>
            </w:pPr>
            <w:r>
              <w:rPr>
                <w:rFonts w:ascii="Arial" w:hAnsi="Arial" w:cs="Arial"/>
                <w:lang w:eastAsia="en-US"/>
              </w:rPr>
              <w:t>Yes</w:t>
            </w:r>
          </w:p>
        </w:tc>
        <w:tc>
          <w:tcPr>
            <w:tcW w:w="1242" w:type="dxa"/>
            <w:tcBorders>
              <w:top w:val="single" w:sz="4" w:space="0" w:color="auto"/>
              <w:left w:val="single" w:sz="4" w:space="0" w:color="auto"/>
              <w:bottom w:val="single" w:sz="4" w:space="0" w:color="auto"/>
              <w:right w:val="single" w:sz="4" w:space="0" w:color="auto"/>
            </w:tcBorders>
            <w:noWrap/>
            <w:hideMark/>
          </w:tcPr>
          <w:p w14:paraId="0E623D6E" w14:textId="77777777" w:rsidR="002903DE" w:rsidRDefault="002903DE">
            <w:pPr>
              <w:spacing w:after="120"/>
              <w:rPr>
                <w:rFonts w:ascii="Arial" w:hAnsi="Arial" w:cs="Arial"/>
                <w:lang w:eastAsia="en-US"/>
              </w:rPr>
            </w:pPr>
            <w:r>
              <w:rPr>
                <w:rFonts w:ascii="Arial" w:hAnsi="Arial" w:cs="Arial"/>
                <w:lang w:eastAsia="en-US"/>
              </w:rPr>
              <w:t>****</w:t>
            </w:r>
          </w:p>
        </w:tc>
        <w:tc>
          <w:tcPr>
            <w:tcW w:w="1037" w:type="dxa"/>
            <w:tcBorders>
              <w:top w:val="single" w:sz="4" w:space="0" w:color="auto"/>
              <w:left w:val="single" w:sz="4" w:space="0" w:color="auto"/>
              <w:bottom w:val="single" w:sz="4" w:space="0" w:color="auto"/>
              <w:right w:val="single" w:sz="4" w:space="0" w:color="auto"/>
            </w:tcBorders>
            <w:noWrap/>
            <w:hideMark/>
          </w:tcPr>
          <w:p w14:paraId="69DB542A" w14:textId="77777777" w:rsidR="002903DE" w:rsidRDefault="002903DE">
            <w:pPr>
              <w:spacing w:after="120"/>
              <w:rPr>
                <w:rFonts w:ascii="Arial" w:hAnsi="Arial" w:cs="Arial"/>
                <w:lang w:eastAsia="en-US"/>
              </w:rPr>
            </w:pPr>
            <w:r>
              <w:rPr>
                <w:rFonts w:ascii="Arial" w:hAnsi="Arial" w:cs="Arial"/>
                <w:lang w:eastAsia="en-US"/>
              </w:rPr>
              <w:t>&lt;0.0001</w:t>
            </w:r>
          </w:p>
        </w:tc>
        <w:tc>
          <w:tcPr>
            <w:tcW w:w="979" w:type="dxa"/>
            <w:tcBorders>
              <w:top w:val="single" w:sz="4" w:space="0" w:color="auto"/>
              <w:left w:val="single" w:sz="4" w:space="0" w:color="auto"/>
              <w:bottom w:val="single" w:sz="4" w:space="0" w:color="auto"/>
              <w:right w:val="single" w:sz="4" w:space="0" w:color="auto"/>
            </w:tcBorders>
            <w:noWrap/>
            <w:hideMark/>
          </w:tcPr>
          <w:p w14:paraId="1E38B9BC" w14:textId="77777777" w:rsidR="002903DE" w:rsidRDefault="002903DE">
            <w:pPr>
              <w:spacing w:after="120"/>
              <w:rPr>
                <w:rFonts w:ascii="Arial" w:hAnsi="Arial" w:cs="Arial"/>
                <w:lang w:eastAsia="en-US"/>
              </w:rPr>
            </w:pPr>
            <w:r>
              <w:rPr>
                <w:rFonts w:ascii="Arial" w:hAnsi="Arial" w:cs="Arial"/>
                <w:lang w:eastAsia="en-US"/>
              </w:rPr>
              <w:t>A-C</w:t>
            </w:r>
          </w:p>
        </w:tc>
        <w:tc>
          <w:tcPr>
            <w:tcW w:w="979" w:type="dxa"/>
            <w:tcBorders>
              <w:top w:val="single" w:sz="4" w:space="0" w:color="auto"/>
              <w:left w:val="single" w:sz="4" w:space="0" w:color="auto"/>
              <w:bottom w:val="single" w:sz="4" w:space="0" w:color="auto"/>
              <w:right w:val="single" w:sz="4" w:space="0" w:color="auto"/>
            </w:tcBorders>
            <w:noWrap/>
            <w:hideMark/>
          </w:tcPr>
          <w:p w14:paraId="013A190C" w14:textId="77777777" w:rsidR="002903DE" w:rsidRDefault="002903DE">
            <w:pPr>
              <w:rPr>
                <w:rFonts w:ascii="Arial" w:hAnsi="Arial" w:cs="Arial"/>
                <w:lang w:eastAsia="en-US"/>
              </w:rPr>
            </w:pPr>
          </w:p>
        </w:tc>
      </w:tr>
      <w:tr w:rsidR="002903DE" w14:paraId="18635C8E" w14:textId="77777777" w:rsidTr="002903DE">
        <w:trPr>
          <w:trHeight w:val="320"/>
        </w:trPr>
        <w:tc>
          <w:tcPr>
            <w:tcW w:w="2470" w:type="dxa"/>
            <w:tcBorders>
              <w:top w:val="single" w:sz="4" w:space="0" w:color="auto"/>
              <w:left w:val="single" w:sz="4" w:space="0" w:color="auto"/>
              <w:bottom w:val="single" w:sz="4" w:space="0" w:color="auto"/>
              <w:right w:val="single" w:sz="4" w:space="0" w:color="auto"/>
            </w:tcBorders>
            <w:noWrap/>
            <w:hideMark/>
          </w:tcPr>
          <w:p w14:paraId="192C9E1B" w14:textId="77777777" w:rsidR="002903DE" w:rsidRDefault="002903DE">
            <w:pPr>
              <w:spacing w:after="120"/>
              <w:rPr>
                <w:rFonts w:ascii="Arial" w:eastAsiaTheme="minorHAnsi" w:hAnsi="Arial" w:cs="Arial"/>
                <w:lang w:eastAsia="en-US"/>
              </w:rPr>
            </w:pPr>
            <w:r>
              <w:rPr>
                <w:rFonts w:ascii="Arial" w:hAnsi="Arial" w:cs="Arial"/>
                <w:lang w:eastAsia="en-US"/>
              </w:rPr>
              <w:t xml:space="preserve"> 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N-/-:Zb-T</w:t>
            </w:r>
          </w:p>
        </w:tc>
        <w:tc>
          <w:tcPr>
            <w:tcW w:w="1138" w:type="dxa"/>
            <w:tcBorders>
              <w:top w:val="single" w:sz="4" w:space="0" w:color="auto"/>
              <w:left w:val="single" w:sz="4" w:space="0" w:color="auto"/>
              <w:bottom w:val="single" w:sz="4" w:space="0" w:color="auto"/>
              <w:right w:val="single" w:sz="4" w:space="0" w:color="auto"/>
            </w:tcBorders>
            <w:noWrap/>
            <w:hideMark/>
          </w:tcPr>
          <w:p w14:paraId="5FBA3A86" w14:textId="77777777" w:rsidR="002903DE" w:rsidRDefault="002903DE">
            <w:pPr>
              <w:spacing w:after="120"/>
              <w:rPr>
                <w:rFonts w:ascii="Arial" w:hAnsi="Arial" w:cs="Arial"/>
                <w:lang w:eastAsia="en-US"/>
              </w:rPr>
            </w:pPr>
            <w:r>
              <w:rPr>
                <w:rFonts w:ascii="Arial" w:hAnsi="Arial" w:cs="Arial"/>
                <w:lang w:eastAsia="en-US"/>
              </w:rPr>
              <w:t>12.18</w:t>
            </w:r>
          </w:p>
        </w:tc>
        <w:tc>
          <w:tcPr>
            <w:tcW w:w="1505" w:type="dxa"/>
            <w:tcBorders>
              <w:top w:val="single" w:sz="4" w:space="0" w:color="auto"/>
              <w:left w:val="single" w:sz="4" w:space="0" w:color="auto"/>
              <w:bottom w:val="single" w:sz="4" w:space="0" w:color="auto"/>
              <w:right w:val="single" w:sz="4" w:space="0" w:color="auto"/>
            </w:tcBorders>
            <w:noWrap/>
            <w:hideMark/>
          </w:tcPr>
          <w:p w14:paraId="06641E88" w14:textId="77777777" w:rsidR="002903DE" w:rsidRDefault="002903DE">
            <w:pPr>
              <w:spacing w:after="120"/>
              <w:rPr>
                <w:rFonts w:ascii="Arial" w:hAnsi="Arial" w:cs="Arial"/>
                <w:lang w:eastAsia="en-US"/>
              </w:rPr>
            </w:pPr>
            <w:r>
              <w:rPr>
                <w:rFonts w:ascii="Arial" w:hAnsi="Arial" w:cs="Arial"/>
                <w:lang w:eastAsia="en-US"/>
              </w:rPr>
              <w:t>No</w:t>
            </w:r>
          </w:p>
        </w:tc>
        <w:tc>
          <w:tcPr>
            <w:tcW w:w="1242" w:type="dxa"/>
            <w:tcBorders>
              <w:top w:val="single" w:sz="4" w:space="0" w:color="auto"/>
              <w:left w:val="single" w:sz="4" w:space="0" w:color="auto"/>
              <w:bottom w:val="single" w:sz="4" w:space="0" w:color="auto"/>
              <w:right w:val="single" w:sz="4" w:space="0" w:color="auto"/>
            </w:tcBorders>
            <w:noWrap/>
            <w:hideMark/>
          </w:tcPr>
          <w:p w14:paraId="49F3FC28" w14:textId="77777777" w:rsidR="002903DE" w:rsidRDefault="002903DE">
            <w:pPr>
              <w:spacing w:after="120"/>
              <w:rPr>
                <w:rFonts w:ascii="Arial" w:hAnsi="Arial" w:cs="Arial"/>
                <w:lang w:eastAsia="en-US"/>
              </w:rPr>
            </w:pPr>
            <w:r>
              <w:rPr>
                <w:rFonts w:ascii="Arial" w:hAnsi="Arial" w:cs="Arial"/>
                <w:lang w:eastAsia="en-US"/>
              </w:rPr>
              <w:t>ns</w:t>
            </w:r>
          </w:p>
        </w:tc>
        <w:tc>
          <w:tcPr>
            <w:tcW w:w="1037" w:type="dxa"/>
            <w:tcBorders>
              <w:top w:val="single" w:sz="4" w:space="0" w:color="auto"/>
              <w:left w:val="single" w:sz="4" w:space="0" w:color="auto"/>
              <w:bottom w:val="single" w:sz="4" w:space="0" w:color="auto"/>
              <w:right w:val="single" w:sz="4" w:space="0" w:color="auto"/>
            </w:tcBorders>
            <w:noWrap/>
            <w:hideMark/>
          </w:tcPr>
          <w:p w14:paraId="301D5F93" w14:textId="77777777" w:rsidR="002903DE" w:rsidRDefault="002903DE">
            <w:pPr>
              <w:spacing w:after="120"/>
              <w:rPr>
                <w:rFonts w:ascii="Arial" w:hAnsi="Arial" w:cs="Arial"/>
                <w:lang w:eastAsia="en-US"/>
              </w:rPr>
            </w:pPr>
            <w:r>
              <w:rPr>
                <w:rFonts w:ascii="Arial" w:hAnsi="Arial" w:cs="Arial"/>
                <w:lang w:eastAsia="en-US"/>
              </w:rPr>
              <w:t>0.5902</w:t>
            </w:r>
          </w:p>
        </w:tc>
        <w:tc>
          <w:tcPr>
            <w:tcW w:w="979" w:type="dxa"/>
            <w:tcBorders>
              <w:top w:val="single" w:sz="4" w:space="0" w:color="auto"/>
              <w:left w:val="single" w:sz="4" w:space="0" w:color="auto"/>
              <w:bottom w:val="single" w:sz="4" w:space="0" w:color="auto"/>
              <w:right w:val="single" w:sz="4" w:space="0" w:color="auto"/>
            </w:tcBorders>
            <w:noWrap/>
            <w:hideMark/>
          </w:tcPr>
          <w:p w14:paraId="71E86A75" w14:textId="77777777" w:rsidR="002903DE" w:rsidRDefault="002903DE">
            <w:pPr>
              <w:spacing w:after="120"/>
              <w:rPr>
                <w:rFonts w:ascii="Arial" w:hAnsi="Arial" w:cs="Arial"/>
                <w:lang w:eastAsia="en-US"/>
              </w:rPr>
            </w:pPr>
            <w:r>
              <w:rPr>
                <w:rFonts w:ascii="Arial" w:hAnsi="Arial" w:cs="Arial"/>
                <w:lang w:eastAsia="en-US"/>
              </w:rPr>
              <w:t>A-D</w:t>
            </w:r>
          </w:p>
        </w:tc>
        <w:tc>
          <w:tcPr>
            <w:tcW w:w="979" w:type="dxa"/>
            <w:tcBorders>
              <w:top w:val="single" w:sz="4" w:space="0" w:color="auto"/>
              <w:left w:val="single" w:sz="4" w:space="0" w:color="auto"/>
              <w:bottom w:val="single" w:sz="4" w:space="0" w:color="auto"/>
              <w:right w:val="single" w:sz="4" w:space="0" w:color="auto"/>
            </w:tcBorders>
            <w:noWrap/>
            <w:hideMark/>
          </w:tcPr>
          <w:p w14:paraId="7C490575" w14:textId="77777777" w:rsidR="002903DE" w:rsidRDefault="002903DE">
            <w:pPr>
              <w:rPr>
                <w:rFonts w:ascii="Arial" w:hAnsi="Arial" w:cs="Arial"/>
                <w:lang w:eastAsia="en-US"/>
              </w:rPr>
            </w:pPr>
          </w:p>
        </w:tc>
      </w:tr>
      <w:tr w:rsidR="002903DE" w14:paraId="1BFDB080" w14:textId="77777777" w:rsidTr="002903DE">
        <w:trPr>
          <w:trHeight w:val="320"/>
        </w:trPr>
        <w:tc>
          <w:tcPr>
            <w:tcW w:w="2470" w:type="dxa"/>
            <w:tcBorders>
              <w:top w:val="single" w:sz="4" w:space="0" w:color="auto"/>
              <w:left w:val="single" w:sz="4" w:space="0" w:color="auto"/>
              <w:bottom w:val="single" w:sz="4" w:space="0" w:color="auto"/>
              <w:right w:val="single" w:sz="4" w:space="0" w:color="auto"/>
            </w:tcBorders>
            <w:noWrap/>
            <w:hideMark/>
          </w:tcPr>
          <w:p w14:paraId="36E28196" w14:textId="77777777" w:rsidR="002903DE" w:rsidRDefault="002903DE">
            <w:pPr>
              <w:spacing w:after="120"/>
              <w:rPr>
                <w:rFonts w:ascii="Arial" w:eastAsiaTheme="minorHAnsi" w:hAnsi="Arial" w:cs="Arial"/>
                <w:lang w:eastAsia="en-US"/>
              </w:rPr>
            </w:pPr>
            <w:r>
              <w:rPr>
                <w:rFonts w:ascii="Arial" w:hAnsi="Arial" w:cs="Arial"/>
                <w:lang w:eastAsia="en-US"/>
              </w:rPr>
              <w:t xml:space="preserve">  zebrabow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p>
        </w:tc>
        <w:tc>
          <w:tcPr>
            <w:tcW w:w="1138" w:type="dxa"/>
            <w:tcBorders>
              <w:top w:val="single" w:sz="4" w:space="0" w:color="auto"/>
              <w:left w:val="single" w:sz="4" w:space="0" w:color="auto"/>
              <w:bottom w:val="single" w:sz="4" w:space="0" w:color="auto"/>
              <w:right w:val="single" w:sz="4" w:space="0" w:color="auto"/>
            </w:tcBorders>
            <w:noWrap/>
            <w:hideMark/>
          </w:tcPr>
          <w:p w14:paraId="2A9234B4" w14:textId="77777777" w:rsidR="002903DE" w:rsidRDefault="002903DE">
            <w:pPr>
              <w:spacing w:after="120"/>
              <w:rPr>
                <w:rFonts w:ascii="Arial" w:hAnsi="Arial" w:cs="Arial"/>
                <w:lang w:eastAsia="en-US"/>
              </w:rPr>
            </w:pPr>
            <w:r>
              <w:rPr>
                <w:rFonts w:ascii="Arial" w:hAnsi="Arial" w:cs="Arial"/>
                <w:lang w:eastAsia="en-US"/>
              </w:rPr>
              <w:t>38.13</w:t>
            </w:r>
          </w:p>
        </w:tc>
        <w:tc>
          <w:tcPr>
            <w:tcW w:w="1505" w:type="dxa"/>
            <w:tcBorders>
              <w:top w:val="single" w:sz="4" w:space="0" w:color="auto"/>
              <w:left w:val="single" w:sz="4" w:space="0" w:color="auto"/>
              <w:bottom w:val="single" w:sz="4" w:space="0" w:color="auto"/>
              <w:right w:val="single" w:sz="4" w:space="0" w:color="auto"/>
            </w:tcBorders>
            <w:noWrap/>
            <w:hideMark/>
          </w:tcPr>
          <w:p w14:paraId="45FCB5BB" w14:textId="77777777" w:rsidR="002903DE" w:rsidRDefault="002903DE">
            <w:pPr>
              <w:spacing w:after="120"/>
              <w:rPr>
                <w:rFonts w:ascii="Arial" w:hAnsi="Arial" w:cs="Arial"/>
                <w:lang w:eastAsia="en-US"/>
              </w:rPr>
            </w:pPr>
            <w:r>
              <w:rPr>
                <w:rFonts w:ascii="Arial" w:hAnsi="Arial" w:cs="Arial"/>
                <w:lang w:eastAsia="en-US"/>
              </w:rPr>
              <w:t>Yes</w:t>
            </w:r>
          </w:p>
        </w:tc>
        <w:tc>
          <w:tcPr>
            <w:tcW w:w="1242" w:type="dxa"/>
            <w:tcBorders>
              <w:top w:val="single" w:sz="4" w:space="0" w:color="auto"/>
              <w:left w:val="single" w:sz="4" w:space="0" w:color="auto"/>
              <w:bottom w:val="single" w:sz="4" w:space="0" w:color="auto"/>
              <w:right w:val="single" w:sz="4" w:space="0" w:color="auto"/>
            </w:tcBorders>
            <w:noWrap/>
            <w:hideMark/>
          </w:tcPr>
          <w:p w14:paraId="0AD4A6B2" w14:textId="77777777" w:rsidR="002903DE" w:rsidRDefault="002903DE">
            <w:pPr>
              <w:spacing w:after="120"/>
              <w:rPr>
                <w:rFonts w:ascii="Arial" w:hAnsi="Arial" w:cs="Arial"/>
                <w:lang w:eastAsia="en-US"/>
              </w:rPr>
            </w:pPr>
            <w:r>
              <w:rPr>
                <w:rFonts w:ascii="Arial" w:hAnsi="Arial" w:cs="Arial"/>
                <w:lang w:eastAsia="en-US"/>
              </w:rPr>
              <w:t>***</w:t>
            </w:r>
          </w:p>
        </w:tc>
        <w:tc>
          <w:tcPr>
            <w:tcW w:w="1037" w:type="dxa"/>
            <w:tcBorders>
              <w:top w:val="single" w:sz="4" w:space="0" w:color="auto"/>
              <w:left w:val="single" w:sz="4" w:space="0" w:color="auto"/>
              <w:bottom w:val="single" w:sz="4" w:space="0" w:color="auto"/>
              <w:right w:val="single" w:sz="4" w:space="0" w:color="auto"/>
            </w:tcBorders>
            <w:noWrap/>
            <w:hideMark/>
          </w:tcPr>
          <w:p w14:paraId="1B0BB363" w14:textId="77777777" w:rsidR="002903DE" w:rsidRDefault="002903DE">
            <w:pPr>
              <w:spacing w:after="120"/>
              <w:rPr>
                <w:rFonts w:ascii="Arial" w:hAnsi="Arial" w:cs="Arial"/>
                <w:lang w:eastAsia="en-US"/>
              </w:rPr>
            </w:pPr>
            <w:r>
              <w:rPr>
                <w:rFonts w:ascii="Arial" w:hAnsi="Arial" w:cs="Arial"/>
                <w:lang w:eastAsia="en-US"/>
              </w:rPr>
              <w:t>0.0004</w:t>
            </w:r>
          </w:p>
        </w:tc>
        <w:tc>
          <w:tcPr>
            <w:tcW w:w="979" w:type="dxa"/>
            <w:tcBorders>
              <w:top w:val="single" w:sz="4" w:space="0" w:color="auto"/>
              <w:left w:val="single" w:sz="4" w:space="0" w:color="auto"/>
              <w:bottom w:val="single" w:sz="4" w:space="0" w:color="auto"/>
              <w:right w:val="single" w:sz="4" w:space="0" w:color="auto"/>
            </w:tcBorders>
            <w:noWrap/>
            <w:hideMark/>
          </w:tcPr>
          <w:p w14:paraId="2AEDA3B3" w14:textId="77777777" w:rsidR="002903DE" w:rsidRDefault="002903DE">
            <w:pPr>
              <w:spacing w:after="120"/>
              <w:rPr>
                <w:rFonts w:ascii="Arial" w:hAnsi="Arial" w:cs="Arial"/>
                <w:lang w:eastAsia="en-US"/>
              </w:rPr>
            </w:pPr>
            <w:r>
              <w:rPr>
                <w:rFonts w:ascii="Arial" w:hAnsi="Arial" w:cs="Arial"/>
                <w:lang w:eastAsia="en-US"/>
              </w:rPr>
              <w:t>B-C</w:t>
            </w:r>
          </w:p>
        </w:tc>
        <w:tc>
          <w:tcPr>
            <w:tcW w:w="979" w:type="dxa"/>
            <w:tcBorders>
              <w:top w:val="single" w:sz="4" w:space="0" w:color="auto"/>
              <w:left w:val="single" w:sz="4" w:space="0" w:color="auto"/>
              <w:bottom w:val="single" w:sz="4" w:space="0" w:color="auto"/>
              <w:right w:val="single" w:sz="4" w:space="0" w:color="auto"/>
            </w:tcBorders>
            <w:noWrap/>
            <w:hideMark/>
          </w:tcPr>
          <w:p w14:paraId="79ADCF7C" w14:textId="77777777" w:rsidR="002903DE" w:rsidRDefault="002903DE">
            <w:pPr>
              <w:rPr>
                <w:rFonts w:ascii="Arial" w:hAnsi="Arial" w:cs="Arial"/>
                <w:lang w:eastAsia="en-US"/>
              </w:rPr>
            </w:pPr>
          </w:p>
        </w:tc>
      </w:tr>
      <w:tr w:rsidR="002903DE" w14:paraId="0A57A6D5" w14:textId="77777777" w:rsidTr="002903DE">
        <w:trPr>
          <w:trHeight w:val="320"/>
        </w:trPr>
        <w:tc>
          <w:tcPr>
            <w:tcW w:w="2470" w:type="dxa"/>
            <w:tcBorders>
              <w:top w:val="single" w:sz="4" w:space="0" w:color="auto"/>
              <w:left w:val="single" w:sz="4" w:space="0" w:color="auto"/>
              <w:bottom w:val="single" w:sz="4" w:space="0" w:color="auto"/>
              <w:right w:val="single" w:sz="4" w:space="0" w:color="auto"/>
            </w:tcBorders>
            <w:noWrap/>
            <w:hideMark/>
          </w:tcPr>
          <w:p w14:paraId="6E68DA11" w14:textId="77777777" w:rsidR="002903DE" w:rsidRDefault="002903DE">
            <w:pPr>
              <w:spacing w:after="120"/>
              <w:rPr>
                <w:rFonts w:ascii="Arial" w:eastAsiaTheme="minorHAnsi" w:hAnsi="Arial" w:cs="Arial"/>
                <w:lang w:eastAsia="en-US"/>
              </w:rPr>
            </w:pPr>
            <w:r>
              <w:rPr>
                <w:rFonts w:ascii="Arial" w:hAnsi="Arial" w:cs="Arial"/>
                <w:lang w:eastAsia="en-US"/>
              </w:rPr>
              <w:t xml:space="preserve">  zebrabow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N-/-:Zb-T</w:t>
            </w:r>
          </w:p>
        </w:tc>
        <w:tc>
          <w:tcPr>
            <w:tcW w:w="1138" w:type="dxa"/>
            <w:tcBorders>
              <w:top w:val="single" w:sz="4" w:space="0" w:color="auto"/>
              <w:left w:val="single" w:sz="4" w:space="0" w:color="auto"/>
              <w:bottom w:val="single" w:sz="4" w:space="0" w:color="auto"/>
              <w:right w:val="single" w:sz="4" w:space="0" w:color="auto"/>
            </w:tcBorders>
            <w:noWrap/>
            <w:hideMark/>
          </w:tcPr>
          <w:p w14:paraId="4782A786" w14:textId="77777777" w:rsidR="002903DE" w:rsidRDefault="002903DE">
            <w:pPr>
              <w:spacing w:after="120"/>
              <w:rPr>
                <w:rFonts w:ascii="Arial" w:hAnsi="Arial" w:cs="Arial"/>
                <w:lang w:eastAsia="en-US"/>
              </w:rPr>
            </w:pPr>
            <w:r>
              <w:rPr>
                <w:rFonts w:ascii="Arial" w:hAnsi="Arial" w:cs="Arial"/>
                <w:lang w:eastAsia="en-US"/>
              </w:rPr>
              <w:t>14.79</w:t>
            </w:r>
          </w:p>
        </w:tc>
        <w:tc>
          <w:tcPr>
            <w:tcW w:w="1505" w:type="dxa"/>
            <w:tcBorders>
              <w:top w:val="single" w:sz="4" w:space="0" w:color="auto"/>
              <w:left w:val="single" w:sz="4" w:space="0" w:color="auto"/>
              <w:bottom w:val="single" w:sz="4" w:space="0" w:color="auto"/>
              <w:right w:val="single" w:sz="4" w:space="0" w:color="auto"/>
            </w:tcBorders>
            <w:noWrap/>
            <w:hideMark/>
          </w:tcPr>
          <w:p w14:paraId="7A61A880" w14:textId="77777777" w:rsidR="002903DE" w:rsidRDefault="002903DE">
            <w:pPr>
              <w:spacing w:after="120"/>
              <w:rPr>
                <w:rFonts w:ascii="Arial" w:hAnsi="Arial" w:cs="Arial"/>
                <w:lang w:eastAsia="en-US"/>
              </w:rPr>
            </w:pPr>
            <w:r>
              <w:rPr>
                <w:rFonts w:ascii="Arial" w:hAnsi="Arial" w:cs="Arial"/>
                <w:lang w:eastAsia="en-US"/>
              </w:rPr>
              <w:t>No</w:t>
            </w:r>
          </w:p>
        </w:tc>
        <w:tc>
          <w:tcPr>
            <w:tcW w:w="1242" w:type="dxa"/>
            <w:tcBorders>
              <w:top w:val="single" w:sz="4" w:space="0" w:color="auto"/>
              <w:left w:val="single" w:sz="4" w:space="0" w:color="auto"/>
              <w:bottom w:val="single" w:sz="4" w:space="0" w:color="auto"/>
              <w:right w:val="single" w:sz="4" w:space="0" w:color="auto"/>
            </w:tcBorders>
            <w:noWrap/>
            <w:hideMark/>
          </w:tcPr>
          <w:p w14:paraId="0F8A3B20" w14:textId="77777777" w:rsidR="002903DE" w:rsidRDefault="002903DE">
            <w:pPr>
              <w:spacing w:after="120"/>
              <w:rPr>
                <w:rFonts w:ascii="Arial" w:hAnsi="Arial" w:cs="Arial"/>
                <w:lang w:eastAsia="en-US"/>
              </w:rPr>
            </w:pPr>
            <w:r>
              <w:rPr>
                <w:rFonts w:ascii="Arial" w:hAnsi="Arial" w:cs="Arial"/>
                <w:lang w:eastAsia="en-US"/>
              </w:rPr>
              <w:t>ns</w:t>
            </w:r>
          </w:p>
        </w:tc>
        <w:tc>
          <w:tcPr>
            <w:tcW w:w="1037" w:type="dxa"/>
            <w:tcBorders>
              <w:top w:val="single" w:sz="4" w:space="0" w:color="auto"/>
              <w:left w:val="single" w:sz="4" w:space="0" w:color="auto"/>
              <w:bottom w:val="single" w:sz="4" w:space="0" w:color="auto"/>
              <w:right w:val="single" w:sz="4" w:space="0" w:color="auto"/>
            </w:tcBorders>
            <w:noWrap/>
            <w:hideMark/>
          </w:tcPr>
          <w:p w14:paraId="450B0195" w14:textId="77777777" w:rsidR="002903DE" w:rsidRDefault="002903DE">
            <w:pPr>
              <w:spacing w:after="120"/>
              <w:rPr>
                <w:rFonts w:ascii="Arial" w:hAnsi="Arial" w:cs="Arial"/>
                <w:lang w:eastAsia="en-US"/>
              </w:rPr>
            </w:pPr>
            <w:r>
              <w:rPr>
                <w:rFonts w:ascii="Arial" w:hAnsi="Arial" w:cs="Arial"/>
                <w:lang w:eastAsia="en-US"/>
              </w:rPr>
              <w:t>0.779</w:t>
            </w:r>
          </w:p>
        </w:tc>
        <w:tc>
          <w:tcPr>
            <w:tcW w:w="979" w:type="dxa"/>
            <w:tcBorders>
              <w:top w:val="single" w:sz="4" w:space="0" w:color="auto"/>
              <w:left w:val="single" w:sz="4" w:space="0" w:color="auto"/>
              <w:bottom w:val="single" w:sz="4" w:space="0" w:color="auto"/>
              <w:right w:val="single" w:sz="4" w:space="0" w:color="auto"/>
            </w:tcBorders>
            <w:noWrap/>
            <w:hideMark/>
          </w:tcPr>
          <w:p w14:paraId="52488B7E" w14:textId="77777777" w:rsidR="002903DE" w:rsidRDefault="002903DE">
            <w:pPr>
              <w:spacing w:after="120"/>
              <w:rPr>
                <w:rFonts w:ascii="Arial" w:hAnsi="Arial" w:cs="Arial"/>
                <w:lang w:eastAsia="en-US"/>
              </w:rPr>
            </w:pPr>
            <w:r>
              <w:rPr>
                <w:rFonts w:ascii="Arial" w:hAnsi="Arial" w:cs="Arial"/>
                <w:lang w:eastAsia="en-US"/>
              </w:rPr>
              <w:t>B-D</w:t>
            </w:r>
          </w:p>
        </w:tc>
        <w:tc>
          <w:tcPr>
            <w:tcW w:w="979" w:type="dxa"/>
            <w:tcBorders>
              <w:top w:val="single" w:sz="4" w:space="0" w:color="auto"/>
              <w:left w:val="single" w:sz="4" w:space="0" w:color="auto"/>
              <w:bottom w:val="single" w:sz="4" w:space="0" w:color="auto"/>
              <w:right w:val="single" w:sz="4" w:space="0" w:color="auto"/>
            </w:tcBorders>
            <w:noWrap/>
            <w:hideMark/>
          </w:tcPr>
          <w:p w14:paraId="441C3CDC" w14:textId="77777777" w:rsidR="002903DE" w:rsidRDefault="002903DE">
            <w:pPr>
              <w:rPr>
                <w:rFonts w:ascii="Arial" w:hAnsi="Arial" w:cs="Arial"/>
                <w:lang w:eastAsia="en-US"/>
              </w:rPr>
            </w:pPr>
          </w:p>
        </w:tc>
      </w:tr>
      <w:tr w:rsidR="002903DE" w14:paraId="55F52199" w14:textId="77777777" w:rsidTr="002903DE">
        <w:trPr>
          <w:trHeight w:val="320"/>
        </w:trPr>
        <w:tc>
          <w:tcPr>
            <w:tcW w:w="2470" w:type="dxa"/>
            <w:tcBorders>
              <w:top w:val="single" w:sz="4" w:space="0" w:color="auto"/>
              <w:left w:val="single" w:sz="4" w:space="0" w:color="auto"/>
              <w:bottom w:val="single" w:sz="4" w:space="0" w:color="auto"/>
              <w:right w:val="single" w:sz="4" w:space="0" w:color="auto"/>
            </w:tcBorders>
            <w:noWrap/>
            <w:hideMark/>
          </w:tcPr>
          <w:p w14:paraId="5FA7E3DD" w14:textId="77777777" w:rsidR="002903DE" w:rsidRDefault="002903DE">
            <w:pPr>
              <w:spacing w:after="120"/>
              <w:rPr>
                <w:rFonts w:ascii="Arial" w:eastAsiaTheme="minorHAnsi" w:hAnsi="Arial" w:cs="Arial"/>
                <w:lang w:eastAsia="en-US"/>
              </w:rPr>
            </w:pPr>
            <w:r>
              <w:rPr>
                <w:rFonts w:ascii="Arial" w:hAnsi="Arial" w:cs="Arial"/>
                <w:lang w:eastAsia="en-US"/>
              </w:rPr>
              <w:t xml:space="preserve">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r>
              <w:rPr>
                <w:rFonts w:ascii="Arial" w:hAnsi="Arial" w:cs="Arial"/>
                <w:lang w:eastAsia="en-US"/>
              </w:rPr>
              <w:t xml:space="preserve">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N-/-:Zb-T</w:t>
            </w:r>
          </w:p>
        </w:tc>
        <w:tc>
          <w:tcPr>
            <w:tcW w:w="1138" w:type="dxa"/>
            <w:tcBorders>
              <w:top w:val="single" w:sz="4" w:space="0" w:color="auto"/>
              <w:left w:val="single" w:sz="4" w:space="0" w:color="auto"/>
              <w:bottom w:val="single" w:sz="4" w:space="0" w:color="auto"/>
              <w:right w:val="single" w:sz="4" w:space="0" w:color="auto"/>
            </w:tcBorders>
            <w:noWrap/>
            <w:hideMark/>
          </w:tcPr>
          <w:p w14:paraId="46DD6EC0" w14:textId="77777777" w:rsidR="002903DE" w:rsidRDefault="002903DE">
            <w:pPr>
              <w:spacing w:after="120"/>
              <w:rPr>
                <w:rFonts w:ascii="Arial" w:hAnsi="Arial" w:cs="Arial"/>
                <w:lang w:eastAsia="en-US"/>
              </w:rPr>
            </w:pPr>
            <w:r>
              <w:rPr>
                <w:rFonts w:ascii="Arial" w:hAnsi="Arial" w:cs="Arial"/>
                <w:lang w:eastAsia="en-US"/>
              </w:rPr>
              <w:t>-23.34</w:t>
            </w:r>
          </w:p>
        </w:tc>
        <w:tc>
          <w:tcPr>
            <w:tcW w:w="1505" w:type="dxa"/>
            <w:tcBorders>
              <w:top w:val="single" w:sz="4" w:space="0" w:color="auto"/>
              <w:left w:val="single" w:sz="4" w:space="0" w:color="auto"/>
              <w:bottom w:val="single" w:sz="4" w:space="0" w:color="auto"/>
              <w:right w:val="single" w:sz="4" w:space="0" w:color="auto"/>
            </w:tcBorders>
            <w:noWrap/>
            <w:hideMark/>
          </w:tcPr>
          <w:p w14:paraId="37EE90F2" w14:textId="77777777" w:rsidR="002903DE" w:rsidRDefault="002903DE">
            <w:pPr>
              <w:spacing w:after="120"/>
              <w:rPr>
                <w:rFonts w:ascii="Arial" w:hAnsi="Arial" w:cs="Arial"/>
                <w:lang w:eastAsia="en-US"/>
              </w:rPr>
            </w:pPr>
            <w:r>
              <w:rPr>
                <w:rFonts w:ascii="Arial" w:hAnsi="Arial" w:cs="Arial"/>
                <w:lang w:eastAsia="en-US"/>
              </w:rPr>
              <w:t>Yes</w:t>
            </w:r>
          </w:p>
        </w:tc>
        <w:tc>
          <w:tcPr>
            <w:tcW w:w="1242" w:type="dxa"/>
            <w:tcBorders>
              <w:top w:val="single" w:sz="4" w:space="0" w:color="auto"/>
              <w:left w:val="single" w:sz="4" w:space="0" w:color="auto"/>
              <w:bottom w:val="single" w:sz="4" w:space="0" w:color="auto"/>
              <w:right w:val="single" w:sz="4" w:space="0" w:color="auto"/>
            </w:tcBorders>
            <w:noWrap/>
            <w:hideMark/>
          </w:tcPr>
          <w:p w14:paraId="563B5B8B" w14:textId="77777777" w:rsidR="002903DE" w:rsidRDefault="002903DE">
            <w:pPr>
              <w:spacing w:after="120"/>
              <w:rPr>
                <w:rFonts w:ascii="Arial" w:hAnsi="Arial" w:cs="Arial"/>
                <w:lang w:eastAsia="en-US"/>
              </w:rPr>
            </w:pPr>
            <w:r>
              <w:rPr>
                <w:rFonts w:ascii="Arial" w:hAnsi="Arial" w:cs="Arial"/>
                <w:lang w:eastAsia="en-US"/>
              </w:rPr>
              <w:t>*</w:t>
            </w:r>
          </w:p>
        </w:tc>
        <w:tc>
          <w:tcPr>
            <w:tcW w:w="1037" w:type="dxa"/>
            <w:tcBorders>
              <w:top w:val="single" w:sz="4" w:space="0" w:color="auto"/>
              <w:left w:val="single" w:sz="4" w:space="0" w:color="auto"/>
              <w:bottom w:val="single" w:sz="4" w:space="0" w:color="auto"/>
              <w:right w:val="single" w:sz="4" w:space="0" w:color="auto"/>
            </w:tcBorders>
            <w:noWrap/>
            <w:hideMark/>
          </w:tcPr>
          <w:p w14:paraId="3E33D636" w14:textId="77777777" w:rsidR="002903DE" w:rsidRDefault="002903DE">
            <w:pPr>
              <w:spacing w:after="120"/>
              <w:rPr>
                <w:rFonts w:ascii="Arial" w:hAnsi="Arial" w:cs="Arial"/>
                <w:lang w:eastAsia="en-US"/>
              </w:rPr>
            </w:pPr>
            <w:r>
              <w:rPr>
                <w:rFonts w:ascii="Arial" w:hAnsi="Arial" w:cs="Arial"/>
                <w:lang w:eastAsia="en-US"/>
              </w:rPr>
              <w:t>0.0101</w:t>
            </w:r>
          </w:p>
        </w:tc>
        <w:tc>
          <w:tcPr>
            <w:tcW w:w="979" w:type="dxa"/>
            <w:tcBorders>
              <w:top w:val="single" w:sz="4" w:space="0" w:color="auto"/>
              <w:left w:val="single" w:sz="4" w:space="0" w:color="auto"/>
              <w:bottom w:val="single" w:sz="4" w:space="0" w:color="auto"/>
              <w:right w:val="single" w:sz="4" w:space="0" w:color="auto"/>
            </w:tcBorders>
            <w:noWrap/>
            <w:hideMark/>
          </w:tcPr>
          <w:p w14:paraId="65ADB2FA" w14:textId="77777777" w:rsidR="002903DE" w:rsidRDefault="002903DE">
            <w:pPr>
              <w:spacing w:after="120"/>
              <w:rPr>
                <w:rFonts w:ascii="Arial" w:hAnsi="Arial" w:cs="Arial"/>
                <w:lang w:eastAsia="en-US"/>
              </w:rPr>
            </w:pPr>
            <w:r>
              <w:rPr>
                <w:rFonts w:ascii="Arial" w:hAnsi="Arial" w:cs="Arial"/>
                <w:lang w:eastAsia="en-US"/>
              </w:rPr>
              <w:t>C-D</w:t>
            </w:r>
          </w:p>
        </w:tc>
        <w:tc>
          <w:tcPr>
            <w:tcW w:w="979" w:type="dxa"/>
            <w:tcBorders>
              <w:top w:val="single" w:sz="4" w:space="0" w:color="auto"/>
              <w:left w:val="single" w:sz="4" w:space="0" w:color="auto"/>
              <w:bottom w:val="single" w:sz="4" w:space="0" w:color="auto"/>
              <w:right w:val="single" w:sz="4" w:space="0" w:color="auto"/>
            </w:tcBorders>
            <w:noWrap/>
            <w:hideMark/>
          </w:tcPr>
          <w:p w14:paraId="53B80719" w14:textId="77777777" w:rsidR="002903DE" w:rsidRDefault="002903DE">
            <w:pPr>
              <w:rPr>
                <w:rFonts w:ascii="Arial" w:hAnsi="Arial" w:cs="Arial"/>
                <w:lang w:eastAsia="en-US"/>
              </w:rPr>
            </w:pPr>
          </w:p>
        </w:tc>
      </w:tr>
      <w:tr w:rsidR="002903DE" w14:paraId="7151A81C" w14:textId="77777777" w:rsidTr="002903DE">
        <w:trPr>
          <w:trHeight w:val="320"/>
        </w:trPr>
        <w:tc>
          <w:tcPr>
            <w:tcW w:w="2470" w:type="dxa"/>
            <w:tcBorders>
              <w:top w:val="single" w:sz="4" w:space="0" w:color="auto"/>
              <w:left w:val="single" w:sz="4" w:space="0" w:color="auto"/>
              <w:bottom w:val="single" w:sz="18" w:space="0" w:color="auto"/>
              <w:right w:val="single" w:sz="4" w:space="0" w:color="auto"/>
            </w:tcBorders>
            <w:noWrap/>
            <w:hideMark/>
          </w:tcPr>
          <w:p w14:paraId="3816CA6B" w14:textId="77777777" w:rsidR="002903DE" w:rsidRDefault="002903DE">
            <w:pPr>
              <w:rPr>
                <w:sz w:val="20"/>
                <w:szCs w:val="20"/>
                <w:lang w:eastAsia="en-US"/>
              </w:rPr>
            </w:pPr>
          </w:p>
        </w:tc>
        <w:tc>
          <w:tcPr>
            <w:tcW w:w="1138" w:type="dxa"/>
            <w:tcBorders>
              <w:top w:val="single" w:sz="4" w:space="0" w:color="auto"/>
              <w:left w:val="single" w:sz="4" w:space="0" w:color="auto"/>
              <w:bottom w:val="single" w:sz="18" w:space="0" w:color="auto"/>
              <w:right w:val="single" w:sz="4" w:space="0" w:color="auto"/>
            </w:tcBorders>
            <w:noWrap/>
            <w:hideMark/>
          </w:tcPr>
          <w:p w14:paraId="5D602A8F" w14:textId="77777777" w:rsidR="002903DE" w:rsidRDefault="002903DE">
            <w:pPr>
              <w:rPr>
                <w:sz w:val="20"/>
                <w:szCs w:val="20"/>
                <w:lang w:eastAsia="en-US"/>
              </w:rPr>
            </w:pPr>
          </w:p>
        </w:tc>
        <w:tc>
          <w:tcPr>
            <w:tcW w:w="1505" w:type="dxa"/>
            <w:tcBorders>
              <w:top w:val="single" w:sz="4" w:space="0" w:color="auto"/>
              <w:left w:val="single" w:sz="4" w:space="0" w:color="auto"/>
              <w:bottom w:val="single" w:sz="18" w:space="0" w:color="auto"/>
              <w:right w:val="single" w:sz="4" w:space="0" w:color="auto"/>
            </w:tcBorders>
            <w:noWrap/>
            <w:hideMark/>
          </w:tcPr>
          <w:p w14:paraId="4D4D98EC" w14:textId="77777777" w:rsidR="002903DE" w:rsidRDefault="002903DE">
            <w:pPr>
              <w:rPr>
                <w:sz w:val="20"/>
                <w:szCs w:val="20"/>
                <w:lang w:eastAsia="en-US"/>
              </w:rPr>
            </w:pPr>
          </w:p>
        </w:tc>
        <w:tc>
          <w:tcPr>
            <w:tcW w:w="1242" w:type="dxa"/>
            <w:tcBorders>
              <w:top w:val="single" w:sz="4" w:space="0" w:color="auto"/>
              <w:left w:val="single" w:sz="4" w:space="0" w:color="auto"/>
              <w:bottom w:val="single" w:sz="18" w:space="0" w:color="auto"/>
              <w:right w:val="single" w:sz="4" w:space="0" w:color="auto"/>
            </w:tcBorders>
            <w:noWrap/>
            <w:hideMark/>
          </w:tcPr>
          <w:p w14:paraId="34F081EF" w14:textId="77777777" w:rsidR="002903DE" w:rsidRDefault="002903DE">
            <w:pPr>
              <w:rPr>
                <w:sz w:val="20"/>
                <w:szCs w:val="20"/>
                <w:lang w:eastAsia="en-US"/>
              </w:rPr>
            </w:pPr>
          </w:p>
        </w:tc>
        <w:tc>
          <w:tcPr>
            <w:tcW w:w="1037" w:type="dxa"/>
            <w:tcBorders>
              <w:top w:val="single" w:sz="4" w:space="0" w:color="auto"/>
              <w:left w:val="single" w:sz="4" w:space="0" w:color="auto"/>
              <w:bottom w:val="single" w:sz="18" w:space="0" w:color="auto"/>
              <w:right w:val="single" w:sz="4" w:space="0" w:color="auto"/>
            </w:tcBorders>
            <w:noWrap/>
            <w:hideMark/>
          </w:tcPr>
          <w:p w14:paraId="09B56C65" w14:textId="77777777" w:rsidR="002903DE" w:rsidRDefault="002903DE">
            <w:pPr>
              <w:rPr>
                <w:sz w:val="20"/>
                <w:szCs w:val="20"/>
                <w:lang w:eastAsia="en-US"/>
              </w:rPr>
            </w:pPr>
          </w:p>
        </w:tc>
        <w:tc>
          <w:tcPr>
            <w:tcW w:w="979" w:type="dxa"/>
            <w:tcBorders>
              <w:top w:val="single" w:sz="4" w:space="0" w:color="auto"/>
              <w:left w:val="single" w:sz="4" w:space="0" w:color="auto"/>
              <w:bottom w:val="single" w:sz="18" w:space="0" w:color="auto"/>
              <w:right w:val="single" w:sz="4" w:space="0" w:color="auto"/>
            </w:tcBorders>
            <w:noWrap/>
            <w:hideMark/>
          </w:tcPr>
          <w:p w14:paraId="100C0582" w14:textId="77777777" w:rsidR="002903DE" w:rsidRDefault="002903DE">
            <w:pPr>
              <w:rPr>
                <w:sz w:val="20"/>
                <w:szCs w:val="20"/>
                <w:lang w:eastAsia="en-US"/>
              </w:rPr>
            </w:pPr>
          </w:p>
        </w:tc>
        <w:tc>
          <w:tcPr>
            <w:tcW w:w="979" w:type="dxa"/>
            <w:tcBorders>
              <w:top w:val="single" w:sz="4" w:space="0" w:color="auto"/>
              <w:left w:val="single" w:sz="4" w:space="0" w:color="auto"/>
              <w:bottom w:val="single" w:sz="18" w:space="0" w:color="auto"/>
              <w:right w:val="single" w:sz="4" w:space="0" w:color="auto"/>
            </w:tcBorders>
            <w:noWrap/>
            <w:hideMark/>
          </w:tcPr>
          <w:p w14:paraId="383C0326" w14:textId="77777777" w:rsidR="002903DE" w:rsidRDefault="002903DE">
            <w:pPr>
              <w:rPr>
                <w:sz w:val="20"/>
                <w:szCs w:val="20"/>
                <w:lang w:eastAsia="en-US"/>
              </w:rPr>
            </w:pPr>
          </w:p>
        </w:tc>
      </w:tr>
      <w:tr w:rsidR="002903DE" w14:paraId="078C8D98" w14:textId="77777777" w:rsidTr="002903DE">
        <w:trPr>
          <w:trHeight w:val="320"/>
        </w:trPr>
        <w:tc>
          <w:tcPr>
            <w:tcW w:w="2470" w:type="dxa"/>
            <w:tcBorders>
              <w:top w:val="single" w:sz="18" w:space="0" w:color="auto"/>
              <w:left w:val="single" w:sz="4" w:space="0" w:color="auto"/>
              <w:bottom w:val="single" w:sz="12" w:space="0" w:color="auto"/>
              <w:right w:val="single" w:sz="4" w:space="0" w:color="auto"/>
            </w:tcBorders>
            <w:noWrap/>
            <w:hideMark/>
          </w:tcPr>
          <w:p w14:paraId="64AB3C2C" w14:textId="77777777" w:rsidR="002903DE" w:rsidRDefault="002903DE">
            <w:pPr>
              <w:spacing w:after="120"/>
              <w:rPr>
                <w:rFonts w:ascii="Arial" w:eastAsiaTheme="minorHAnsi" w:hAnsi="Arial" w:cs="Arial"/>
                <w:b/>
                <w:bCs/>
                <w:lang w:eastAsia="en-US"/>
              </w:rPr>
            </w:pPr>
            <w:r>
              <w:rPr>
                <w:rFonts w:ascii="Arial" w:hAnsi="Arial" w:cs="Arial"/>
                <w:b/>
                <w:bCs/>
                <w:lang w:eastAsia="en-US"/>
              </w:rPr>
              <w:t>Test details</w:t>
            </w:r>
          </w:p>
        </w:tc>
        <w:tc>
          <w:tcPr>
            <w:tcW w:w="1138" w:type="dxa"/>
            <w:tcBorders>
              <w:top w:val="single" w:sz="18" w:space="0" w:color="auto"/>
              <w:left w:val="single" w:sz="4" w:space="0" w:color="auto"/>
              <w:bottom w:val="single" w:sz="12" w:space="0" w:color="auto"/>
              <w:right w:val="single" w:sz="4" w:space="0" w:color="auto"/>
            </w:tcBorders>
            <w:noWrap/>
            <w:hideMark/>
          </w:tcPr>
          <w:p w14:paraId="18304385" w14:textId="77777777" w:rsidR="002903DE" w:rsidRDefault="002903DE">
            <w:pPr>
              <w:spacing w:after="120"/>
              <w:rPr>
                <w:rFonts w:ascii="Arial" w:hAnsi="Arial" w:cs="Arial"/>
                <w:b/>
                <w:bCs/>
                <w:lang w:eastAsia="en-US"/>
              </w:rPr>
            </w:pPr>
            <w:r>
              <w:rPr>
                <w:rFonts w:ascii="Arial" w:hAnsi="Arial" w:cs="Arial"/>
                <w:b/>
                <w:bCs/>
                <w:lang w:eastAsia="en-US"/>
              </w:rPr>
              <w:t>Mean rank 1</w:t>
            </w:r>
          </w:p>
        </w:tc>
        <w:tc>
          <w:tcPr>
            <w:tcW w:w="1505" w:type="dxa"/>
            <w:tcBorders>
              <w:top w:val="single" w:sz="18" w:space="0" w:color="auto"/>
              <w:left w:val="single" w:sz="4" w:space="0" w:color="auto"/>
              <w:bottom w:val="single" w:sz="12" w:space="0" w:color="auto"/>
              <w:right w:val="single" w:sz="4" w:space="0" w:color="auto"/>
            </w:tcBorders>
            <w:noWrap/>
            <w:hideMark/>
          </w:tcPr>
          <w:p w14:paraId="0E9B0F80" w14:textId="77777777" w:rsidR="002903DE" w:rsidRDefault="002903DE">
            <w:pPr>
              <w:spacing w:after="120"/>
              <w:rPr>
                <w:rFonts w:ascii="Arial" w:hAnsi="Arial" w:cs="Arial"/>
                <w:b/>
                <w:bCs/>
                <w:lang w:eastAsia="en-US"/>
              </w:rPr>
            </w:pPr>
            <w:r>
              <w:rPr>
                <w:rFonts w:ascii="Arial" w:hAnsi="Arial" w:cs="Arial"/>
                <w:b/>
                <w:bCs/>
                <w:lang w:eastAsia="en-US"/>
              </w:rPr>
              <w:t>Mean rank 2</w:t>
            </w:r>
          </w:p>
        </w:tc>
        <w:tc>
          <w:tcPr>
            <w:tcW w:w="1242" w:type="dxa"/>
            <w:tcBorders>
              <w:top w:val="single" w:sz="18" w:space="0" w:color="auto"/>
              <w:left w:val="single" w:sz="4" w:space="0" w:color="auto"/>
              <w:bottom w:val="single" w:sz="12" w:space="0" w:color="auto"/>
              <w:right w:val="single" w:sz="4" w:space="0" w:color="auto"/>
            </w:tcBorders>
            <w:noWrap/>
            <w:hideMark/>
          </w:tcPr>
          <w:p w14:paraId="6DAE4E3B" w14:textId="77777777" w:rsidR="002903DE" w:rsidRDefault="002903DE">
            <w:pPr>
              <w:spacing w:after="120"/>
              <w:rPr>
                <w:rFonts w:ascii="Arial" w:hAnsi="Arial" w:cs="Arial"/>
                <w:b/>
                <w:bCs/>
                <w:lang w:eastAsia="en-US"/>
              </w:rPr>
            </w:pPr>
            <w:r>
              <w:rPr>
                <w:rFonts w:ascii="Arial" w:hAnsi="Arial" w:cs="Arial"/>
                <w:b/>
                <w:bCs/>
                <w:lang w:eastAsia="en-US"/>
              </w:rPr>
              <w:t>Mean rank diff.</w:t>
            </w:r>
          </w:p>
        </w:tc>
        <w:tc>
          <w:tcPr>
            <w:tcW w:w="1037" w:type="dxa"/>
            <w:tcBorders>
              <w:top w:val="single" w:sz="18" w:space="0" w:color="auto"/>
              <w:left w:val="single" w:sz="4" w:space="0" w:color="auto"/>
              <w:bottom w:val="single" w:sz="12" w:space="0" w:color="auto"/>
              <w:right w:val="single" w:sz="4" w:space="0" w:color="auto"/>
            </w:tcBorders>
            <w:noWrap/>
            <w:hideMark/>
          </w:tcPr>
          <w:p w14:paraId="52FC1821" w14:textId="77777777" w:rsidR="002903DE" w:rsidRDefault="002903DE">
            <w:pPr>
              <w:spacing w:after="120"/>
              <w:rPr>
                <w:rFonts w:ascii="Arial" w:hAnsi="Arial" w:cs="Arial"/>
                <w:b/>
                <w:bCs/>
                <w:lang w:eastAsia="en-US"/>
              </w:rPr>
            </w:pPr>
            <w:r>
              <w:rPr>
                <w:rFonts w:ascii="Arial" w:hAnsi="Arial" w:cs="Arial"/>
                <w:b/>
                <w:bCs/>
                <w:lang w:eastAsia="en-US"/>
              </w:rPr>
              <w:t>n1</w:t>
            </w:r>
          </w:p>
        </w:tc>
        <w:tc>
          <w:tcPr>
            <w:tcW w:w="979" w:type="dxa"/>
            <w:tcBorders>
              <w:top w:val="single" w:sz="18" w:space="0" w:color="auto"/>
              <w:left w:val="single" w:sz="4" w:space="0" w:color="auto"/>
              <w:bottom w:val="single" w:sz="12" w:space="0" w:color="auto"/>
              <w:right w:val="single" w:sz="4" w:space="0" w:color="auto"/>
            </w:tcBorders>
            <w:noWrap/>
            <w:hideMark/>
          </w:tcPr>
          <w:p w14:paraId="2C369D01" w14:textId="77777777" w:rsidR="002903DE" w:rsidRDefault="002903DE">
            <w:pPr>
              <w:spacing w:after="120"/>
              <w:rPr>
                <w:rFonts w:ascii="Arial" w:hAnsi="Arial" w:cs="Arial"/>
                <w:b/>
                <w:bCs/>
                <w:lang w:eastAsia="en-US"/>
              </w:rPr>
            </w:pPr>
            <w:r>
              <w:rPr>
                <w:rFonts w:ascii="Arial" w:hAnsi="Arial" w:cs="Arial"/>
                <w:b/>
                <w:bCs/>
                <w:lang w:eastAsia="en-US"/>
              </w:rPr>
              <w:t>n2</w:t>
            </w:r>
          </w:p>
        </w:tc>
        <w:tc>
          <w:tcPr>
            <w:tcW w:w="979" w:type="dxa"/>
            <w:tcBorders>
              <w:top w:val="single" w:sz="18" w:space="0" w:color="auto"/>
              <w:left w:val="single" w:sz="4" w:space="0" w:color="auto"/>
              <w:bottom w:val="single" w:sz="12" w:space="0" w:color="auto"/>
              <w:right w:val="single" w:sz="4" w:space="0" w:color="auto"/>
            </w:tcBorders>
            <w:noWrap/>
            <w:hideMark/>
          </w:tcPr>
          <w:p w14:paraId="4632023C" w14:textId="77777777" w:rsidR="002903DE" w:rsidRDefault="002903DE">
            <w:pPr>
              <w:spacing w:after="120"/>
              <w:rPr>
                <w:rFonts w:ascii="Arial" w:hAnsi="Arial" w:cs="Arial"/>
                <w:b/>
                <w:bCs/>
                <w:lang w:eastAsia="en-US"/>
              </w:rPr>
            </w:pPr>
            <w:r>
              <w:rPr>
                <w:rFonts w:ascii="Arial" w:hAnsi="Arial" w:cs="Arial"/>
                <w:b/>
                <w:bCs/>
                <w:lang w:eastAsia="en-US"/>
              </w:rPr>
              <w:t>Z</w:t>
            </w:r>
          </w:p>
        </w:tc>
      </w:tr>
      <w:tr w:rsidR="002903DE" w14:paraId="03666ADB" w14:textId="77777777" w:rsidTr="002903DE">
        <w:trPr>
          <w:trHeight w:val="320"/>
        </w:trPr>
        <w:tc>
          <w:tcPr>
            <w:tcW w:w="2470" w:type="dxa"/>
            <w:tcBorders>
              <w:top w:val="single" w:sz="12" w:space="0" w:color="auto"/>
              <w:left w:val="single" w:sz="4" w:space="0" w:color="auto"/>
              <w:bottom w:val="single" w:sz="4" w:space="0" w:color="auto"/>
              <w:right w:val="single" w:sz="4" w:space="0" w:color="auto"/>
            </w:tcBorders>
            <w:noWrap/>
            <w:hideMark/>
          </w:tcPr>
          <w:p w14:paraId="3620B2DF" w14:textId="77777777" w:rsidR="002903DE" w:rsidRDefault="002903DE">
            <w:pPr>
              <w:spacing w:after="120"/>
              <w:rPr>
                <w:rFonts w:ascii="Arial" w:hAnsi="Arial" w:cs="Arial"/>
                <w:lang w:eastAsia="en-US"/>
              </w:rPr>
            </w:pPr>
            <w:r>
              <w:rPr>
                <w:rFonts w:ascii="Arial" w:hAnsi="Arial" w:cs="Arial"/>
                <w:lang w:eastAsia="en-US"/>
              </w:rPr>
              <w:t xml:space="preserve"> WT vs. zebrabow</w:t>
            </w:r>
          </w:p>
        </w:tc>
        <w:tc>
          <w:tcPr>
            <w:tcW w:w="1138" w:type="dxa"/>
            <w:tcBorders>
              <w:top w:val="single" w:sz="12" w:space="0" w:color="auto"/>
              <w:left w:val="single" w:sz="4" w:space="0" w:color="auto"/>
              <w:bottom w:val="single" w:sz="4" w:space="0" w:color="auto"/>
              <w:right w:val="single" w:sz="4" w:space="0" w:color="auto"/>
            </w:tcBorders>
            <w:noWrap/>
            <w:hideMark/>
          </w:tcPr>
          <w:p w14:paraId="1F7AE6C3" w14:textId="77777777" w:rsidR="002903DE" w:rsidRDefault="002903DE">
            <w:pPr>
              <w:spacing w:after="120"/>
              <w:rPr>
                <w:rFonts w:ascii="Arial" w:hAnsi="Arial" w:cs="Arial"/>
                <w:lang w:eastAsia="en-US"/>
              </w:rPr>
            </w:pPr>
            <w:r>
              <w:rPr>
                <w:rFonts w:ascii="Arial" w:hAnsi="Arial" w:cs="Arial"/>
                <w:lang w:eastAsia="en-US"/>
              </w:rPr>
              <w:t>60.66</w:t>
            </w:r>
          </w:p>
        </w:tc>
        <w:tc>
          <w:tcPr>
            <w:tcW w:w="1505" w:type="dxa"/>
            <w:tcBorders>
              <w:top w:val="single" w:sz="12" w:space="0" w:color="auto"/>
              <w:left w:val="single" w:sz="4" w:space="0" w:color="auto"/>
              <w:bottom w:val="single" w:sz="4" w:space="0" w:color="auto"/>
              <w:right w:val="single" w:sz="4" w:space="0" w:color="auto"/>
            </w:tcBorders>
            <w:noWrap/>
            <w:hideMark/>
          </w:tcPr>
          <w:p w14:paraId="48F380D6" w14:textId="77777777" w:rsidR="002903DE" w:rsidRDefault="002903DE">
            <w:pPr>
              <w:spacing w:after="120"/>
              <w:rPr>
                <w:rFonts w:ascii="Arial" w:hAnsi="Arial" w:cs="Arial"/>
                <w:lang w:eastAsia="en-US"/>
              </w:rPr>
            </w:pPr>
            <w:r>
              <w:rPr>
                <w:rFonts w:ascii="Arial" w:hAnsi="Arial" w:cs="Arial"/>
                <w:lang w:eastAsia="en-US"/>
              </w:rPr>
              <w:t>63.27</w:t>
            </w:r>
          </w:p>
        </w:tc>
        <w:tc>
          <w:tcPr>
            <w:tcW w:w="1242" w:type="dxa"/>
            <w:tcBorders>
              <w:top w:val="single" w:sz="12" w:space="0" w:color="auto"/>
              <w:left w:val="single" w:sz="4" w:space="0" w:color="auto"/>
              <w:bottom w:val="single" w:sz="4" w:space="0" w:color="auto"/>
              <w:right w:val="single" w:sz="4" w:space="0" w:color="auto"/>
            </w:tcBorders>
            <w:noWrap/>
            <w:hideMark/>
          </w:tcPr>
          <w:p w14:paraId="40A25BD9" w14:textId="77777777" w:rsidR="002903DE" w:rsidRDefault="002903DE">
            <w:pPr>
              <w:spacing w:after="120"/>
              <w:rPr>
                <w:rFonts w:ascii="Arial" w:hAnsi="Arial" w:cs="Arial"/>
                <w:lang w:eastAsia="en-US"/>
              </w:rPr>
            </w:pPr>
            <w:r>
              <w:rPr>
                <w:rFonts w:ascii="Arial" w:hAnsi="Arial" w:cs="Arial"/>
                <w:lang w:eastAsia="en-US"/>
              </w:rPr>
              <w:t>-2.618</w:t>
            </w:r>
          </w:p>
        </w:tc>
        <w:tc>
          <w:tcPr>
            <w:tcW w:w="1037" w:type="dxa"/>
            <w:tcBorders>
              <w:top w:val="single" w:sz="12" w:space="0" w:color="auto"/>
              <w:left w:val="single" w:sz="4" w:space="0" w:color="auto"/>
              <w:bottom w:val="single" w:sz="4" w:space="0" w:color="auto"/>
              <w:right w:val="single" w:sz="4" w:space="0" w:color="auto"/>
            </w:tcBorders>
            <w:noWrap/>
            <w:hideMark/>
          </w:tcPr>
          <w:p w14:paraId="2FAA5FF6" w14:textId="77777777" w:rsidR="002903DE" w:rsidRDefault="002903DE">
            <w:pPr>
              <w:spacing w:after="120"/>
              <w:rPr>
                <w:rFonts w:ascii="Arial" w:hAnsi="Arial" w:cs="Arial"/>
                <w:lang w:eastAsia="en-US"/>
              </w:rPr>
            </w:pPr>
            <w:r>
              <w:rPr>
                <w:rFonts w:ascii="Arial" w:hAnsi="Arial" w:cs="Arial"/>
                <w:lang w:eastAsia="en-US"/>
              </w:rPr>
              <w:t>29</w:t>
            </w:r>
          </w:p>
        </w:tc>
        <w:tc>
          <w:tcPr>
            <w:tcW w:w="979" w:type="dxa"/>
            <w:tcBorders>
              <w:top w:val="single" w:sz="12" w:space="0" w:color="auto"/>
              <w:left w:val="single" w:sz="4" w:space="0" w:color="auto"/>
              <w:bottom w:val="single" w:sz="4" w:space="0" w:color="auto"/>
              <w:right w:val="single" w:sz="4" w:space="0" w:color="auto"/>
            </w:tcBorders>
            <w:noWrap/>
            <w:hideMark/>
          </w:tcPr>
          <w:p w14:paraId="363028D3" w14:textId="77777777" w:rsidR="002903DE" w:rsidRDefault="002903DE">
            <w:pPr>
              <w:spacing w:after="120"/>
              <w:rPr>
                <w:rFonts w:ascii="Arial" w:hAnsi="Arial" w:cs="Arial"/>
                <w:lang w:eastAsia="en-US"/>
              </w:rPr>
            </w:pPr>
            <w:r>
              <w:rPr>
                <w:rFonts w:ascii="Arial" w:hAnsi="Arial" w:cs="Arial"/>
                <w:lang w:eastAsia="en-US"/>
              </w:rPr>
              <w:t>11</w:t>
            </w:r>
          </w:p>
        </w:tc>
        <w:tc>
          <w:tcPr>
            <w:tcW w:w="979" w:type="dxa"/>
            <w:tcBorders>
              <w:top w:val="single" w:sz="12" w:space="0" w:color="auto"/>
              <w:left w:val="single" w:sz="4" w:space="0" w:color="auto"/>
              <w:bottom w:val="single" w:sz="4" w:space="0" w:color="auto"/>
              <w:right w:val="single" w:sz="4" w:space="0" w:color="auto"/>
            </w:tcBorders>
            <w:noWrap/>
            <w:hideMark/>
          </w:tcPr>
          <w:p w14:paraId="709AF2ED" w14:textId="77777777" w:rsidR="002903DE" w:rsidRDefault="002903DE">
            <w:pPr>
              <w:spacing w:after="120"/>
              <w:rPr>
                <w:rFonts w:ascii="Arial" w:hAnsi="Arial" w:cs="Arial"/>
                <w:lang w:eastAsia="en-US"/>
              </w:rPr>
            </w:pPr>
            <w:r>
              <w:rPr>
                <w:rFonts w:ascii="Arial" w:hAnsi="Arial" w:cs="Arial"/>
                <w:lang w:eastAsia="en-US"/>
              </w:rPr>
              <w:t>0.2739</w:t>
            </w:r>
          </w:p>
        </w:tc>
      </w:tr>
      <w:tr w:rsidR="002903DE" w14:paraId="14AA7D13" w14:textId="77777777" w:rsidTr="002903DE">
        <w:trPr>
          <w:trHeight w:val="320"/>
        </w:trPr>
        <w:tc>
          <w:tcPr>
            <w:tcW w:w="2470" w:type="dxa"/>
            <w:tcBorders>
              <w:top w:val="single" w:sz="4" w:space="0" w:color="auto"/>
              <w:left w:val="single" w:sz="4" w:space="0" w:color="auto"/>
              <w:bottom w:val="single" w:sz="4" w:space="0" w:color="auto"/>
              <w:right w:val="single" w:sz="4" w:space="0" w:color="auto"/>
            </w:tcBorders>
            <w:noWrap/>
            <w:hideMark/>
          </w:tcPr>
          <w:p w14:paraId="0B1E17AC" w14:textId="77777777" w:rsidR="002903DE" w:rsidRDefault="002903DE">
            <w:pPr>
              <w:spacing w:after="120"/>
              <w:rPr>
                <w:rFonts w:ascii="Arial" w:hAnsi="Arial" w:cs="Arial"/>
                <w:lang w:eastAsia="en-US"/>
              </w:rPr>
            </w:pPr>
            <w:r>
              <w:rPr>
                <w:rFonts w:ascii="Arial" w:hAnsi="Arial" w:cs="Arial"/>
                <w:lang w:eastAsia="en-US"/>
              </w:rPr>
              <w:t xml:space="preserve"> 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p>
        </w:tc>
        <w:tc>
          <w:tcPr>
            <w:tcW w:w="1138" w:type="dxa"/>
            <w:tcBorders>
              <w:top w:val="single" w:sz="4" w:space="0" w:color="auto"/>
              <w:left w:val="single" w:sz="4" w:space="0" w:color="auto"/>
              <w:bottom w:val="single" w:sz="4" w:space="0" w:color="auto"/>
              <w:right w:val="single" w:sz="4" w:space="0" w:color="auto"/>
            </w:tcBorders>
            <w:noWrap/>
            <w:hideMark/>
          </w:tcPr>
          <w:p w14:paraId="1C7ED93C" w14:textId="77777777" w:rsidR="002903DE" w:rsidRDefault="002903DE">
            <w:pPr>
              <w:spacing w:after="120"/>
              <w:rPr>
                <w:rFonts w:ascii="Arial" w:hAnsi="Arial" w:cs="Arial"/>
                <w:lang w:eastAsia="en-US"/>
              </w:rPr>
            </w:pPr>
            <w:r>
              <w:rPr>
                <w:rFonts w:ascii="Arial" w:hAnsi="Arial" w:cs="Arial"/>
                <w:lang w:eastAsia="en-US"/>
              </w:rPr>
              <w:t>60.66</w:t>
            </w:r>
          </w:p>
        </w:tc>
        <w:tc>
          <w:tcPr>
            <w:tcW w:w="1505" w:type="dxa"/>
            <w:tcBorders>
              <w:top w:val="single" w:sz="4" w:space="0" w:color="auto"/>
              <w:left w:val="single" w:sz="4" w:space="0" w:color="auto"/>
              <w:bottom w:val="single" w:sz="4" w:space="0" w:color="auto"/>
              <w:right w:val="single" w:sz="4" w:space="0" w:color="auto"/>
            </w:tcBorders>
            <w:noWrap/>
            <w:hideMark/>
          </w:tcPr>
          <w:p w14:paraId="49608BAB" w14:textId="77777777" w:rsidR="002903DE" w:rsidRDefault="002903DE">
            <w:pPr>
              <w:spacing w:after="120"/>
              <w:rPr>
                <w:rFonts w:ascii="Arial" w:hAnsi="Arial" w:cs="Arial"/>
                <w:lang w:eastAsia="en-US"/>
              </w:rPr>
            </w:pPr>
            <w:r>
              <w:rPr>
                <w:rFonts w:ascii="Arial" w:hAnsi="Arial" w:cs="Arial"/>
                <w:lang w:eastAsia="en-US"/>
              </w:rPr>
              <w:t>25.14</w:t>
            </w:r>
          </w:p>
        </w:tc>
        <w:tc>
          <w:tcPr>
            <w:tcW w:w="1242" w:type="dxa"/>
            <w:tcBorders>
              <w:top w:val="single" w:sz="4" w:space="0" w:color="auto"/>
              <w:left w:val="single" w:sz="4" w:space="0" w:color="auto"/>
              <w:bottom w:val="single" w:sz="4" w:space="0" w:color="auto"/>
              <w:right w:val="single" w:sz="4" w:space="0" w:color="auto"/>
            </w:tcBorders>
            <w:noWrap/>
            <w:hideMark/>
          </w:tcPr>
          <w:p w14:paraId="17DAF3CB" w14:textId="77777777" w:rsidR="002903DE" w:rsidRDefault="002903DE">
            <w:pPr>
              <w:spacing w:after="120"/>
              <w:rPr>
                <w:rFonts w:ascii="Arial" w:hAnsi="Arial" w:cs="Arial"/>
                <w:lang w:eastAsia="en-US"/>
              </w:rPr>
            </w:pPr>
            <w:r>
              <w:rPr>
                <w:rFonts w:ascii="Arial" w:hAnsi="Arial" w:cs="Arial"/>
                <w:lang w:eastAsia="en-US"/>
              </w:rPr>
              <w:t>35.51</w:t>
            </w:r>
          </w:p>
        </w:tc>
        <w:tc>
          <w:tcPr>
            <w:tcW w:w="1037" w:type="dxa"/>
            <w:tcBorders>
              <w:top w:val="single" w:sz="4" w:space="0" w:color="auto"/>
              <w:left w:val="single" w:sz="4" w:space="0" w:color="auto"/>
              <w:bottom w:val="single" w:sz="4" w:space="0" w:color="auto"/>
              <w:right w:val="single" w:sz="4" w:space="0" w:color="auto"/>
            </w:tcBorders>
            <w:noWrap/>
            <w:hideMark/>
          </w:tcPr>
          <w:p w14:paraId="45C76FF6" w14:textId="77777777" w:rsidR="002903DE" w:rsidRDefault="002903DE">
            <w:pPr>
              <w:spacing w:after="120"/>
              <w:rPr>
                <w:rFonts w:ascii="Arial" w:hAnsi="Arial" w:cs="Arial"/>
                <w:lang w:eastAsia="en-US"/>
              </w:rPr>
            </w:pPr>
            <w:r>
              <w:rPr>
                <w:rFonts w:ascii="Arial" w:hAnsi="Arial" w:cs="Arial"/>
                <w:lang w:eastAsia="en-US"/>
              </w:rPr>
              <w:t>29</w:t>
            </w:r>
          </w:p>
        </w:tc>
        <w:tc>
          <w:tcPr>
            <w:tcW w:w="979" w:type="dxa"/>
            <w:tcBorders>
              <w:top w:val="single" w:sz="4" w:space="0" w:color="auto"/>
              <w:left w:val="single" w:sz="4" w:space="0" w:color="auto"/>
              <w:bottom w:val="single" w:sz="4" w:space="0" w:color="auto"/>
              <w:right w:val="single" w:sz="4" w:space="0" w:color="auto"/>
            </w:tcBorders>
            <w:noWrap/>
            <w:hideMark/>
          </w:tcPr>
          <w:p w14:paraId="0F1F1992" w14:textId="77777777" w:rsidR="002903DE" w:rsidRDefault="002903DE">
            <w:pPr>
              <w:spacing w:after="120"/>
              <w:rPr>
                <w:rFonts w:ascii="Arial" w:hAnsi="Arial" w:cs="Arial"/>
                <w:lang w:eastAsia="en-US"/>
              </w:rPr>
            </w:pPr>
            <w:r>
              <w:rPr>
                <w:rFonts w:ascii="Arial" w:hAnsi="Arial" w:cs="Arial"/>
                <w:lang w:eastAsia="en-US"/>
              </w:rPr>
              <w:t>28</w:t>
            </w:r>
          </w:p>
        </w:tc>
        <w:tc>
          <w:tcPr>
            <w:tcW w:w="979" w:type="dxa"/>
            <w:tcBorders>
              <w:top w:val="single" w:sz="4" w:space="0" w:color="auto"/>
              <w:left w:val="single" w:sz="4" w:space="0" w:color="auto"/>
              <w:bottom w:val="single" w:sz="4" w:space="0" w:color="auto"/>
              <w:right w:val="single" w:sz="4" w:space="0" w:color="auto"/>
            </w:tcBorders>
            <w:noWrap/>
            <w:hideMark/>
          </w:tcPr>
          <w:p w14:paraId="3724AA6A" w14:textId="77777777" w:rsidR="002903DE" w:rsidRDefault="002903DE">
            <w:pPr>
              <w:spacing w:after="120"/>
              <w:rPr>
                <w:rFonts w:ascii="Arial" w:hAnsi="Arial" w:cs="Arial"/>
                <w:lang w:eastAsia="en-US"/>
              </w:rPr>
            </w:pPr>
            <w:r>
              <w:rPr>
                <w:rFonts w:ascii="Arial" w:hAnsi="Arial" w:cs="Arial"/>
                <w:lang w:eastAsia="en-US"/>
              </w:rPr>
              <w:t>4.966</w:t>
            </w:r>
          </w:p>
        </w:tc>
      </w:tr>
      <w:tr w:rsidR="002903DE" w14:paraId="4BEB79B9" w14:textId="77777777" w:rsidTr="002903DE">
        <w:trPr>
          <w:trHeight w:val="320"/>
        </w:trPr>
        <w:tc>
          <w:tcPr>
            <w:tcW w:w="2470" w:type="dxa"/>
            <w:tcBorders>
              <w:top w:val="single" w:sz="4" w:space="0" w:color="auto"/>
              <w:left w:val="single" w:sz="4" w:space="0" w:color="auto"/>
              <w:bottom w:val="single" w:sz="4" w:space="0" w:color="auto"/>
              <w:right w:val="single" w:sz="4" w:space="0" w:color="auto"/>
            </w:tcBorders>
            <w:noWrap/>
            <w:hideMark/>
          </w:tcPr>
          <w:p w14:paraId="6B8D1033" w14:textId="77777777" w:rsidR="002903DE" w:rsidRDefault="002903DE">
            <w:pPr>
              <w:spacing w:after="120"/>
              <w:rPr>
                <w:rFonts w:ascii="Arial" w:hAnsi="Arial" w:cs="Arial"/>
                <w:lang w:eastAsia="en-US"/>
              </w:rPr>
            </w:pPr>
            <w:r>
              <w:rPr>
                <w:rFonts w:ascii="Arial" w:hAnsi="Arial" w:cs="Arial"/>
                <w:lang w:eastAsia="en-US"/>
              </w:rPr>
              <w:t xml:space="preserve"> 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N-/-:Zb-T</w:t>
            </w:r>
          </w:p>
        </w:tc>
        <w:tc>
          <w:tcPr>
            <w:tcW w:w="1138" w:type="dxa"/>
            <w:tcBorders>
              <w:top w:val="single" w:sz="4" w:space="0" w:color="auto"/>
              <w:left w:val="single" w:sz="4" w:space="0" w:color="auto"/>
              <w:bottom w:val="single" w:sz="4" w:space="0" w:color="auto"/>
              <w:right w:val="single" w:sz="4" w:space="0" w:color="auto"/>
            </w:tcBorders>
            <w:noWrap/>
            <w:hideMark/>
          </w:tcPr>
          <w:p w14:paraId="1DB36D9D" w14:textId="77777777" w:rsidR="002903DE" w:rsidRDefault="002903DE">
            <w:pPr>
              <w:spacing w:after="120"/>
              <w:rPr>
                <w:rFonts w:ascii="Arial" w:hAnsi="Arial" w:cs="Arial"/>
                <w:lang w:eastAsia="en-US"/>
              </w:rPr>
            </w:pPr>
            <w:r>
              <w:rPr>
                <w:rFonts w:ascii="Arial" w:hAnsi="Arial" w:cs="Arial"/>
                <w:lang w:eastAsia="en-US"/>
              </w:rPr>
              <w:t>60.66</w:t>
            </w:r>
          </w:p>
        </w:tc>
        <w:tc>
          <w:tcPr>
            <w:tcW w:w="1505" w:type="dxa"/>
            <w:tcBorders>
              <w:top w:val="single" w:sz="4" w:space="0" w:color="auto"/>
              <w:left w:val="single" w:sz="4" w:space="0" w:color="auto"/>
              <w:bottom w:val="single" w:sz="4" w:space="0" w:color="auto"/>
              <w:right w:val="single" w:sz="4" w:space="0" w:color="auto"/>
            </w:tcBorders>
            <w:noWrap/>
            <w:hideMark/>
          </w:tcPr>
          <w:p w14:paraId="0780E7E5" w14:textId="77777777" w:rsidR="002903DE" w:rsidRDefault="002903DE">
            <w:pPr>
              <w:spacing w:after="120"/>
              <w:rPr>
                <w:rFonts w:ascii="Arial" w:hAnsi="Arial" w:cs="Arial"/>
                <w:lang w:eastAsia="en-US"/>
              </w:rPr>
            </w:pPr>
            <w:r>
              <w:rPr>
                <w:rFonts w:ascii="Arial" w:hAnsi="Arial" w:cs="Arial"/>
                <w:lang w:eastAsia="en-US"/>
              </w:rPr>
              <w:t>48.48</w:t>
            </w:r>
          </w:p>
        </w:tc>
        <w:tc>
          <w:tcPr>
            <w:tcW w:w="1242" w:type="dxa"/>
            <w:tcBorders>
              <w:top w:val="single" w:sz="4" w:space="0" w:color="auto"/>
              <w:left w:val="single" w:sz="4" w:space="0" w:color="auto"/>
              <w:bottom w:val="single" w:sz="4" w:space="0" w:color="auto"/>
              <w:right w:val="single" w:sz="4" w:space="0" w:color="auto"/>
            </w:tcBorders>
            <w:noWrap/>
            <w:hideMark/>
          </w:tcPr>
          <w:p w14:paraId="774CF715" w14:textId="77777777" w:rsidR="002903DE" w:rsidRDefault="002903DE">
            <w:pPr>
              <w:spacing w:after="120"/>
              <w:rPr>
                <w:rFonts w:ascii="Arial" w:hAnsi="Arial" w:cs="Arial"/>
                <w:lang w:eastAsia="en-US"/>
              </w:rPr>
            </w:pPr>
            <w:r>
              <w:rPr>
                <w:rFonts w:ascii="Arial" w:hAnsi="Arial" w:cs="Arial"/>
                <w:lang w:eastAsia="en-US"/>
              </w:rPr>
              <w:t>12.18</w:t>
            </w:r>
          </w:p>
        </w:tc>
        <w:tc>
          <w:tcPr>
            <w:tcW w:w="1037" w:type="dxa"/>
            <w:tcBorders>
              <w:top w:val="single" w:sz="4" w:space="0" w:color="auto"/>
              <w:left w:val="single" w:sz="4" w:space="0" w:color="auto"/>
              <w:bottom w:val="single" w:sz="4" w:space="0" w:color="auto"/>
              <w:right w:val="single" w:sz="4" w:space="0" w:color="auto"/>
            </w:tcBorders>
            <w:noWrap/>
            <w:hideMark/>
          </w:tcPr>
          <w:p w14:paraId="5EAFD7FD" w14:textId="77777777" w:rsidR="002903DE" w:rsidRDefault="002903DE">
            <w:pPr>
              <w:spacing w:after="120"/>
              <w:rPr>
                <w:rFonts w:ascii="Arial" w:hAnsi="Arial" w:cs="Arial"/>
                <w:lang w:eastAsia="en-US"/>
              </w:rPr>
            </w:pPr>
            <w:r>
              <w:rPr>
                <w:rFonts w:ascii="Arial" w:hAnsi="Arial" w:cs="Arial"/>
                <w:lang w:eastAsia="en-US"/>
              </w:rPr>
              <w:t>29</w:t>
            </w:r>
          </w:p>
        </w:tc>
        <w:tc>
          <w:tcPr>
            <w:tcW w:w="979" w:type="dxa"/>
            <w:tcBorders>
              <w:top w:val="single" w:sz="4" w:space="0" w:color="auto"/>
              <w:left w:val="single" w:sz="4" w:space="0" w:color="auto"/>
              <w:bottom w:val="single" w:sz="4" w:space="0" w:color="auto"/>
              <w:right w:val="single" w:sz="4" w:space="0" w:color="auto"/>
            </w:tcBorders>
            <w:noWrap/>
            <w:hideMark/>
          </w:tcPr>
          <w:p w14:paraId="1AFDEC64" w14:textId="77777777" w:rsidR="002903DE" w:rsidRDefault="002903DE">
            <w:pPr>
              <w:spacing w:after="120"/>
              <w:rPr>
                <w:rFonts w:ascii="Arial" w:hAnsi="Arial" w:cs="Arial"/>
                <w:lang w:eastAsia="en-US"/>
              </w:rPr>
            </w:pPr>
            <w:r>
              <w:rPr>
                <w:rFonts w:ascii="Arial" w:hAnsi="Arial" w:cs="Arial"/>
                <w:lang w:eastAsia="en-US"/>
              </w:rPr>
              <w:t>25</w:t>
            </w:r>
          </w:p>
        </w:tc>
        <w:tc>
          <w:tcPr>
            <w:tcW w:w="979" w:type="dxa"/>
            <w:tcBorders>
              <w:top w:val="single" w:sz="4" w:space="0" w:color="auto"/>
              <w:left w:val="single" w:sz="4" w:space="0" w:color="auto"/>
              <w:bottom w:val="single" w:sz="4" w:space="0" w:color="auto"/>
              <w:right w:val="single" w:sz="4" w:space="0" w:color="auto"/>
            </w:tcBorders>
            <w:noWrap/>
            <w:hideMark/>
          </w:tcPr>
          <w:p w14:paraId="1A6265E3" w14:textId="77777777" w:rsidR="002903DE" w:rsidRDefault="002903DE">
            <w:pPr>
              <w:spacing w:after="120"/>
              <w:rPr>
                <w:rFonts w:ascii="Arial" w:hAnsi="Arial" w:cs="Arial"/>
                <w:lang w:eastAsia="en-US"/>
              </w:rPr>
            </w:pPr>
            <w:r>
              <w:rPr>
                <w:rFonts w:ascii="Arial" w:hAnsi="Arial" w:cs="Arial"/>
                <w:lang w:eastAsia="en-US"/>
              </w:rPr>
              <w:t>1.653</w:t>
            </w:r>
          </w:p>
        </w:tc>
      </w:tr>
      <w:tr w:rsidR="002903DE" w14:paraId="49B52EB4" w14:textId="77777777" w:rsidTr="002903DE">
        <w:trPr>
          <w:trHeight w:val="320"/>
        </w:trPr>
        <w:tc>
          <w:tcPr>
            <w:tcW w:w="2470" w:type="dxa"/>
            <w:tcBorders>
              <w:top w:val="single" w:sz="4" w:space="0" w:color="auto"/>
              <w:left w:val="single" w:sz="4" w:space="0" w:color="auto"/>
              <w:bottom w:val="single" w:sz="4" w:space="0" w:color="auto"/>
              <w:right w:val="single" w:sz="4" w:space="0" w:color="auto"/>
            </w:tcBorders>
            <w:noWrap/>
            <w:hideMark/>
          </w:tcPr>
          <w:p w14:paraId="23A99A41" w14:textId="77777777" w:rsidR="002903DE" w:rsidRDefault="002903DE">
            <w:pPr>
              <w:spacing w:after="120"/>
              <w:rPr>
                <w:rFonts w:ascii="Arial" w:hAnsi="Arial" w:cs="Arial"/>
                <w:lang w:eastAsia="en-US"/>
              </w:rPr>
            </w:pPr>
            <w:r>
              <w:rPr>
                <w:rFonts w:ascii="Arial" w:hAnsi="Arial" w:cs="Arial"/>
                <w:lang w:eastAsia="en-US"/>
              </w:rPr>
              <w:t xml:space="preserve">  zebrabow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p>
        </w:tc>
        <w:tc>
          <w:tcPr>
            <w:tcW w:w="1138" w:type="dxa"/>
            <w:tcBorders>
              <w:top w:val="single" w:sz="4" w:space="0" w:color="auto"/>
              <w:left w:val="single" w:sz="4" w:space="0" w:color="auto"/>
              <w:bottom w:val="single" w:sz="4" w:space="0" w:color="auto"/>
              <w:right w:val="single" w:sz="4" w:space="0" w:color="auto"/>
            </w:tcBorders>
            <w:noWrap/>
            <w:hideMark/>
          </w:tcPr>
          <w:p w14:paraId="3C8F869B" w14:textId="77777777" w:rsidR="002903DE" w:rsidRDefault="002903DE">
            <w:pPr>
              <w:spacing w:after="120"/>
              <w:rPr>
                <w:rFonts w:ascii="Arial" w:hAnsi="Arial" w:cs="Arial"/>
                <w:lang w:eastAsia="en-US"/>
              </w:rPr>
            </w:pPr>
            <w:r>
              <w:rPr>
                <w:rFonts w:ascii="Arial" w:hAnsi="Arial" w:cs="Arial"/>
                <w:lang w:eastAsia="en-US"/>
              </w:rPr>
              <w:t>63.27</w:t>
            </w:r>
          </w:p>
        </w:tc>
        <w:tc>
          <w:tcPr>
            <w:tcW w:w="1505" w:type="dxa"/>
            <w:tcBorders>
              <w:top w:val="single" w:sz="4" w:space="0" w:color="auto"/>
              <w:left w:val="single" w:sz="4" w:space="0" w:color="auto"/>
              <w:bottom w:val="single" w:sz="4" w:space="0" w:color="auto"/>
              <w:right w:val="single" w:sz="4" w:space="0" w:color="auto"/>
            </w:tcBorders>
            <w:noWrap/>
            <w:hideMark/>
          </w:tcPr>
          <w:p w14:paraId="692BBDBA" w14:textId="77777777" w:rsidR="002903DE" w:rsidRDefault="002903DE">
            <w:pPr>
              <w:spacing w:after="120"/>
              <w:rPr>
                <w:rFonts w:ascii="Arial" w:hAnsi="Arial" w:cs="Arial"/>
                <w:lang w:eastAsia="en-US"/>
              </w:rPr>
            </w:pPr>
            <w:r>
              <w:rPr>
                <w:rFonts w:ascii="Arial" w:hAnsi="Arial" w:cs="Arial"/>
                <w:lang w:eastAsia="en-US"/>
              </w:rPr>
              <w:t>25.14</w:t>
            </w:r>
          </w:p>
        </w:tc>
        <w:tc>
          <w:tcPr>
            <w:tcW w:w="1242" w:type="dxa"/>
            <w:tcBorders>
              <w:top w:val="single" w:sz="4" w:space="0" w:color="auto"/>
              <w:left w:val="single" w:sz="4" w:space="0" w:color="auto"/>
              <w:bottom w:val="single" w:sz="4" w:space="0" w:color="auto"/>
              <w:right w:val="single" w:sz="4" w:space="0" w:color="auto"/>
            </w:tcBorders>
            <w:noWrap/>
            <w:hideMark/>
          </w:tcPr>
          <w:p w14:paraId="4E1A651B" w14:textId="77777777" w:rsidR="002903DE" w:rsidRDefault="002903DE">
            <w:pPr>
              <w:spacing w:after="120"/>
              <w:rPr>
                <w:rFonts w:ascii="Arial" w:hAnsi="Arial" w:cs="Arial"/>
                <w:lang w:eastAsia="en-US"/>
              </w:rPr>
            </w:pPr>
            <w:r>
              <w:rPr>
                <w:rFonts w:ascii="Arial" w:hAnsi="Arial" w:cs="Arial"/>
                <w:lang w:eastAsia="en-US"/>
              </w:rPr>
              <w:t>38.13</w:t>
            </w:r>
          </w:p>
        </w:tc>
        <w:tc>
          <w:tcPr>
            <w:tcW w:w="1037" w:type="dxa"/>
            <w:tcBorders>
              <w:top w:val="single" w:sz="4" w:space="0" w:color="auto"/>
              <w:left w:val="single" w:sz="4" w:space="0" w:color="auto"/>
              <w:bottom w:val="single" w:sz="4" w:space="0" w:color="auto"/>
              <w:right w:val="single" w:sz="4" w:space="0" w:color="auto"/>
            </w:tcBorders>
            <w:noWrap/>
            <w:hideMark/>
          </w:tcPr>
          <w:p w14:paraId="65A5A329" w14:textId="77777777" w:rsidR="002903DE" w:rsidRDefault="002903DE">
            <w:pPr>
              <w:spacing w:after="120"/>
              <w:rPr>
                <w:rFonts w:ascii="Arial" w:hAnsi="Arial" w:cs="Arial"/>
                <w:lang w:eastAsia="en-US"/>
              </w:rPr>
            </w:pPr>
            <w:r>
              <w:rPr>
                <w:rFonts w:ascii="Arial" w:hAnsi="Arial" w:cs="Arial"/>
                <w:lang w:eastAsia="en-US"/>
              </w:rPr>
              <w:t>11</w:t>
            </w:r>
          </w:p>
        </w:tc>
        <w:tc>
          <w:tcPr>
            <w:tcW w:w="979" w:type="dxa"/>
            <w:tcBorders>
              <w:top w:val="single" w:sz="4" w:space="0" w:color="auto"/>
              <w:left w:val="single" w:sz="4" w:space="0" w:color="auto"/>
              <w:bottom w:val="single" w:sz="4" w:space="0" w:color="auto"/>
              <w:right w:val="single" w:sz="4" w:space="0" w:color="auto"/>
            </w:tcBorders>
            <w:noWrap/>
            <w:hideMark/>
          </w:tcPr>
          <w:p w14:paraId="1E713A62" w14:textId="77777777" w:rsidR="002903DE" w:rsidRDefault="002903DE">
            <w:pPr>
              <w:spacing w:after="120"/>
              <w:rPr>
                <w:rFonts w:ascii="Arial" w:hAnsi="Arial" w:cs="Arial"/>
                <w:lang w:eastAsia="en-US"/>
              </w:rPr>
            </w:pPr>
            <w:r>
              <w:rPr>
                <w:rFonts w:ascii="Arial" w:hAnsi="Arial" w:cs="Arial"/>
                <w:lang w:eastAsia="en-US"/>
              </w:rPr>
              <w:t>28</w:t>
            </w:r>
          </w:p>
        </w:tc>
        <w:tc>
          <w:tcPr>
            <w:tcW w:w="979" w:type="dxa"/>
            <w:tcBorders>
              <w:top w:val="single" w:sz="4" w:space="0" w:color="auto"/>
              <w:left w:val="single" w:sz="4" w:space="0" w:color="auto"/>
              <w:bottom w:val="single" w:sz="4" w:space="0" w:color="auto"/>
              <w:right w:val="single" w:sz="4" w:space="0" w:color="auto"/>
            </w:tcBorders>
            <w:noWrap/>
            <w:hideMark/>
          </w:tcPr>
          <w:p w14:paraId="78D976F3" w14:textId="77777777" w:rsidR="002903DE" w:rsidRDefault="002903DE">
            <w:pPr>
              <w:spacing w:after="120"/>
              <w:rPr>
                <w:rFonts w:ascii="Arial" w:hAnsi="Arial" w:cs="Arial"/>
                <w:lang w:eastAsia="en-US"/>
              </w:rPr>
            </w:pPr>
            <w:r>
              <w:rPr>
                <w:rFonts w:ascii="Arial" w:hAnsi="Arial" w:cs="Arial"/>
                <w:lang w:eastAsia="en-US"/>
              </w:rPr>
              <w:t>3.97</w:t>
            </w:r>
          </w:p>
        </w:tc>
      </w:tr>
      <w:tr w:rsidR="002903DE" w14:paraId="6438C3FD" w14:textId="77777777" w:rsidTr="002903DE">
        <w:trPr>
          <w:trHeight w:val="320"/>
        </w:trPr>
        <w:tc>
          <w:tcPr>
            <w:tcW w:w="2470" w:type="dxa"/>
            <w:tcBorders>
              <w:top w:val="single" w:sz="4" w:space="0" w:color="auto"/>
              <w:left w:val="single" w:sz="4" w:space="0" w:color="auto"/>
              <w:bottom w:val="single" w:sz="4" w:space="0" w:color="auto"/>
              <w:right w:val="single" w:sz="4" w:space="0" w:color="auto"/>
            </w:tcBorders>
            <w:noWrap/>
            <w:hideMark/>
          </w:tcPr>
          <w:p w14:paraId="46CD94EB" w14:textId="77777777" w:rsidR="002903DE" w:rsidRDefault="002903DE">
            <w:pPr>
              <w:spacing w:after="120"/>
              <w:rPr>
                <w:rFonts w:ascii="Arial" w:hAnsi="Arial" w:cs="Arial"/>
                <w:lang w:eastAsia="en-US"/>
              </w:rPr>
            </w:pPr>
            <w:r>
              <w:rPr>
                <w:rFonts w:ascii="Arial" w:hAnsi="Arial" w:cs="Arial"/>
                <w:lang w:eastAsia="en-US"/>
              </w:rPr>
              <w:t xml:space="preserve">  zebrabow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N-/-:Zb-T</w:t>
            </w:r>
          </w:p>
        </w:tc>
        <w:tc>
          <w:tcPr>
            <w:tcW w:w="1138" w:type="dxa"/>
            <w:tcBorders>
              <w:top w:val="single" w:sz="4" w:space="0" w:color="auto"/>
              <w:left w:val="single" w:sz="4" w:space="0" w:color="auto"/>
              <w:bottom w:val="single" w:sz="4" w:space="0" w:color="auto"/>
              <w:right w:val="single" w:sz="4" w:space="0" w:color="auto"/>
            </w:tcBorders>
            <w:noWrap/>
            <w:hideMark/>
          </w:tcPr>
          <w:p w14:paraId="57D6D9EE" w14:textId="77777777" w:rsidR="002903DE" w:rsidRDefault="002903DE">
            <w:pPr>
              <w:spacing w:after="120"/>
              <w:rPr>
                <w:rFonts w:ascii="Arial" w:hAnsi="Arial" w:cs="Arial"/>
                <w:lang w:eastAsia="en-US"/>
              </w:rPr>
            </w:pPr>
            <w:r>
              <w:rPr>
                <w:rFonts w:ascii="Arial" w:hAnsi="Arial" w:cs="Arial"/>
                <w:lang w:eastAsia="en-US"/>
              </w:rPr>
              <w:t>63.27</w:t>
            </w:r>
          </w:p>
        </w:tc>
        <w:tc>
          <w:tcPr>
            <w:tcW w:w="1505" w:type="dxa"/>
            <w:tcBorders>
              <w:top w:val="single" w:sz="4" w:space="0" w:color="auto"/>
              <w:left w:val="single" w:sz="4" w:space="0" w:color="auto"/>
              <w:bottom w:val="single" w:sz="4" w:space="0" w:color="auto"/>
              <w:right w:val="single" w:sz="4" w:space="0" w:color="auto"/>
            </w:tcBorders>
            <w:noWrap/>
            <w:hideMark/>
          </w:tcPr>
          <w:p w14:paraId="68736224" w14:textId="77777777" w:rsidR="002903DE" w:rsidRDefault="002903DE">
            <w:pPr>
              <w:spacing w:after="120"/>
              <w:rPr>
                <w:rFonts w:ascii="Arial" w:hAnsi="Arial" w:cs="Arial"/>
                <w:lang w:eastAsia="en-US"/>
              </w:rPr>
            </w:pPr>
            <w:r>
              <w:rPr>
                <w:rFonts w:ascii="Arial" w:hAnsi="Arial" w:cs="Arial"/>
                <w:lang w:eastAsia="en-US"/>
              </w:rPr>
              <w:t>48.48</w:t>
            </w:r>
          </w:p>
        </w:tc>
        <w:tc>
          <w:tcPr>
            <w:tcW w:w="1242" w:type="dxa"/>
            <w:tcBorders>
              <w:top w:val="single" w:sz="4" w:space="0" w:color="auto"/>
              <w:left w:val="single" w:sz="4" w:space="0" w:color="auto"/>
              <w:bottom w:val="single" w:sz="4" w:space="0" w:color="auto"/>
              <w:right w:val="single" w:sz="4" w:space="0" w:color="auto"/>
            </w:tcBorders>
            <w:noWrap/>
            <w:hideMark/>
          </w:tcPr>
          <w:p w14:paraId="2D88E163" w14:textId="77777777" w:rsidR="002903DE" w:rsidRDefault="002903DE">
            <w:pPr>
              <w:spacing w:after="120"/>
              <w:rPr>
                <w:rFonts w:ascii="Arial" w:hAnsi="Arial" w:cs="Arial"/>
                <w:lang w:eastAsia="en-US"/>
              </w:rPr>
            </w:pPr>
            <w:r>
              <w:rPr>
                <w:rFonts w:ascii="Arial" w:hAnsi="Arial" w:cs="Arial"/>
                <w:lang w:eastAsia="en-US"/>
              </w:rPr>
              <w:t>14.79</w:t>
            </w:r>
          </w:p>
        </w:tc>
        <w:tc>
          <w:tcPr>
            <w:tcW w:w="1037" w:type="dxa"/>
            <w:tcBorders>
              <w:top w:val="single" w:sz="4" w:space="0" w:color="auto"/>
              <w:left w:val="single" w:sz="4" w:space="0" w:color="auto"/>
              <w:bottom w:val="single" w:sz="4" w:space="0" w:color="auto"/>
              <w:right w:val="single" w:sz="4" w:space="0" w:color="auto"/>
            </w:tcBorders>
            <w:noWrap/>
            <w:hideMark/>
          </w:tcPr>
          <w:p w14:paraId="773B526D" w14:textId="77777777" w:rsidR="002903DE" w:rsidRDefault="002903DE">
            <w:pPr>
              <w:spacing w:after="120"/>
              <w:rPr>
                <w:rFonts w:ascii="Arial" w:hAnsi="Arial" w:cs="Arial"/>
                <w:lang w:eastAsia="en-US"/>
              </w:rPr>
            </w:pPr>
            <w:r>
              <w:rPr>
                <w:rFonts w:ascii="Arial" w:hAnsi="Arial" w:cs="Arial"/>
                <w:lang w:eastAsia="en-US"/>
              </w:rPr>
              <w:t>11</w:t>
            </w:r>
          </w:p>
        </w:tc>
        <w:tc>
          <w:tcPr>
            <w:tcW w:w="979" w:type="dxa"/>
            <w:tcBorders>
              <w:top w:val="single" w:sz="4" w:space="0" w:color="auto"/>
              <w:left w:val="single" w:sz="4" w:space="0" w:color="auto"/>
              <w:bottom w:val="single" w:sz="4" w:space="0" w:color="auto"/>
              <w:right w:val="single" w:sz="4" w:space="0" w:color="auto"/>
            </w:tcBorders>
            <w:noWrap/>
            <w:hideMark/>
          </w:tcPr>
          <w:p w14:paraId="39D61A08" w14:textId="77777777" w:rsidR="002903DE" w:rsidRDefault="002903DE">
            <w:pPr>
              <w:spacing w:after="120"/>
              <w:rPr>
                <w:rFonts w:ascii="Arial" w:hAnsi="Arial" w:cs="Arial"/>
                <w:lang w:eastAsia="en-US"/>
              </w:rPr>
            </w:pPr>
            <w:r>
              <w:rPr>
                <w:rFonts w:ascii="Arial" w:hAnsi="Arial" w:cs="Arial"/>
                <w:lang w:eastAsia="en-US"/>
              </w:rPr>
              <w:t>25</w:t>
            </w:r>
          </w:p>
        </w:tc>
        <w:tc>
          <w:tcPr>
            <w:tcW w:w="979" w:type="dxa"/>
            <w:tcBorders>
              <w:top w:val="single" w:sz="4" w:space="0" w:color="auto"/>
              <w:left w:val="single" w:sz="4" w:space="0" w:color="auto"/>
              <w:bottom w:val="single" w:sz="4" w:space="0" w:color="auto"/>
              <w:right w:val="single" w:sz="4" w:space="0" w:color="auto"/>
            </w:tcBorders>
            <w:noWrap/>
            <w:hideMark/>
          </w:tcPr>
          <w:p w14:paraId="65B17740" w14:textId="77777777" w:rsidR="002903DE" w:rsidRDefault="002903DE">
            <w:pPr>
              <w:spacing w:after="120"/>
              <w:rPr>
                <w:rFonts w:ascii="Arial" w:hAnsi="Arial" w:cs="Arial"/>
                <w:lang w:eastAsia="en-US"/>
              </w:rPr>
            </w:pPr>
            <w:r>
              <w:rPr>
                <w:rFonts w:ascii="Arial" w:hAnsi="Arial" w:cs="Arial"/>
                <w:lang w:eastAsia="en-US"/>
              </w:rPr>
              <w:t>1.515</w:t>
            </w:r>
          </w:p>
        </w:tc>
      </w:tr>
      <w:tr w:rsidR="002903DE" w14:paraId="3FA3C066" w14:textId="77777777" w:rsidTr="002903DE">
        <w:trPr>
          <w:trHeight w:val="320"/>
        </w:trPr>
        <w:tc>
          <w:tcPr>
            <w:tcW w:w="2470" w:type="dxa"/>
            <w:tcBorders>
              <w:top w:val="single" w:sz="4" w:space="0" w:color="auto"/>
              <w:left w:val="single" w:sz="4" w:space="0" w:color="auto"/>
              <w:bottom w:val="single" w:sz="18" w:space="0" w:color="auto"/>
              <w:right w:val="single" w:sz="4" w:space="0" w:color="auto"/>
            </w:tcBorders>
            <w:noWrap/>
            <w:hideMark/>
          </w:tcPr>
          <w:p w14:paraId="70C3B6C5" w14:textId="77777777" w:rsidR="002903DE" w:rsidRDefault="002903DE">
            <w:pPr>
              <w:spacing w:after="120"/>
              <w:rPr>
                <w:rFonts w:ascii="Arial" w:hAnsi="Arial" w:cs="Arial"/>
                <w:lang w:eastAsia="en-US"/>
              </w:rPr>
            </w:pPr>
            <w:r>
              <w:rPr>
                <w:rFonts w:ascii="Arial" w:hAnsi="Arial" w:cs="Arial"/>
                <w:lang w:eastAsia="en-US"/>
              </w:rPr>
              <w:t xml:space="preserve">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r>
              <w:rPr>
                <w:rFonts w:ascii="Arial" w:hAnsi="Arial" w:cs="Arial"/>
                <w:lang w:eastAsia="en-US"/>
              </w:rPr>
              <w:t xml:space="preserve">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N-/-:Zb-T</w:t>
            </w:r>
          </w:p>
        </w:tc>
        <w:tc>
          <w:tcPr>
            <w:tcW w:w="1138" w:type="dxa"/>
            <w:tcBorders>
              <w:top w:val="single" w:sz="4" w:space="0" w:color="auto"/>
              <w:left w:val="single" w:sz="4" w:space="0" w:color="auto"/>
              <w:bottom w:val="single" w:sz="18" w:space="0" w:color="auto"/>
              <w:right w:val="single" w:sz="4" w:space="0" w:color="auto"/>
            </w:tcBorders>
            <w:noWrap/>
            <w:hideMark/>
          </w:tcPr>
          <w:p w14:paraId="1F47990E" w14:textId="77777777" w:rsidR="002903DE" w:rsidRDefault="002903DE">
            <w:pPr>
              <w:spacing w:after="120"/>
              <w:rPr>
                <w:rFonts w:ascii="Arial" w:hAnsi="Arial" w:cs="Arial"/>
                <w:lang w:eastAsia="en-US"/>
              </w:rPr>
            </w:pPr>
            <w:r>
              <w:rPr>
                <w:rFonts w:ascii="Arial" w:hAnsi="Arial" w:cs="Arial"/>
                <w:lang w:eastAsia="en-US"/>
              </w:rPr>
              <w:t>25.14</w:t>
            </w:r>
          </w:p>
        </w:tc>
        <w:tc>
          <w:tcPr>
            <w:tcW w:w="1505" w:type="dxa"/>
            <w:tcBorders>
              <w:top w:val="single" w:sz="4" w:space="0" w:color="auto"/>
              <w:left w:val="single" w:sz="4" w:space="0" w:color="auto"/>
              <w:bottom w:val="single" w:sz="18" w:space="0" w:color="auto"/>
              <w:right w:val="single" w:sz="4" w:space="0" w:color="auto"/>
            </w:tcBorders>
            <w:noWrap/>
            <w:hideMark/>
          </w:tcPr>
          <w:p w14:paraId="18C780BC" w14:textId="77777777" w:rsidR="002903DE" w:rsidRDefault="002903DE">
            <w:pPr>
              <w:spacing w:after="120"/>
              <w:rPr>
                <w:rFonts w:ascii="Arial" w:hAnsi="Arial" w:cs="Arial"/>
                <w:lang w:eastAsia="en-US"/>
              </w:rPr>
            </w:pPr>
            <w:r>
              <w:rPr>
                <w:rFonts w:ascii="Arial" w:hAnsi="Arial" w:cs="Arial"/>
                <w:lang w:eastAsia="en-US"/>
              </w:rPr>
              <w:t>48.48</w:t>
            </w:r>
          </w:p>
        </w:tc>
        <w:tc>
          <w:tcPr>
            <w:tcW w:w="1242" w:type="dxa"/>
            <w:tcBorders>
              <w:top w:val="single" w:sz="4" w:space="0" w:color="auto"/>
              <w:left w:val="single" w:sz="4" w:space="0" w:color="auto"/>
              <w:bottom w:val="single" w:sz="18" w:space="0" w:color="auto"/>
              <w:right w:val="single" w:sz="4" w:space="0" w:color="auto"/>
            </w:tcBorders>
            <w:noWrap/>
            <w:hideMark/>
          </w:tcPr>
          <w:p w14:paraId="38A26D30" w14:textId="77777777" w:rsidR="002903DE" w:rsidRDefault="002903DE">
            <w:pPr>
              <w:spacing w:after="120"/>
              <w:rPr>
                <w:rFonts w:ascii="Arial" w:hAnsi="Arial" w:cs="Arial"/>
                <w:lang w:eastAsia="en-US"/>
              </w:rPr>
            </w:pPr>
            <w:r>
              <w:rPr>
                <w:rFonts w:ascii="Arial" w:hAnsi="Arial" w:cs="Arial"/>
                <w:lang w:eastAsia="en-US"/>
              </w:rPr>
              <w:t>-23.34</w:t>
            </w:r>
          </w:p>
        </w:tc>
        <w:tc>
          <w:tcPr>
            <w:tcW w:w="1037" w:type="dxa"/>
            <w:tcBorders>
              <w:top w:val="single" w:sz="4" w:space="0" w:color="auto"/>
              <w:left w:val="single" w:sz="4" w:space="0" w:color="auto"/>
              <w:bottom w:val="single" w:sz="18" w:space="0" w:color="auto"/>
              <w:right w:val="single" w:sz="4" w:space="0" w:color="auto"/>
            </w:tcBorders>
            <w:noWrap/>
            <w:hideMark/>
          </w:tcPr>
          <w:p w14:paraId="4A438974" w14:textId="77777777" w:rsidR="002903DE" w:rsidRDefault="002903DE">
            <w:pPr>
              <w:spacing w:after="120"/>
              <w:rPr>
                <w:rFonts w:ascii="Arial" w:hAnsi="Arial" w:cs="Arial"/>
                <w:lang w:eastAsia="en-US"/>
              </w:rPr>
            </w:pPr>
            <w:r>
              <w:rPr>
                <w:rFonts w:ascii="Arial" w:hAnsi="Arial" w:cs="Arial"/>
                <w:lang w:eastAsia="en-US"/>
              </w:rPr>
              <w:t>28</w:t>
            </w:r>
          </w:p>
        </w:tc>
        <w:tc>
          <w:tcPr>
            <w:tcW w:w="979" w:type="dxa"/>
            <w:tcBorders>
              <w:top w:val="single" w:sz="4" w:space="0" w:color="auto"/>
              <w:left w:val="single" w:sz="4" w:space="0" w:color="auto"/>
              <w:bottom w:val="single" w:sz="18" w:space="0" w:color="auto"/>
              <w:right w:val="single" w:sz="4" w:space="0" w:color="auto"/>
            </w:tcBorders>
            <w:noWrap/>
            <w:hideMark/>
          </w:tcPr>
          <w:p w14:paraId="1BFCF7C4" w14:textId="77777777" w:rsidR="002903DE" w:rsidRDefault="002903DE">
            <w:pPr>
              <w:spacing w:after="120"/>
              <w:rPr>
                <w:rFonts w:ascii="Arial" w:hAnsi="Arial" w:cs="Arial"/>
                <w:lang w:eastAsia="en-US"/>
              </w:rPr>
            </w:pPr>
            <w:r>
              <w:rPr>
                <w:rFonts w:ascii="Arial" w:hAnsi="Arial" w:cs="Arial"/>
                <w:lang w:eastAsia="en-US"/>
              </w:rPr>
              <w:t>25</w:t>
            </w:r>
          </w:p>
        </w:tc>
        <w:tc>
          <w:tcPr>
            <w:tcW w:w="979" w:type="dxa"/>
            <w:tcBorders>
              <w:top w:val="single" w:sz="4" w:space="0" w:color="auto"/>
              <w:left w:val="single" w:sz="4" w:space="0" w:color="auto"/>
              <w:bottom w:val="single" w:sz="18" w:space="0" w:color="auto"/>
              <w:right w:val="single" w:sz="4" w:space="0" w:color="auto"/>
            </w:tcBorders>
            <w:noWrap/>
            <w:hideMark/>
          </w:tcPr>
          <w:p w14:paraId="52B9DEC3" w14:textId="77777777" w:rsidR="002903DE" w:rsidRDefault="002903DE">
            <w:pPr>
              <w:spacing w:after="120"/>
              <w:rPr>
                <w:rFonts w:ascii="Arial" w:hAnsi="Arial" w:cs="Arial"/>
                <w:lang w:eastAsia="en-US"/>
              </w:rPr>
            </w:pPr>
            <w:r>
              <w:rPr>
                <w:rFonts w:ascii="Arial" w:hAnsi="Arial" w:cs="Arial"/>
                <w:lang w:eastAsia="en-US"/>
              </w:rPr>
              <w:t>3.142</w:t>
            </w:r>
          </w:p>
        </w:tc>
      </w:tr>
    </w:tbl>
    <w:p w14:paraId="0818CF91" w14:textId="77777777" w:rsidR="002903DE" w:rsidRDefault="002903DE" w:rsidP="002903DE">
      <w:pPr>
        <w:spacing w:after="120"/>
        <w:rPr>
          <w:rFonts w:ascii="Arial" w:hAnsi="Arial" w:cs="Arial"/>
        </w:rPr>
      </w:pPr>
    </w:p>
    <w:p w14:paraId="3ADF9E3B" w14:textId="77777777" w:rsidR="002903DE" w:rsidRDefault="002903DE" w:rsidP="002903DE">
      <w:pPr>
        <w:spacing w:after="120"/>
        <w:rPr>
          <w:rFonts w:ascii="Arial" w:hAnsi="Arial" w:cs="Arial"/>
        </w:rPr>
      </w:pPr>
      <w:r>
        <w:rPr>
          <w:rFonts w:ascii="Arial" w:hAnsi="Arial" w:cs="Arial"/>
        </w:rPr>
        <w:t xml:space="preserve">Supplementary Table 12. </w:t>
      </w:r>
      <w:r>
        <w:rPr>
          <w:rFonts w:ascii="Arial" w:hAnsi="Arial" w:cs="Arial"/>
          <w:i/>
          <w:iCs/>
        </w:rPr>
        <w:t>shank3ab</w:t>
      </w:r>
      <w:r>
        <w:rPr>
          <w:rFonts w:ascii="Arial" w:hAnsi="Arial" w:cs="Arial"/>
          <w:i/>
          <w:iCs/>
        </w:rPr>
        <w:sym w:font="Symbol" w:char="F044"/>
      </w:r>
      <w:r>
        <w:rPr>
          <w:rFonts w:ascii="Arial" w:hAnsi="Arial" w:cs="Arial"/>
          <w:i/>
          <w:iCs/>
        </w:rPr>
        <w:t>N-/-:Zb-T</w:t>
      </w:r>
      <w:r>
        <w:rPr>
          <w:rFonts w:ascii="Arial" w:hAnsi="Arial" w:cs="Arial"/>
        </w:rPr>
        <w:t xml:space="preserve"> grouped analysis of 30 second transition from lights-on to lights-off.</w:t>
      </w:r>
    </w:p>
    <w:tbl>
      <w:tblPr>
        <w:tblStyle w:val="TableGrid"/>
        <w:tblW w:w="9360" w:type="dxa"/>
        <w:tblInd w:w="0" w:type="dxa"/>
        <w:tblLayout w:type="fixed"/>
        <w:tblLook w:val="04A0" w:firstRow="1" w:lastRow="0" w:firstColumn="1" w:lastColumn="0" w:noHBand="0" w:noVBand="1"/>
      </w:tblPr>
      <w:tblGrid>
        <w:gridCol w:w="1659"/>
        <w:gridCol w:w="769"/>
        <w:gridCol w:w="991"/>
        <w:gridCol w:w="900"/>
        <w:gridCol w:w="878"/>
        <w:gridCol w:w="817"/>
        <w:gridCol w:w="817"/>
        <w:gridCol w:w="818"/>
        <w:gridCol w:w="630"/>
        <w:gridCol w:w="1081"/>
      </w:tblGrid>
      <w:tr w:rsidR="002903DE" w14:paraId="4C4F86B3" w14:textId="77777777" w:rsidTr="002903DE">
        <w:trPr>
          <w:trHeight w:val="320"/>
        </w:trPr>
        <w:tc>
          <w:tcPr>
            <w:tcW w:w="1657" w:type="dxa"/>
            <w:tcBorders>
              <w:top w:val="single" w:sz="18" w:space="0" w:color="auto"/>
              <w:left w:val="single" w:sz="4" w:space="0" w:color="auto"/>
              <w:bottom w:val="single" w:sz="12" w:space="0" w:color="auto"/>
              <w:right w:val="single" w:sz="4" w:space="0" w:color="auto"/>
            </w:tcBorders>
            <w:noWrap/>
            <w:hideMark/>
          </w:tcPr>
          <w:p w14:paraId="2FC60BE3" w14:textId="77777777" w:rsidR="002903DE" w:rsidRDefault="002903DE">
            <w:pPr>
              <w:spacing w:after="120"/>
              <w:rPr>
                <w:rFonts w:ascii="Arial" w:hAnsi="Arial" w:cs="Arial"/>
                <w:b/>
                <w:bCs/>
                <w:lang w:eastAsia="en-US"/>
              </w:rPr>
            </w:pPr>
            <w:r>
              <w:rPr>
                <w:rFonts w:ascii="Arial" w:hAnsi="Arial" w:cs="Arial"/>
                <w:b/>
                <w:bCs/>
                <w:lang w:eastAsia="en-US"/>
              </w:rPr>
              <w:t>Genotype</w:t>
            </w:r>
          </w:p>
        </w:tc>
        <w:tc>
          <w:tcPr>
            <w:tcW w:w="768" w:type="dxa"/>
            <w:tcBorders>
              <w:top w:val="single" w:sz="18" w:space="0" w:color="auto"/>
              <w:left w:val="single" w:sz="4" w:space="0" w:color="auto"/>
              <w:bottom w:val="single" w:sz="12" w:space="0" w:color="auto"/>
              <w:right w:val="single" w:sz="4" w:space="0" w:color="auto"/>
            </w:tcBorders>
            <w:noWrap/>
            <w:hideMark/>
          </w:tcPr>
          <w:p w14:paraId="5BC2BDC2" w14:textId="77777777" w:rsidR="002903DE" w:rsidRDefault="002903DE">
            <w:pPr>
              <w:spacing w:after="120"/>
              <w:rPr>
                <w:rFonts w:ascii="Arial" w:hAnsi="Arial" w:cs="Arial"/>
                <w:b/>
                <w:bCs/>
                <w:lang w:eastAsia="en-US"/>
              </w:rPr>
            </w:pPr>
            <w:r>
              <w:rPr>
                <w:rFonts w:ascii="Arial" w:hAnsi="Arial" w:cs="Arial"/>
                <w:b/>
                <w:bCs/>
                <w:lang w:eastAsia="en-US"/>
              </w:rPr>
              <w:t>Sign.?</w:t>
            </w:r>
          </w:p>
        </w:tc>
        <w:tc>
          <w:tcPr>
            <w:tcW w:w="990" w:type="dxa"/>
            <w:tcBorders>
              <w:top w:val="single" w:sz="18" w:space="0" w:color="auto"/>
              <w:left w:val="single" w:sz="4" w:space="0" w:color="auto"/>
              <w:bottom w:val="single" w:sz="12" w:space="0" w:color="auto"/>
              <w:right w:val="single" w:sz="4" w:space="0" w:color="auto"/>
            </w:tcBorders>
            <w:noWrap/>
            <w:hideMark/>
          </w:tcPr>
          <w:p w14:paraId="58F6A174" w14:textId="77777777" w:rsidR="002903DE" w:rsidRDefault="002903DE">
            <w:pPr>
              <w:spacing w:after="120"/>
              <w:rPr>
                <w:rFonts w:ascii="Arial" w:hAnsi="Arial" w:cs="Arial"/>
                <w:b/>
                <w:bCs/>
                <w:lang w:eastAsia="en-US"/>
              </w:rPr>
            </w:pPr>
            <w:r>
              <w:rPr>
                <w:rFonts w:ascii="Arial" w:hAnsi="Arial" w:cs="Arial"/>
                <w:b/>
                <w:bCs/>
                <w:lang w:eastAsia="en-US"/>
              </w:rPr>
              <w:t>P value</w:t>
            </w:r>
          </w:p>
        </w:tc>
        <w:tc>
          <w:tcPr>
            <w:tcW w:w="900" w:type="dxa"/>
            <w:tcBorders>
              <w:top w:val="single" w:sz="18" w:space="0" w:color="auto"/>
              <w:left w:val="single" w:sz="4" w:space="0" w:color="auto"/>
              <w:bottom w:val="single" w:sz="12" w:space="0" w:color="auto"/>
              <w:right w:val="single" w:sz="4" w:space="0" w:color="auto"/>
            </w:tcBorders>
            <w:noWrap/>
            <w:hideMark/>
          </w:tcPr>
          <w:p w14:paraId="089CC127" w14:textId="77777777" w:rsidR="002903DE" w:rsidRDefault="002903DE">
            <w:pPr>
              <w:spacing w:after="120"/>
              <w:rPr>
                <w:rFonts w:ascii="Arial" w:hAnsi="Arial" w:cs="Arial"/>
                <w:b/>
                <w:bCs/>
                <w:lang w:eastAsia="en-US"/>
              </w:rPr>
            </w:pPr>
            <w:r>
              <w:rPr>
                <w:rFonts w:ascii="Arial" w:hAnsi="Arial" w:cs="Arial"/>
                <w:b/>
                <w:bCs/>
                <w:lang w:eastAsia="en-US"/>
              </w:rPr>
              <w:t>Mean of On</w:t>
            </w:r>
          </w:p>
        </w:tc>
        <w:tc>
          <w:tcPr>
            <w:tcW w:w="878" w:type="dxa"/>
            <w:tcBorders>
              <w:top w:val="single" w:sz="18" w:space="0" w:color="auto"/>
              <w:left w:val="single" w:sz="4" w:space="0" w:color="auto"/>
              <w:bottom w:val="single" w:sz="12" w:space="0" w:color="auto"/>
              <w:right w:val="single" w:sz="4" w:space="0" w:color="auto"/>
            </w:tcBorders>
            <w:noWrap/>
            <w:hideMark/>
          </w:tcPr>
          <w:p w14:paraId="00AA98C3" w14:textId="77777777" w:rsidR="002903DE" w:rsidRDefault="002903DE">
            <w:pPr>
              <w:spacing w:after="120"/>
              <w:rPr>
                <w:rFonts w:ascii="Arial" w:hAnsi="Arial" w:cs="Arial"/>
                <w:b/>
                <w:bCs/>
                <w:lang w:eastAsia="en-US"/>
              </w:rPr>
            </w:pPr>
            <w:r>
              <w:rPr>
                <w:rFonts w:ascii="Arial" w:hAnsi="Arial" w:cs="Arial"/>
                <w:b/>
                <w:bCs/>
                <w:lang w:eastAsia="en-US"/>
              </w:rPr>
              <w:t>Mean of Off</w:t>
            </w:r>
          </w:p>
        </w:tc>
        <w:tc>
          <w:tcPr>
            <w:tcW w:w="817" w:type="dxa"/>
            <w:tcBorders>
              <w:top w:val="single" w:sz="18" w:space="0" w:color="auto"/>
              <w:left w:val="single" w:sz="4" w:space="0" w:color="auto"/>
              <w:bottom w:val="single" w:sz="12" w:space="0" w:color="auto"/>
              <w:right w:val="single" w:sz="4" w:space="0" w:color="auto"/>
            </w:tcBorders>
            <w:noWrap/>
            <w:hideMark/>
          </w:tcPr>
          <w:p w14:paraId="2BB32F08" w14:textId="77777777" w:rsidR="002903DE" w:rsidRDefault="002903DE">
            <w:pPr>
              <w:spacing w:after="120"/>
              <w:rPr>
                <w:rFonts w:ascii="Arial" w:hAnsi="Arial" w:cs="Arial"/>
                <w:b/>
                <w:bCs/>
                <w:lang w:eastAsia="en-US"/>
              </w:rPr>
            </w:pPr>
            <w:r>
              <w:rPr>
                <w:rFonts w:ascii="Arial" w:hAnsi="Arial" w:cs="Arial"/>
                <w:b/>
                <w:bCs/>
                <w:lang w:eastAsia="en-US"/>
              </w:rPr>
              <w:t>Diff.</w:t>
            </w:r>
          </w:p>
        </w:tc>
        <w:tc>
          <w:tcPr>
            <w:tcW w:w="817" w:type="dxa"/>
            <w:tcBorders>
              <w:top w:val="single" w:sz="18" w:space="0" w:color="auto"/>
              <w:left w:val="single" w:sz="4" w:space="0" w:color="auto"/>
              <w:bottom w:val="single" w:sz="12" w:space="0" w:color="auto"/>
              <w:right w:val="single" w:sz="4" w:space="0" w:color="auto"/>
            </w:tcBorders>
            <w:noWrap/>
            <w:hideMark/>
          </w:tcPr>
          <w:p w14:paraId="1420169C" w14:textId="77777777" w:rsidR="002903DE" w:rsidRDefault="002903DE">
            <w:pPr>
              <w:spacing w:after="120"/>
              <w:rPr>
                <w:rFonts w:ascii="Arial" w:hAnsi="Arial" w:cs="Arial"/>
                <w:b/>
                <w:bCs/>
                <w:lang w:eastAsia="en-US"/>
              </w:rPr>
            </w:pPr>
            <w:r>
              <w:rPr>
                <w:rFonts w:ascii="Arial" w:hAnsi="Arial" w:cs="Arial"/>
                <w:b/>
                <w:bCs/>
                <w:lang w:eastAsia="en-US"/>
              </w:rPr>
              <w:t>SE of Diff.</w:t>
            </w:r>
          </w:p>
        </w:tc>
        <w:tc>
          <w:tcPr>
            <w:tcW w:w="818" w:type="dxa"/>
            <w:tcBorders>
              <w:top w:val="single" w:sz="18" w:space="0" w:color="auto"/>
              <w:left w:val="single" w:sz="4" w:space="0" w:color="auto"/>
              <w:bottom w:val="single" w:sz="12" w:space="0" w:color="auto"/>
              <w:right w:val="single" w:sz="4" w:space="0" w:color="auto"/>
            </w:tcBorders>
            <w:noWrap/>
            <w:hideMark/>
          </w:tcPr>
          <w:p w14:paraId="2E100F57" w14:textId="77777777" w:rsidR="002903DE" w:rsidRDefault="002903DE">
            <w:pPr>
              <w:spacing w:after="120"/>
              <w:rPr>
                <w:rFonts w:ascii="Arial" w:hAnsi="Arial" w:cs="Arial"/>
                <w:b/>
                <w:bCs/>
                <w:lang w:eastAsia="en-US"/>
              </w:rPr>
            </w:pPr>
            <w:r>
              <w:rPr>
                <w:rFonts w:ascii="Arial" w:hAnsi="Arial" w:cs="Arial"/>
                <w:b/>
                <w:bCs/>
                <w:lang w:eastAsia="en-US"/>
              </w:rPr>
              <w:t>t ratio</w:t>
            </w:r>
          </w:p>
        </w:tc>
        <w:tc>
          <w:tcPr>
            <w:tcW w:w="630" w:type="dxa"/>
            <w:tcBorders>
              <w:top w:val="single" w:sz="18" w:space="0" w:color="auto"/>
              <w:left w:val="single" w:sz="4" w:space="0" w:color="auto"/>
              <w:bottom w:val="single" w:sz="12" w:space="0" w:color="auto"/>
              <w:right w:val="single" w:sz="4" w:space="0" w:color="auto"/>
            </w:tcBorders>
            <w:noWrap/>
            <w:hideMark/>
          </w:tcPr>
          <w:p w14:paraId="39294254" w14:textId="77777777" w:rsidR="002903DE" w:rsidRDefault="002903DE">
            <w:pPr>
              <w:spacing w:after="120"/>
              <w:rPr>
                <w:rFonts w:ascii="Arial" w:hAnsi="Arial" w:cs="Arial"/>
                <w:b/>
                <w:bCs/>
                <w:lang w:eastAsia="en-US"/>
              </w:rPr>
            </w:pPr>
            <w:r>
              <w:rPr>
                <w:rFonts w:ascii="Arial" w:hAnsi="Arial" w:cs="Arial"/>
                <w:b/>
                <w:bCs/>
                <w:lang w:eastAsia="en-US"/>
              </w:rPr>
              <w:t>df</w:t>
            </w:r>
          </w:p>
        </w:tc>
        <w:tc>
          <w:tcPr>
            <w:tcW w:w="1080" w:type="dxa"/>
            <w:tcBorders>
              <w:top w:val="single" w:sz="18" w:space="0" w:color="auto"/>
              <w:left w:val="single" w:sz="4" w:space="0" w:color="auto"/>
              <w:bottom w:val="single" w:sz="12" w:space="0" w:color="auto"/>
              <w:right w:val="single" w:sz="4" w:space="0" w:color="auto"/>
            </w:tcBorders>
            <w:noWrap/>
            <w:hideMark/>
          </w:tcPr>
          <w:p w14:paraId="7EE257CE" w14:textId="77777777" w:rsidR="002903DE" w:rsidRDefault="002903DE">
            <w:pPr>
              <w:spacing w:after="120"/>
              <w:rPr>
                <w:rFonts w:ascii="Arial" w:hAnsi="Arial" w:cs="Arial"/>
                <w:b/>
                <w:bCs/>
                <w:lang w:eastAsia="en-US"/>
              </w:rPr>
            </w:pPr>
            <w:r>
              <w:rPr>
                <w:rFonts w:ascii="Arial" w:hAnsi="Arial" w:cs="Arial"/>
                <w:b/>
                <w:bCs/>
                <w:lang w:eastAsia="en-US"/>
              </w:rPr>
              <w:t>Adjusted P Value</w:t>
            </w:r>
          </w:p>
        </w:tc>
      </w:tr>
      <w:tr w:rsidR="002903DE" w14:paraId="65AE3056" w14:textId="77777777" w:rsidTr="002903DE">
        <w:trPr>
          <w:trHeight w:val="320"/>
        </w:trPr>
        <w:tc>
          <w:tcPr>
            <w:tcW w:w="1657" w:type="dxa"/>
            <w:tcBorders>
              <w:top w:val="single" w:sz="12" w:space="0" w:color="auto"/>
              <w:left w:val="single" w:sz="4" w:space="0" w:color="auto"/>
              <w:bottom w:val="single" w:sz="4" w:space="0" w:color="auto"/>
              <w:right w:val="single" w:sz="4" w:space="0" w:color="auto"/>
            </w:tcBorders>
            <w:noWrap/>
            <w:hideMark/>
          </w:tcPr>
          <w:p w14:paraId="21EF6D73" w14:textId="77777777" w:rsidR="002903DE" w:rsidRDefault="002903DE">
            <w:pPr>
              <w:spacing w:after="120"/>
              <w:rPr>
                <w:rFonts w:ascii="Arial" w:hAnsi="Arial" w:cs="Arial"/>
                <w:lang w:eastAsia="en-US"/>
              </w:rPr>
            </w:pPr>
            <w:r>
              <w:rPr>
                <w:rFonts w:ascii="Arial" w:hAnsi="Arial" w:cs="Arial"/>
                <w:lang w:eastAsia="en-US"/>
              </w:rPr>
              <w:t>WT</w:t>
            </w:r>
          </w:p>
        </w:tc>
        <w:tc>
          <w:tcPr>
            <w:tcW w:w="768" w:type="dxa"/>
            <w:tcBorders>
              <w:top w:val="single" w:sz="12" w:space="0" w:color="auto"/>
              <w:left w:val="single" w:sz="4" w:space="0" w:color="auto"/>
              <w:bottom w:val="single" w:sz="4" w:space="0" w:color="auto"/>
              <w:right w:val="single" w:sz="4" w:space="0" w:color="auto"/>
            </w:tcBorders>
            <w:noWrap/>
            <w:hideMark/>
          </w:tcPr>
          <w:p w14:paraId="7946A83F" w14:textId="77777777" w:rsidR="002903DE" w:rsidRDefault="002903DE">
            <w:pPr>
              <w:spacing w:after="120"/>
              <w:rPr>
                <w:rFonts w:ascii="Arial" w:hAnsi="Arial" w:cs="Arial"/>
                <w:lang w:eastAsia="en-US"/>
              </w:rPr>
            </w:pPr>
            <w:r>
              <w:rPr>
                <w:rFonts w:ascii="Arial" w:hAnsi="Arial" w:cs="Arial"/>
                <w:lang w:eastAsia="en-US"/>
              </w:rPr>
              <w:t>Yes</w:t>
            </w:r>
          </w:p>
        </w:tc>
        <w:tc>
          <w:tcPr>
            <w:tcW w:w="990" w:type="dxa"/>
            <w:tcBorders>
              <w:top w:val="single" w:sz="12" w:space="0" w:color="auto"/>
              <w:left w:val="single" w:sz="4" w:space="0" w:color="auto"/>
              <w:bottom w:val="single" w:sz="4" w:space="0" w:color="auto"/>
              <w:right w:val="single" w:sz="4" w:space="0" w:color="auto"/>
            </w:tcBorders>
            <w:noWrap/>
            <w:hideMark/>
          </w:tcPr>
          <w:p w14:paraId="26B16011" w14:textId="77777777" w:rsidR="002903DE" w:rsidRDefault="002903DE">
            <w:pPr>
              <w:spacing w:after="120"/>
              <w:rPr>
                <w:rFonts w:ascii="Arial" w:hAnsi="Arial" w:cs="Arial"/>
                <w:lang w:eastAsia="en-US"/>
              </w:rPr>
            </w:pPr>
            <w:r>
              <w:rPr>
                <w:rFonts w:ascii="Arial" w:hAnsi="Arial" w:cs="Arial"/>
                <w:lang w:eastAsia="en-US"/>
              </w:rPr>
              <w:t>0.000001</w:t>
            </w:r>
          </w:p>
        </w:tc>
        <w:tc>
          <w:tcPr>
            <w:tcW w:w="900" w:type="dxa"/>
            <w:tcBorders>
              <w:top w:val="single" w:sz="12" w:space="0" w:color="auto"/>
              <w:left w:val="single" w:sz="4" w:space="0" w:color="auto"/>
              <w:bottom w:val="single" w:sz="4" w:space="0" w:color="auto"/>
              <w:right w:val="single" w:sz="4" w:space="0" w:color="auto"/>
            </w:tcBorders>
            <w:noWrap/>
            <w:hideMark/>
          </w:tcPr>
          <w:p w14:paraId="7DBF244B" w14:textId="77777777" w:rsidR="002903DE" w:rsidRDefault="002903DE">
            <w:pPr>
              <w:spacing w:after="120"/>
              <w:rPr>
                <w:rFonts w:ascii="Arial" w:hAnsi="Arial" w:cs="Arial"/>
                <w:lang w:eastAsia="en-US"/>
              </w:rPr>
            </w:pPr>
            <w:r>
              <w:rPr>
                <w:rFonts w:ascii="Arial" w:hAnsi="Arial" w:cs="Arial"/>
                <w:lang w:eastAsia="en-US"/>
              </w:rPr>
              <w:t>19.83</w:t>
            </w:r>
          </w:p>
        </w:tc>
        <w:tc>
          <w:tcPr>
            <w:tcW w:w="878" w:type="dxa"/>
            <w:tcBorders>
              <w:top w:val="single" w:sz="12" w:space="0" w:color="auto"/>
              <w:left w:val="single" w:sz="4" w:space="0" w:color="auto"/>
              <w:bottom w:val="single" w:sz="4" w:space="0" w:color="auto"/>
              <w:right w:val="single" w:sz="4" w:space="0" w:color="auto"/>
            </w:tcBorders>
            <w:noWrap/>
            <w:hideMark/>
          </w:tcPr>
          <w:p w14:paraId="28E05353" w14:textId="77777777" w:rsidR="002903DE" w:rsidRDefault="002903DE">
            <w:pPr>
              <w:spacing w:after="120"/>
              <w:rPr>
                <w:rFonts w:ascii="Arial" w:hAnsi="Arial" w:cs="Arial"/>
                <w:lang w:eastAsia="en-US"/>
              </w:rPr>
            </w:pPr>
            <w:r>
              <w:rPr>
                <w:rFonts w:ascii="Arial" w:hAnsi="Arial" w:cs="Arial"/>
                <w:lang w:eastAsia="en-US"/>
              </w:rPr>
              <w:t>56.17</w:t>
            </w:r>
          </w:p>
        </w:tc>
        <w:tc>
          <w:tcPr>
            <w:tcW w:w="817" w:type="dxa"/>
            <w:tcBorders>
              <w:top w:val="single" w:sz="12" w:space="0" w:color="auto"/>
              <w:left w:val="single" w:sz="4" w:space="0" w:color="auto"/>
              <w:bottom w:val="single" w:sz="4" w:space="0" w:color="auto"/>
              <w:right w:val="single" w:sz="4" w:space="0" w:color="auto"/>
            </w:tcBorders>
            <w:noWrap/>
            <w:hideMark/>
          </w:tcPr>
          <w:p w14:paraId="40E95737" w14:textId="77777777" w:rsidR="002903DE" w:rsidRDefault="002903DE">
            <w:pPr>
              <w:spacing w:after="120"/>
              <w:rPr>
                <w:rFonts w:ascii="Arial" w:hAnsi="Arial" w:cs="Arial"/>
                <w:lang w:eastAsia="en-US"/>
              </w:rPr>
            </w:pPr>
            <w:r>
              <w:rPr>
                <w:rFonts w:ascii="Arial" w:hAnsi="Arial" w:cs="Arial"/>
                <w:lang w:eastAsia="en-US"/>
              </w:rPr>
              <w:t>-36.34</w:t>
            </w:r>
          </w:p>
        </w:tc>
        <w:tc>
          <w:tcPr>
            <w:tcW w:w="817" w:type="dxa"/>
            <w:tcBorders>
              <w:top w:val="single" w:sz="12" w:space="0" w:color="auto"/>
              <w:left w:val="single" w:sz="4" w:space="0" w:color="auto"/>
              <w:bottom w:val="single" w:sz="4" w:space="0" w:color="auto"/>
              <w:right w:val="single" w:sz="4" w:space="0" w:color="auto"/>
            </w:tcBorders>
            <w:noWrap/>
            <w:hideMark/>
          </w:tcPr>
          <w:p w14:paraId="52C3BE6F" w14:textId="77777777" w:rsidR="002903DE" w:rsidRDefault="002903DE">
            <w:pPr>
              <w:spacing w:after="120"/>
              <w:rPr>
                <w:rFonts w:ascii="Arial" w:hAnsi="Arial" w:cs="Arial"/>
                <w:lang w:eastAsia="en-US"/>
              </w:rPr>
            </w:pPr>
            <w:r>
              <w:rPr>
                <w:rFonts w:ascii="Arial" w:hAnsi="Arial" w:cs="Arial"/>
                <w:lang w:eastAsia="en-US"/>
              </w:rPr>
              <w:t>7.147</w:t>
            </w:r>
          </w:p>
        </w:tc>
        <w:tc>
          <w:tcPr>
            <w:tcW w:w="818" w:type="dxa"/>
            <w:tcBorders>
              <w:top w:val="single" w:sz="12" w:space="0" w:color="auto"/>
              <w:left w:val="single" w:sz="4" w:space="0" w:color="auto"/>
              <w:bottom w:val="single" w:sz="4" w:space="0" w:color="auto"/>
              <w:right w:val="single" w:sz="4" w:space="0" w:color="auto"/>
            </w:tcBorders>
            <w:noWrap/>
            <w:hideMark/>
          </w:tcPr>
          <w:p w14:paraId="3A6D7FEB" w14:textId="77777777" w:rsidR="002903DE" w:rsidRDefault="002903DE">
            <w:pPr>
              <w:spacing w:after="120"/>
              <w:rPr>
                <w:rFonts w:ascii="Arial" w:hAnsi="Arial" w:cs="Arial"/>
                <w:lang w:eastAsia="en-US"/>
              </w:rPr>
            </w:pPr>
            <w:r>
              <w:rPr>
                <w:rFonts w:ascii="Arial" w:hAnsi="Arial" w:cs="Arial"/>
                <w:lang w:eastAsia="en-US"/>
              </w:rPr>
              <w:t>5.084</w:t>
            </w:r>
          </w:p>
        </w:tc>
        <w:tc>
          <w:tcPr>
            <w:tcW w:w="630" w:type="dxa"/>
            <w:tcBorders>
              <w:top w:val="single" w:sz="12" w:space="0" w:color="auto"/>
              <w:left w:val="single" w:sz="4" w:space="0" w:color="auto"/>
              <w:bottom w:val="single" w:sz="4" w:space="0" w:color="auto"/>
              <w:right w:val="single" w:sz="4" w:space="0" w:color="auto"/>
            </w:tcBorders>
            <w:noWrap/>
            <w:hideMark/>
          </w:tcPr>
          <w:p w14:paraId="15D11AD0" w14:textId="77777777" w:rsidR="002903DE" w:rsidRDefault="002903DE">
            <w:pPr>
              <w:spacing w:after="120"/>
              <w:rPr>
                <w:rFonts w:ascii="Arial" w:hAnsi="Arial" w:cs="Arial"/>
                <w:lang w:eastAsia="en-US"/>
              </w:rPr>
            </w:pPr>
            <w:r>
              <w:rPr>
                <w:rFonts w:ascii="Arial" w:hAnsi="Arial" w:cs="Arial"/>
                <w:lang w:eastAsia="en-US"/>
              </w:rPr>
              <w:t>118</w:t>
            </w:r>
          </w:p>
        </w:tc>
        <w:tc>
          <w:tcPr>
            <w:tcW w:w="1080" w:type="dxa"/>
            <w:tcBorders>
              <w:top w:val="single" w:sz="12" w:space="0" w:color="auto"/>
              <w:left w:val="single" w:sz="4" w:space="0" w:color="auto"/>
              <w:bottom w:val="single" w:sz="4" w:space="0" w:color="auto"/>
              <w:right w:val="single" w:sz="4" w:space="0" w:color="auto"/>
            </w:tcBorders>
            <w:noWrap/>
            <w:hideMark/>
          </w:tcPr>
          <w:p w14:paraId="11FE5922" w14:textId="77777777" w:rsidR="002903DE" w:rsidRDefault="002903DE">
            <w:pPr>
              <w:spacing w:after="120"/>
              <w:rPr>
                <w:rFonts w:ascii="Arial" w:hAnsi="Arial" w:cs="Arial"/>
                <w:lang w:eastAsia="en-US"/>
              </w:rPr>
            </w:pPr>
            <w:r>
              <w:rPr>
                <w:rFonts w:ascii="Arial" w:hAnsi="Arial" w:cs="Arial"/>
                <w:lang w:eastAsia="en-US"/>
              </w:rPr>
              <w:t>0.000006</w:t>
            </w:r>
          </w:p>
        </w:tc>
      </w:tr>
      <w:tr w:rsidR="002903DE" w14:paraId="55453B9D" w14:textId="77777777" w:rsidTr="002903DE">
        <w:trPr>
          <w:trHeight w:val="320"/>
        </w:trPr>
        <w:tc>
          <w:tcPr>
            <w:tcW w:w="1657" w:type="dxa"/>
            <w:tcBorders>
              <w:top w:val="single" w:sz="4" w:space="0" w:color="auto"/>
              <w:left w:val="single" w:sz="4" w:space="0" w:color="auto"/>
              <w:bottom w:val="single" w:sz="4" w:space="0" w:color="auto"/>
              <w:right w:val="single" w:sz="4" w:space="0" w:color="auto"/>
            </w:tcBorders>
            <w:noWrap/>
            <w:hideMark/>
          </w:tcPr>
          <w:p w14:paraId="66813BEA" w14:textId="77777777" w:rsidR="002903DE" w:rsidRDefault="002903DE">
            <w:pPr>
              <w:spacing w:after="120"/>
              <w:rPr>
                <w:rFonts w:ascii="Arial" w:hAnsi="Arial" w:cs="Arial"/>
                <w:lang w:eastAsia="en-US"/>
              </w:rPr>
            </w:pPr>
            <w:r>
              <w:rPr>
                <w:rFonts w:ascii="Arial" w:hAnsi="Arial" w:cs="Arial"/>
                <w:lang w:eastAsia="en-US"/>
              </w:rPr>
              <w:t>Zebrabow</w:t>
            </w:r>
          </w:p>
        </w:tc>
        <w:tc>
          <w:tcPr>
            <w:tcW w:w="768" w:type="dxa"/>
            <w:tcBorders>
              <w:top w:val="single" w:sz="4" w:space="0" w:color="auto"/>
              <w:left w:val="single" w:sz="4" w:space="0" w:color="auto"/>
              <w:bottom w:val="single" w:sz="4" w:space="0" w:color="auto"/>
              <w:right w:val="single" w:sz="4" w:space="0" w:color="auto"/>
            </w:tcBorders>
            <w:noWrap/>
            <w:hideMark/>
          </w:tcPr>
          <w:p w14:paraId="06E476B3" w14:textId="77777777" w:rsidR="002903DE" w:rsidRDefault="002903DE">
            <w:pPr>
              <w:spacing w:after="120"/>
              <w:rPr>
                <w:rFonts w:ascii="Arial" w:hAnsi="Arial" w:cs="Arial"/>
                <w:lang w:eastAsia="en-US"/>
              </w:rPr>
            </w:pPr>
            <w:r>
              <w:rPr>
                <w:rFonts w:ascii="Arial" w:hAnsi="Arial" w:cs="Arial"/>
                <w:lang w:eastAsia="en-US"/>
              </w:rPr>
              <w:t>Yes</w:t>
            </w:r>
          </w:p>
        </w:tc>
        <w:tc>
          <w:tcPr>
            <w:tcW w:w="990" w:type="dxa"/>
            <w:tcBorders>
              <w:top w:val="single" w:sz="4" w:space="0" w:color="auto"/>
              <w:left w:val="single" w:sz="4" w:space="0" w:color="auto"/>
              <w:bottom w:val="single" w:sz="4" w:space="0" w:color="auto"/>
              <w:right w:val="single" w:sz="4" w:space="0" w:color="auto"/>
            </w:tcBorders>
            <w:noWrap/>
            <w:hideMark/>
          </w:tcPr>
          <w:p w14:paraId="05AA59B8" w14:textId="77777777" w:rsidR="002903DE" w:rsidRDefault="002903DE">
            <w:pPr>
              <w:spacing w:after="120"/>
              <w:rPr>
                <w:rFonts w:ascii="Arial" w:hAnsi="Arial" w:cs="Arial"/>
                <w:lang w:eastAsia="en-US"/>
              </w:rPr>
            </w:pPr>
            <w:r>
              <w:rPr>
                <w:rFonts w:ascii="Arial" w:hAnsi="Arial" w:cs="Arial"/>
                <w:lang w:eastAsia="en-US"/>
              </w:rPr>
              <w:t>&lt;0.000001</w:t>
            </w:r>
          </w:p>
        </w:tc>
        <w:tc>
          <w:tcPr>
            <w:tcW w:w="900" w:type="dxa"/>
            <w:tcBorders>
              <w:top w:val="single" w:sz="4" w:space="0" w:color="auto"/>
              <w:left w:val="single" w:sz="4" w:space="0" w:color="auto"/>
              <w:bottom w:val="single" w:sz="4" w:space="0" w:color="auto"/>
              <w:right w:val="single" w:sz="4" w:space="0" w:color="auto"/>
            </w:tcBorders>
            <w:noWrap/>
            <w:hideMark/>
          </w:tcPr>
          <w:p w14:paraId="73408D28" w14:textId="77777777" w:rsidR="002903DE" w:rsidRDefault="002903DE">
            <w:pPr>
              <w:spacing w:after="120"/>
              <w:rPr>
                <w:rFonts w:ascii="Arial" w:hAnsi="Arial" w:cs="Arial"/>
                <w:lang w:eastAsia="en-US"/>
              </w:rPr>
            </w:pPr>
            <w:r>
              <w:rPr>
                <w:rFonts w:ascii="Arial" w:hAnsi="Arial" w:cs="Arial"/>
                <w:lang w:eastAsia="en-US"/>
              </w:rPr>
              <w:t>15.43</w:t>
            </w:r>
          </w:p>
        </w:tc>
        <w:tc>
          <w:tcPr>
            <w:tcW w:w="878" w:type="dxa"/>
            <w:tcBorders>
              <w:top w:val="single" w:sz="4" w:space="0" w:color="auto"/>
              <w:left w:val="single" w:sz="4" w:space="0" w:color="auto"/>
              <w:bottom w:val="single" w:sz="4" w:space="0" w:color="auto"/>
              <w:right w:val="single" w:sz="4" w:space="0" w:color="auto"/>
            </w:tcBorders>
            <w:noWrap/>
            <w:hideMark/>
          </w:tcPr>
          <w:p w14:paraId="0E7422E8" w14:textId="77777777" w:rsidR="002903DE" w:rsidRDefault="002903DE">
            <w:pPr>
              <w:spacing w:after="120"/>
              <w:rPr>
                <w:rFonts w:ascii="Arial" w:hAnsi="Arial" w:cs="Arial"/>
                <w:lang w:eastAsia="en-US"/>
              </w:rPr>
            </w:pPr>
            <w:r>
              <w:rPr>
                <w:rFonts w:ascii="Arial" w:hAnsi="Arial" w:cs="Arial"/>
                <w:lang w:eastAsia="en-US"/>
              </w:rPr>
              <w:t>52.04</w:t>
            </w:r>
          </w:p>
        </w:tc>
        <w:tc>
          <w:tcPr>
            <w:tcW w:w="817" w:type="dxa"/>
            <w:tcBorders>
              <w:top w:val="single" w:sz="4" w:space="0" w:color="auto"/>
              <w:left w:val="single" w:sz="4" w:space="0" w:color="auto"/>
              <w:bottom w:val="single" w:sz="4" w:space="0" w:color="auto"/>
              <w:right w:val="single" w:sz="4" w:space="0" w:color="auto"/>
            </w:tcBorders>
            <w:noWrap/>
            <w:hideMark/>
          </w:tcPr>
          <w:p w14:paraId="186BDD00" w14:textId="77777777" w:rsidR="002903DE" w:rsidRDefault="002903DE">
            <w:pPr>
              <w:spacing w:after="120"/>
              <w:rPr>
                <w:rFonts w:ascii="Arial" w:hAnsi="Arial" w:cs="Arial"/>
                <w:lang w:eastAsia="en-US"/>
              </w:rPr>
            </w:pPr>
            <w:r>
              <w:rPr>
                <w:rFonts w:ascii="Arial" w:hAnsi="Arial" w:cs="Arial"/>
                <w:lang w:eastAsia="en-US"/>
              </w:rPr>
              <w:t>-36.62</w:t>
            </w:r>
          </w:p>
        </w:tc>
        <w:tc>
          <w:tcPr>
            <w:tcW w:w="817" w:type="dxa"/>
            <w:tcBorders>
              <w:top w:val="single" w:sz="4" w:space="0" w:color="auto"/>
              <w:left w:val="single" w:sz="4" w:space="0" w:color="auto"/>
              <w:bottom w:val="single" w:sz="4" w:space="0" w:color="auto"/>
              <w:right w:val="single" w:sz="4" w:space="0" w:color="auto"/>
            </w:tcBorders>
            <w:noWrap/>
            <w:hideMark/>
          </w:tcPr>
          <w:p w14:paraId="7D09FDBF" w14:textId="77777777" w:rsidR="002903DE" w:rsidRDefault="002903DE">
            <w:pPr>
              <w:spacing w:after="120"/>
              <w:rPr>
                <w:rFonts w:ascii="Arial" w:hAnsi="Arial" w:cs="Arial"/>
                <w:lang w:eastAsia="en-US"/>
              </w:rPr>
            </w:pPr>
            <w:r>
              <w:rPr>
                <w:rFonts w:ascii="Arial" w:hAnsi="Arial" w:cs="Arial"/>
                <w:lang w:eastAsia="en-US"/>
              </w:rPr>
              <w:t>6.92</w:t>
            </w:r>
          </w:p>
        </w:tc>
        <w:tc>
          <w:tcPr>
            <w:tcW w:w="818" w:type="dxa"/>
            <w:tcBorders>
              <w:top w:val="single" w:sz="4" w:space="0" w:color="auto"/>
              <w:left w:val="single" w:sz="4" w:space="0" w:color="auto"/>
              <w:bottom w:val="single" w:sz="4" w:space="0" w:color="auto"/>
              <w:right w:val="single" w:sz="4" w:space="0" w:color="auto"/>
            </w:tcBorders>
            <w:noWrap/>
            <w:hideMark/>
          </w:tcPr>
          <w:p w14:paraId="035883CC" w14:textId="77777777" w:rsidR="002903DE" w:rsidRDefault="002903DE">
            <w:pPr>
              <w:spacing w:after="120"/>
              <w:rPr>
                <w:rFonts w:ascii="Arial" w:hAnsi="Arial" w:cs="Arial"/>
                <w:lang w:eastAsia="en-US"/>
              </w:rPr>
            </w:pPr>
            <w:r>
              <w:rPr>
                <w:rFonts w:ascii="Arial" w:hAnsi="Arial" w:cs="Arial"/>
                <w:lang w:eastAsia="en-US"/>
              </w:rPr>
              <w:t>5.291</w:t>
            </w:r>
          </w:p>
        </w:tc>
        <w:tc>
          <w:tcPr>
            <w:tcW w:w="630" w:type="dxa"/>
            <w:tcBorders>
              <w:top w:val="single" w:sz="4" w:space="0" w:color="auto"/>
              <w:left w:val="single" w:sz="4" w:space="0" w:color="auto"/>
              <w:bottom w:val="single" w:sz="4" w:space="0" w:color="auto"/>
              <w:right w:val="single" w:sz="4" w:space="0" w:color="auto"/>
            </w:tcBorders>
            <w:noWrap/>
            <w:hideMark/>
          </w:tcPr>
          <w:p w14:paraId="75C4E2E0" w14:textId="77777777" w:rsidR="002903DE" w:rsidRDefault="002903DE">
            <w:pPr>
              <w:spacing w:after="120"/>
              <w:rPr>
                <w:rFonts w:ascii="Arial" w:hAnsi="Arial" w:cs="Arial"/>
                <w:lang w:eastAsia="en-US"/>
              </w:rPr>
            </w:pPr>
            <w:r>
              <w:rPr>
                <w:rFonts w:ascii="Arial" w:hAnsi="Arial" w:cs="Arial"/>
                <w:lang w:eastAsia="en-US"/>
              </w:rPr>
              <w:t>118</w:t>
            </w:r>
          </w:p>
        </w:tc>
        <w:tc>
          <w:tcPr>
            <w:tcW w:w="1080" w:type="dxa"/>
            <w:tcBorders>
              <w:top w:val="single" w:sz="4" w:space="0" w:color="auto"/>
              <w:left w:val="single" w:sz="4" w:space="0" w:color="auto"/>
              <w:bottom w:val="single" w:sz="4" w:space="0" w:color="auto"/>
              <w:right w:val="single" w:sz="4" w:space="0" w:color="auto"/>
            </w:tcBorders>
            <w:noWrap/>
            <w:hideMark/>
          </w:tcPr>
          <w:p w14:paraId="1D40AD4E" w14:textId="77777777" w:rsidR="002903DE" w:rsidRDefault="002903DE">
            <w:pPr>
              <w:spacing w:after="120"/>
              <w:rPr>
                <w:rFonts w:ascii="Arial" w:hAnsi="Arial" w:cs="Arial"/>
                <w:lang w:eastAsia="en-US"/>
              </w:rPr>
            </w:pPr>
            <w:r>
              <w:rPr>
                <w:rFonts w:ascii="Arial" w:hAnsi="Arial" w:cs="Arial"/>
                <w:lang w:eastAsia="en-US"/>
              </w:rPr>
              <w:t>0.000002</w:t>
            </w:r>
          </w:p>
        </w:tc>
      </w:tr>
      <w:tr w:rsidR="002903DE" w14:paraId="7CF9F855" w14:textId="77777777" w:rsidTr="002903DE">
        <w:trPr>
          <w:trHeight w:val="320"/>
        </w:trPr>
        <w:tc>
          <w:tcPr>
            <w:tcW w:w="1657" w:type="dxa"/>
            <w:tcBorders>
              <w:top w:val="single" w:sz="4" w:space="0" w:color="auto"/>
              <w:left w:val="single" w:sz="4" w:space="0" w:color="auto"/>
              <w:bottom w:val="single" w:sz="4" w:space="0" w:color="auto"/>
              <w:right w:val="single" w:sz="4" w:space="0" w:color="auto"/>
            </w:tcBorders>
            <w:noWrap/>
            <w:hideMark/>
          </w:tcPr>
          <w:p w14:paraId="5C0CCB4D" w14:textId="77777777" w:rsidR="002903DE" w:rsidRDefault="002903DE">
            <w:pPr>
              <w:spacing w:after="120"/>
              <w:rPr>
                <w:rFonts w:ascii="Arial" w:hAnsi="Arial" w:cs="Arial"/>
                <w:lang w:eastAsia="en-US"/>
              </w:rPr>
            </w:pP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r>
              <w:rPr>
                <w:rFonts w:ascii="Arial" w:hAnsi="Arial" w:cs="Arial"/>
                <w:lang w:eastAsia="en-US"/>
              </w:rPr>
              <w:t xml:space="preserve"> </w:t>
            </w:r>
          </w:p>
        </w:tc>
        <w:tc>
          <w:tcPr>
            <w:tcW w:w="768" w:type="dxa"/>
            <w:tcBorders>
              <w:top w:val="single" w:sz="4" w:space="0" w:color="auto"/>
              <w:left w:val="single" w:sz="4" w:space="0" w:color="auto"/>
              <w:bottom w:val="single" w:sz="4" w:space="0" w:color="auto"/>
              <w:right w:val="single" w:sz="4" w:space="0" w:color="auto"/>
            </w:tcBorders>
            <w:noWrap/>
            <w:hideMark/>
          </w:tcPr>
          <w:p w14:paraId="71E03DEF" w14:textId="77777777" w:rsidR="002903DE" w:rsidRDefault="002903DE">
            <w:pPr>
              <w:spacing w:after="120"/>
              <w:rPr>
                <w:rFonts w:ascii="Arial" w:hAnsi="Arial" w:cs="Arial"/>
                <w:lang w:eastAsia="en-US"/>
              </w:rPr>
            </w:pPr>
            <w:r>
              <w:rPr>
                <w:rFonts w:ascii="Arial" w:hAnsi="Arial" w:cs="Arial"/>
                <w:lang w:eastAsia="en-US"/>
              </w:rPr>
              <w:t>No</w:t>
            </w:r>
          </w:p>
        </w:tc>
        <w:tc>
          <w:tcPr>
            <w:tcW w:w="990" w:type="dxa"/>
            <w:tcBorders>
              <w:top w:val="single" w:sz="4" w:space="0" w:color="auto"/>
              <w:left w:val="single" w:sz="4" w:space="0" w:color="auto"/>
              <w:bottom w:val="single" w:sz="4" w:space="0" w:color="auto"/>
              <w:right w:val="single" w:sz="4" w:space="0" w:color="auto"/>
            </w:tcBorders>
            <w:noWrap/>
            <w:hideMark/>
          </w:tcPr>
          <w:p w14:paraId="42B4E86B" w14:textId="77777777" w:rsidR="002903DE" w:rsidRDefault="002903DE">
            <w:pPr>
              <w:spacing w:after="120"/>
              <w:rPr>
                <w:rFonts w:ascii="Arial" w:hAnsi="Arial" w:cs="Arial"/>
                <w:lang w:eastAsia="en-US"/>
              </w:rPr>
            </w:pPr>
            <w:r>
              <w:rPr>
                <w:rFonts w:ascii="Arial" w:hAnsi="Arial" w:cs="Arial"/>
                <w:lang w:eastAsia="en-US"/>
              </w:rPr>
              <w:t>0.015268</w:t>
            </w:r>
          </w:p>
        </w:tc>
        <w:tc>
          <w:tcPr>
            <w:tcW w:w="900" w:type="dxa"/>
            <w:tcBorders>
              <w:top w:val="single" w:sz="4" w:space="0" w:color="auto"/>
              <w:left w:val="single" w:sz="4" w:space="0" w:color="auto"/>
              <w:bottom w:val="single" w:sz="4" w:space="0" w:color="auto"/>
              <w:right w:val="single" w:sz="4" w:space="0" w:color="auto"/>
            </w:tcBorders>
            <w:noWrap/>
            <w:hideMark/>
          </w:tcPr>
          <w:p w14:paraId="31452E9C" w14:textId="77777777" w:rsidR="002903DE" w:rsidRDefault="002903DE">
            <w:pPr>
              <w:spacing w:after="120"/>
              <w:rPr>
                <w:rFonts w:ascii="Arial" w:hAnsi="Arial" w:cs="Arial"/>
                <w:lang w:eastAsia="en-US"/>
              </w:rPr>
            </w:pPr>
            <w:r>
              <w:rPr>
                <w:rFonts w:ascii="Arial" w:hAnsi="Arial" w:cs="Arial"/>
                <w:lang w:eastAsia="en-US"/>
              </w:rPr>
              <w:t>17.57</w:t>
            </w:r>
          </w:p>
        </w:tc>
        <w:tc>
          <w:tcPr>
            <w:tcW w:w="878" w:type="dxa"/>
            <w:tcBorders>
              <w:top w:val="single" w:sz="4" w:space="0" w:color="auto"/>
              <w:left w:val="single" w:sz="4" w:space="0" w:color="auto"/>
              <w:bottom w:val="single" w:sz="4" w:space="0" w:color="auto"/>
              <w:right w:val="single" w:sz="4" w:space="0" w:color="auto"/>
            </w:tcBorders>
            <w:noWrap/>
            <w:hideMark/>
          </w:tcPr>
          <w:p w14:paraId="4619D310" w14:textId="77777777" w:rsidR="002903DE" w:rsidRDefault="002903DE">
            <w:pPr>
              <w:spacing w:after="120"/>
              <w:rPr>
                <w:rFonts w:ascii="Arial" w:hAnsi="Arial" w:cs="Arial"/>
                <w:lang w:eastAsia="en-US"/>
              </w:rPr>
            </w:pPr>
            <w:r>
              <w:rPr>
                <w:rFonts w:ascii="Arial" w:hAnsi="Arial" w:cs="Arial"/>
                <w:lang w:eastAsia="en-US"/>
              </w:rPr>
              <w:t>34.61</w:t>
            </w:r>
          </w:p>
        </w:tc>
        <w:tc>
          <w:tcPr>
            <w:tcW w:w="817" w:type="dxa"/>
            <w:tcBorders>
              <w:top w:val="single" w:sz="4" w:space="0" w:color="auto"/>
              <w:left w:val="single" w:sz="4" w:space="0" w:color="auto"/>
              <w:bottom w:val="single" w:sz="4" w:space="0" w:color="auto"/>
              <w:right w:val="single" w:sz="4" w:space="0" w:color="auto"/>
            </w:tcBorders>
            <w:noWrap/>
            <w:hideMark/>
          </w:tcPr>
          <w:p w14:paraId="67C2F616" w14:textId="77777777" w:rsidR="002903DE" w:rsidRDefault="002903DE">
            <w:pPr>
              <w:spacing w:after="120"/>
              <w:rPr>
                <w:rFonts w:ascii="Arial" w:hAnsi="Arial" w:cs="Arial"/>
                <w:lang w:eastAsia="en-US"/>
              </w:rPr>
            </w:pPr>
            <w:r>
              <w:rPr>
                <w:rFonts w:ascii="Arial" w:hAnsi="Arial" w:cs="Arial"/>
                <w:lang w:eastAsia="en-US"/>
              </w:rPr>
              <w:t>-17.04</w:t>
            </w:r>
          </w:p>
        </w:tc>
        <w:tc>
          <w:tcPr>
            <w:tcW w:w="817" w:type="dxa"/>
            <w:tcBorders>
              <w:top w:val="single" w:sz="4" w:space="0" w:color="auto"/>
              <w:left w:val="single" w:sz="4" w:space="0" w:color="auto"/>
              <w:bottom w:val="single" w:sz="4" w:space="0" w:color="auto"/>
              <w:right w:val="single" w:sz="4" w:space="0" w:color="auto"/>
            </w:tcBorders>
            <w:noWrap/>
            <w:hideMark/>
          </w:tcPr>
          <w:p w14:paraId="3D678BB3" w14:textId="77777777" w:rsidR="002903DE" w:rsidRDefault="002903DE">
            <w:pPr>
              <w:spacing w:after="120"/>
              <w:rPr>
                <w:rFonts w:ascii="Arial" w:hAnsi="Arial" w:cs="Arial"/>
                <w:lang w:eastAsia="en-US"/>
              </w:rPr>
            </w:pPr>
            <w:r>
              <w:rPr>
                <w:rFonts w:ascii="Arial" w:hAnsi="Arial" w:cs="Arial"/>
                <w:lang w:eastAsia="en-US"/>
              </w:rPr>
              <w:t>6.92</w:t>
            </w:r>
          </w:p>
        </w:tc>
        <w:tc>
          <w:tcPr>
            <w:tcW w:w="818" w:type="dxa"/>
            <w:tcBorders>
              <w:top w:val="single" w:sz="4" w:space="0" w:color="auto"/>
              <w:left w:val="single" w:sz="4" w:space="0" w:color="auto"/>
              <w:bottom w:val="single" w:sz="4" w:space="0" w:color="auto"/>
              <w:right w:val="single" w:sz="4" w:space="0" w:color="auto"/>
            </w:tcBorders>
            <w:noWrap/>
            <w:hideMark/>
          </w:tcPr>
          <w:p w14:paraId="48672679" w14:textId="77777777" w:rsidR="002903DE" w:rsidRDefault="002903DE">
            <w:pPr>
              <w:spacing w:after="120"/>
              <w:rPr>
                <w:rFonts w:ascii="Arial" w:hAnsi="Arial" w:cs="Arial"/>
                <w:lang w:eastAsia="en-US"/>
              </w:rPr>
            </w:pPr>
            <w:r>
              <w:rPr>
                <w:rFonts w:ascii="Arial" w:hAnsi="Arial" w:cs="Arial"/>
                <w:lang w:eastAsia="en-US"/>
              </w:rPr>
              <w:t>2.462</w:t>
            </w:r>
          </w:p>
        </w:tc>
        <w:tc>
          <w:tcPr>
            <w:tcW w:w="630" w:type="dxa"/>
            <w:tcBorders>
              <w:top w:val="single" w:sz="4" w:space="0" w:color="auto"/>
              <w:left w:val="single" w:sz="4" w:space="0" w:color="auto"/>
              <w:bottom w:val="single" w:sz="4" w:space="0" w:color="auto"/>
              <w:right w:val="single" w:sz="4" w:space="0" w:color="auto"/>
            </w:tcBorders>
            <w:noWrap/>
            <w:hideMark/>
          </w:tcPr>
          <w:p w14:paraId="383BBEA2" w14:textId="77777777" w:rsidR="002903DE" w:rsidRDefault="002903DE">
            <w:pPr>
              <w:spacing w:after="120"/>
              <w:rPr>
                <w:rFonts w:ascii="Arial" w:hAnsi="Arial" w:cs="Arial"/>
                <w:lang w:eastAsia="en-US"/>
              </w:rPr>
            </w:pPr>
            <w:r>
              <w:rPr>
                <w:rFonts w:ascii="Arial" w:hAnsi="Arial" w:cs="Arial"/>
                <w:lang w:eastAsia="en-US"/>
              </w:rPr>
              <w:t>118</w:t>
            </w:r>
          </w:p>
        </w:tc>
        <w:tc>
          <w:tcPr>
            <w:tcW w:w="1080" w:type="dxa"/>
            <w:tcBorders>
              <w:top w:val="single" w:sz="4" w:space="0" w:color="auto"/>
              <w:left w:val="single" w:sz="4" w:space="0" w:color="auto"/>
              <w:bottom w:val="single" w:sz="4" w:space="0" w:color="auto"/>
              <w:right w:val="single" w:sz="4" w:space="0" w:color="auto"/>
            </w:tcBorders>
            <w:noWrap/>
            <w:hideMark/>
          </w:tcPr>
          <w:p w14:paraId="670D1C0C" w14:textId="77777777" w:rsidR="002903DE" w:rsidRDefault="002903DE">
            <w:pPr>
              <w:spacing w:after="120"/>
              <w:rPr>
                <w:rFonts w:ascii="Arial" w:hAnsi="Arial" w:cs="Arial"/>
                <w:lang w:eastAsia="en-US"/>
              </w:rPr>
            </w:pPr>
            <w:r>
              <w:rPr>
                <w:rFonts w:ascii="Arial" w:hAnsi="Arial" w:cs="Arial"/>
                <w:lang w:eastAsia="en-US"/>
              </w:rPr>
              <w:t>0.061072</w:t>
            </w:r>
          </w:p>
        </w:tc>
      </w:tr>
      <w:tr w:rsidR="002903DE" w14:paraId="65D46858" w14:textId="77777777" w:rsidTr="002903DE">
        <w:trPr>
          <w:trHeight w:val="320"/>
        </w:trPr>
        <w:tc>
          <w:tcPr>
            <w:tcW w:w="1657" w:type="dxa"/>
            <w:tcBorders>
              <w:top w:val="single" w:sz="4" w:space="0" w:color="auto"/>
              <w:left w:val="single" w:sz="4" w:space="0" w:color="auto"/>
              <w:bottom w:val="single" w:sz="18" w:space="0" w:color="auto"/>
              <w:right w:val="single" w:sz="4" w:space="0" w:color="auto"/>
            </w:tcBorders>
            <w:noWrap/>
            <w:hideMark/>
          </w:tcPr>
          <w:p w14:paraId="1CB8DE60" w14:textId="77777777" w:rsidR="002903DE" w:rsidRDefault="002903DE">
            <w:pPr>
              <w:spacing w:after="120"/>
              <w:rPr>
                <w:rFonts w:ascii="Arial" w:hAnsi="Arial" w:cs="Arial"/>
                <w:lang w:eastAsia="en-US"/>
              </w:rPr>
            </w:pP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C-/-:Zb-T</w:t>
            </w:r>
          </w:p>
        </w:tc>
        <w:tc>
          <w:tcPr>
            <w:tcW w:w="768" w:type="dxa"/>
            <w:tcBorders>
              <w:top w:val="single" w:sz="4" w:space="0" w:color="auto"/>
              <w:left w:val="single" w:sz="4" w:space="0" w:color="auto"/>
              <w:bottom w:val="single" w:sz="18" w:space="0" w:color="auto"/>
              <w:right w:val="single" w:sz="4" w:space="0" w:color="auto"/>
            </w:tcBorders>
            <w:noWrap/>
            <w:hideMark/>
          </w:tcPr>
          <w:p w14:paraId="7B37C856" w14:textId="77777777" w:rsidR="002903DE" w:rsidRDefault="002903DE">
            <w:pPr>
              <w:spacing w:after="120"/>
              <w:rPr>
                <w:rFonts w:ascii="Arial" w:hAnsi="Arial" w:cs="Arial"/>
                <w:lang w:eastAsia="en-US"/>
              </w:rPr>
            </w:pPr>
            <w:r>
              <w:rPr>
                <w:rFonts w:ascii="Arial" w:hAnsi="Arial" w:cs="Arial"/>
                <w:lang w:eastAsia="en-US"/>
              </w:rPr>
              <w:t>Yes</w:t>
            </w:r>
          </w:p>
        </w:tc>
        <w:tc>
          <w:tcPr>
            <w:tcW w:w="990" w:type="dxa"/>
            <w:tcBorders>
              <w:top w:val="single" w:sz="4" w:space="0" w:color="auto"/>
              <w:left w:val="single" w:sz="4" w:space="0" w:color="auto"/>
              <w:bottom w:val="single" w:sz="18" w:space="0" w:color="auto"/>
              <w:right w:val="single" w:sz="4" w:space="0" w:color="auto"/>
            </w:tcBorders>
            <w:noWrap/>
            <w:hideMark/>
          </w:tcPr>
          <w:p w14:paraId="260D85AD" w14:textId="77777777" w:rsidR="002903DE" w:rsidRDefault="002903DE">
            <w:pPr>
              <w:spacing w:after="120"/>
              <w:rPr>
                <w:rFonts w:ascii="Arial" w:hAnsi="Arial" w:cs="Arial"/>
                <w:lang w:eastAsia="en-US"/>
              </w:rPr>
            </w:pPr>
            <w:r>
              <w:rPr>
                <w:rFonts w:ascii="Arial" w:hAnsi="Arial" w:cs="Arial"/>
                <w:lang w:eastAsia="en-US"/>
              </w:rPr>
              <w:t>&lt;0.000001</w:t>
            </w:r>
          </w:p>
        </w:tc>
        <w:tc>
          <w:tcPr>
            <w:tcW w:w="900" w:type="dxa"/>
            <w:tcBorders>
              <w:top w:val="single" w:sz="4" w:space="0" w:color="auto"/>
              <w:left w:val="single" w:sz="4" w:space="0" w:color="auto"/>
              <w:bottom w:val="single" w:sz="18" w:space="0" w:color="auto"/>
              <w:right w:val="single" w:sz="4" w:space="0" w:color="auto"/>
            </w:tcBorders>
            <w:noWrap/>
            <w:hideMark/>
          </w:tcPr>
          <w:p w14:paraId="6FCE1031" w14:textId="77777777" w:rsidR="002903DE" w:rsidRDefault="002903DE">
            <w:pPr>
              <w:spacing w:after="120"/>
              <w:rPr>
                <w:rFonts w:ascii="Arial" w:hAnsi="Arial" w:cs="Arial"/>
                <w:lang w:eastAsia="en-US"/>
              </w:rPr>
            </w:pPr>
            <w:r>
              <w:rPr>
                <w:rFonts w:ascii="Arial" w:hAnsi="Arial" w:cs="Arial"/>
                <w:lang w:eastAsia="en-US"/>
              </w:rPr>
              <w:t>20.22</w:t>
            </w:r>
          </w:p>
        </w:tc>
        <w:tc>
          <w:tcPr>
            <w:tcW w:w="878" w:type="dxa"/>
            <w:tcBorders>
              <w:top w:val="single" w:sz="4" w:space="0" w:color="auto"/>
              <w:left w:val="single" w:sz="4" w:space="0" w:color="auto"/>
              <w:bottom w:val="single" w:sz="18" w:space="0" w:color="auto"/>
              <w:right w:val="single" w:sz="4" w:space="0" w:color="auto"/>
            </w:tcBorders>
            <w:noWrap/>
            <w:hideMark/>
          </w:tcPr>
          <w:p w14:paraId="4F50198B" w14:textId="77777777" w:rsidR="002903DE" w:rsidRDefault="002903DE">
            <w:pPr>
              <w:spacing w:after="120"/>
              <w:rPr>
                <w:rFonts w:ascii="Arial" w:hAnsi="Arial" w:cs="Arial"/>
                <w:lang w:eastAsia="en-US"/>
              </w:rPr>
            </w:pPr>
            <w:r>
              <w:rPr>
                <w:rFonts w:ascii="Arial" w:hAnsi="Arial" w:cs="Arial"/>
                <w:lang w:eastAsia="en-US"/>
              </w:rPr>
              <w:t>59.09</w:t>
            </w:r>
          </w:p>
        </w:tc>
        <w:tc>
          <w:tcPr>
            <w:tcW w:w="817" w:type="dxa"/>
            <w:tcBorders>
              <w:top w:val="single" w:sz="4" w:space="0" w:color="auto"/>
              <w:left w:val="single" w:sz="4" w:space="0" w:color="auto"/>
              <w:bottom w:val="single" w:sz="18" w:space="0" w:color="auto"/>
              <w:right w:val="single" w:sz="4" w:space="0" w:color="auto"/>
            </w:tcBorders>
            <w:noWrap/>
            <w:hideMark/>
          </w:tcPr>
          <w:p w14:paraId="4EF0B925" w14:textId="77777777" w:rsidR="002903DE" w:rsidRDefault="002903DE">
            <w:pPr>
              <w:spacing w:after="120"/>
              <w:rPr>
                <w:rFonts w:ascii="Arial" w:hAnsi="Arial" w:cs="Arial"/>
                <w:lang w:eastAsia="en-US"/>
              </w:rPr>
            </w:pPr>
            <w:r>
              <w:rPr>
                <w:rFonts w:ascii="Arial" w:hAnsi="Arial" w:cs="Arial"/>
                <w:lang w:eastAsia="en-US"/>
              </w:rPr>
              <w:t>-38.86</w:t>
            </w:r>
          </w:p>
        </w:tc>
        <w:tc>
          <w:tcPr>
            <w:tcW w:w="817" w:type="dxa"/>
            <w:tcBorders>
              <w:top w:val="single" w:sz="4" w:space="0" w:color="auto"/>
              <w:left w:val="single" w:sz="4" w:space="0" w:color="auto"/>
              <w:bottom w:val="single" w:sz="18" w:space="0" w:color="auto"/>
              <w:right w:val="single" w:sz="4" w:space="0" w:color="auto"/>
            </w:tcBorders>
            <w:noWrap/>
            <w:hideMark/>
          </w:tcPr>
          <w:p w14:paraId="03FB9D82" w14:textId="77777777" w:rsidR="002903DE" w:rsidRDefault="002903DE">
            <w:pPr>
              <w:spacing w:after="120"/>
              <w:rPr>
                <w:rFonts w:ascii="Arial" w:hAnsi="Arial" w:cs="Arial"/>
                <w:lang w:eastAsia="en-US"/>
              </w:rPr>
            </w:pPr>
            <w:r>
              <w:rPr>
                <w:rFonts w:ascii="Arial" w:hAnsi="Arial" w:cs="Arial"/>
                <w:lang w:eastAsia="en-US"/>
              </w:rPr>
              <w:t>6.92</w:t>
            </w:r>
          </w:p>
        </w:tc>
        <w:tc>
          <w:tcPr>
            <w:tcW w:w="818" w:type="dxa"/>
            <w:tcBorders>
              <w:top w:val="single" w:sz="4" w:space="0" w:color="auto"/>
              <w:left w:val="single" w:sz="4" w:space="0" w:color="auto"/>
              <w:bottom w:val="single" w:sz="18" w:space="0" w:color="auto"/>
              <w:right w:val="single" w:sz="4" w:space="0" w:color="auto"/>
            </w:tcBorders>
            <w:noWrap/>
            <w:hideMark/>
          </w:tcPr>
          <w:p w14:paraId="66D62844" w14:textId="77777777" w:rsidR="002903DE" w:rsidRDefault="002903DE">
            <w:pPr>
              <w:spacing w:after="120"/>
              <w:rPr>
                <w:rFonts w:ascii="Arial" w:hAnsi="Arial" w:cs="Arial"/>
                <w:lang w:eastAsia="en-US"/>
              </w:rPr>
            </w:pPr>
            <w:r>
              <w:rPr>
                <w:rFonts w:ascii="Arial" w:hAnsi="Arial" w:cs="Arial"/>
                <w:lang w:eastAsia="en-US"/>
              </w:rPr>
              <w:t>5.616</w:t>
            </w:r>
          </w:p>
        </w:tc>
        <w:tc>
          <w:tcPr>
            <w:tcW w:w="630" w:type="dxa"/>
            <w:tcBorders>
              <w:top w:val="single" w:sz="4" w:space="0" w:color="auto"/>
              <w:left w:val="single" w:sz="4" w:space="0" w:color="auto"/>
              <w:bottom w:val="single" w:sz="18" w:space="0" w:color="auto"/>
              <w:right w:val="single" w:sz="4" w:space="0" w:color="auto"/>
            </w:tcBorders>
            <w:noWrap/>
            <w:hideMark/>
          </w:tcPr>
          <w:p w14:paraId="40D3A0B4" w14:textId="77777777" w:rsidR="002903DE" w:rsidRDefault="002903DE">
            <w:pPr>
              <w:spacing w:after="120"/>
              <w:rPr>
                <w:rFonts w:ascii="Arial" w:hAnsi="Arial" w:cs="Arial"/>
                <w:lang w:eastAsia="en-US"/>
              </w:rPr>
            </w:pPr>
            <w:r>
              <w:rPr>
                <w:rFonts w:ascii="Arial" w:hAnsi="Arial" w:cs="Arial"/>
                <w:lang w:eastAsia="en-US"/>
              </w:rPr>
              <w:t>118</w:t>
            </w:r>
          </w:p>
        </w:tc>
        <w:tc>
          <w:tcPr>
            <w:tcW w:w="1080" w:type="dxa"/>
            <w:tcBorders>
              <w:top w:val="single" w:sz="4" w:space="0" w:color="auto"/>
              <w:left w:val="single" w:sz="4" w:space="0" w:color="auto"/>
              <w:bottom w:val="single" w:sz="18" w:space="0" w:color="auto"/>
              <w:right w:val="single" w:sz="4" w:space="0" w:color="auto"/>
            </w:tcBorders>
            <w:noWrap/>
            <w:hideMark/>
          </w:tcPr>
          <w:p w14:paraId="11C8F7BA" w14:textId="77777777" w:rsidR="002903DE" w:rsidRDefault="002903DE">
            <w:pPr>
              <w:spacing w:after="120"/>
              <w:rPr>
                <w:rFonts w:ascii="Arial" w:hAnsi="Arial" w:cs="Arial"/>
                <w:lang w:eastAsia="en-US"/>
              </w:rPr>
            </w:pPr>
            <w:r>
              <w:rPr>
                <w:rFonts w:ascii="Arial" w:hAnsi="Arial" w:cs="Arial"/>
                <w:lang w:eastAsia="en-US"/>
              </w:rPr>
              <w:t>&lt;0.000001</w:t>
            </w:r>
          </w:p>
        </w:tc>
      </w:tr>
    </w:tbl>
    <w:p w14:paraId="20B3E6A4" w14:textId="77777777" w:rsidR="002903DE" w:rsidRDefault="002903DE" w:rsidP="002903DE">
      <w:pPr>
        <w:spacing w:after="120"/>
        <w:rPr>
          <w:rFonts w:ascii="Arial" w:hAnsi="Arial" w:cs="Arial"/>
        </w:rPr>
      </w:pPr>
    </w:p>
    <w:p w14:paraId="30A3DFEB" w14:textId="77777777" w:rsidR="002903DE" w:rsidRDefault="002903DE" w:rsidP="002903DE">
      <w:pPr>
        <w:spacing w:after="120"/>
        <w:rPr>
          <w:rFonts w:ascii="Arial" w:hAnsi="Arial" w:cs="Arial"/>
        </w:rPr>
      </w:pPr>
      <w:r>
        <w:rPr>
          <w:rFonts w:ascii="Arial" w:hAnsi="Arial" w:cs="Arial"/>
        </w:rPr>
        <w:t xml:space="preserve">Supplementary Table 13. </w:t>
      </w:r>
      <w:r>
        <w:rPr>
          <w:rFonts w:ascii="Arial" w:hAnsi="Arial" w:cs="Arial"/>
          <w:i/>
          <w:iCs/>
        </w:rPr>
        <w:t>shank3ab</w:t>
      </w:r>
      <w:r>
        <w:rPr>
          <w:rFonts w:ascii="Arial" w:hAnsi="Arial" w:cs="Arial"/>
          <w:i/>
          <w:iCs/>
        </w:rPr>
        <w:sym w:font="Symbol" w:char="F044"/>
      </w:r>
      <w:r>
        <w:rPr>
          <w:rFonts w:ascii="Arial" w:hAnsi="Arial" w:cs="Arial"/>
          <w:i/>
          <w:iCs/>
        </w:rPr>
        <w:t xml:space="preserve">C-/-:Zb-T </w:t>
      </w:r>
      <w:r>
        <w:rPr>
          <w:rFonts w:ascii="Arial" w:hAnsi="Arial" w:cs="Arial"/>
          <w:color w:val="000000"/>
        </w:rPr>
        <w:t xml:space="preserve">larvae </w:t>
      </w:r>
      <w:r>
        <w:rPr>
          <w:rFonts w:ascii="Arial" w:hAnsi="Arial" w:cs="Arial"/>
        </w:rPr>
        <w:t xml:space="preserve">Kruskal-Wallis ANOVA test for first 30 seconds following lights-off. </w:t>
      </w:r>
    </w:p>
    <w:tbl>
      <w:tblPr>
        <w:tblStyle w:val="TableGrid"/>
        <w:tblW w:w="9355" w:type="dxa"/>
        <w:tblInd w:w="0" w:type="dxa"/>
        <w:tblLook w:val="04A0" w:firstRow="1" w:lastRow="0" w:firstColumn="1" w:lastColumn="0" w:noHBand="0" w:noVBand="1"/>
      </w:tblPr>
      <w:tblGrid>
        <w:gridCol w:w="3865"/>
        <w:gridCol w:w="5490"/>
      </w:tblGrid>
      <w:tr w:rsidR="002903DE" w14:paraId="6896C246" w14:textId="77777777" w:rsidTr="002903DE">
        <w:trPr>
          <w:trHeight w:val="320"/>
        </w:trPr>
        <w:tc>
          <w:tcPr>
            <w:tcW w:w="3865" w:type="dxa"/>
            <w:tcBorders>
              <w:top w:val="single" w:sz="18" w:space="0" w:color="auto"/>
              <w:left w:val="single" w:sz="4" w:space="0" w:color="auto"/>
              <w:bottom w:val="single" w:sz="12" w:space="0" w:color="auto"/>
              <w:right w:val="single" w:sz="4" w:space="0" w:color="auto"/>
            </w:tcBorders>
            <w:noWrap/>
            <w:hideMark/>
          </w:tcPr>
          <w:p w14:paraId="19D21902" w14:textId="77777777" w:rsidR="002903DE" w:rsidRDefault="002903DE">
            <w:pPr>
              <w:spacing w:after="120"/>
              <w:rPr>
                <w:rFonts w:ascii="Arial" w:hAnsi="Arial" w:cs="Arial"/>
                <w:b/>
                <w:bCs/>
                <w:lang w:eastAsia="en-US"/>
              </w:rPr>
            </w:pPr>
            <w:r>
              <w:rPr>
                <w:rFonts w:ascii="Arial" w:hAnsi="Arial" w:cs="Arial"/>
                <w:b/>
                <w:bCs/>
                <w:lang w:eastAsia="en-US"/>
              </w:rPr>
              <w:t>Table Analyzed</w:t>
            </w:r>
          </w:p>
        </w:tc>
        <w:tc>
          <w:tcPr>
            <w:tcW w:w="5490" w:type="dxa"/>
            <w:tcBorders>
              <w:top w:val="single" w:sz="18" w:space="0" w:color="auto"/>
              <w:left w:val="single" w:sz="4" w:space="0" w:color="auto"/>
              <w:bottom w:val="single" w:sz="12" w:space="0" w:color="auto"/>
              <w:right w:val="single" w:sz="4" w:space="0" w:color="auto"/>
            </w:tcBorders>
            <w:noWrap/>
            <w:hideMark/>
          </w:tcPr>
          <w:p w14:paraId="2C162504" w14:textId="77777777" w:rsidR="002903DE" w:rsidRDefault="002903DE">
            <w:pPr>
              <w:spacing w:after="120"/>
              <w:rPr>
                <w:rFonts w:ascii="Arial" w:hAnsi="Arial" w:cs="Arial"/>
                <w:b/>
                <w:bCs/>
                <w:lang w:eastAsia="en-US"/>
              </w:rPr>
            </w:pPr>
            <w:r>
              <w:rPr>
                <w:rFonts w:ascii="Arial" w:hAnsi="Arial" w:cs="Arial"/>
                <w:b/>
                <w:bCs/>
                <w:i/>
                <w:iCs/>
                <w:lang w:eastAsia="en-US"/>
              </w:rPr>
              <w:t>shank3ab</w:t>
            </w:r>
            <w:r>
              <w:rPr>
                <w:rFonts w:ascii="Arial" w:hAnsi="Arial" w:cs="Arial"/>
                <w:b/>
                <w:bCs/>
                <w:i/>
                <w:iCs/>
                <w:lang w:eastAsia="en-US"/>
              </w:rPr>
              <w:sym w:font="Symbol" w:char="F044"/>
            </w:r>
            <w:r>
              <w:rPr>
                <w:rFonts w:ascii="Arial" w:hAnsi="Arial" w:cs="Arial"/>
                <w:b/>
                <w:bCs/>
                <w:i/>
                <w:iCs/>
                <w:lang w:eastAsia="en-US"/>
              </w:rPr>
              <w:t>N:Zb-T</w:t>
            </w:r>
            <w:r>
              <w:rPr>
                <w:rFonts w:ascii="Arial" w:hAnsi="Arial" w:cs="Arial"/>
                <w:b/>
                <w:bCs/>
                <w:i/>
                <w:iCs/>
                <w:vertAlign w:val="superscript"/>
                <w:lang w:eastAsia="en-US"/>
              </w:rPr>
              <w:t xml:space="preserve"> </w:t>
            </w:r>
            <w:r>
              <w:rPr>
                <w:rFonts w:ascii="Arial" w:hAnsi="Arial" w:cs="Arial"/>
                <w:b/>
                <w:bCs/>
                <w:lang w:eastAsia="en-US"/>
              </w:rPr>
              <w:t>30 seconds Off</w:t>
            </w:r>
          </w:p>
        </w:tc>
      </w:tr>
      <w:tr w:rsidR="002903DE" w14:paraId="17F50D16" w14:textId="77777777" w:rsidTr="002903DE">
        <w:trPr>
          <w:trHeight w:val="320"/>
        </w:trPr>
        <w:tc>
          <w:tcPr>
            <w:tcW w:w="3865" w:type="dxa"/>
            <w:tcBorders>
              <w:top w:val="single" w:sz="12" w:space="0" w:color="auto"/>
              <w:left w:val="single" w:sz="4" w:space="0" w:color="auto"/>
              <w:bottom w:val="single" w:sz="4" w:space="0" w:color="auto"/>
              <w:right w:val="single" w:sz="4" w:space="0" w:color="auto"/>
            </w:tcBorders>
            <w:noWrap/>
            <w:hideMark/>
          </w:tcPr>
          <w:p w14:paraId="7AA7DDA1" w14:textId="77777777" w:rsidR="002903DE" w:rsidRDefault="002903DE">
            <w:pPr>
              <w:rPr>
                <w:rFonts w:ascii="Arial" w:hAnsi="Arial" w:cs="Arial"/>
                <w:b/>
                <w:bCs/>
                <w:lang w:eastAsia="en-US"/>
              </w:rPr>
            </w:pPr>
          </w:p>
        </w:tc>
        <w:tc>
          <w:tcPr>
            <w:tcW w:w="5490" w:type="dxa"/>
            <w:tcBorders>
              <w:top w:val="single" w:sz="12" w:space="0" w:color="auto"/>
              <w:left w:val="single" w:sz="4" w:space="0" w:color="auto"/>
              <w:bottom w:val="single" w:sz="4" w:space="0" w:color="auto"/>
              <w:right w:val="single" w:sz="4" w:space="0" w:color="auto"/>
            </w:tcBorders>
            <w:noWrap/>
            <w:hideMark/>
          </w:tcPr>
          <w:p w14:paraId="14EE6067" w14:textId="77777777" w:rsidR="002903DE" w:rsidRDefault="002903DE">
            <w:pPr>
              <w:rPr>
                <w:sz w:val="20"/>
                <w:szCs w:val="20"/>
                <w:lang w:eastAsia="en-US"/>
              </w:rPr>
            </w:pPr>
          </w:p>
        </w:tc>
      </w:tr>
      <w:tr w:rsidR="002903DE" w14:paraId="1782CDA7" w14:textId="77777777" w:rsidTr="002903DE">
        <w:trPr>
          <w:trHeight w:val="320"/>
        </w:trPr>
        <w:tc>
          <w:tcPr>
            <w:tcW w:w="3865" w:type="dxa"/>
            <w:tcBorders>
              <w:top w:val="single" w:sz="4" w:space="0" w:color="auto"/>
              <w:left w:val="single" w:sz="4" w:space="0" w:color="auto"/>
              <w:bottom w:val="single" w:sz="12" w:space="0" w:color="auto"/>
              <w:right w:val="single" w:sz="4" w:space="0" w:color="auto"/>
            </w:tcBorders>
            <w:noWrap/>
            <w:hideMark/>
          </w:tcPr>
          <w:p w14:paraId="2F03CB47" w14:textId="77777777" w:rsidR="002903DE" w:rsidRDefault="002903DE">
            <w:pPr>
              <w:spacing w:after="120"/>
              <w:rPr>
                <w:rFonts w:ascii="Arial" w:eastAsiaTheme="minorHAnsi" w:hAnsi="Arial" w:cs="Arial"/>
                <w:lang w:eastAsia="en-US"/>
              </w:rPr>
            </w:pPr>
            <w:r>
              <w:rPr>
                <w:rFonts w:ascii="Arial" w:hAnsi="Arial" w:cs="Arial"/>
                <w:lang w:eastAsia="en-US"/>
              </w:rPr>
              <w:t>Kruskal-Wallis test</w:t>
            </w:r>
          </w:p>
        </w:tc>
        <w:tc>
          <w:tcPr>
            <w:tcW w:w="5490" w:type="dxa"/>
            <w:tcBorders>
              <w:top w:val="single" w:sz="4" w:space="0" w:color="auto"/>
              <w:left w:val="single" w:sz="4" w:space="0" w:color="auto"/>
              <w:bottom w:val="single" w:sz="12" w:space="0" w:color="auto"/>
              <w:right w:val="single" w:sz="4" w:space="0" w:color="auto"/>
            </w:tcBorders>
            <w:noWrap/>
            <w:hideMark/>
          </w:tcPr>
          <w:p w14:paraId="3F9A24CE" w14:textId="77777777" w:rsidR="002903DE" w:rsidRDefault="002903DE">
            <w:pPr>
              <w:rPr>
                <w:rFonts w:ascii="Arial" w:hAnsi="Arial" w:cs="Arial"/>
                <w:lang w:eastAsia="en-US"/>
              </w:rPr>
            </w:pPr>
          </w:p>
        </w:tc>
      </w:tr>
      <w:tr w:rsidR="002903DE" w14:paraId="7519759D" w14:textId="77777777" w:rsidTr="002903DE">
        <w:trPr>
          <w:trHeight w:val="320"/>
        </w:trPr>
        <w:tc>
          <w:tcPr>
            <w:tcW w:w="3865" w:type="dxa"/>
            <w:tcBorders>
              <w:top w:val="single" w:sz="12" w:space="0" w:color="auto"/>
              <w:left w:val="single" w:sz="4" w:space="0" w:color="auto"/>
              <w:bottom w:val="single" w:sz="4" w:space="0" w:color="auto"/>
              <w:right w:val="single" w:sz="4" w:space="0" w:color="auto"/>
            </w:tcBorders>
            <w:noWrap/>
            <w:hideMark/>
          </w:tcPr>
          <w:p w14:paraId="101838D7" w14:textId="77777777" w:rsidR="002903DE" w:rsidRDefault="002903DE">
            <w:pPr>
              <w:spacing w:after="120"/>
              <w:rPr>
                <w:rFonts w:ascii="Arial" w:eastAsiaTheme="minorHAnsi" w:hAnsi="Arial" w:cs="Arial"/>
                <w:lang w:eastAsia="en-US"/>
              </w:rPr>
            </w:pPr>
            <w:r>
              <w:rPr>
                <w:rFonts w:ascii="Arial" w:hAnsi="Arial" w:cs="Arial"/>
                <w:lang w:eastAsia="en-US"/>
              </w:rPr>
              <w:t xml:space="preserve">  P value</w:t>
            </w:r>
          </w:p>
        </w:tc>
        <w:tc>
          <w:tcPr>
            <w:tcW w:w="5490" w:type="dxa"/>
            <w:tcBorders>
              <w:top w:val="single" w:sz="12" w:space="0" w:color="auto"/>
              <w:left w:val="single" w:sz="4" w:space="0" w:color="auto"/>
              <w:bottom w:val="single" w:sz="4" w:space="0" w:color="auto"/>
              <w:right w:val="single" w:sz="4" w:space="0" w:color="auto"/>
            </w:tcBorders>
            <w:noWrap/>
            <w:hideMark/>
          </w:tcPr>
          <w:p w14:paraId="0C495A4A" w14:textId="77777777" w:rsidR="002903DE" w:rsidRDefault="002903DE">
            <w:pPr>
              <w:spacing w:after="120"/>
              <w:rPr>
                <w:rFonts w:ascii="Arial" w:hAnsi="Arial" w:cs="Arial"/>
                <w:lang w:eastAsia="en-US"/>
              </w:rPr>
            </w:pPr>
            <w:r>
              <w:rPr>
                <w:rFonts w:ascii="Arial" w:hAnsi="Arial" w:cs="Arial"/>
                <w:lang w:eastAsia="en-US"/>
              </w:rPr>
              <w:t>0.003</w:t>
            </w:r>
          </w:p>
        </w:tc>
      </w:tr>
      <w:tr w:rsidR="002903DE" w14:paraId="2FD45739"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6CC1F2BB" w14:textId="77777777" w:rsidR="002903DE" w:rsidRDefault="002903DE">
            <w:pPr>
              <w:spacing w:after="120"/>
              <w:rPr>
                <w:rFonts w:ascii="Arial" w:hAnsi="Arial" w:cs="Arial"/>
                <w:lang w:eastAsia="en-US"/>
              </w:rPr>
            </w:pPr>
            <w:r>
              <w:rPr>
                <w:rFonts w:ascii="Arial" w:hAnsi="Arial" w:cs="Arial"/>
                <w:lang w:eastAsia="en-US"/>
              </w:rPr>
              <w:t xml:space="preserve">  Exact or approximate P value?</w:t>
            </w:r>
          </w:p>
        </w:tc>
        <w:tc>
          <w:tcPr>
            <w:tcW w:w="5490" w:type="dxa"/>
            <w:tcBorders>
              <w:top w:val="single" w:sz="4" w:space="0" w:color="auto"/>
              <w:left w:val="single" w:sz="4" w:space="0" w:color="auto"/>
              <w:bottom w:val="single" w:sz="4" w:space="0" w:color="auto"/>
              <w:right w:val="single" w:sz="4" w:space="0" w:color="auto"/>
            </w:tcBorders>
            <w:noWrap/>
            <w:hideMark/>
          </w:tcPr>
          <w:p w14:paraId="6789E2F2" w14:textId="77777777" w:rsidR="002903DE" w:rsidRDefault="002903DE">
            <w:pPr>
              <w:spacing w:after="120"/>
              <w:rPr>
                <w:rFonts w:ascii="Arial" w:hAnsi="Arial" w:cs="Arial"/>
                <w:lang w:eastAsia="en-US"/>
              </w:rPr>
            </w:pPr>
            <w:r>
              <w:rPr>
                <w:rFonts w:ascii="Arial" w:hAnsi="Arial" w:cs="Arial"/>
                <w:lang w:eastAsia="en-US"/>
              </w:rPr>
              <w:t>Approximate</w:t>
            </w:r>
          </w:p>
        </w:tc>
      </w:tr>
      <w:tr w:rsidR="002903DE" w14:paraId="7A27AF88"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00230279" w14:textId="77777777" w:rsidR="002903DE" w:rsidRDefault="002903DE">
            <w:pPr>
              <w:spacing w:after="120"/>
              <w:rPr>
                <w:rFonts w:ascii="Arial" w:hAnsi="Arial" w:cs="Arial"/>
                <w:lang w:eastAsia="en-US"/>
              </w:rPr>
            </w:pPr>
            <w:r>
              <w:rPr>
                <w:rFonts w:ascii="Arial" w:hAnsi="Arial" w:cs="Arial"/>
                <w:lang w:eastAsia="en-US"/>
              </w:rPr>
              <w:t xml:space="preserve">  P value summary</w:t>
            </w:r>
          </w:p>
        </w:tc>
        <w:tc>
          <w:tcPr>
            <w:tcW w:w="5490" w:type="dxa"/>
            <w:tcBorders>
              <w:top w:val="single" w:sz="4" w:space="0" w:color="auto"/>
              <w:left w:val="single" w:sz="4" w:space="0" w:color="auto"/>
              <w:bottom w:val="single" w:sz="4" w:space="0" w:color="auto"/>
              <w:right w:val="single" w:sz="4" w:space="0" w:color="auto"/>
            </w:tcBorders>
            <w:noWrap/>
            <w:hideMark/>
          </w:tcPr>
          <w:p w14:paraId="5A228A7C" w14:textId="77777777" w:rsidR="002903DE" w:rsidRDefault="002903DE">
            <w:pPr>
              <w:spacing w:after="120"/>
              <w:rPr>
                <w:rFonts w:ascii="Arial" w:hAnsi="Arial" w:cs="Arial"/>
                <w:lang w:eastAsia="en-US"/>
              </w:rPr>
            </w:pPr>
            <w:r>
              <w:rPr>
                <w:rFonts w:ascii="Arial" w:hAnsi="Arial" w:cs="Arial"/>
                <w:lang w:eastAsia="en-US"/>
              </w:rPr>
              <w:t>**</w:t>
            </w:r>
          </w:p>
        </w:tc>
      </w:tr>
      <w:tr w:rsidR="002903DE" w14:paraId="2AFBD5D8"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5F85DFA1" w14:textId="77777777" w:rsidR="002903DE" w:rsidRDefault="002903DE">
            <w:pPr>
              <w:spacing w:after="120"/>
              <w:rPr>
                <w:rFonts w:ascii="Arial" w:hAnsi="Arial" w:cs="Arial"/>
                <w:lang w:eastAsia="en-US"/>
              </w:rPr>
            </w:pPr>
            <w:r>
              <w:rPr>
                <w:rFonts w:ascii="Arial" w:hAnsi="Arial" w:cs="Arial"/>
                <w:lang w:eastAsia="en-US"/>
              </w:rPr>
              <w:t xml:space="preserve">  Do the medians vary signif. (P &lt; 0.05)?</w:t>
            </w:r>
          </w:p>
        </w:tc>
        <w:tc>
          <w:tcPr>
            <w:tcW w:w="5490" w:type="dxa"/>
            <w:tcBorders>
              <w:top w:val="single" w:sz="4" w:space="0" w:color="auto"/>
              <w:left w:val="single" w:sz="4" w:space="0" w:color="auto"/>
              <w:bottom w:val="single" w:sz="4" w:space="0" w:color="auto"/>
              <w:right w:val="single" w:sz="4" w:space="0" w:color="auto"/>
            </w:tcBorders>
            <w:noWrap/>
            <w:hideMark/>
          </w:tcPr>
          <w:p w14:paraId="2DE0FAA2" w14:textId="77777777" w:rsidR="002903DE" w:rsidRDefault="002903DE">
            <w:pPr>
              <w:spacing w:after="120"/>
              <w:rPr>
                <w:rFonts w:ascii="Arial" w:hAnsi="Arial" w:cs="Arial"/>
                <w:lang w:eastAsia="en-US"/>
              </w:rPr>
            </w:pPr>
            <w:r>
              <w:rPr>
                <w:rFonts w:ascii="Arial" w:hAnsi="Arial" w:cs="Arial"/>
                <w:lang w:eastAsia="en-US"/>
              </w:rPr>
              <w:t>Yes</w:t>
            </w:r>
          </w:p>
        </w:tc>
      </w:tr>
      <w:tr w:rsidR="002903DE" w14:paraId="60D1A2FE"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1A4793C4" w14:textId="77777777" w:rsidR="002903DE" w:rsidRDefault="002903DE">
            <w:pPr>
              <w:spacing w:after="120"/>
              <w:rPr>
                <w:rFonts w:ascii="Arial" w:hAnsi="Arial" w:cs="Arial"/>
                <w:lang w:eastAsia="en-US"/>
              </w:rPr>
            </w:pPr>
            <w:r>
              <w:rPr>
                <w:rFonts w:ascii="Arial" w:hAnsi="Arial" w:cs="Arial"/>
                <w:lang w:eastAsia="en-US"/>
              </w:rPr>
              <w:t xml:space="preserve">  Number of groups</w:t>
            </w:r>
          </w:p>
        </w:tc>
        <w:tc>
          <w:tcPr>
            <w:tcW w:w="5490" w:type="dxa"/>
            <w:tcBorders>
              <w:top w:val="single" w:sz="4" w:space="0" w:color="auto"/>
              <w:left w:val="single" w:sz="4" w:space="0" w:color="auto"/>
              <w:bottom w:val="single" w:sz="4" w:space="0" w:color="auto"/>
              <w:right w:val="single" w:sz="4" w:space="0" w:color="auto"/>
            </w:tcBorders>
            <w:noWrap/>
            <w:hideMark/>
          </w:tcPr>
          <w:p w14:paraId="46FC86F1" w14:textId="77777777" w:rsidR="002903DE" w:rsidRDefault="002903DE">
            <w:pPr>
              <w:spacing w:after="120"/>
              <w:rPr>
                <w:rFonts w:ascii="Arial" w:hAnsi="Arial" w:cs="Arial"/>
                <w:lang w:eastAsia="en-US"/>
              </w:rPr>
            </w:pPr>
            <w:r>
              <w:rPr>
                <w:rFonts w:ascii="Arial" w:hAnsi="Arial" w:cs="Arial"/>
                <w:lang w:eastAsia="en-US"/>
              </w:rPr>
              <w:t>4</w:t>
            </w:r>
          </w:p>
        </w:tc>
      </w:tr>
      <w:tr w:rsidR="002903DE" w14:paraId="1B5D9011"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6566C323" w14:textId="77777777" w:rsidR="002903DE" w:rsidRDefault="002903DE">
            <w:pPr>
              <w:spacing w:after="120"/>
              <w:rPr>
                <w:rFonts w:ascii="Arial" w:hAnsi="Arial" w:cs="Arial"/>
                <w:lang w:eastAsia="en-US"/>
              </w:rPr>
            </w:pPr>
            <w:r>
              <w:rPr>
                <w:rFonts w:ascii="Arial" w:hAnsi="Arial" w:cs="Arial"/>
                <w:lang w:eastAsia="en-US"/>
              </w:rPr>
              <w:t xml:space="preserve">  Kruskal-Wallis statistic</w:t>
            </w:r>
          </w:p>
        </w:tc>
        <w:tc>
          <w:tcPr>
            <w:tcW w:w="5490" w:type="dxa"/>
            <w:tcBorders>
              <w:top w:val="single" w:sz="4" w:space="0" w:color="auto"/>
              <w:left w:val="single" w:sz="4" w:space="0" w:color="auto"/>
              <w:bottom w:val="single" w:sz="4" w:space="0" w:color="auto"/>
              <w:right w:val="single" w:sz="4" w:space="0" w:color="auto"/>
            </w:tcBorders>
            <w:noWrap/>
            <w:hideMark/>
          </w:tcPr>
          <w:p w14:paraId="3258FFE4" w14:textId="77777777" w:rsidR="002903DE" w:rsidRDefault="002903DE">
            <w:pPr>
              <w:spacing w:after="120"/>
              <w:rPr>
                <w:rFonts w:ascii="Arial" w:hAnsi="Arial" w:cs="Arial"/>
                <w:lang w:eastAsia="en-US"/>
              </w:rPr>
            </w:pPr>
            <w:r>
              <w:rPr>
                <w:rFonts w:ascii="Arial" w:hAnsi="Arial" w:cs="Arial"/>
                <w:lang w:eastAsia="en-US"/>
              </w:rPr>
              <w:t>13.78</w:t>
            </w:r>
          </w:p>
        </w:tc>
      </w:tr>
      <w:tr w:rsidR="002903DE" w14:paraId="31096A38"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6F6CA587" w14:textId="77777777" w:rsidR="002903DE" w:rsidRDefault="002903DE">
            <w:pPr>
              <w:rPr>
                <w:rFonts w:ascii="Arial" w:hAnsi="Arial" w:cs="Arial"/>
                <w:lang w:eastAsia="en-US"/>
              </w:rPr>
            </w:pPr>
          </w:p>
        </w:tc>
        <w:tc>
          <w:tcPr>
            <w:tcW w:w="5490" w:type="dxa"/>
            <w:tcBorders>
              <w:top w:val="single" w:sz="4" w:space="0" w:color="auto"/>
              <w:left w:val="single" w:sz="4" w:space="0" w:color="auto"/>
              <w:bottom w:val="single" w:sz="4" w:space="0" w:color="auto"/>
              <w:right w:val="single" w:sz="4" w:space="0" w:color="auto"/>
            </w:tcBorders>
            <w:noWrap/>
            <w:hideMark/>
          </w:tcPr>
          <w:p w14:paraId="36172594" w14:textId="77777777" w:rsidR="002903DE" w:rsidRDefault="002903DE">
            <w:pPr>
              <w:rPr>
                <w:sz w:val="20"/>
                <w:szCs w:val="20"/>
                <w:lang w:eastAsia="en-US"/>
              </w:rPr>
            </w:pPr>
          </w:p>
        </w:tc>
      </w:tr>
      <w:tr w:rsidR="002903DE" w14:paraId="641A87B2" w14:textId="77777777" w:rsidTr="002903DE">
        <w:trPr>
          <w:trHeight w:val="320"/>
        </w:trPr>
        <w:tc>
          <w:tcPr>
            <w:tcW w:w="3865" w:type="dxa"/>
            <w:tcBorders>
              <w:top w:val="single" w:sz="4" w:space="0" w:color="auto"/>
              <w:left w:val="single" w:sz="4" w:space="0" w:color="auto"/>
              <w:bottom w:val="single" w:sz="12" w:space="0" w:color="auto"/>
              <w:right w:val="single" w:sz="4" w:space="0" w:color="auto"/>
            </w:tcBorders>
            <w:noWrap/>
            <w:hideMark/>
          </w:tcPr>
          <w:p w14:paraId="513CBCCF" w14:textId="77777777" w:rsidR="002903DE" w:rsidRDefault="002903DE">
            <w:pPr>
              <w:spacing w:after="120"/>
              <w:rPr>
                <w:rFonts w:ascii="Arial" w:eastAsiaTheme="minorHAnsi" w:hAnsi="Arial" w:cs="Arial"/>
                <w:lang w:eastAsia="en-US"/>
              </w:rPr>
            </w:pPr>
            <w:r>
              <w:rPr>
                <w:rFonts w:ascii="Arial" w:hAnsi="Arial" w:cs="Arial"/>
                <w:lang w:eastAsia="en-US"/>
              </w:rPr>
              <w:t>Data summary</w:t>
            </w:r>
          </w:p>
        </w:tc>
        <w:tc>
          <w:tcPr>
            <w:tcW w:w="5490" w:type="dxa"/>
            <w:tcBorders>
              <w:top w:val="single" w:sz="4" w:space="0" w:color="auto"/>
              <w:left w:val="single" w:sz="4" w:space="0" w:color="auto"/>
              <w:bottom w:val="single" w:sz="12" w:space="0" w:color="auto"/>
              <w:right w:val="single" w:sz="4" w:space="0" w:color="auto"/>
            </w:tcBorders>
            <w:noWrap/>
            <w:hideMark/>
          </w:tcPr>
          <w:p w14:paraId="22244291" w14:textId="77777777" w:rsidR="002903DE" w:rsidRDefault="002903DE">
            <w:pPr>
              <w:rPr>
                <w:rFonts w:ascii="Arial" w:hAnsi="Arial" w:cs="Arial"/>
                <w:lang w:eastAsia="en-US"/>
              </w:rPr>
            </w:pPr>
          </w:p>
        </w:tc>
      </w:tr>
      <w:tr w:rsidR="002903DE" w14:paraId="04B4A1BB" w14:textId="77777777" w:rsidTr="002903DE">
        <w:trPr>
          <w:trHeight w:val="320"/>
        </w:trPr>
        <w:tc>
          <w:tcPr>
            <w:tcW w:w="3865" w:type="dxa"/>
            <w:tcBorders>
              <w:top w:val="single" w:sz="12" w:space="0" w:color="auto"/>
              <w:left w:val="single" w:sz="4" w:space="0" w:color="auto"/>
              <w:bottom w:val="single" w:sz="4" w:space="0" w:color="auto"/>
              <w:right w:val="single" w:sz="4" w:space="0" w:color="auto"/>
            </w:tcBorders>
            <w:noWrap/>
            <w:hideMark/>
          </w:tcPr>
          <w:p w14:paraId="68D49B64" w14:textId="77777777" w:rsidR="002903DE" w:rsidRDefault="002903DE">
            <w:pPr>
              <w:spacing w:after="120"/>
              <w:rPr>
                <w:rFonts w:ascii="Arial" w:eastAsiaTheme="minorHAnsi" w:hAnsi="Arial" w:cs="Arial"/>
                <w:lang w:eastAsia="en-US"/>
              </w:rPr>
            </w:pPr>
            <w:r>
              <w:rPr>
                <w:rFonts w:ascii="Arial" w:hAnsi="Arial" w:cs="Arial"/>
                <w:lang w:eastAsia="en-US"/>
              </w:rPr>
              <w:t xml:space="preserve">  Number of treatments (columns)</w:t>
            </w:r>
          </w:p>
        </w:tc>
        <w:tc>
          <w:tcPr>
            <w:tcW w:w="5490" w:type="dxa"/>
            <w:tcBorders>
              <w:top w:val="single" w:sz="12" w:space="0" w:color="auto"/>
              <w:left w:val="single" w:sz="4" w:space="0" w:color="auto"/>
              <w:bottom w:val="single" w:sz="4" w:space="0" w:color="auto"/>
              <w:right w:val="single" w:sz="4" w:space="0" w:color="auto"/>
            </w:tcBorders>
            <w:noWrap/>
            <w:hideMark/>
          </w:tcPr>
          <w:p w14:paraId="3F5A4277" w14:textId="77777777" w:rsidR="002903DE" w:rsidRDefault="002903DE">
            <w:pPr>
              <w:spacing w:after="120"/>
              <w:rPr>
                <w:rFonts w:ascii="Arial" w:hAnsi="Arial" w:cs="Arial"/>
                <w:lang w:eastAsia="en-US"/>
              </w:rPr>
            </w:pPr>
            <w:r>
              <w:rPr>
                <w:rFonts w:ascii="Arial" w:hAnsi="Arial" w:cs="Arial"/>
                <w:lang w:eastAsia="en-US"/>
              </w:rPr>
              <w:t>4</w:t>
            </w:r>
          </w:p>
        </w:tc>
      </w:tr>
      <w:tr w:rsidR="002903DE" w14:paraId="0069E516" w14:textId="77777777" w:rsidTr="002903DE">
        <w:trPr>
          <w:trHeight w:val="320"/>
        </w:trPr>
        <w:tc>
          <w:tcPr>
            <w:tcW w:w="3865" w:type="dxa"/>
            <w:tcBorders>
              <w:top w:val="single" w:sz="4" w:space="0" w:color="auto"/>
              <w:left w:val="single" w:sz="4" w:space="0" w:color="auto"/>
              <w:bottom w:val="single" w:sz="18" w:space="0" w:color="auto"/>
              <w:right w:val="single" w:sz="4" w:space="0" w:color="auto"/>
            </w:tcBorders>
            <w:noWrap/>
            <w:hideMark/>
          </w:tcPr>
          <w:p w14:paraId="20AD35E3" w14:textId="77777777" w:rsidR="002903DE" w:rsidRDefault="002903DE">
            <w:pPr>
              <w:spacing w:after="120"/>
              <w:rPr>
                <w:rFonts w:ascii="Arial" w:hAnsi="Arial" w:cs="Arial"/>
                <w:lang w:eastAsia="en-US"/>
              </w:rPr>
            </w:pPr>
            <w:r>
              <w:rPr>
                <w:rFonts w:ascii="Arial" w:hAnsi="Arial" w:cs="Arial"/>
                <w:lang w:eastAsia="en-US"/>
              </w:rPr>
              <w:t xml:space="preserve">  Number of values (total)</w:t>
            </w:r>
          </w:p>
        </w:tc>
        <w:tc>
          <w:tcPr>
            <w:tcW w:w="5490" w:type="dxa"/>
            <w:tcBorders>
              <w:top w:val="single" w:sz="4" w:space="0" w:color="auto"/>
              <w:left w:val="single" w:sz="4" w:space="0" w:color="auto"/>
              <w:bottom w:val="single" w:sz="18" w:space="0" w:color="auto"/>
              <w:right w:val="single" w:sz="4" w:space="0" w:color="auto"/>
            </w:tcBorders>
            <w:noWrap/>
            <w:hideMark/>
          </w:tcPr>
          <w:p w14:paraId="2FF90CB9" w14:textId="77777777" w:rsidR="002903DE" w:rsidRDefault="002903DE">
            <w:pPr>
              <w:spacing w:after="120"/>
              <w:rPr>
                <w:rFonts w:ascii="Arial" w:hAnsi="Arial" w:cs="Arial"/>
                <w:lang w:eastAsia="en-US"/>
              </w:rPr>
            </w:pPr>
            <w:r>
              <w:rPr>
                <w:rFonts w:ascii="Arial" w:hAnsi="Arial" w:cs="Arial"/>
                <w:lang w:eastAsia="en-US"/>
              </w:rPr>
              <w:t>63</w:t>
            </w:r>
          </w:p>
        </w:tc>
      </w:tr>
    </w:tbl>
    <w:p w14:paraId="7986223A" w14:textId="77777777" w:rsidR="002903DE" w:rsidRDefault="002903DE" w:rsidP="002903DE">
      <w:pPr>
        <w:spacing w:after="120"/>
        <w:rPr>
          <w:rFonts w:ascii="Arial" w:hAnsi="Arial" w:cs="Arial"/>
        </w:rPr>
      </w:pPr>
    </w:p>
    <w:p w14:paraId="29DC15D7" w14:textId="77777777" w:rsidR="002903DE" w:rsidRDefault="002903DE" w:rsidP="002903DE">
      <w:pPr>
        <w:spacing w:after="120"/>
        <w:rPr>
          <w:rFonts w:ascii="Arial" w:hAnsi="Arial" w:cs="Arial"/>
        </w:rPr>
      </w:pPr>
      <w:r>
        <w:rPr>
          <w:rFonts w:ascii="Arial" w:hAnsi="Arial" w:cs="Arial"/>
        </w:rPr>
        <w:t xml:space="preserve">Supplementary Table 14. </w:t>
      </w:r>
      <w:r>
        <w:rPr>
          <w:rFonts w:ascii="Arial" w:hAnsi="Arial" w:cs="Arial"/>
          <w:i/>
          <w:iCs/>
        </w:rPr>
        <w:t>shank3ab</w:t>
      </w:r>
      <w:r>
        <w:rPr>
          <w:rFonts w:ascii="Arial" w:hAnsi="Arial" w:cs="Arial"/>
          <w:i/>
          <w:iCs/>
        </w:rPr>
        <w:sym w:font="Symbol" w:char="F044"/>
      </w:r>
      <w:r>
        <w:rPr>
          <w:rFonts w:ascii="Arial" w:hAnsi="Arial" w:cs="Arial"/>
          <w:i/>
          <w:iCs/>
        </w:rPr>
        <w:t xml:space="preserve">C-/-:Zb-T </w:t>
      </w:r>
      <w:r>
        <w:rPr>
          <w:rFonts w:ascii="Arial" w:hAnsi="Arial" w:cs="Arial"/>
        </w:rPr>
        <w:t>Dunn’s multiple comparisons test for the first 30 seconds following lights-off.</w:t>
      </w:r>
    </w:p>
    <w:tbl>
      <w:tblPr>
        <w:tblStyle w:val="TableGrid"/>
        <w:tblW w:w="0" w:type="auto"/>
        <w:tblInd w:w="0" w:type="dxa"/>
        <w:tblLook w:val="04A0" w:firstRow="1" w:lastRow="0" w:firstColumn="1" w:lastColumn="0" w:noHBand="0" w:noVBand="1"/>
      </w:tblPr>
      <w:tblGrid>
        <w:gridCol w:w="2490"/>
        <w:gridCol w:w="1128"/>
        <w:gridCol w:w="1558"/>
        <w:gridCol w:w="1285"/>
        <w:gridCol w:w="963"/>
        <w:gridCol w:w="963"/>
        <w:gridCol w:w="963"/>
      </w:tblGrid>
      <w:tr w:rsidR="002903DE" w14:paraId="17FFB3FE" w14:textId="77777777" w:rsidTr="002903DE">
        <w:trPr>
          <w:trHeight w:val="320"/>
        </w:trPr>
        <w:tc>
          <w:tcPr>
            <w:tcW w:w="2543" w:type="dxa"/>
            <w:tcBorders>
              <w:top w:val="single" w:sz="18" w:space="0" w:color="auto"/>
              <w:left w:val="single" w:sz="4" w:space="0" w:color="auto"/>
              <w:bottom w:val="single" w:sz="4" w:space="0" w:color="auto"/>
              <w:right w:val="single" w:sz="4" w:space="0" w:color="auto"/>
            </w:tcBorders>
            <w:noWrap/>
            <w:hideMark/>
          </w:tcPr>
          <w:p w14:paraId="7B3EAA40" w14:textId="77777777" w:rsidR="002903DE" w:rsidRDefault="002903DE">
            <w:pPr>
              <w:spacing w:after="120"/>
              <w:rPr>
                <w:rFonts w:ascii="Arial" w:hAnsi="Arial" w:cs="Arial"/>
                <w:b/>
                <w:bCs/>
                <w:lang w:eastAsia="en-US"/>
              </w:rPr>
            </w:pPr>
            <w:r>
              <w:rPr>
                <w:rFonts w:ascii="Arial" w:hAnsi="Arial" w:cs="Arial"/>
                <w:b/>
                <w:bCs/>
                <w:lang w:eastAsia="en-US"/>
              </w:rPr>
              <w:t>Number of families</w:t>
            </w:r>
          </w:p>
        </w:tc>
        <w:tc>
          <w:tcPr>
            <w:tcW w:w="1149" w:type="dxa"/>
            <w:tcBorders>
              <w:top w:val="single" w:sz="18" w:space="0" w:color="auto"/>
              <w:left w:val="single" w:sz="4" w:space="0" w:color="auto"/>
              <w:bottom w:val="single" w:sz="4" w:space="0" w:color="auto"/>
              <w:right w:val="single" w:sz="4" w:space="0" w:color="auto"/>
            </w:tcBorders>
            <w:noWrap/>
            <w:hideMark/>
          </w:tcPr>
          <w:p w14:paraId="2E164E97" w14:textId="77777777" w:rsidR="002903DE" w:rsidRDefault="002903DE">
            <w:pPr>
              <w:spacing w:after="120"/>
              <w:rPr>
                <w:rFonts w:ascii="Arial" w:hAnsi="Arial" w:cs="Arial"/>
                <w:lang w:eastAsia="en-US"/>
              </w:rPr>
            </w:pPr>
            <w:r>
              <w:rPr>
                <w:rFonts w:ascii="Arial" w:hAnsi="Arial" w:cs="Arial"/>
                <w:lang w:eastAsia="en-US"/>
              </w:rPr>
              <w:t>1</w:t>
            </w:r>
          </w:p>
        </w:tc>
        <w:tc>
          <w:tcPr>
            <w:tcW w:w="1487" w:type="dxa"/>
            <w:tcBorders>
              <w:top w:val="single" w:sz="18" w:space="0" w:color="auto"/>
              <w:left w:val="single" w:sz="4" w:space="0" w:color="auto"/>
              <w:bottom w:val="single" w:sz="4" w:space="0" w:color="auto"/>
              <w:right w:val="single" w:sz="4" w:space="0" w:color="auto"/>
            </w:tcBorders>
            <w:noWrap/>
            <w:hideMark/>
          </w:tcPr>
          <w:p w14:paraId="28D1BBB7" w14:textId="77777777" w:rsidR="002903DE" w:rsidRDefault="002903DE">
            <w:pPr>
              <w:rPr>
                <w:rFonts w:ascii="Arial" w:hAnsi="Arial" w:cs="Arial"/>
                <w:lang w:eastAsia="en-US"/>
              </w:rPr>
            </w:pPr>
          </w:p>
        </w:tc>
        <w:tc>
          <w:tcPr>
            <w:tcW w:w="1228" w:type="dxa"/>
            <w:tcBorders>
              <w:top w:val="single" w:sz="18" w:space="0" w:color="auto"/>
              <w:left w:val="single" w:sz="4" w:space="0" w:color="auto"/>
              <w:bottom w:val="single" w:sz="4" w:space="0" w:color="auto"/>
              <w:right w:val="single" w:sz="4" w:space="0" w:color="auto"/>
            </w:tcBorders>
            <w:noWrap/>
            <w:hideMark/>
          </w:tcPr>
          <w:p w14:paraId="111B328D" w14:textId="77777777" w:rsidR="002903DE" w:rsidRDefault="002903DE">
            <w:pPr>
              <w:rPr>
                <w:sz w:val="20"/>
                <w:szCs w:val="20"/>
                <w:lang w:eastAsia="en-US"/>
              </w:rPr>
            </w:pPr>
          </w:p>
        </w:tc>
        <w:tc>
          <w:tcPr>
            <w:tcW w:w="981" w:type="dxa"/>
            <w:tcBorders>
              <w:top w:val="single" w:sz="18" w:space="0" w:color="auto"/>
              <w:left w:val="single" w:sz="4" w:space="0" w:color="auto"/>
              <w:bottom w:val="single" w:sz="4" w:space="0" w:color="auto"/>
              <w:right w:val="single" w:sz="4" w:space="0" w:color="auto"/>
            </w:tcBorders>
            <w:noWrap/>
            <w:hideMark/>
          </w:tcPr>
          <w:p w14:paraId="5B6F013F" w14:textId="77777777" w:rsidR="002903DE" w:rsidRDefault="002903DE">
            <w:pPr>
              <w:rPr>
                <w:sz w:val="20"/>
                <w:szCs w:val="20"/>
                <w:lang w:eastAsia="en-US"/>
              </w:rPr>
            </w:pPr>
          </w:p>
        </w:tc>
        <w:tc>
          <w:tcPr>
            <w:tcW w:w="981" w:type="dxa"/>
            <w:tcBorders>
              <w:top w:val="single" w:sz="18" w:space="0" w:color="auto"/>
              <w:left w:val="single" w:sz="4" w:space="0" w:color="auto"/>
              <w:bottom w:val="single" w:sz="4" w:space="0" w:color="auto"/>
              <w:right w:val="single" w:sz="4" w:space="0" w:color="auto"/>
            </w:tcBorders>
            <w:noWrap/>
            <w:hideMark/>
          </w:tcPr>
          <w:p w14:paraId="4C8FA64D" w14:textId="77777777" w:rsidR="002903DE" w:rsidRDefault="002903DE">
            <w:pPr>
              <w:rPr>
                <w:sz w:val="20"/>
                <w:szCs w:val="20"/>
                <w:lang w:eastAsia="en-US"/>
              </w:rPr>
            </w:pPr>
          </w:p>
        </w:tc>
        <w:tc>
          <w:tcPr>
            <w:tcW w:w="981" w:type="dxa"/>
            <w:tcBorders>
              <w:top w:val="single" w:sz="18" w:space="0" w:color="auto"/>
              <w:left w:val="single" w:sz="4" w:space="0" w:color="auto"/>
              <w:bottom w:val="single" w:sz="4" w:space="0" w:color="auto"/>
              <w:right w:val="single" w:sz="4" w:space="0" w:color="auto"/>
            </w:tcBorders>
            <w:noWrap/>
            <w:hideMark/>
          </w:tcPr>
          <w:p w14:paraId="3DEBBEB3" w14:textId="77777777" w:rsidR="002903DE" w:rsidRDefault="002903DE">
            <w:pPr>
              <w:rPr>
                <w:sz w:val="20"/>
                <w:szCs w:val="20"/>
                <w:lang w:eastAsia="en-US"/>
              </w:rPr>
            </w:pPr>
          </w:p>
        </w:tc>
      </w:tr>
      <w:tr w:rsidR="002903DE" w14:paraId="43650902" w14:textId="77777777" w:rsidTr="002903DE">
        <w:trPr>
          <w:trHeight w:val="320"/>
        </w:trPr>
        <w:tc>
          <w:tcPr>
            <w:tcW w:w="2543" w:type="dxa"/>
            <w:tcBorders>
              <w:top w:val="single" w:sz="4" w:space="0" w:color="auto"/>
              <w:left w:val="single" w:sz="4" w:space="0" w:color="auto"/>
              <w:bottom w:val="single" w:sz="4" w:space="0" w:color="auto"/>
              <w:right w:val="single" w:sz="4" w:space="0" w:color="auto"/>
            </w:tcBorders>
            <w:noWrap/>
            <w:hideMark/>
          </w:tcPr>
          <w:p w14:paraId="47A8DE61" w14:textId="77777777" w:rsidR="002903DE" w:rsidRDefault="002903DE">
            <w:pPr>
              <w:spacing w:after="120"/>
              <w:rPr>
                <w:rFonts w:ascii="Arial" w:eastAsiaTheme="minorHAnsi" w:hAnsi="Arial" w:cs="Arial"/>
                <w:b/>
                <w:bCs/>
                <w:lang w:eastAsia="en-US"/>
              </w:rPr>
            </w:pPr>
            <w:r>
              <w:rPr>
                <w:rFonts w:ascii="Arial" w:hAnsi="Arial" w:cs="Arial"/>
                <w:b/>
                <w:bCs/>
                <w:lang w:eastAsia="en-US"/>
              </w:rPr>
              <w:t>Number of comparisons per family</w:t>
            </w:r>
          </w:p>
        </w:tc>
        <w:tc>
          <w:tcPr>
            <w:tcW w:w="1149" w:type="dxa"/>
            <w:tcBorders>
              <w:top w:val="single" w:sz="4" w:space="0" w:color="auto"/>
              <w:left w:val="single" w:sz="4" w:space="0" w:color="auto"/>
              <w:bottom w:val="single" w:sz="4" w:space="0" w:color="auto"/>
              <w:right w:val="single" w:sz="4" w:space="0" w:color="auto"/>
            </w:tcBorders>
            <w:noWrap/>
            <w:hideMark/>
          </w:tcPr>
          <w:p w14:paraId="3468178A" w14:textId="77777777" w:rsidR="002903DE" w:rsidRDefault="002903DE">
            <w:pPr>
              <w:spacing w:after="120"/>
              <w:rPr>
                <w:rFonts w:ascii="Arial" w:hAnsi="Arial" w:cs="Arial"/>
                <w:lang w:eastAsia="en-US"/>
              </w:rPr>
            </w:pPr>
            <w:r>
              <w:rPr>
                <w:rFonts w:ascii="Arial" w:hAnsi="Arial" w:cs="Arial"/>
                <w:lang w:eastAsia="en-US"/>
              </w:rPr>
              <w:t>6</w:t>
            </w:r>
          </w:p>
        </w:tc>
        <w:tc>
          <w:tcPr>
            <w:tcW w:w="1487" w:type="dxa"/>
            <w:tcBorders>
              <w:top w:val="single" w:sz="4" w:space="0" w:color="auto"/>
              <w:left w:val="single" w:sz="4" w:space="0" w:color="auto"/>
              <w:bottom w:val="single" w:sz="4" w:space="0" w:color="auto"/>
              <w:right w:val="single" w:sz="4" w:space="0" w:color="auto"/>
            </w:tcBorders>
            <w:noWrap/>
            <w:hideMark/>
          </w:tcPr>
          <w:p w14:paraId="185BDCFB" w14:textId="77777777" w:rsidR="002903DE" w:rsidRDefault="002903DE">
            <w:pPr>
              <w:rPr>
                <w:rFonts w:ascii="Arial" w:hAnsi="Arial" w:cs="Arial"/>
                <w:lang w:eastAsia="en-US"/>
              </w:rPr>
            </w:pPr>
          </w:p>
        </w:tc>
        <w:tc>
          <w:tcPr>
            <w:tcW w:w="1228" w:type="dxa"/>
            <w:tcBorders>
              <w:top w:val="single" w:sz="4" w:space="0" w:color="auto"/>
              <w:left w:val="single" w:sz="4" w:space="0" w:color="auto"/>
              <w:bottom w:val="single" w:sz="4" w:space="0" w:color="auto"/>
              <w:right w:val="single" w:sz="4" w:space="0" w:color="auto"/>
            </w:tcBorders>
            <w:noWrap/>
            <w:hideMark/>
          </w:tcPr>
          <w:p w14:paraId="1739467A" w14:textId="77777777" w:rsidR="002903DE" w:rsidRDefault="002903DE">
            <w:pPr>
              <w:rPr>
                <w:sz w:val="20"/>
                <w:szCs w:val="20"/>
                <w:lang w:eastAsia="en-US"/>
              </w:rPr>
            </w:pPr>
          </w:p>
        </w:tc>
        <w:tc>
          <w:tcPr>
            <w:tcW w:w="981" w:type="dxa"/>
            <w:tcBorders>
              <w:top w:val="single" w:sz="4" w:space="0" w:color="auto"/>
              <w:left w:val="single" w:sz="4" w:space="0" w:color="auto"/>
              <w:bottom w:val="single" w:sz="4" w:space="0" w:color="auto"/>
              <w:right w:val="single" w:sz="4" w:space="0" w:color="auto"/>
            </w:tcBorders>
            <w:noWrap/>
            <w:hideMark/>
          </w:tcPr>
          <w:p w14:paraId="0B518021" w14:textId="77777777" w:rsidR="002903DE" w:rsidRDefault="002903DE">
            <w:pPr>
              <w:rPr>
                <w:sz w:val="20"/>
                <w:szCs w:val="20"/>
                <w:lang w:eastAsia="en-US"/>
              </w:rPr>
            </w:pPr>
          </w:p>
        </w:tc>
        <w:tc>
          <w:tcPr>
            <w:tcW w:w="981" w:type="dxa"/>
            <w:tcBorders>
              <w:top w:val="single" w:sz="4" w:space="0" w:color="auto"/>
              <w:left w:val="single" w:sz="4" w:space="0" w:color="auto"/>
              <w:bottom w:val="single" w:sz="4" w:space="0" w:color="auto"/>
              <w:right w:val="single" w:sz="4" w:space="0" w:color="auto"/>
            </w:tcBorders>
            <w:noWrap/>
            <w:hideMark/>
          </w:tcPr>
          <w:p w14:paraId="50AD223E" w14:textId="77777777" w:rsidR="002903DE" w:rsidRDefault="002903DE">
            <w:pPr>
              <w:rPr>
                <w:sz w:val="20"/>
                <w:szCs w:val="20"/>
                <w:lang w:eastAsia="en-US"/>
              </w:rPr>
            </w:pPr>
          </w:p>
        </w:tc>
        <w:tc>
          <w:tcPr>
            <w:tcW w:w="981" w:type="dxa"/>
            <w:tcBorders>
              <w:top w:val="single" w:sz="4" w:space="0" w:color="auto"/>
              <w:left w:val="single" w:sz="4" w:space="0" w:color="auto"/>
              <w:bottom w:val="single" w:sz="4" w:space="0" w:color="auto"/>
              <w:right w:val="single" w:sz="4" w:space="0" w:color="auto"/>
            </w:tcBorders>
            <w:noWrap/>
            <w:hideMark/>
          </w:tcPr>
          <w:p w14:paraId="1D077D77" w14:textId="77777777" w:rsidR="002903DE" w:rsidRDefault="002903DE">
            <w:pPr>
              <w:rPr>
                <w:sz w:val="20"/>
                <w:szCs w:val="20"/>
                <w:lang w:eastAsia="en-US"/>
              </w:rPr>
            </w:pPr>
          </w:p>
        </w:tc>
      </w:tr>
      <w:tr w:rsidR="002903DE" w14:paraId="083FAA63" w14:textId="77777777" w:rsidTr="002903DE">
        <w:trPr>
          <w:trHeight w:val="320"/>
        </w:trPr>
        <w:tc>
          <w:tcPr>
            <w:tcW w:w="2543" w:type="dxa"/>
            <w:tcBorders>
              <w:top w:val="single" w:sz="4" w:space="0" w:color="auto"/>
              <w:left w:val="single" w:sz="4" w:space="0" w:color="auto"/>
              <w:bottom w:val="single" w:sz="4" w:space="0" w:color="auto"/>
              <w:right w:val="single" w:sz="4" w:space="0" w:color="auto"/>
            </w:tcBorders>
            <w:noWrap/>
            <w:hideMark/>
          </w:tcPr>
          <w:p w14:paraId="16177635" w14:textId="77777777" w:rsidR="002903DE" w:rsidRDefault="002903DE">
            <w:pPr>
              <w:spacing w:after="120"/>
              <w:rPr>
                <w:rFonts w:ascii="Arial" w:eastAsiaTheme="minorHAnsi" w:hAnsi="Arial" w:cs="Arial"/>
                <w:b/>
                <w:bCs/>
                <w:lang w:eastAsia="en-US"/>
              </w:rPr>
            </w:pPr>
            <w:r>
              <w:rPr>
                <w:rFonts w:ascii="Arial" w:hAnsi="Arial" w:cs="Arial"/>
                <w:b/>
                <w:bCs/>
                <w:lang w:eastAsia="en-US"/>
              </w:rPr>
              <w:t>Alpha</w:t>
            </w:r>
          </w:p>
        </w:tc>
        <w:tc>
          <w:tcPr>
            <w:tcW w:w="1149" w:type="dxa"/>
            <w:tcBorders>
              <w:top w:val="single" w:sz="4" w:space="0" w:color="auto"/>
              <w:left w:val="single" w:sz="4" w:space="0" w:color="auto"/>
              <w:bottom w:val="single" w:sz="4" w:space="0" w:color="auto"/>
              <w:right w:val="single" w:sz="4" w:space="0" w:color="auto"/>
            </w:tcBorders>
            <w:noWrap/>
            <w:hideMark/>
          </w:tcPr>
          <w:p w14:paraId="1D1E98FC" w14:textId="77777777" w:rsidR="002903DE" w:rsidRDefault="002903DE">
            <w:pPr>
              <w:spacing w:after="120"/>
              <w:rPr>
                <w:rFonts w:ascii="Arial" w:hAnsi="Arial" w:cs="Arial"/>
                <w:lang w:eastAsia="en-US"/>
              </w:rPr>
            </w:pPr>
            <w:r>
              <w:rPr>
                <w:rFonts w:ascii="Arial" w:hAnsi="Arial" w:cs="Arial"/>
                <w:lang w:eastAsia="en-US"/>
              </w:rPr>
              <w:t>0.05</w:t>
            </w:r>
          </w:p>
        </w:tc>
        <w:tc>
          <w:tcPr>
            <w:tcW w:w="1487" w:type="dxa"/>
            <w:tcBorders>
              <w:top w:val="single" w:sz="4" w:space="0" w:color="auto"/>
              <w:left w:val="single" w:sz="4" w:space="0" w:color="auto"/>
              <w:bottom w:val="single" w:sz="4" w:space="0" w:color="auto"/>
              <w:right w:val="single" w:sz="4" w:space="0" w:color="auto"/>
            </w:tcBorders>
            <w:noWrap/>
            <w:hideMark/>
          </w:tcPr>
          <w:p w14:paraId="39DFCB32" w14:textId="77777777" w:rsidR="002903DE" w:rsidRDefault="002903DE">
            <w:pPr>
              <w:rPr>
                <w:rFonts w:ascii="Arial" w:hAnsi="Arial" w:cs="Arial"/>
                <w:lang w:eastAsia="en-US"/>
              </w:rPr>
            </w:pPr>
          </w:p>
        </w:tc>
        <w:tc>
          <w:tcPr>
            <w:tcW w:w="1228" w:type="dxa"/>
            <w:tcBorders>
              <w:top w:val="single" w:sz="4" w:space="0" w:color="auto"/>
              <w:left w:val="single" w:sz="4" w:space="0" w:color="auto"/>
              <w:bottom w:val="single" w:sz="4" w:space="0" w:color="auto"/>
              <w:right w:val="single" w:sz="4" w:space="0" w:color="auto"/>
            </w:tcBorders>
            <w:noWrap/>
            <w:hideMark/>
          </w:tcPr>
          <w:p w14:paraId="59831A39" w14:textId="77777777" w:rsidR="002903DE" w:rsidRDefault="002903DE">
            <w:pPr>
              <w:rPr>
                <w:sz w:val="20"/>
                <w:szCs w:val="20"/>
                <w:lang w:eastAsia="en-US"/>
              </w:rPr>
            </w:pPr>
          </w:p>
        </w:tc>
        <w:tc>
          <w:tcPr>
            <w:tcW w:w="981" w:type="dxa"/>
            <w:tcBorders>
              <w:top w:val="single" w:sz="4" w:space="0" w:color="auto"/>
              <w:left w:val="single" w:sz="4" w:space="0" w:color="auto"/>
              <w:bottom w:val="single" w:sz="4" w:space="0" w:color="auto"/>
              <w:right w:val="single" w:sz="4" w:space="0" w:color="auto"/>
            </w:tcBorders>
            <w:noWrap/>
            <w:hideMark/>
          </w:tcPr>
          <w:p w14:paraId="1591ED7A" w14:textId="77777777" w:rsidR="002903DE" w:rsidRDefault="002903DE">
            <w:pPr>
              <w:rPr>
                <w:sz w:val="20"/>
                <w:szCs w:val="20"/>
                <w:lang w:eastAsia="en-US"/>
              </w:rPr>
            </w:pPr>
          </w:p>
        </w:tc>
        <w:tc>
          <w:tcPr>
            <w:tcW w:w="981" w:type="dxa"/>
            <w:tcBorders>
              <w:top w:val="single" w:sz="4" w:space="0" w:color="auto"/>
              <w:left w:val="single" w:sz="4" w:space="0" w:color="auto"/>
              <w:bottom w:val="single" w:sz="4" w:space="0" w:color="auto"/>
              <w:right w:val="single" w:sz="4" w:space="0" w:color="auto"/>
            </w:tcBorders>
            <w:noWrap/>
            <w:hideMark/>
          </w:tcPr>
          <w:p w14:paraId="1A5022F6" w14:textId="77777777" w:rsidR="002903DE" w:rsidRDefault="002903DE">
            <w:pPr>
              <w:rPr>
                <w:sz w:val="20"/>
                <w:szCs w:val="20"/>
                <w:lang w:eastAsia="en-US"/>
              </w:rPr>
            </w:pPr>
          </w:p>
        </w:tc>
        <w:tc>
          <w:tcPr>
            <w:tcW w:w="981" w:type="dxa"/>
            <w:tcBorders>
              <w:top w:val="single" w:sz="4" w:space="0" w:color="auto"/>
              <w:left w:val="single" w:sz="4" w:space="0" w:color="auto"/>
              <w:bottom w:val="single" w:sz="4" w:space="0" w:color="auto"/>
              <w:right w:val="single" w:sz="4" w:space="0" w:color="auto"/>
            </w:tcBorders>
            <w:noWrap/>
            <w:hideMark/>
          </w:tcPr>
          <w:p w14:paraId="0F59EF58" w14:textId="77777777" w:rsidR="002903DE" w:rsidRDefault="002903DE">
            <w:pPr>
              <w:rPr>
                <w:sz w:val="20"/>
                <w:szCs w:val="20"/>
                <w:lang w:eastAsia="en-US"/>
              </w:rPr>
            </w:pPr>
          </w:p>
        </w:tc>
      </w:tr>
      <w:tr w:rsidR="002903DE" w14:paraId="4FDACD26" w14:textId="77777777" w:rsidTr="002903DE">
        <w:trPr>
          <w:trHeight w:val="320"/>
        </w:trPr>
        <w:tc>
          <w:tcPr>
            <w:tcW w:w="2543" w:type="dxa"/>
            <w:tcBorders>
              <w:top w:val="single" w:sz="4" w:space="0" w:color="auto"/>
              <w:left w:val="single" w:sz="4" w:space="0" w:color="auto"/>
              <w:bottom w:val="single" w:sz="18" w:space="0" w:color="auto"/>
              <w:right w:val="single" w:sz="4" w:space="0" w:color="auto"/>
            </w:tcBorders>
            <w:noWrap/>
            <w:hideMark/>
          </w:tcPr>
          <w:p w14:paraId="0D7839E9" w14:textId="77777777" w:rsidR="002903DE" w:rsidRDefault="002903DE">
            <w:pPr>
              <w:rPr>
                <w:sz w:val="20"/>
                <w:szCs w:val="20"/>
                <w:lang w:eastAsia="en-US"/>
              </w:rPr>
            </w:pPr>
          </w:p>
        </w:tc>
        <w:tc>
          <w:tcPr>
            <w:tcW w:w="1149" w:type="dxa"/>
            <w:tcBorders>
              <w:top w:val="single" w:sz="4" w:space="0" w:color="auto"/>
              <w:left w:val="single" w:sz="4" w:space="0" w:color="auto"/>
              <w:bottom w:val="single" w:sz="18" w:space="0" w:color="auto"/>
              <w:right w:val="single" w:sz="4" w:space="0" w:color="auto"/>
            </w:tcBorders>
            <w:noWrap/>
            <w:hideMark/>
          </w:tcPr>
          <w:p w14:paraId="58525DFC" w14:textId="77777777" w:rsidR="002903DE" w:rsidRDefault="002903DE">
            <w:pPr>
              <w:rPr>
                <w:sz w:val="20"/>
                <w:szCs w:val="20"/>
                <w:lang w:eastAsia="en-US"/>
              </w:rPr>
            </w:pPr>
          </w:p>
        </w:tc>
        <w:tc>
          <w:tcPr>
            <w:tcW w:w="1487" w:type="dxa"/>
            <w:tcBorders>
              <w:top w:val="single" w:sz="4" w:space="0" w:color="auto"/>
              <w:left w:val="single" w:sz="4" w:space="0" w:color="auto"/>
              <w:bottom w:val="single" w:sz="18" w:space="0" w:color="auto"/>
              <w:right w:val="single" w:sz="4" w:space="0" w:color="auto"/>
            </w:tcBorders>
            <w:noWrap/>
            <w:hideMark/>
          </w:tcPr>
          <w:p w14:paraId="6AEC6B2E" w14:textId="77777777" w:rsidR="002903DE" w:rsidRDefault="002903DE">
            <w:pPr>
              <w:rPr>
                <w:sz w:val="20"/>
                <w:szCs w:val="20"/>
                <w:lang w:eastAsia="en-US"/>
              </w:rPr>
            </w:pPr>
          </w:p>
        </w:tc>
        <w:tc>
          <w:tcPr>
            <w:tcW w:w="1228" w:type="dxa"/>
            <w:tcBorders>
              <w:top w:val="single" w:sz="4" w:space="0" w:color="auto"/>
              <w:left w:val="single" w:sz="4" w:space="0" w:color="auto"/>
              <w:bottom w:val="single" w:sz="18" w:space="0" w:color="auto"/>
              <w:right w:val="single" w:sz="4" w:space="0" w:color="auto"/>
            </w:tcBorders>
            <w:noWrap/>
            <w:hideMark/>
          </w:tcPr>
          <w:p w14:paraId="0AD8AD5D" w14:textId="77777777" w:rsidR="002903DE" w:rsidRDefault="002903DE">
            <w:pPr>
              <w:rPr>
                <w:sz w:val="20"/>
                <w:szCs w:val="20"/>
                <w:lang w:eastAsia="en-US"/>
              </w:rPr>
            </w:pPr>
          </w:p>
        </w:tc>
        <w:tc>
          <w:tcPr>
            <w:tcW w:w="981" w:type="dxa"/>
            <w:tcBorders>
              <w:top w:val="single" w:sz="4" w:space="0" w:color="auto"/>
              <w:left w:val="single" w:sz="4" w:space="0" w:color="auto"/>
              <w:bottom w:val="single" w:sz="18" w:space="0" w:color="auto"/>
              <w:right w:val="single" w:sz="4" w:space="0" w:color="auto"/>
            </w:tcBorders>
            <w:noWrap/>
            <w:hideMark/>
          </w:tcPr>
          <w:p w14:paraId="357F80C2" w14:textId="77777777" w:rsidR="002903DE" w:rsidRDefault="002903DE">
            <w:pPr>
              <w:rPr>
                <w:sz w:val="20"/>
                <w:szCs w:val="20"/>
                <w:lang w:eastAsia="en-US"/>
              </w:rPr>
            </w:pPr>
          </w:p>
        </w:tc>
        <w:tc>
          <w:tcPr>
            <w:tcW w:w="981" w:type="dxa"/>
            <w:tcBorders>
              <w:top w:val="single" w:sz="4" w:space="0" w:color="auto"/>
              <w:left w:val="single" w:sz="4" w:space="0" w:color="auto"/>
              <w:bottom w:val="single" w:sz="18" w:space="0" w:color="auto"/>
              <w:right w:val="single" w:sz="4" w:space="0" w:color="auto"/>
            </w:tcBorders>
            <w:noWrap/>
            <w:hideMark/>
          </w:tcPr>
          <w:p w14:paraId="777B6040" w14:textId="77777777" w:rsidR="002903DE" w:rsidRDefault="002903DE">
            <w:pPr>
              <w:rPr>
                <w:sz w:val="20"/>
                <w:szCs w:val="20"/>
                <w:lang w:eastAsia="en-US"/>
              </w:rPr>
            </w:pPr>
          </w:p>
        </w:tc>
        <w:tc>
          <w:tcPr>
            <w:tcW w:w="981" w:type="dxa"/>
            <w:tcBorders>
              <w:top w:val="single" w:sz="4" w:space="0" w:color="auto"/>
              <w:left w:val="single" w:sz="4" w:space="0" w:color="auto"/>
              <w:bottom w:val="single" w:sz="18" w:space="0" w:color="auto"/>
              <w:right w:val="single" w:sz="4" w:space="0" w:color="auto"/>
            </w:tcBorders>
            <w:noWrap/>
            <w:hideMark/>
          </w:tcPr>
          <w:p w14:paraId="532865EB" w14:textId="77777777" w:rsidR="002903DE" w:rsidRDefault="002903DE">
            <w:pPr>
              <w:rPr>
                <w:sz w:val="20"/>
                <w:szCs w:val="20"/>
                <w:lang w:eastAsia="en-US"/>
              </w:rPr>
            </w:pPr>
          </w:p>
        </w:tc>
      </w:tr>
      <w:tr w:rsidR="002903DE" w14:paraId="78C164AE" w14:textId="77777777" w:rsidTr="002903DE">
        <w:trPr>
          <w:trHeight w:val="320"/>
        </w:trPr>
        <w:tc>
          <w:tcPr>
            <w:tcW w:w="2543" w:type="dxa"/>
            <w:tcBorders>
              <w:top w:val="single" w:sz="18" w:space="0" w:color="auto"/>
              <w:left w:val="single" w:sz="4" w:space="0" w:color="auto"/>
              <w:bottom w:val="single" w:sz="12" w:space="0" w:color="auto"/>
              <w:right w:val="single" w:sz="4" w:space="0" w:color="auto"/>
            </w:tcBorders>
            <w:noWrap/>
            <w:hideMark/>
          </w:tcPr>
          <w:p w14:paraId="17FD1069" w14:textId="77777777" w:rsidR="002903DE" w:rsidRDefault="002903DE">
            <w:pPr>
              <w:spacing w:after="120"/>
              <w:rPr>
                <w:rFonts w:ascii="Arial" w:eastAsiaTheme="minorHAnsi" w:hAnsi="Arial" w:cs="Arial"/>
                <w:b/>
                <w:bCs/>
                <w:lang w:eastAsia="en-US"/>
              </w:rPr>
            </w:pPr>
            <w:r>
              <w:rPr>
                <w:rFonts w:ascii="Arial" w:hAnsi="Arial" w:cs="Arial"/>
                <w:b/>
                <w:bCs/>
                <w:lang w:eastAsia="en-US"/>
              </w:rPr>
              <w:t>Dunn's multiple comparisons test</w:t>
            </w:r>
          </w:p>
        </w:tc>
        <w:tc>
          <w:tcPr>
            <w:tcW w:w="1149" w:type="dxa"/>
            <w:tcBorders>
              <w:top w:val="single" w:sz="18" w:space="0" w:color="auto"/>
              <w:left w:val="single" w:sz="4" w:space="0" w:color="auto"/>
              <w:bottom w:val="single" w:sz="12" w:space="0" w:color="auto"/>
              <w:right w:val="single" w:sz="4" w:space="0" w:color="auto"/>
            </w:tcBorders>
            <w:noWrap/>
            <w:hideMark/>
          </w:tcPr>
          <w:p w14:paraId="626B4B4F" w14:textId="77777777" w:rsidR="002903DE" w:rsidRDefault="002903DE">
            <w:pPr>
              <w:spacing w:after="120"/>
              <w:rPr>
                <w:rFonts w:ascii="Arial" w:hAnsi="Arial" w:cs="Arial"/>
                <w:b/>
                <w:bCs/>
                <w:lang w:eastAsia="en-US"/>
              </w:rPr>
            </w:pPr>
            <w:r>
              <w:rPr>
                <w:rFonts w:ascii="Arial" w:hAnsi="Arial" w:cs="Arial"/>
                <w:b/>
                <w:bCs/>
                <w:lang w:eastAsia="en-US"/>
              </w:rPr>
              <w:t>Mean rank diff.</w:t>
            </w:r>
          </w:p>
        </w:tc>
        <w:tc>
          <w:tcPr>
            <w:tcW w:w="1487" w:type="dxa"/>
            <w:tcBorders>
              <w:top w:val="single" w:sz="18" w:space="0" w:color="auto"/>
              <w:left w:val="single" w:sz="4" w:space="0" w:color="auto"/>
              <w:bottom w:val="single" w:sz="12" w:space="0" w:color="auto"/>
              <w:right w:val="single" w:sz="4" w:space="0" w:color="auto"/>
            </w:tcBorders>
            <w:noWrap/>
            <w:hideMark/>
          </w:tcPr>
          <w:p w14:paraId="4934F442" w14:textId="77777777" w:rsidR="002903DE" w:rsidRDefault="002903DE">
            <w:pPr>
              <w:spacing w:after="120"/>
              <w:rPr>
                <w:rFonts w:ascii="Arial" w:hAnsi="Arial" w:cs="Arial"/>
                <w:b/>
                <w:bCs/>
                <w:lang w:eastAsia="en-US"/>
              </w:rPr>
            </w:pPr>
            <w:r>
              <w:rPr>
                <w:rFonts w:ascii="Arial" w:hAnsi="Arial" w:cs="Arial"/>
                <w:b/>
                <w:bCs/>
                <w:lang w:eastAsia="en-US"/>
              </w:rPr>
              <w:t>Significant?</w:t>
            </w:r>
          </w:p>
        </w:tc>
        <w:tc>
          <w:tcPr>
            <w:tcW w:w="1228" w:type="dxa"/>
            <w:tcBorders>
              <w:top w:val="single" w:sz="18" w:space="0" w:color="auto"/>
              <w:left w:val="single" w:sz="4" w:space="0" w:color="auto"/>
              <w:bottom w:val="single" w:sz="12" w:space="0" w:color="auto"/>
              <w:right w:val="single" w:sz="4" w:space="0" w:color="auto"/>
            </w:tcBorders>
            <w:noWrap/>
            <w:hideMark/>
          </w:tcPr>
          <w:p w14:paraId="0F8B6AA9" w14:textId="77777777" w:rsidR="002903DE" w:rsidRDefault="002903DE">
            <w:pPr>
              <w:spacing w:after="120"/>
              <w:rPr>
                <w:rFonts w:ascii="Arial" w:hAnsi="Arial" w:cs="Arial"/>
                <w:b/>
                <w:bCs/>
                <w:lang w:eastAsia="en-US"/>
              </w:rPr>
            </w:pPr>
            <w:r>
              <w:rPr>
                <w:rFonts w:ascii="Arial" w:hAnsi="Arial" w:cs="Arial"/>
                <w:b/>
                <w:bCs/>
                <w:lang w:eastAsia="en-US"/>
              </w:rPr>
              <w:t>Summary</w:t>
            </w:r>
          </w:p>
        </w:tc>
        <w:tc>
          <w:tcPr>
            <w:tcW w:w="1962" w:type="dxa"/>
            <w:gridSpan w:val="2"/>
            <w:tcBorders>
              <w:top w:val="single" w:sz="18" w:space="0" w:color="auto"/>
              <w:left w:val="single" w:sz="4" w:space="0" w:color="auto"/>
              <w:bottom w:val="single" w:sz="12" w:space="0" w:color="auto"/>
              <w:right w:val="single" w:sz="4" w:space="0" w:color="auto"/>
            </w:tcBorders>
            <w:noWrap/>
            <w:hideMark/>
          </w:tcPr>
          <w:p w14:paraId="72879156" w14:textId="77777777" w:rsidR="002903DE" w:rsidRDefault="002903DE">
            <w:pPr>
              <w:spacing w:after="120"/>
              <w:rPr>
                <w:rFonts w:ascii="Arial" w:hAnsi="Arial" w:cs="Arial"/>
                <w:b/>
                <w:bCs/>
                <w:lang w:eastAsia="en-US"/>
              </w:rPr>
            </w:pPr>
            <w:r>
              <w:rPr>
                <w:rFonts w:ascii="Arial" w:hAnsi="Arial" w:cs="Arial"/>
                <w:b/>
                <w:bCs/>
                <w:lang w:eastAsia="en-US"/>
              </w:rPr>
              <w:t>Adjusted P Value</w:t>
            </w:r>
          </w:p>
        </w:tc>
        <w:tc>
          <w:tcPr>
            <w:tcW w:w="981" w:type="dxa"/>
            <w:tcBorders>
              <w:top w:val="single" w:sz="18" w:space="0" w:color="auto"/>
              <w:left w:val="single" w:sz="4" w:space="0" w:color="auto"/>
              <w:bottom w:val="single" w:sz="4" w:space="0" w:color="auto"/>
              <w:right w:val="single" w:sz="4" w:space="0" w:color="auto"/>
            </w:tcBorders>
            <w:noWrap/>
            <w:hideMark/>
          </w:tcPr>
          <w:p w14:paraId="55DF7612" w14:textId="77777777" w:rsidR="002903DE" w:rsidRDefault="002903DE">
            <w:pPr>
              <w:rPr>
                <w:rFonts w:ascii="Arial" w:hAnsi="Arial" w:cs="Arial"/>
                <w:b/>
                <w:bCs/>
                <w:lang w:eastAsia="en-US"/>
              </w:rPr>
            </w:pPr>
          </w:p>
        </w:tc>
      </w:tr>
      <w:tr w:rsidR="002903DE" w14:paraId="15B9B5FE" w14:textId="77777777" w:rsidTr="002903DE">
        <w:trPr>
          <w:trHeight w:val="320"/>
        </w:trPr>
        <w:tc>
          <w:tcPr>
            <w:tcW w:w="2543" w:type="dxa"/>
            <w:tcBorders>
              <w:top w:val="single" w:sz="12" w:space="0" w:color="auto"/>
              <w:left w:val="single" w:sz="4" w:space="0" w:color="auto"/>
              <w:bottom w:val="single" w:sz="4" w:space="0" w:color="auto"/>
              <w:right w:val="single" w:sz="4" w:space="0" w:color="auto"/>
            </w:tcBorders>
            <w:noWrap/>
            <w:hideMark/>
          </w:tcPr>
          <w:p w14:paraId="2E4066BE" w14:textId="77777777" w:rsidR="002903DE" w:rsidRDefault="002903DE">
            <w:pPr>
              <w:spacing w:after="120"/>
              <w:rPr>
                <w:rFonts w:ascii="Arial" w:eastAsiaTheme="minorHAnsi" w:hAnsi="Arial" w:cs="Arial"/>
                <w:lang w:eastAsia="en-US"/>
              </w:rPr>
            </w:pPr>
            <w:r>
              <w:rPr>
                <w:rFonts w:ascii="Arial" w:hAnsi="Arial" w:cs="Arial"/>
                <w:lang w:eastAsia="en-US"/>
              </w:rPr>
              <w:t xml:space="preserve"> WT vs. zebrabow</w:t>
            </w:r>
          </w:p>
        </w:tc>
        <w:tc>
          <w:tcPr>
            <w:tcW w:w="1149" w:type="dxa"/>
            <w:tcBorders>
              <w:top w:val="single" w:sz="12" w:space="0" w:color="auto"/>
              <w:left w:val="single" w:sz="4" w:space="0" w:color="auto"/>
              <w:bottom w:val="single" w:sz="4" w:space="0" w:color="auto"/>
              <w:right w:val="single" w:sz="4" w:space="0" w:color="auto"/>
            </w:tcBorders>
            <w:noWrap/>
            <w:hideMark/>
          </w:tcPr>
          <w:p w14:paraId="77B2407E" w14:textId="77777777" w:rsidR="002903DE" w:rsidRDefault="002903DE">
            <w:pPr>
              <w:spacing w:after="120"/>
              <w:rPr>
                <w:rFonts w:ascii="Arial" w:hAnsi="Arial" w:cs="Arial"/>
                <w:lang w:eastAsia="en-US"/>
              </w:rPr>
            </w:pPr>
            <w:r>
              <w:rPr>
                <w:rFonts w:ascii="Arial" w:hAnsi="Arial" w:cs="Arial"/>
                <w:lang w:eastAsia="en-US"/>
              </w:rPr>
              <w:t>0.7833</w:t>
            </w:r>
          </w:p>
        </w:tc>
        <w:tc>
          <w:tcPr>
            <w:tcW w:w="1487" w:type="dxa"/>
            <w:tcBorders>
              <w:top w:val="single" w:sz="12" w:space="0" w:color="auto"/>
              <w:left w:val="single" w:sz="4" w:space="0" w:color="auto"/>
              <w:bottom w:val="single" w:sz="4" w:space="0" w:color="auto"/>
              <w:right w:val="single" w:sz="4" w:space="0" w:color="auto"/>
            </w:tcBorders>
            <w:noWrap/>
            <w:hideMark/>
          </w:tcPr>
          <w:p w14:paraId="0C6107D4" w14:textId="77777777" w:rsidR="002903DE" w:rsidRDefault="002903DE">
            <w:pPr>
              <w:spacing w:after="120"/>
              <w:rPr>
                <w:rFonts w:ascii="Arial" w:hAnsi="Arial" w:cs="Arial"/>
                <w:lang w:eastAsia="en-US"/>
              </w:rPr>
            </w:pPr>
            <w:r>
              <w:rPr>
                <w:rFonts w:ascii="Arial" w:hAnsi="Arial" w:cs="Arial"/>
                <w:lang w:eastAsia="en-US"/>
              </w:rPr>
              <w:t>No</w:t>
            </w:r>
          </w:p>
        </w:tc>
        <w:tc>
          <w:tcPr>
            <w:tcW w:w="1228" w:type="dxa"/>
            <w:tcBorders>
              <w:top w:val="single" w:sz="12" w:space="0" w:color="auto"/>
              <w:left w:val="single" w:sz="4" w:space="0" w:color="auto"/>
              <w:bottom w:val="single" w:sz="4" w:space="0" w:color="auto"/>
              <w:right w:val="single" w:sz="4" w:space="0" w:color="auto"/>
            </w:tcBorders>
            <w:noWrap/>
            <w:hideMark/>
          </w:tcPr>
          <w:p w14:paraId="017612C8" w14:textId="77777777" w:rsidR="002903DE" w:rsidRDefault="002903DE">
            <w:pPr>
              <w:spacing w:after="120"/>
              <w:rPr>
                <w:rFonts w:ascii="Arial" w:hAnsi="Arial" w:cs="Arial"/>
                <w:lang w:eastAsia="en-US"/>
              </w:rPr>
            </w:pPr>
            <w:r>
              <w:rPr>
                <w:rFonts w:ascii="Arial" w:hAnsi="Arial" w:cs="Arial"/>
                <w:lang w:eastAsia="en-US"/>
              </w:rPr>
              <w:t>ns</w:t>
            </w:r>
          </w:p>
        </w:tc>
        <w:tc>
          <w:tcPr>
            <w:tcW w:w="981" w:type="dxa"/>
            <w:tcBorders>
              <w:top w:val="single" w:sz="12" w:space="0" w:color="auto"/>
              <w:left w:val="single" w:sz="4" w:space="0" w:color="auto"/>
              <w:bottom w:val="single" w:sz="4" w:space="0" w:color="auto"/>
              <w:right w:val="single" w:sz="4" w:space="0" w:color="auto"/>
            </w:tcBorders>
            <w:noWrap/>
            <w:hideMark/>
          </w:tcPr>
          <w:p w14:paraId="29BB3011" w14:textId="77777777" w:rsidR="002903DE" w:rsidRDefault="002903DE">
            <w:pPr>
              <w:spacing w:after="120"/>
              <w:rPr>
                <w:rFonts w:ascii="Arial" w:hAnsi="Arial" w:cs="Arial"/>
                <w:lang w:eastAsia="en-US"/>
              </w:rPr>
            </w:pPr>
            <w:r>
              <w:rPr>
                <w:rFonts w:ascii="Arial" w:hAnsi="Arial" w:cs="Arial"/>
                <w:lang w:eastAsia="en-US"/>
              </w:rPr>
              <w:t>&gt;0.99</w:t>
            </w:r>
          </w:p>
        </w:tc>
        <w:tc>
          <w:tcPr>
            <w:tcW w:w="981" w:type="dxa"/>
            <w:tcBorders>
              <w:top w:val="single" w:sz="12" w:space="0" w:color="auto"/>
              <w:left w:val="single" w:sz="4" w:space="0" w:color="auto"/>
              <w:bottom w:val="single" w:sz="4" w:space="0" w:color="auto"/>
              <w:right w:val="single" w:sz="4" w:space="0" w:color="auto"/>
            </w:tcBorders>
            <w:noWrap/>
            <w:hideMark/>
          </w:tcPr>
          <w:p w14:paraId="0D2FB281" w14:textId="77777777" w:rsidR="002903DE" w:rsidRDefault="002903DE">
            <w:pPr>
              <w:spacing w:after="120"/>
              <w:rPr>
                <w:rFonts w:ascii="Arial" w:hAnsi="Arial" w:cs="Arial"/>
                <w:lang w:eastAsia="en-US"/>
              </w:rPr>
            </w:pPr>
            <w:r>
              <w:rPr>
                <w:rFonts w:ascii="Arial" w:hAnsi="Arial" w:cs="Arial"/>
                <w:lang w:eastAsia="en-US"/>
              </w:rPr>
              <w:t>A-B</w:t>
            </w:r>
          </w:p>
        </w:tc>
        <w:tc>
          <w:tcPr>
            <w:tcW w:w="981" w:type="dxa"/>
            <w:tcBorders>
              <w:top w:val="single" w:sz="4" w:space="0" w:color="auto"/>
              <w:left w:val="single" w:sz="4" w:space="0" w:color="auto"/>
              <w:bottom w:val="single" w:sz="4" w:space="0" w:color="auto"/>
              <w:right w:val="single" w:sz="4" w:space="0" w:color="auto"/>
            </w:tcBorders>
            <w:noWrap/>
            <w:hideMark/>
          </w:tcPr>
          <w:p w14:paraId="79DFB1EC" w14:textId="77777777" w:rsidR="002903DE" w:rsidRDefault="002903DE">
            <w:pPr>
              <w:rPr>
                <w:rFonts w:ascii="Arial" w:hAnsi="Arial" w:cs="Arial"/>
                <w:lang w:eastAsia="en-US"/>
              </w:rPr>
            </w:pPr>
          </w:p>
        </w:tc>
      </w:tr>
      <w:tr w:rsidR="002903DE" w14:paraId="65DE19D1" w14:textId="77777777" w:rsidTr="002903DE">
        <w:trPr>
          <w:trHeight w:val="320"/>
        </w:trPr>
        <w:tc>
          <w:tcPr>
            <w:tcW w:w="2543" w:type="dxa"/>
            <w:tcBorders>
              <w:top w:val="single" w:sz="4" w:space="0" w:color="auto"/>
              <w:left w:val="single" w:sz="4" w:space="0" w:color="auto"/>
              <w:bottom w:val="single" w:sz="4" w:space="0" w:color="auto"/>
              <w:right w:val="single" w:sz="4" w:space="0" w:color="auto"/>
            </w:tcBorders>
            <w:noWrap/>
            <w:hideMark/>
          </w:tcPr>
          <w:p w14:paraId="108787E6" w14:textId="77777777" w:rsidR="002903DE" w:rsidRDefault="002903DE">
            <w:pPr>
              <w:spacing w:after="120"/>
              <w:rPr>
                <w:rFonts w:ascii="Arial" w:eastAsiaTheme="minorHAnsi" w:hAnsi="Arial" w:cs="Arial"/>
                <w:lang w:eastAsia="en-US"/>
              </w:rPr>
            </w:pPr>
            <w:r>
              <w:rPr>
                <w:rFonts w:ascii="Arial" w:hAnsi="Arial" w:cs="Arial"/>
                <w:lang w:eastAsia="en-US"/>
              </w:rPr>
              <w:t xml:space="preserve"> 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p>
        </w:tc>
        <w:tc>
          <w:tcPr>
            <w:tcW w:w="1149" w:type="dxa"/>
            <w:tcBorders>
              <w:top w:val="single" w:sz="4" w:space="0" w:color="auto"/>
              <w:left w:val="single" w:sz="4" w:space="0" w:color="auto"/>
              <w:bottom w:val="single" w:sz="4" w:space="0" w:color="auto"/>
              <w:right w:val="single" w:sz="4" w:space="0" w:color="auto"/>
            </w:tcBorders>
            <w:noWrap/>
            <w:hideMark/>
          </w:tcPr>
          <w:p w14:paraId="3A7545FE" w14:textId="77777777" w:rsidR="002903DE" w:rsidRDefault="002903DE">
            <w:pPr>
              <w:spacing w:after="120"/>
              <w:rPr>
                <w:rFonts w:ascii="Arial" w:hAnsi="Arial" w:cs="Arial"/>
                <w:lang w:eastAsia="en-US"/>
              </w:rPr>
            </w:pPr>
            <w:r>
              <w:rPr>
                <w:rFonts w:ascii="Arial" w:hAnsi="Arial" w:cs="Arial"/>
                <w:lang w:eastAsia="en-US"/>
              </w:rPr>
              <w:t>17.78</w:t>
            </w:r>
          </w:p>
        </w:tc>
        <w:tc>
          <w:tcPr>
            <w:tcW w:w="1487" w:type="dxa"/>
            <w:tcBorders>
              <w:top w:val="single" w:sz="4" w:space="0" w:color="auto"/>
              <w:left w:val="single" w:sz="4" w:space="0" w:color="auto"/>
              <w:bottom w:val="single" w:sz="4" w:space="0" w:color="auto"/>
              <w:right w:val="single" w:sz="4" w:space="0" w:color="auto"/>
            </w:tcBorders>
            <w:noWrap/>
            <w:hideMark/>
          </w:tcPr>
          <w:p w14:paraId="400AE708" w14:textId="77777777" w:rsidR="002903DE" w:rsidRDefault="002903DE">
            <w:pPr>
              <w:spacing w:after="120"/>
              <w:rPr>
                <w:rFonts w:ascii="Arial" w:hAnsi="Arial" w:cs="Arial"/>
                <w:lang w:eastAsia="en-US"/>
              </w:rPr>
            </w:pPr>
            <w:r>
              <w:rPr>
                <w:rFonts w:ascii="Arial" w:hAnsi="Arial" w:cs="Arial"/>
                <w:lang w:eastAsia="en-US"/>
              </w:rPr>
              <w:t>Yes</w:t>
            </w:r>
          </w:p>
        </w:tc>
        <w:tc>
          <w:tcPr>
            <w:tcW w:w="1228" w:type="dxa"/>
            <w:tcBorders>
              <w:top w:val="single" w:sz="4" w:space="0" w:color="auto"/>
              <w:left w:val="single" w:sz="4" w:space="0" w:color="auto"/>
              <w:bottom w:val="single" w:sz="4" w:space="0" w:color="auto"/>
              <w:right w:val="single" w:sz="4" w:space="0" w:color="auto"/>
            </w:tcBorders>
            <w:noWrap/>
            <w:hideMark/>
          </w:tcPr>
          <w:p w14:paraId="7D4DFBDD" w14:textId="77777777" w:rsidR="002903DE" w:rsidRDefault="002903DE">
            <w:pPr>
              <w:spacing w:after="120"/>
              <w:rPr>
                <w:rFonts w:ascii="Arial" w:hAnsi="Arial" w:cs="Arial"/>
                <w:lang w:eastAsia="en-US"/>
              </w:rPr>
            </w:pPr>
            <w:r>
              <w:rPr>
                <w:rFonts w:ascii="Arial" w:hAnsi="Arial" w:cs="Arial"/>
                <w:lang w:eastAsia="en-US"/>
              </w:rPr>
              <w:t>*</w:t>
            </w:r>
          </w:p>
        </w:tc>
        <w:tc>
          <w:tcPr>
            <w:tcW w:w="981" w:type="dxa"/>
            <w:tcBorders>
              <w:top w:val="single" w:sz="4" w:space="0" w:color="auto"/>
              <w:left w:val="single" w:sz="4" w:space="0" w:color="auto"/>
              <w:bottom w:val="single" w:sz="4" w:space="0" w:color="auto"/>
              <w:right w:val="single" w:sz="4" w:space="0" w:color="auto"/>
            </w:tcBorders>
            <w:noWrap/>
            <w:hideMark/>
          </w:tcPr>
          <w:p w14:paraId="33C444F2" w14:textId="77777777" w:rsidR="002903DE" w:rsidRDefault="002903DE">
            <w:pPr>
              <w:spacing w:after="120"/>
              <w:rPr>
                <w:rFonts w:ascii="Arial" w:hAnsi="Arial" w:cs="Arial"/>
                <w:lang w:eastAsia="en-US"/>
              </w:rPr>
            </w:pPr>
            <w:r>
              <w:rPr>
                <w:rFonts w:ascii="Arial" w:hAnsi="Arial" w:cs="Arial"/>
                <w:lang w:eastAsia="en-US"/>
              </w:rPr>
              <w:t>0.04</w:t>
            </w:r>
          </w:p>
        </w:tc>
        <w:tc>
          <w:tcPr>
            <w:tcW w:w="981" w:type="dxa"/>
            <w:tcBorders>
              <w:top w:val="single" w:sz="4" w:space="0" w:color="auto"/>
              <w:left w:val="single" w:sz="4" w:space="0" w:color="auto"/>
              <w:bottom w:val="single" w:sz="4" w:space="0" w:color="auto"/>
              <w:right w:val="single" w:sz="4" w:space="0" w:color="auto"/>
            </w:tcBorders>
            <w:noWrap/>
            <w:hideMark/>
          </w:tcPr>
          <w:p w14:paraId="0B95D4E7" w14:textId="77777777" w:rsidR="002903DE" w:rsidRDefault="002903DE">
            <w:pPr>
              <w:spacing w:after="120"/>
              <w:rPr>
                <w:rFonts w:ascii="Arial" w:hAnsi="Arial" w:cs="Arial"/>
                <w:lang w:eastAsia="en-US"/>
              </w:rPr>
            </w:pPr>
            <w:r>
              <w:rPr>
                <w:rFonts w:ascii="Arial" w:hAnsi="Arial" w:cs="Arial"/>
                <w:lang w:eastAsia="en-US"/>
              </w:rPr>
              <w:t>A-C</w:t>
            </w:r>
          </w:p>
        </w:tc>
        <w:tc>
          <w:tcPr>
            <w:tcW w:w="981" w:type="dxa"/>
            <w:tcBorders>
              <w:top w:val="single" w:sz="4" w:space="0" w:color="auto"/>
              <w:left w:val="single" w:sz="4" w:space="0" w:color="auto"/>
              <w:bottom w:val="single" w:sz="4" w:space="0" w:color="auto"/>
              <w:right w:val="single" w:sz="4" w:space="0" w:color="auto"/>
            </w:tcBorders>
            <w:noWrap/>
            <w:hideMark/>
          </w:tcPr>
          <w:p w14:paraId="0E15655B" w14:textId="77777777" w:rsidR="002903DE" w:rsidRDefault="002903DE">
            <w:pPr>
              <w:rPr>
                <w:rFonts w:ascii="Arial" w:hAnsi="Arial" w:cs="Arial"/>
                <w:lang w:eastAsia="en-US"/>
              </w:rPr>
            </w:pPr>
          </w:p>
        </w:tc>
      </w:tr>
      <w:tr w:rsidR="002903DE" w14:paraId="1FC1F40A" w14:textId="77777777" w:rsidTr="002903DE">
        <w:trPr>
          <w:trHeight w:val="320"/>
        </w:trPr>
        <w:tc>
          <w:tcPr>
            <w:tcW w:w="2543" w:type="dxa"/>
            <w:tcBorders>
              <w:top w:val="single" w:sz="4" w:space="0" w:color="auto"/>
              <w:left w:val="single" w:sz="4" w:space="0" w:color="auto"/>
              <w:bottom w:val="single" w:sz="4" w:space="0" w:color="auto"/>
              <w:right w:val="single" w:sz="4" w:space="0" w:color="auto"/>
            </w:tcBorders>
            <w:noWrap/>
            <w:hideMark/>
          </w:tcPr>
          <w:p w14:paraId="149144E4" w14:textId="77777777" w:rsidR="002903DE" w:rsidRDefault="002903DE">
            <w:pPr>
              <w:spacing w:after="120"/>
              <w:rPr>
                <w:rFonts w:ascii="Arial" w:eastAsiaTheme="minorHAnsi" w:hAnsi="Arial" w:cs="Arial"/>
                <w:lang w:eastAsia="en-US"/>
              </w:rPr>
            </w:pPr>
            <w:r>
              <w:rPr>
                <w:rFonts w:ascii="Arial" w:hAnsi="Arial" w:cs="Arial"/>
                <w:lang w:eastAsia="en-US"/>
              </w:rPr>
              <w:t xml:space="preserve"> 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C-/-:Zb-T</w:t>
            </w:r>
          </w:p>
        </w:tc>
        <w:tc>
          <w:tcPr>
            <w:tcW w:w="1149" w:type="dxa"/>
            <w:tcBorders>
              <w:top w:val="single" w:sz="4" w:space="0" w:color="auto"/>
              <w:left w:val="single" w:sz="4" w:space="0" w:color="auto"/>
              <w:bottom w:val="single" w:sz="4" w:space="0" w:color="auto"/>
              <w:right w:val="single" w:sz="4" w:space="0" w:color="auto"/>
            </w:tcBorders>
            <w:noWrap/>
            <w:hideMark/>
          </w:tcPr>
          <w:p w14:paraId="240C89C4" w14:textId="77777777" w:rsidR="002903DE" w:rsidRDefault="002903DE">
            <w:pPr>
              <w:spacing w:after="120"/>
              <w:rPr>
                <w:rFonts w:ascii="Arial" w:hAnsi="Arial" w:cs="Arial"/>
                <w:lang w:eastAsia="en-US"/>
              </w:rPr>
            </w:pPr>
            <w:r>
              <w:rPr>
                <w:rFonts w:ascii="Arial" w:hAnsi="Arial" w:cs="Arial"/>
                <w:lang w:eastAsia="en-US"/>
              </w:rPr>
              <w:t>-4.654</w:t>
            </w:r>
          </w:p>
        </w:tc>
        <w:tc>
          <w:tcPr>
            <w:tcW w:w="1487" w:type="dxa"/>
            <w:tcBorders>
              <w:top w:val="single" w:sz="4" w:space="0" w:color="auto"/>
              <w:left w:val="single" w:sz="4" w:space="0" w:color="auto"/>
              <w:bottom w:val="single" w:sz="4" w:space="0" w:color="auto"/>
              <w:right w:val="single" w:sz="4" w:space="0" w:color="auto"/>
            </w:tcBorders>
            <w:noWrap/>
            <w:hideMark/>
          </w:tcPr>
          <w:p w14:paraId="100DDAC1" w14:textId="77777777" w:rsidR="002903DE" w:rsidRDefault="002903DE">
            <w:pPr>
              <w:spacing w:after="120"/>
              <w:rPr>
                <w:rFonts w:ascii="Arial" w:hAnsi="Arial" w:cs="Arial"/>
                <w:lang w:eastAsia="en-US"/>
              </w:rPr>
            </w:pPr>
            <w:r>
              <w:rPr>
                <w:rFonts w:ascii="Arial" w:hAnsi="Arial" w:cs="Arial"/>
                <w:lang w:eastAsia="en-US"/>
              </w:rPr>
              <w:t>No</w:t>
            </w:r>
          </w:p>
        </w:tc>
        <w:tc>
          <w:tcPr>
            <w:tcW w:w="1228" w:type="dxa"/>
            <w:tcBorders>
              <w:top w:val="single" w:sz="4" w:space="0" w:color="auto"/>
              <w:left w:val="single" w:sz="4" w:space="0" w:color="auto"/>
              <w:bottom w:val="single" w:sz="4" w:space="0" w:color="auto"/>
              <w:right w:val="single" w:sz="4" w:space="0" w:color="auto"/>
            </w:tcBorders>
            <w:noWrap/>
            <w:hideMark/>
          </w:tcPr>
          <w:p w14:paraId="7E8DDA94" w14:textId="77777777" w:rsidR="002903DE" w:rsidRDefault="002903DE">
            <w:pPr>
              <w:spacing w:after="120"/>
              <w:rPr>
                <w:rFonts w:ascii="Arial" w:hAnsi="Arial" w:cs="Arial"/>
                <w:lang w:eastAsia="en-US"/>
              </w:rPr>
            </w:pPr>
            <w:r>
              <w:rPr>
                <w:rFonts w:ascii="Arial" w:hAnsi="Arial" w:cs="Arial"/>
                <w:lang w:eastAsia="en-US"/>
              </w:rPr>
              <w:t>ns</w:t>
            </w:r>
          </w:p>
        </w:tc>
        <w:tc>
          <w:tcPr>
            <w:tcW w:w="981" w:type="dxa"/>
            <w:tcBorders>
              <w:top w:val="single" w:sz="4" w:space="0" w:color="auto"/>
              <w:left w:val="single" w:sz="4" w:space="0" w:color="auto"/>
              <w:bottom w:val="single" w:sz="4" w:space="0" w:color="auto"/>
              <w:right w:val="single" w:sz="4" w:space="0" w:color="auto"/>
            </w:tcBorders>
            <w:noWrap/>
            <w:hideMark/>
          </w:tcPr>
          <w:p w14:paraId="23075003" w14:textId="77777777" w:rsidR="002903DE" w:rsidRDefault="002903DE">
            <w:pPr>
              <w:spacing w:after="120"/>
              <w:rPr>
                <w:rFonts w:ascii="Arial" w:hAnsi="Arial" w:cs="Arial"/>
                <w:lang w:eastAsia="en-US"/>
              </w:rPr>
            </w:pPr>
            <w:r>
              <w:rPr>
                <w:rFonts w:ascii="Arial" w:hAnsi="Arial" w:cs="Arial"/>
                <w:lang w:eastAsia="en-US"/>
              </w:rPr>
              <w:t>&gt;0.99</w:t>
            </w:r>
          </w:p>
        </w:tc>
        <w:tc>
          <w:tcPr>
            <w:tcW w:w="981" w:type="dxa"/>
            <w:tcBorders>
              <w:top w:val="single" w:sz="4" w:space="0" w:color="auto"/>
              <w:left w:val="single" w:sz="4" w:space="0" w:color="auto"/>
              <w:bottom w:val="single" w:sz="4" w:space="0" w:color="auto"/>
              <w:right w:val="single" w:sz="4" w:space="0" w:color="auto"/>
            </w:tcBorders>
            <w:noWrap/>
            <w:hideMark/>
          </w:tcPr>
          <w:p w14:paraId="6A953A76" w14:textId="77777777" w:rsidR="002903DE" w:rsidRDefault="002903DE">
            <w:pPr>
              <w:spacing w:after="120"/>
              <w:rPr>
                <w:rFonts w:ascii="Arial" w:hAnsi="Arial" w:cs="Arial"/>
                <w:lang w:eastAsia="en-US"/>
              </w:rPr>
            </w:pPr>
            <w:r>
              <w:rPr>
                <w:rFonts w:ascii="Arial" w:hAnsi="Arial" w:cs="Arial"/>
                <w:lang w:eastAsia="en-US"/>
              </w:rPr>
              <w:t>A-D</w:t>
            </w:r>
          </w:p>
        </w:tc>
        <w:tc>
          <w:tcPr>
            <w:tcW w:w="981" w:type="dxa"/>
            <w:tcBorders>
              <w:top w:val="single" w:sz="4" w:space="0" w:color="auto"/>
              <w:left w:val="single" w:sz="4" w:space="0" w:color="auto"/>
              <w:bottom w:val="single" w:sz="4" w:space="0" w:color="auto"/>
              <w:right w:val="single" w:sz="4" w:space="0" w:color="auto"/>
            </w:tcBorders>
            <w:noWrap/>
            <w:hideMark/>
          </w:tcPr>
          <w:p w14:paraId="79F0A39F" w14:textId="77777777" w:rsidR="002903DE" w:rsidRDefault="002903DE">
            <w:pPr>
              <w:rPr>
                <w:rFonts w:ascii="Arial" w:hAnsi="Arial" w:cs="Arial"/>
                <w:lang w:eastAsia="en-US"/>
              </w:rPr>
            </w:pPr>
          </w:p>
        </w:tc>
      </w:tr>
      <w:tr w:rsidR="002903DE" w14:paraId="0538108E" w14:textId="77777777" w:rsidTr="002903DE">
        <w:trPr>
          <w:trHeight w:val="320"/>
        </w:trPr>
        <w:tc>
          <w:tcPr>
            <w:tcW w:w="2543" w:type="dxa"/>
            <w:tcBorders>
              <w:top w:val="single" w:sz="4" w:space="0" w:color="auto"/>
              <w:left w:val="single" w:sz="4" w:space="0" w:color="auto"/>
              <w:bottom w:val="single" w:sz="4" w:space="0" w:color="auto"/>
              <w:right w:val="single" w:sz="4" w:space="0" w:color="auto"/>
            </w:tcBorders>
            <w:noWrap/>
            <w:hideMark/>
          </w:tcPr>
          <w:p w14:paraId="6EBBDF0C" w14:textId="77777777" w:rsidR="002903DE" w:rsidRDefault="002903DE">
            <w:pPr>
              <w:spacing w:after="120"/>
              <w:rPr>
                <w:rFonts w:ascii="Arial" w:eastAsiaTheme="minorHAnsi" w:hAnsi="Arial" w:cs="Arial"/>
                <w:lang w:eastAsia="en-US"/>
              </w:rPr>
            </w:pPr>
            <w:r>
              <w:rPr>
                <w:rFonts w:ascii="Arial" w:hAnsi="Arial" w:cs="Arial"/>
                <w:lang w:eastAsia="en-US"/>
              </w:rPr>
              <w:t xml:space="preserve">  zebrabow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p>
        </w:tc>
        <w:tc>
          <w:tcPr>
            <w:tcW w:w="1149" w:type="dxa"/>
            <w:tcBorders>
              <w:top w:val="single" w:sz="4" w:space="0" w:color="auto"/>
              <w:left w:val="single" w:sz="4" w:space="0" w:color="auto"/>
              <w:bottom w:val="single" w:sz="4" w:space="0" w:color="auto"/>
              <w:right w:val="single" w:sz="4" w:space="0" w:color="auto"/>
            </w:tcBorders>
            <w:noWrap/>
            <w:hideMark/>
          </w:tcPr>
          <w:p w14:paraId="3868D123" w14:textId="77777777" w:rsidR="002903DE" w:rsidRDefault="002903DE">
            <w:pPr>
              <w:spacing w:after="120"/>
              <w:rPr>
                <w:rFonts w:ascii="Arial" w:hAnsi="Arial" w:cs="Arial"/>
                <w:lang w:eastAsia="en-US"/>
              </w:rPr>
            </w:pPr>
            <w:r>
              <w:rPr>
                <w:rFonts w:ascii="Arial" w:hAnsi="Arial" w:cs="Arial"/>
                <w:lang w:eastAsia="en-US"/>
              </w:rPr>
              <w:t>17</w:t>
            </w:r>
          </w:p>
        </w:tc>
        <w:tc>
          <w:tcPr>
            <w:tcW w:w="1487" w:type="dxa"/>
            <w:tcBorders>
              <w:top w:val="single" w:sz="4" w:space="0" w:color="auto"/>
              <w:left w:val="single" w:sz="4" w:space="0" w:color="auto"/>
              <w:bottom w:val="single" w:sz="4" w:space="0" w:color="auto"/>
              <w:right w:val="single" w:sz="4" w:space="0" w:color="auto"/>
            </w:tcBorders>
            <w:noWrap/>
            <w:hideMark/>
          </w:tcPr>
          <w:p w14:paraId="282BF645" w14:textId="77777777" w:rsidR="002903DE" w:rsidRDefault="002903DE">
            <w:pPr>
              <w:spacing w:after="120"/>
              <w:rPr>
                <w:rFonts w:ascii="Arial" w:hAnsi="Arial" w:cs="Arial"/>
                <w:lang w:eastAsia="en-US"/>
              </w:rPr>
            </w:pPr>
            <w:r>
              <w:rPr>
                <w:rFonts w:ascii="Arial" w:hAnsi="Arial" w:cs="Arial"/>
                <w:lang w:eastAsia="en-US"/>
              </w:rPr>
              <w:t>No</w:t>
            </w:r>
          </w:p>
        </w:tc>
        <w:tc>
          <w:tcPr>
            <w:tcW w:w="1228" w:type="dxa"/>
            <w:tcBorders>
              <w:top w:val="single" w:sz="4" w:space="0" w:color="auto"/>
              <w:left w:val="single" w:sz="4" w:space="0" w:color="auto"/>
              <w:bottom w:val="single" w:sz="4" w:space="0" w:color="auto"/>
              <w:right w:val="single" w:sz="4" w:space="0" w:color="auto"/>
            </w:tcBorders>
            <w:noWrap/>
            <w:hideMark/>
          </w:tcPr>
          <w:p w14:paraId="399384A4" w14:textId="77777777" w:rsidR="002903DE" w:rsidRDefault="002903DE">
            <w:pPr>
              <w:spacing w:after="120"/>
              <w:rPr>
                <w:rFonts w:ascii="Arial" w:hAnsi="Arial" w:cs="Arial"/>
                <w:lang w:eastAsia="en-US"/>
              </w:rPr>
            </w:pPr>
            <w:r>
              <w:rPr>
                <w:rFonts w:ascii="Arial" w:hAnsi="Arial" w:cs="Arial"/>
                <w:lang w:eastAsia="en-US"/>
              </w:rPr>
              <w:t>ns</w:t>
            </w:r>
          </w:p>
        </w:tc>
        <w:tc>
          <w:tcPr>
            <w:tcW w:w="981" w:type="dxa"/>
            <w:tcBorders>
              <w:top w:val="single" w:sz="4" w:space="0" w:color="auto"/>
              <w:left w:val="single" w:sz="4" w:space="0" w:color="auto"/>
              <w:bottom w:val="single" w:sz="4" w:space="0" w:color="auto"/>
              <w:right w:val="single" w:sz="4" w:space="0" w:color="auto"/>
            </w:tcBorders>
            <w:noWrap/>
            <w:hideMark/>
          </w:tcPr>
          <w:p w14:paraId="6B545DAB" w14:textId="77777777" w:rsidR="002903DE" w:rsidRDefault="002903DE">
            <w:pPr>
              <w:spacing w:after="120"/>
              <w:rPr>
                <w:rFonts w:ascii="Arial" w:hAnsi="Arial" w:cs="Arial"/>
                <w:lang w:eastAsia="en-US"/>
              </w:rPr>
            </w:pPr>
            <w:r>
              <w:rPr>
                <w:rFonts w:ascii="Arial" w:hAnsi="Arial" w:cs="Arial"/>
                <w:lang w:eastAsia="en-US"/>
              </w:rPr>
              <w:t>0.05</w:t>
            </w:r>
          </w:p>
        </w:tc>
        <w:tc>
          <w:tcPr>
            <w:tcW w:w="981" w:type="dxa"/>
            <w:tcBorders>
              <w:top w:val="single" w:sz="4" w:space="0" w:color="auto"/>
              <w:left w:val="single" w:sz="4" w:space="0" w:color="auto"/>
              <w:bottom w:val="single" w:sz="4" w:space="0" w:color="auto"/>
              <w:right w:val="single" w:sz="4" w:space="0" w:color="auto"/>
            </w:tcBorders>
            <w:noWrap/>
            <w:hideMark/>
          </w:tcPr>
          <w:p w14:paraId="1E9A5E03" w14:textId="77777777" w:rsidR="002903DE" w:rsidRDefault="002903DE">
            <w:pPr>
              <w:spacing w:after="120"/>
              <w:rPr>
                <w:rFonts w:ascii="Arial" w:hAnsi="Arial" w:cs="Arial"/>
                <w:lang w:eastAsia="en-US"/>
              </w:rPr>
            </w:pPr>
            <w:r>
              <w:rPr>
                <w:rFonts w:ascii="Arial" w:hAnsi="Arial" w:cs="Arial"/>
                <w:lang w:eastAsia="en-US"/>
              </w:rPr>
              <w:t>B-C</w:t>
            </w:r>
          </w:p>
        </w:tc>
        <w:tc>
          <w:tcPr>
            <w:tcW w:w="981" w:type="dxa"/>
            <w:tcBorders>
              <w:top w:val="single" w:sz="4" w:space="0" w:color="auto"/>
              <w:left w:val="single" w:sz="4" w:space="0" w:color="auto"/>
              <w:bottom w:val="single" w:sz="4" w:space="0" w:color="auto"/>
              <w:right w:val="single" w:sz="4" w:space="0" w:color="auto"/>
            </w:tcBorders>
            <w:noWrap/>
            <w:hideMark/>
          </w:tcPr>
          <w:p w14:paraId="23155A5B" w14:textId="77777777" w:rsidR="002903DE" w:rsidRDefault="002903DE">
            <w:pPr>
              <w:rPr>
                <w:rFonts w:ascii="Arial" w:hAnsi="Arial" w:cs="Arial"/>
                <w:lang w:eastAsia="en-US"/>
              </w:rPr>
            </w:pPr>
          </w:p>
        </w:tc>
      </w:tr>
      <w:tr w:rsidR="002903DE" w14:paraId="41919E52" w14:textId="77777777" w:rsidTr="002903DE">
        <w:trPr>
          <w:trHeight w:val="320"/>
        </w:trPr>
        <w:tc>
          <w:tcPr>
            <w:tcW w:w="2543" w:type="dxa"/>
            <w:tcBorders>
              <w:top w:val="single" w:sz="4" w:space="0" w:color="auto"/>
              <w:left w:val="single" w:sz="4" w:space="0" w:color="auto"/>
              <w:bottom w:val="single" w:sz="4" w:space="0" w:color="auto"/>
              <w:right w:val="single" w:sz="4" w:space="0" w:color="auto"/>
            </w:tcBorders>
            <w:noWrap/>
            <w:hideMark/>
          </w:tcPr>
          <w:p w14:paraId="52DFD39A" w14:textId="77777777" w:rsidR="002903DE" w:rsidRDefault="002903DE">
            <w:pPr>
              <w:spacing w:after="120"/>
              <w:rPr>
                <w:rFonts w:ascii="Arial" w:eastAsiaTheme="minorHAnsi" w:hAnsi="Arial" w:cs="Arial"/>
                <w:lang w:eastAsia="en-US"/>
              </w:rPr>
            </w:pPr>
            <w:r>
              <w:rPr>
                <w:rFonts w:ascii="Arial" w:hAnsi="Arial" w:cs="Arial"/>
                <w:lang w:eastAsia="en-US"/>
              </w:rPr>
              <w:t xml:space="preserve">  zebrabow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C-/-:Zb-T</w:t>
            </w:r>
          </w:p>
        </w:tc>
        <w:tc>
          <w:tcPr>
            <w:tcW w:w="1149" w:type="dxa"/>
            <w:tcBorders>
              <w:top w:val="single" w:sz="4" w:space="0" w:color="auto"/>
              <w:left w:val="single" w:sz="4" w:space="0" w:color="auto"/>
              <w:bottom w:val="single" w:sz="4" w:space="0" w:color="auto"/>
              <w:right w:val="single" w:sz="4" w:space="0" w:color="auto"/>
            </w:tcBorders>
            <w:noWrap/>
            <w:hideMark/>
          </w:tcPr>
          <w:p w14:paraId="6FC5A7BD" w14:textId="77777777" w:rsidR="002903DE" w:rsidRDefault="002903DE">
            <w:pPr>
              <w:spacing w:after="120"/>
              <w:rPr>
                <w:rFonts w:ascii="Arial" w:hAnsi="Arial" w:cs="Arial"/>
                <w:lang w:eastAsia="en-US"/>
              </w:rPr>
            </w:pPr>
            <w:r>
              <w:rPr>
                <w:rFonts w:ascii="Arial" w:hAnsi="Arial" w:cs="Arial"/>
                <w:lang w:eastAsia="en-US"/>
              </w:rPr>
              <w:t>-5.438</w:t>
            </w:r>
          </w:p>
        </w:tc>
        <w:tc>
          <w:tcPr>
            <w:tcW w:w="1487" w:type="dxa"/>
            <w:tcBorders>
              <w:top w:val="single" w:sz="4" w:space="0" w:color="auto"/>
              <w:left w:val="single" w:sz="4" w:space="0" w:color="auto"/>
              <w:bottom w:val="single" w:sz="4" w:space="0" w:color="auto"/>
              <w:right w:val="single" w:sz="4" w:space="0" w:color="auto"/>
            </w:tcBorders>
            <w:noWrap/>
            <w:hideMark/>
          </w:tcPr>
          <w:p w14:paraId="0CC0F3FA" w14:textId="77777777" w:rsidR="002903DE" w:rsidRDefault="002903DE">
            <w:pPr>
              <w:spacing w:after="120"/>
              <w:rPr>
                <w:rFonts w:ascii="Arial" w:hAnsi="Arial" w:cs="Arial"/>
                <w:lang w:eastAsia="en-US"/>
              </w:rPr>
            </w:pPr>
            <w:r>
              <w:rPr>
                <w:rFonts w:ascii="Arial" w:hAnsi="Arial" w:cs="Arial"/>
                <w:lang w:eastAsia="en-US"/>
              </w:rPr>
              <w:t>No</w:t>
            </w:r>
          </w:p>
        </w:tc>
        <w:tc>
          <w:tcPr>
            <w:tcW w:w="1228" w:type="dxa"/>
            <w:tcBorders>
              <w:top w:val="single" w:sz="4" w:space="0" w:color="auto"/>
              <w:left w:val="single" w:sz="4" w:space="0" w:color="auto"/>
              <w:bottom w:val="single" w:sz="4" w:space="0" w:color="auto"/>
              <w:right w:val="single" w:sz="4" w:space="0" w:color="auto"/>
            </w:tcBorders>
            <w:noWrap/>
            <w:hideMark/>
          </w:tcPr>
          <w:p w14:paraId="615C6A1A" w14:textId="77777777" w:rsidR="002903DE" w:rsidRDefault="002903DE">
            <w:pPr>
              <w:spacing w:after="120"/>
              <w:rPr>
                <w:rFonts w:ascii="Arial" w:hAnsi="Arial" w:cs="Arial"/>
                <w:lang w:eastAsia="en-US"/>
              </w:rPr>
            </w:pPr>
            <w:r>
              <w:rPr>
                <w:rFonts w:ascii="Arial" w:hAnsi="Arial" w:cs="Arial"/>
                <w:lang w:eastAsia="en-US"/>
              </w:rPr>
              <w:t>ns</w:t>
            </w:r>
          </w:p>
        </w:tc>
        <w:tc>
          <w:tcPr>
            <w:tcW w:w="981" w:type="dxa"/>
            <w:tcBorders>
              <w:top w:val="single" w:sz="4" w:space="0" w:color="auto"/>
              <w:left w:val="single" w:sz="4" w:space="0" w:color="auto"/>
              <w:bottom w:val="single" w:sz="4" w:space="0" w:color="auto"/>
              <w:right w:val="single" w:sz="4" w:space="0" w:color="auto"/>
            </w:tcBorders>
            <w:noWrap/>
            <w:hideMark/>
          </w:tcPr>
          <w:p w14:paraId="315F4EB3" w14:textId="77777777" w:rsidR="002903DE" w:rsidRDefault="002903DE">
            <w:pPr>
              <w:spacing w:after="120"/>
              <w:rPr>
                <w:rFonts w:ascii="Arial" w:hAnsi="Arial" w:cs="Arial"/>
                <w:lang w:eastAsia="en-US"/>
              </w:rPr>
            </w:pPr>
            <w:r>
              <w:rPr>
                <w:rFonts w:ascii="Arial" w:hAnsi="Arial" w:cs="Arial"/>
                <w:lang w:eastAsia="en-US"/>
              </w:rPr>
              <w:t>&gt;0.99</w:t>
            </w:r>
          </w:p>
        </w:tc>
        <w:tc>
          <w:tcPr>
            <w:tcW w:w="981" w:type="dxa"/>
            <w:tcBorders>
              <w:top w:val="single" w:sz="4" w:space="0" w:color="auto"/>
              <w:left w:val="single" w:sz="4" w:space="0" w:color="auto"/>
              <w:bottom w:val="single" w:sz="4" w:space="0" w:color="auto"/>
              <w:right w:val="single" w:sz="4" w:space="0" w:color="auto"/>
            </w:tcBorders>
            <w:noWrap/>
            <w:hideMark/>
          </w:tcPr>
          <w:p w14:paraId="305AE80B" w14:textId="77777777" w:rsidR="002903DE" w:rsidRDefault="002903DE">
            <w:pPr>
              <w:spacing w:after="120"/>
              <w:rPr>
                <w:rFonts w:ascii="Arial" w:hAnsi="Arial" w:cs="Arial"/>
                <w:lang w:eastAsia="en-US"/>
              </w:rPr>
            </w:pPr>
            <w:r>
              <w:rPr>
                <w:rFonts w:ascii="Arial" w:hAnsi="Arial" w:cs="Arial"/>
                <w:lang w:eastAsia="en-US"/>
              </w:rPr>
              <w:t>B-D</w:t>
            </w:r>
          </w:p>
        </w:tc>
        <w:tc>
          <w:tcPr>
            <w:tcW w:w="981" w:type="dxa"/>
            <w:tcBorders>
              <w:top w:val="single" w:sz="4" w:space="0" w:color="auto"/>
              <w:left w:val="single" w:sz="4" w:space="0" w:color="auto"/>
              <w:bottom w:val="single" w:sz="4" w:space="0" w:color="auto"/>
              <w:right w:val="single" w:sz="4" w:space="0" w:color="auto"/>
            </w:tcBorders>
            <w:noWrap/>
            <w:hideMark/>
          </w:tcPr>
          <w:p w14:paraId="2A84BE9F" w14:textId="77777777" w:rsidR="002903DE" w:rsidRDefault="002903DE">
            <w:pPr>
              <w:rPr>
                <w:rFonts w:ascii="Arial" w:hAnsi="Arial" w:cs="Arial"/>
                <w:lang w:eastAsia="en-US"/>
              </w:rPr>
            </w:pPr>
          </w:p>
        </w:tc>
      </w:tr>
      <w:tr w:rsidR="002903DE" w14:paraId="29B499A4" w14:textId="77777777" w:rsidTr="002903DE">
        <w:trPr>
          <w:trHeight w:val="320"/>
        </w:trPr>
        <w:tc>
          <w:tcPr>
            <w:tcW w:w="2543" w:type="dxa"/>
            <w:tcBorders>
              <w:top w:val="single" w:sz="4" w:space="0" w:color="auto"/>
              <w:left w:val="single" w:sz="4" w:space="0" w:color="auto"/>
              <w:bottom w:val="single" w:sz="4" w:space="0" w:color="auto"/>
              <w:right w:val="single" w:sz="4" w:space="0" w:color="auto"/>
            </w:tcBorders>
            <w:noWrap/>
            <w:hideMark/>
          </w:tcPr>
          <w:p w14:paraId="0A739159" w14:textId="77777777" w:rsidR="002903DE" w:rsidRDefault="002903DE">
            <w:pPr>
              <w:spacing w:after="120"/>
              <w:rPr>
                <w:rFonts w:ascii="Arial" w:eastAsiaTheme="minorHAnsi" w:hAnsi="Arial" w:cs="Arial"/>
                <w:lang w:eastAsia="en-US"/>
              </w:rPr>
            </w:pPr>
            <w:r>
              <w:rPr>
                <w:rFonts w:ascii="Arial" w:hAnsi="Arial" w:cs="Arial"/>
                <w:lang w:eastAsia="en-US"/>
              </w:rPr>
              <w:t xml:space="preserve">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r>
              <w:rPr>
                <w:rFonts w:ascii="Arial" w:hAnsi="Arial" w:cs="Arial"/>
                <w:lang w:eastAsia="en-US"/>
              </w:rPr>
              <w:t xml:space="preserve">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C-/-:Zb-T</w:t>
            </w:r>
          </w:p>
        </w:tc>
        <w:tc>
          <w:tcPr>
            <w:tcW w:w="1149" w:type="dxa"/>
            <w:tcBorders>
              <w:top w:val="single" w:sz="4" w:space="0" w:color="auto"/>
              <w:left w:val="single" w:sz="4" w:space="0" w:color="auto"/>
              <w:bottom w:val="single" w:sz="4" w:space="0" w:color="auto"/>
              <w:right w:val="single" w:sz="4" w:space="0" w:color="auto"/>
            </w:tcBorders>
            <w:noWrap/>
            <w:hideMark/>
          </w:tcPr>
          <w:p w14:paraId="0E9BC9D8" w14:textId="77777777" w:rsidR="002903DE" w:rsidRDefault="002903DE">
            <w:pPr>
              <w:spacing w:after="120"/>
              <w:rPr>
                <w:rFonts w:ascii="Arial" w:hAnsi="Arial" w:cs="Arial"/>
                <w:lang w:eastAsia="en-US"/>
              </w:rPr>
            </w:pPr>
            <w:r>
              <w:rPr>
                <w:rFonts w:ascii="Arial" w:hAnsi="Arial" w:cs="Arial"/>
                <w:lang w:eastAsia="en-US"/>
              </w:rPr>
              <w:t>-22.44</w:t>
            </w:r>
          </w:p>
        </w:tc>
        <w:tc>
          <w:tcPr>
            <w:tcW w:w="1487" w:type="dxa"/>
            <w:tcBorders>
              <w:top w:val="single" w:sz="4" w:space="0" w:color="auto"/>
              <w:left w:val="single" w:sz="4" w:space="0" w:color="auto"/>
              <w:bottom w:val="single" w:sz="4" w:space="0" w:color="auto"/>
              <w:right w:val="single" w:sz="4" w:space="0" w:color="auto"/>
            </w:tcBorders>
            <w:noWrap/>
            <w:hideMark/>
          </w:tcPr>
          <w:p w14:paraId="099B1407" w14:textId="77777777" w:rsidR="002903DE" w:rsidRDefault="002903DE">
            <w:pPr>
              <w:spacing w:after="120"/>
              <w:rPr>
                <w:rFonts w:ascii="Arial" w:hAnsi="Arial" w:cs="Arial"/>
                <w:lang w:eastAsia="en-US"/>
              </w:rPr>
            </w:pPr>
            <w:r>
              <w:rPr>
                <w:rFonts w:ascii="Arial" w:hAnsi="Arial" w:cs="Arial"/>
                <w:lang w:eastAsia="en-US"/>
              </w:rPr>
              <w:t>Yes</w:t>
            </w:r>
          </w:p>
        </w:tc>
        <w:tc>
          <w:tcPr>
            <w:tcW w:w="1228" w:type="dxa"/>
            <w:tcBorders>
              <w:top w:val="single" w:sz="4" w:space="0" w:color="auto"/>
              <w:left w:val="single" w:sz="4" w:space="0" w:color="auto"/>
              <w:bottom w:val="single" w:sz="4" w:space="0" w:color="auto"/>
              <w:right w:val="single" w:sz="4" w:space="0" w:color="auto"/>
            </w:tcBorders>
            <w:noWrap/>
            <w:hideMark/>
          </w:tcPr>
          <w:p w14:paraId="1D5BF8A2" w14:textId="77777777" w:rsidR="002903DE" w:rsidRDefault="002903DE">
            <w:pPr>
              <w:spacing w:after="120"/>
              <w:rPr>
                <w:rFonts w:ascii="Arial" w:hAnsi="Arial" w:cs="Arial"/>
                <w:lang w:eastAsia="en-US"/>
              </w:rPr>
            </w:pPr>
            <w:r>
              <w:rPr>
                <w:rFonts w:ascii="Arial" w:hAnsi="Arial" w:cs="Arial"/>
                <w:lang w:eastAsia="en-US"/>
              </w:rPr>
              <w:t>**</w:t>
            </w:r>
          </w:p>
        </w:tc>
        <w:tc>
          <w:tcPr>
            <w:tcW w:w="981" w:type="dxa"/>
            <w:tcBorders>
              <w:top w:val="single" w:sz="4" w:space="0" w:color="auto"/>
              <w:left w:val="single" w:sz="4" w:space="0" w:color="auto"/>
              <w:bottom w:val="single" w:sz="4" w:space="0" w:color="auto"/>
              <w:right w:val="single" w:sz="4" w:space="0" w:color="auto"/>
            </w:tcBorders>
            <w:noWrap/>
            <w:hideMark/>
          </w:tcPr>
          <w:p w14:paraId="6C5E1925" w14:textId="77777777" w:rsidR="002903DE" w:rsidRDefault="002903DE">
            <w:pPr>
              <w:spacing w:after="120"/>
              <w:rPr>
                <w:rFonts w:ascii="Arial" w:hAnsi="Arial" w:cs="Arial"/>
                <w:lang w:eastAsia="en-US"/>
              </w:rPr>
            </w:pPr>
            <w:r>
              <w:rPr>
                <w:rFonts w:ascii="Arial" w:hAnsi="Arial" w:cs="Arial"/>
                <w:lang w:eastAsia="en-US"/>
              </w:rPr>
              <w:t>0.003</w:t>
            </w:r>
          </w:p>
        </w:tc>
        <w:tc>
          <w:tcPr>
            <w:tcW w:w="981" w:type="dxa"/>
            <w:tcBorders>
              <w:top w:val="single" w:sz="4" w:space="0" w:color="auto"/>
              <w:left w:val="single" w:sz="4" w:space="0" w:color="auto"/>
              <w:bottom w:val="single" w:sz="4" w:space="0" w:color="auto"/>
              <w:right w:val="single" w:sz="4" w:space="0" w:color="auto"/>
            </w:tcBorders>
            <w:noWrap/>
            <w:hideMark/>
          </w:tcPr>
          <w:p w14:paraId="70F7866B" w14:textId="77777777" w:rsidR="002903DE" w:rsidRDefault="002903DE">
            <w:pPr>
              <w:spacing w:after="120"/>
              <w:rPr>
                <w:rFonts w:ascii="Arial" w:hAnsi="Arial" w:cs="Arial"/>
                <w:lang w:eastAsia="en-US"/>
              </w:rPr>
            </w:pPr>
            <w:r>
              <w:rPr>
                <w:rFonts w:ascii="Arial" w:hAnsi="Arial" w:cs="Arial"/>
                <w:lang w:eastAsia="en-US"/>
              </w:rPr>
              <w:t>C-D</w:t>
            </w:r>
          </w:p>
        </w:tc>
        <w:tc>
          <w:tcPr>
            <w:tcW w:w="981" w:type="dxa"/>
            <w:tcBorders>
              <w:top w:val="single" w:sz="4" w:space="0" w:color="auto"/>
              <w:left w:val="single" w:sz="4" w:space="0" w:color="auto"/>
              <w:bottom w:val="single" w:sz="4" w:space="0" w:color="auto"/>
              <w:right w:val="single" w:sz="4" w:space="0" w:color="auto"/>
            </w:tcBorders>
            <w:noWrap/>
            <w:hideMark/>
          </w:tcPr>
          <w:p w14:paraId="62EC98F3" w14:textId="77777777" w:rsidR="002903DE" w:rsidRDefault="002903DE">
            <w:pPr>
              <w:rPr>
                <w:rFonts w:ascii="Arial" w:hAnsi="Arial" w:cs="Arial"/>
                <w:lang w:eastAsia="en-US"/>
              </w:rPr>
            </w:pPr>
          </w:p>
        </w:tc>
      </w:tr>
      <w:tr w:rsidR="002903DE" w14:paraId="3BFA1FD7" w14:textId="77777777" w:rsidTr="002903DE">
        <w:trPr>
          <w:trHeight w:val="320"/>
        </w:trPr>
        <w:tc>
          <w:tcPr>
            <w:tcW w:w="2543" w:type="dxa"/>
            <w:tcBorders>
              <w:top w:val="single" w:sz="4" w:space="0" w:color="auto"/>
              <w:left w:val="single" w:sz="4" w:space="0" w:color="auto"/>
              <w:bottom w:val="single" w:sz="18" w:space="0" w:color="auto"/>
              <w:right w:val="single" w:sz="4" w:space="0" w:color="auto"/>
            </w:tcBorders>
            <w:noWrap/>
            <w:hideMark/>
          </w:tcPr>
          <w:p w14:paraId="1076E99E" w14:textId="77777777" w:rsidR="002903DE" w:rsidRDefault="002903DE">
            <w:pPr>
              <w:rPr>
                <w:sz w:val="20"/>
                <w:szCs w:val="20"/>
                <w:lang w:eastAsia="en-US"/>
              </w:rPr>
            </w:pPr>
          </w:p>
        </w:tc>
        <w:tc>
          <w:tcPr>
            <w:tcW w:w="1149" w:type="dxa"/>
            <w:tcBorders>
              <w:top w:val="single" w:sz="4" w:space="0" w:color="auto"/>
              <w:left w:val="single" w:sz="4" w:space="0" w:color="auto"/>
              <w:bottom w:val="single" w:sz="18" w:space="0" w:color="auto"/>
              <w:right w:val="single" w:sz="4" w:space="0" w:color="auto"/>
            </w:tcBorders>
            <w:noWrap/>
            <w:hideMark/>
          </w:tcPr>
          <w:p w14:paraId="3CED1F5A" w14:textId="77777777" w:rsidR="002903DE" w:rsidRDefault="002903DE">
            <w:pPr>
              <w:rPr>
                <w:sz w:val="20"/>
                <w:szCs w:val="20"/>
                <w:lang w:eastAsia="en-US"/>
              </w:rPr>
            </w:pPr>
          </w:p>
        </w:tc>
        <w:tc>
          <w:tcPr>
            <w:tcW w:w="1487" w:type="dxa"/>
            <w:tcBorders>
              <w:top w:val="single" w:sz="4" w:space="0" w:color="auto"/>
              <w:left w:val="single" w:sz="4" w:space="0" w:color="auto"/>
              <w:bottom w:val="single" w:sz="18" w:space="0" w:color="auto"/>
              <w:right w:val="single" w:sz="4" w:space="0" w:color="auto"/>
            </w:tcBorders>
            <w:noWrap/>
            <w:hideMark/>
          </w:tcPr>
          <w:p w14:paraId="6FD88813" w14:textId="77777777" w:rsidR="002903DE" w:rsidRDefault="002903DE">
            <w:pPr>
              <w:rPr>
                <w:sz w:val="20"/>
                <w:szCs w:val="20"/>
                <w:lang w:eastAsia="en-US"/>
              </w:rPr>
            </w:pPr>
          </w:p>
        </w:tc>
        <w:tc>
          <w:tcPr>
            <w:tcW w:w="1228" w:type="dxa"/>
            <w:tcBorders>
              <w:top w:val="single" w:sz="4" w:space="0" w:color="auto"/>
              <w:left w:val="single" w:sz="4" w:space="0" w:color="auto"/>
              <w:bottom w:val="single" w:sz="18" w:space="0" w:color="auto"/>
              <w:right w:val="single" w:sz="4" w:space="0" w:color="auto"/>
            </w:tcBorders>
            <w:noWrap/>
            <w:hideMark/>
          </w:tcPr>
          <w:p w14:paraId="60E92C93" w14:textId="77777777" w:rsidR="002903DE" w:rsidRDefault="002903DE">
            <w:pPr>
              <w:rPr>
                <w:sz w:val="20"/>
                <w:szCs w:val="20"/>
                <w:lang w:eastAsia="en-US"/>
              </w:rPr>
            </w:pPr>
          </w:p>
        </w:tc>
        <w:tc>
          <w:tcPr>
            <w:tcW w:w="981" w:type="dxa"/>
            <w:tcBorders>
              <w:top w:val="single" w:sz="4" w:space="0" w:color="auto"/>
              <w:left w:val="single" w:sz="4" w:space="0" w:color="auto"/>
              <w:bottom w:val="single" w:sz="18" w:space="0" w:color="auto"/>
              <w:right w:val="single" w:sz="4" w:space="0" w:color="auto"/>
            </w:tcBorders>
            <w:noWrap/>
            <w:hideMark/>
          </w:tcPr>
          <w:p w14:paraId="6C5FDDFD" w14:textId="77777777" w:rsidR="002903DE" w:rsidRDefault="002903DE">
            <w:pPr>
              <w:rPr>
                <w:sz w:val="20"/>
                <w:szCs w:val="20"/>
                <w:lang w:eastAsia="en-US"/>
              </w:rPr>
            </w:pPr>
          </w:p>
        </w:tc>
        <w:tc>
          <w:tcPr>
            <w:tcW w:w="981" w:type="dxa"/>
            <w:tcBorders>
              <w:top w:val="single" w:sz="4" w:space="0" w:color="auto"/>
              <w:left w:val="single" w:sz="4" w:space="0" w:color="auto"/>
              <w:bottom w:val="single" w:sz="18" w:space="0" w:color="auto"/>
              <w:right w:val="single" w:sz="4" w:space="0" w:color="auto"/>
            </w:tcBorders>
            <w:noWrap/>
            <w:hideMark/>
          </w:tcPr>
          <w:p w14:paraId="34D423E7" w14:textId="77777777" w:rsidR="002903DE" w:rsidRDefault="002903DE">
            <w:pPr>
              <w:rPr>
                <w:sz w:val="20"/>
                <w:szCs w:val="20"/>
                <w:lang w:eastAsia="en-US"/>
              </w:rPr>
            </w:pPr>
          </w:p>
        </w:tc>
        <w:tc>
          <w:tcPr>
            <w:tcW w:w="981" w:type="dxa"/>
            <w:tcBorders>
              <w:top w:val="single" w:sz="4" w:space="0" w:color="auto"/>
              <w:left w:val="single" w:sz="4" w:space="0" w:color="auto"/>
              <w:bottom w:val="single" w:sz="18" w:space="0" w:color="auto"/>
              <w:right w:val="single" w:sz="4" w:space="0" w:color="auto"/>
            </w:tcBorders>
            <w:noWrap/>
            <w:hideMark/>
          </w:tcPr>
          <w:p w14:paraId="49722B76" w14:textId="77777777" w:rsidR="002903DE" w:rsidRDefault="002903DE">
            <w:pPr>
              <w:rPr>
                <w:sz w:val="20"/>
                <w:szCs w:val="20"/>
                <w:lang w:eastAsia="en-US"/>
              </w:rPr>
            </w:pPr>
          </w:p>
        </w:tc>
      </w:tr>
      <w:tr w:rsidR="002903DE" w14:paraId="72B1347B" w14:textId="77777777" w:rsidTr="002903DE">
        <w:trPr>
          <w:trHeight w:val="320"/>
        </w:trPr>
        <w:tc>
          <w:tcPr>
            <w:tcW w:w="2543" w:type="dxa"/>
            <w:tcBorders>
              <w:top w:val="single" w:sz="18" w:space="0" w:color="auto"/>
              <w:left w:val="single" w:sz="4" w:space="0" w:color="auto"/>
              <w:bottom w:val="single" w:sz="12" w:space="0" w:color="auto"/>
              <w:right w:val="single" w:sz="4" w:space="0" w:color="auto"/>
            </w:tcBorders>
            <w:noWrap/>
            <w:hideMark/>
          </w:tcPr>
          <w:p w14:paraId="05A44A02" w14:textId="77777777" w:rsidR="002903DE" w:rsidRDefault="002903DE">
            <w:pPr>
              <w:spacing w:after="120"/>
              <w:rPr>
                <w:rFonts w:ascii="Arial" w:eastAsiaTheme="minorHAnsi" w:hAnsi="Arial" w:cs="Arial"/>
                <w:b/>
                <w:bCs/>
                <w:lang w:eastAsia="en-US"/>
              </w:rPr>
            </w:pPr>
            <w:r>
              <w:rPr>
                <w:rFonts w:ascii="Arial" w:hAnsi="Arial" w:cs="Arial"/>
                <w:b/>
                <w:bCs/>
                <w:lang w:eastAsia="en-US"/>
              </w:rPr>
              <w:t>Test details</w:t>
            </w:r>
          </w:p>
        </w:tc>
        <w:tc>
          <w:tcPr>
            <w:tcW w:w="1149" w:type="dxa"/>
            <w:tcBorders>
              <w:top w:val="single" w:sz="18" w:space="0" w:color="auto"/>
              <w:left w:val="single" w:sz="4" w:space="0" w:color="auto"/>
              <w:bottom w:val="single" w:sz="12" w:space="0" w:color="auto"/>
              <w:right w:val="single" w:sz="4" w:space="0" w:color="auto"/>
            </w:tcBorders>
            <w:noWrap/>
            <w:hideMark/>
          </w:tcPr>
          <w:p w14:paraId="0AB7EC79" w14:textId="77777777" w:rsidR="002903DE" w:rsidRDefault="002903DE">
            <w:pPr>
              <w:spacing w:after="120"/>
              <w:rPr>
                <w:rFonts w:ascii="Arial" w:hAnsi="Arial" w:cs="Arial"/>
                <w:b/>
                <w:bCs/>
                <w:lang w:eastAsia="en-US"/>
              </w:rPr>
            </w:pPr>
            <w:r>
              <w:rPr>
                <w:rFonts w:ascii="Arial" w:hAnsi="Arial" w:cs="Arial"/>
                <w:b/>
                <w:bCs/>
                <w:lang w:eastAsia="en-US"/>
              </w:rPr>
              <w:t>Mean rank 1</w:t>
            </w:r>
          </w:p>
        </w:tc>
        <w:tc>
          <w:tcPr>
            <w:tcW w:w="1487" w:type="dxa"/>
            <w:tcBorders>
              <w:top w:val="single" w:sz="18" w:space="0" w:color="auto"/>
              <w:left w:val="single" w:sz="4" w:space="0" w:color="auto"/>
              <w:bottom w:val="single" w:sz="12" w:space="0" w:color="auto"/>
              <w:right w:val="single" w:sz="4" w:space="0" w:color="auto"/>
            </w:tcBorders>
            <w:noWrap/>
            <w:hideMark/>
          </w:tcPr>
          <w:p w14:paraId="4CF784D8" w14:textId="77777777" w:rsidR="002903DE" w:rsidRDefault="002903DE">
            <w:pPr>
              <w:spacing w:after="120"/>
              <w:rPr>
                <w:rFonts w:ascii="Arial" w:hAnsi="Arial" w:cs="Arial"/>
                <w:b/>
                <w:bCs/>
                <w:lang w:eastAsia="en-US"/>
              </w:rPr>
            </w:pPr>
            <w:r>
              <w:rPr>
                <w:rFonts w:ascii="Arial" w:hAnsi="Arial" w:cs="Arial"/>
                <w:b/>
                <w:bCs/>
                <w:lang w:eastAsia="en-US"/>
              </w:rPr>
              <w:t>Mean rank 2</w:t>
            </w:r>
          </w:p>
        </w:tc>
        <w:tc>
          <w:tcPr>
            <w:tcW w:w="1228" w:type="dxa"/>
            <w:tcBorders>
              <w:top w:val="single" w:sz="18" w:space="0" w:color="auto"/>
              <w:left w:val="single" w:sz="4" w:space="0" w:color="auto"/>
              <w:bottom w:val="single" w:sz="12" w:space="0" w:color="auto"/>
              <w:right w:val="single" w:sz="4" w:space="0" w:color="auto"/>
            </w:tcBorders>
            <w:noWrap/>
            <w:hideMark/>
          </w:tcPr>
          <w:p w14:paraId="4EB036B9" w14:textId="77777777" w:rsidR="002903DE" w:rsidRDefault="002903DE">
            <w:pPr>
              <w:spacing w:after="120"/>
              <w:rPr>
                <w:rFonts w:ascii="Arial" w:hAnsi="Arial" w:cs="Arial"/>
                <w:b/>
                <w:bCs/>
                <w:lang w:eastAsia="en-US"/>
              </w:rPr>
            </w:pPr>
            <w:r>
              <w:rPr>
                <w:rFonts w:ascii="Arial" w:hAnsi="Arial" w:cs="Arial"/>
                <w:b/>
                <w:bCs/>
                <w:lang w:eastAsia="en-US"/>
              </w:rPr>
              <w:t>Mean rank diff.</w:t>
            </w:r>
          </w:p>
        </w:tc>
        <w:tc>
          <w:tcPr>
            <w:tcW w:w="981" w:type="dxa"/>
            <w:tcBorders>
              <w:top w:val="single" w:sz="18" w:space="0" w:color="auto"/>
              <w:left w:val="single" w:sz="4" w:space="0" w:color="auto"/>
              <w:bottom w:val="single" w:sz="12" w:space="0" w:color="auto"/>
              <w:right w:val="single" w:sz="4" w:space="0" w:color="auto"/>
            </w:tcBorders>
            <w:noWrap/>
            <w:hideMark/>
          </w:tcPr>
          <w:p w14:paraId="59303265" w14:textId="77777777" w:rsidR="002903DE" w:rsidRDefault="002903DE">
            <w:pPr>
              <w:spacing w:after="120"/>
              <w:rPr>
                <w:rFonts w:ascii="Arial" w:hAnsi="Arial" w:cs="Arial"/>
                <w:b/>
                <w:bCs/>
                <w:lang w:eastAsia="en-US"/>
              </w:rPr>
            </w:pPr>
            <w:r>
              <w:rPr>
                <w:rFonts w:ascii="Arial" w:hAnsi="Arial" w:cs="Arial"/>
                <w:b/>
                <w:bCs/>
                <w:lang w:eastAsia="en-US"/>
              </w:rPr>
              <w:t>n1</w:t>
            </w:r>
          </w:p>
        </w:tc>
        <w:tc>
          <w:tcPr>
            <w:tcW w:w="981" w:type="dxa"/>
            <w:tcBorders>
              <w:top w:val="single" w:sz="18" w:space="0" w:color="auto"/>
              <w:left w:val="single" w:sz="4" w:space="0" w:color="auto"/>
              <w:bottom w:val="single" w:sz="12" w:space="0" w:color="auto"/>
              <w:right w:val="single" w:sz="4" w:space="0" w:color="auto"/>
            </w:tcBorders>
            <w:noWrap/>
            <w:hideMark/>
          </w:tcPr>
          <w:p w14:paraId="290A28B4" w14:textId="77777777" w:rsidR="002903DE" w:rsidRDefault="002903DE">
            <w:pPr>
              <w:spacing w:after="120"/>
              <w:rPr>
                <w:rFonts w:ascii="Arial" w:hAnsi="Arial" w:cs="Arial"/>
                <w:b/>
                <w:bCs/>
                <w:lang w:eastAsia="en-US"/>
              </w:rPr>
            </w:pPr>
            <w:r>
              <w:rPr>
                <w:rFonts w:ascii="Arial" w:hAnsi="Arial" w:cs="Arial"/>
                <w:b/>
                <w:bCs/>
                <w:lang w:eastAsia="en-US"/>
              </w:rPr>
              <w:t>n2</w:t>
            </w:r>
          </w:p>
        </w:tc>
        <w:tc>
          <w:tcPr>
            <w:tcW w:w="981" w:type="dxa"/>
            <w:tcBorders>
              <w:top w:val="single" w:sz="18" w:space="0" w:color="auto"/>
              <w:left w:val="single" w:sz="4" w:space="0" w:color="auto"/>
              <w:bottom w:val="single" w:sz="12" w:space="0" w:color="auto"/>
              <w:right w:val="single" w:sz="4" w:space="0" w:color="auto"/>
            </w:tcBorders>
            <w:noWrap/>
            <w:hideMark/>
          </w:tcPr>
          <w:p w14:paraId="05C85D55" w14:textId="77777777" w:rsidR="002903DE" w:rsidRDefault="002903DE">
            <w:pPr>
              <w:spacing w:after="120"/>
              <w:rPr>
                <w:rFonts w:ascii="Arial" w:hAnsi="Arial" w:cs="Arial"/>
                <w:b/>
                <w:bCs/>
                <w:lang w:eastAsia="en-US"/>
              </w:rPr>
            </w:pPr>
            <w:r>
              <w:rPr>
                <w:rFonts w:ascii="Arial" w:hAnsi="Arial" w:cs="Arial"/>
                <w:b/>
                <w:bCs/>
                <w:lang w:eastAsia="en-US"/>
              </w:rPr>
              <w:t>Z</w:t>
            </w:r>
          </w:p>
        </w:tc>
      </w:tr>
      <w:tr w:rsidR="002903DE" w14:paraId="590605F3" w14:textId="77777777" w:rsidTr="002903DE">
        <w:trPr>
          <w:trHeight w:val="320"/>
        </w:trPr>
        <w:tc>
          <w:tcPr>
            <w:tcW w:w="2543" w:type="dxa"/>
            <w:tcBorders>
              <w:top w:val="single" w:sz="12" w:space="0" w:color="auto"/>
              <w:left w:val="single" w:sz="4" w:space="0" w:color="auto"/>
              <w:bottom w:val="single" w:sz="4" w:space="0" w:color="auto"/>
              <w:right w:val="single" w:sz="4" w:space="0" w:color="auto"/>
            </w:tcBorders>
            <w:noWrap/>
            <w:hideMark/>
          </w:tcPr>
          <w:p w14:paraId="13375224" w14:textId="77777777" w:rsidR="002903DE" w:rsidRDefault="002903DE">
            <w:pPr>
              <w:spacing w:after="120"/>
              <w:rPr>
                <w:rFonts w:ascii="Arial" w:hAnsi="Arial" w:cs="Arial"/>
                <w:lang w:eastAsia="en-US"/>
              </w:rPr>
            </w:pPr>
            <w:r>
              <w:rPr>
                <w:rFonts w:ascii="Arial" w:hAnsi="Arial" w:cs="Arial"/>
                <w:lang w:eastAsia="en-US"/>
              </w:rPr>
              <w:t xml:space="preserve"> WT vs. zebrabow</w:t>
            </w:r>
          </w:p>
        </w:tc>
        <w:tc>
          <w:tcPr>
            <w:tcW w:w="1149" w:type="dxa"/>
            <w:tcBorders>
              <w:top w:val="single" w:sz="12" w:space="0" w:color="auto"/>
              <w:left w:val="single" w:sz="4" w:space="0" w:color="auto"/>
              <w:bottom w:val="single" w:sz="4" w:space="0" w:color="auto"/>
              <w:right w:val="single" w:sz="4" w:space="0" w:color="auto"/>
            </w:tcBorders>
            <w:noWrap/>
            <w:hideMark/>
          </w:tcPr>
          <w:p w14:paraId="4C56E181" w14:textId="77777777" w:rsidR="002903DE" w:rsidRDefault="002903DE">
            <w:pPr>
              <w:spacing w:after="120"/>
              <w:rPr>
                <w:rFonts w:ascii="Arial" w:hAnsi="Arial" w:cs="Arial"/>
                <w:lang w:eastAsia="en-US"/>
              </w:rPr>
            </w:pPr>
            <w:r>
              <w:rPr>
                <w:rFonts w:ascii="Arial" w:hAnsi="Arial" w:cs="Arial"/>
                <w:lang w:eastAsia="en-US"/>
              </w:rPr>
              <w:t>35.53</w:t>
            </w:r>
          </w:p>
        </w:tc>
        <w:tc>
          <w:tcPr>
            <w:tcW w:w="1487" w:type="dxa"/>
            <w:tcBorders>
              <w:top w:val="single" w:sz="12" w:space="0" w:color="auto"/>
              <w:left w:val="single" w:sz="4" w:space="0" w:color="auto"/>
              <w:bottom w:val="single" w:sz="4" w:space="0" w:color="auto"/>
              <w:right w:val="single" w:sz="4" w:space="0" w:color="auto"/>
            </w:tcBorders>
            <w:noWrap/>
            <w:hideMark/>
          </w:tcPr>
          <w:p w14:paraId="3C15F512" w14:textId="77777777" w:rsidR="002903DE" w:rsidRDefault="002903DE">
            <w:pPr>
              <w:spacing w:after="120"/>
              <w:rPr>
                <w:rFonts w:ascii="Arial" w:hAnsi="Arial" w:cs="Arial"/>
                <w:lang w:eastAsia="en-US"/>
              </w:rPr>
            </w:pPr>
            <w:r>
              <w:rPr>
                <w:rFonts w:ascii="Arial" w:hAnsi="Arial" w:cs="Arial"/>
                <w:lang w:eastAsia="en-US"/>
              </w:rPr>
              <w:t>34.75</w:t>
            </w:r>
          </w:p>
        </w:tc>
        <w:tc>
          <w:tcPr>
            <w:tcW w:w="1228" w:type="dxa"/>
            <w:tcBorders>
              <w:top w:val="single" w:sz="12" w:space="0" w:color="auto"/>
              <w:left w:val="single" w:sz="4" w:space="0" w:color="auto"/>
              <w:bottom w:val="single" w:sz="4" w:space="0" w:color="auto"/>
              <w:right w:val="single" w:sz="4" w:space="0" w:color="auto"/>
            </w:tcBorders>
            <w:noWrap/>
            <w:hideMark/>
          </w:tcPr>
          <w:p w14:paraId="316779E6" w14:textId="77777777" w:rsidR="002903DE" w:rsidRDefault="002903DE">
            <w:pPr>
              <w:spacing w:after="120"/>
              <w:rPr>
                <w:rFonts w:ascii="Arial" w:hAnsi="Arial" w:cs="Arial"/>
                <w:lang w:eastAsia="en-US"/>
              </w:rPr>
            </w:pPr>
            <w:r>
              <w:rPr>
                <w:rFonts w:ascii="Arial" w:hAnsi="Arial" w:cs="Arial"/>
                <w:lang w:eastAsia="en-US"/>
              </w:rPr>
              <w:t>0.7833</w:t>
            </w:r>
          </w:p>
        </w:tc>
        <w:tc>
          <w:tcPr>
            <w:tcW w:w="981" w:type="dxa"/>
            <w:tcBorders>
              <w:top w:val="single" w:sz="12" w:space="0" w:color="auto"/>
              <w:left w:val="single" w:sz="4" w:space="0" w:color="auto"/>
              <w:bottom w:val="single" w:sz="4" w:space="0" w:color="auto"/>
              <w:right w:val="single" w:sz="4" w:space="0" w:color="auto"/>
            </w:tcBorders>
            <w:noWrap/>
            <w:hideMark/>
          </w:tcPr>
          <w:p w14:paraId="69BC3588" w14:textId="77777777" w:rsidR="002903DE" w:rsidRDefault="002903DE">
            <w:pPr>
              <w:spacing w:after="120"/>
              <w:rPr>
                <w:rFonts w:ascii="Arial" w:hAnsi="Arial" w:cs="Arial"/>
                <w:lang w:eastAsia="en-US"/>
              </w:rPr>
            </w:pPr>
            <w:r>
              <w:rPr>
                <w:rFonts w:ascii="Arial" w:hAnsi="Arial" w:cs="Arial"/>
                <w:lang w:eastAsia="en-US"/>
              </w:rPr>
              <w:t>15</w:t>
            </w:r>
          </w:p>
        </w:tc>
        <w:tc>
          <w:tcPr>
            <w:tcW w:w="981" w:type="dxa"/>
            <w:tcBorders>
              <w:top w:val="single" w:sz="12" w:space="0" w:color="auto"/>
              <w:left w:val="single" w:sz="4" w:space="0" w:color="auto"/>
              <w:bottom w:val="single" w:sz="4" w:space="0" w:color="auto"/>
              <w:right w:val="single" w:sz="4" w:space="0" w:color="auto"/>
            </w:tcBorders>
            <w:noWrap/>
            <w:hideMark/>
          </w:tcPr>
          <w:p w14:paraId="745E9F75" w14:textId="77777777" w:rsidR="002903DE" w:rsidRDefault="002903DE">
            <w:pPr>
              <w:spacing w:after="120"/>
              <w:rPr>
                <w:rFonts w:ascii="Arial" w:hAnsi="Arial" w:cs="Arial"/>
                <w:lang w:eastAsia="en-US"/>
              </w:rPr>
            </w:pPr>
            <w:r>
              <w:rPr>
                <w:rFonts w:ascii="Arial" w:hAnsi="Arial" w:cs="Arial"/>
                <w:lang w:eastAsia="en-US"/>
              </w:rPr>
              <w:t>16</w:t>
            </w:r>
          </w:p>
        </w:tc>
        <w:tc>
          <w:tcPr>
            <w:tcW w:w="981" w:type="dxa"/>
            <w:tcBorders>
              <w:top w:val="single" w:sz="12" w:space="0" w:color="auto"/>
              <w:left w:val="single" w:sz="4" w:space="0" w:color="auto"/>
              <w:bottom w:val="single" w:sz="4" w:space="0" w:color="auto"/>
              <w:right w:val="single" w:sz="4" w:space="0" w:color="auto"/>
            </w:tcBorders>
            <w:noWrap/>
            <w:hideMark/>
          </w:tcPr>
          <w:p w14:paraId="6D1851C6" w14:textId="77777777" w:rsidR="002903DE" w:rsidRDefault="002903DE">
            <w:pPr>
              <w:spacing w:after="120"/>
              <w:rPr>
                <w:rFonts w:ascii="Arial" w:hAnsi="Arial" w:cs="Arial"/>
                <w:lang w:eastAsia="en-US"/>
              </w:rPr>
            </w:pPr>
            <w:r>
              <w:rPr>
                <w:rFonts w:ascii="Arial" w:hAnsi="Arial" w:cs="Arial"/>
                <w:lang w:eastAsia="en-US"/>
              </w:rPr>
              <w:t>0.1189</w:t>
            </w:r>
          </w:p>
        </w:tc>
      </w:tr>
      <w:tr w:rsidR="002903DE" w14:paraId="5911237C" w14:textId="77777777" w:rsidTr="002903DE">
        <w:trPr>
          <w:trHeight w:val="320"/>
        </w:trPr>
        <w:tc>
          <w:tcPr>
            <w:tcW w:w="2543" w:type="dxa"/>
            <w:tcBorders>
              <w:top w:val="single" w:sz="4" w:space="0" w:color="auto"/>
              <w:left w:val="single" w:sz="4" w:space="0" w:color="auto"/>
              <w:bottom w:val="single" w:sz="4" w:space="0" w:color="auto"/>
              <w:right w:val="single" w:sz="4" w:space="0" w:color="auto"/>
            </w:tcBorders>
            <w:noWrap/>
            <w:hideMark/>
          </w:tcPr>
          <w:p w14:paraId="571F2034" w14:textId="77777777" w:rsidR="002903DE" w:rsidRDefault="002903DE">
            <w:pPr>
              <w:spacing w:after="120"/>
              <w:rPr>
                <w:rFonts w:ascii="Arial" w:hAnsi="Arial" w:cs="Arial"/>
                <w:lang w:eastAsia="en-US"/>
              </w:rPr>
            </w:pPr>
            <w:r>
              <w:rPr>
                <w:rFonts w:ascii="Arial" w:hAnsi="Arial" w:cs="Arial"/>
                <w:lang w:eastAsia="en-US"/>
              </w:rPr>
              <w:t xml:space="preserve"> 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p>
        </w:tc>
        <w:tc>
          <w:tcPr>
            <w:tcW w:w="1149" w:type="dxa"/>
            <w:tcBorders>
              <w:top w:val="single" w:sz="4" w:space="0" w:color="auto"/>
              <w:left w:val="single" w:sz="4" w:space="0" w:color="auto"/>
              <w:bottom w:val="single" w:sz="4" w:space="0" w:color="auto"/>
              <w:right w:val="single" w:sz="4" w:space="0" w:color="auto"/>
            </w:tcBorders>
            <w:noWrap/>
            <w:hideMark/>
          </w:tcPr>
          <w:p w14:paraId="60235E6E" w14:textId="77777777" w:rsidR="002903DE" w:rsidRDefault="002903DE">
            <w:pPr>
              <w:spacing w:after="120"/>
              <w:rPr>
                <w:rFonts w:ascii="Arial" w:hAnsi="Arial" w:cs="Arial"/>
                <w:lang w:eastAsia="en-US"/>
              </w:rPr>
            </w:pPr>
            <w:r>
              <w:rPr>
                <w:rFonts w:ascii="Arial" w:hAnsi="Arial" w:cs="Arial"/>
                <w:lang w:eastAsia="en-US"/>
              </w:rPr>
              <w:t>35.53</w:t>
            </w:r>
          </w:p>
        </w:tc>
        <w:tc>
          <w:tcPr>
            <w:tcW w:w="1487" w:type="dxa"/>
            <w:tcBorders>
              <w:top w:val="single" w:sz="4" w:space="0" w:color="auto"/>
              <w:left w:val="single" w:sz="4" w:space="0" w:color="auto"/>
              <w:bottom w:val="single" w:sz="4" w:space="0" w:color="auto"/>
              <w:right w:val="single" w:sz="4" w:space="0" w:color="auto"/>
            </w:tcBorders>
            <w:noWrap/>
            <w:hideMark/>
          </w:tcPr>
          <w:p w14:paraId="47EA7F3F" w14:textId="77777777" w:rsidR="002903DE" w:rsidRDefault="002903DE">
            <w:pPr>
              <w:spacing w:after="120"/>
              <w:rPr>
                <w:rFonts w:ascii="Arial" w:hAnsi="Arial" w:cs="Arial"/>
                <w:lang w:eastAsia="en-US"/>
              </w:rPr>
            </w:pPr>
            <w:r>
              <w:rPr>
                <w:rFonts w:ascii="Arial" w:hAnsi="Arial" w:cs="Arial"/>
                <w:lang w:eastAsia="en-US"/>
              </w:rPr>
              <w:t>17.75</w:t>
            </w:r>
          </w:p>
        </w:tc>
        <w:tc>
          <w:tcPr>
            <w:tcW w:w="1228" w:type="dxa"/>
            <w:tcBorders>
              <w:top w:val="single" w:sz="4" w:space="0" w:color="auto"/>
              <w:left w:val="single" w:sz="4" w:space="0" w:color="auto"/>
              <w:bottom w:val="single" w:sz="4" w:space="0" w:color="auto"/>
              <w:right w:val="single" w:sz="4" w:space="0" w:color="auto"/>
            </w:tcBorders>
            <w:noWrap/>
            <w:hideMark/>
          </w:tcPr>
          <w:p w14:paraId="0A207333" w14:textId="77777777" w:rsidR="002903DE" w:rsidRDefault="002903DE">
            <w:pPr>
              <w:spacing w:after="120"/>
              <w:rPr>
                <w:rFonts w:ascii="Arial" w:hAnsi="Arial" w:cs="Arial"/>
                <w:lang w:eastAsia="en-US"/>
              </w:rPr>
            </w:pPr>
            <w:r>
              <w:rPr>
                <w:rFonts w:ascii="Arial" w:hAnsi="Arial" w:cs="Arial"/>
                <w:lang w:eastAsia="en-US"/>
              </w:rPr>
              <w:t>17.78</w:t>
            </w:r>
          </w:p>
        </w:tc>
        <w:tc>
          <w:tcPr>
            <w:tcW w:w="981" w:type="dxa"/>
            <w:tcBorders>
              <w:top w:val="single" w:sz="4" w:space="0" w:color="auto"/>
              <w:left w:val="single" w:sz="4" w:space="0" w:color="auto"/>
              <w:bottom w:val="single" w:sz="4" w:space="0" w:color="auto"/>
              <w:right w:val="single" w:sz="4" w:space="0" w:color="auto"/>
            </w:tcBorders>
            <w:noWrap/>
            <w:hideMark/>
          </w:tcPr>
          <w:p w14:paraId="19F020CE" w14:textId="77777777" w:rsidR="002903DE" w:rsidRDefault="002903DE">
            <w:pPr>
              <w:spacing w:after="120"/>
              <w:rPr>
                <w:rFonts w:ascii="Arial" w:hAnsi="Arial" w:cs="Arial"/>
                <w:lang w:eastAsia="en-US"/>
              </w:rPr>
            </w:pPr>
            <w:r>
              <w:rPr>
                <w:rFonts w:ascii="Arial" w:hAnsi="Arial" w:cs="Arial"/>
                <w:lang w:eastAsia="en-US"/>
              </w:rPr>
              <w:t>15</w:t>
            </w:r>
          </w:p>
        </w:tc>
        <w:tc>
          <w:tcPr>
            <w:tcW w:w="981" w:type="dxa"/>
            <w:tcBorders>
              <w:top w:val="single" w:sz="4" w:space="0" w:color="auto"/>
              <w:left w:val="single" w:sz="4" w:space="0" w:color="auto"/>
              <w:bottom w:val="single" w:sz="4" w:space="0" w:color="auto"/>
              <w:right w:val="single" w:sz="4" w:space="0" w:color="auto"/>
            </w:tcBorders>
            <w:noWrap/>
            <w:hideMark/>
          </w:tcPr>
          <w:p w14:paraId="2C2737EF" w14:textId="77777777" w:rsidR="002903DE" w:rsidRDefault="002903DE">
            <w:pPr>
              <w:spacing w:after="120"/>
              <w:rPr>
                <w:rFonts w:ascii="Arial" w:hAnsi="Arial" w:cs="Arial"/>
                <w:lang w:eastAsia="en-US"/>
              </w:rPr>
            </w:pPr>
            <w:r>
              <w:rPr>
                <w:rFonts w:ascii="Arial" w:hAnsi="Arial" w:cs="Arial"/>
                <w:lang w:eastAsia="en-US"/>
              </w:rPr>
              <w:t>16</w:t>
            </w:r>
          </w:p>
        </w:tc>
        <w:tc>
          <w:tcPr>
            <w:tcW w:w="981" w:type="dxa"/>
            <w:tcBorders>
              <w:top w:val="single" w:sz="4" w:space="0" w:color="auto"/>
              <w:left w:val="single" w:sz="4" w:space="0" w:color="auto"/>
              <w:bottom w:val="single" w:sz="4" w:space="0" w:color="auto"/>
              <w:right w:val="single" w:sz="4" w:space="0" w:color="auto"/>
            </w:tcBorders>
            <w:noWrap/>
            <w:hideMark/>
          </w:tcPr>
          <w:p w14:paraId="77998F08" w14:textId="77777777" w:rsidR="002903DE" w:rsidRDefault="002903DE">
            <w:pPr>
              <w:spacing w:after="120"/>
              <w:rPr>
                <w:rFonts w:ascii="Arial" w:hAnsi="Arial" w:cs="Arial"/>
                <w:lang w:eastAsia="en-US"/>
              </w:rPr>
            </w:pPr>
            <w:r>
              <w:rPr>
                <w:rFonts w:ascii="Arial" w:hAnsi="Arial" w:cs="Arial"/>
                <w:lang w:eastAsia="en-US"/>
              </w:rPr>
              <w:t>2.699</w:t>
            </w:r>
          </w:p>
        </w:tc>
      </w:tr>
      <w:tr w:rsidR="002903DE" w14:paraId="2F24A8B8" w14:textId="77777777" w:rsidTr="002903DE">
        <w:trPr>
          <w:trHeight w:val="320"/>
        </w:trPr>
        <w:tc>
          <w:tcPr>
            <w:tcW w:w="2543" w:type="dxa"/>
            <w:tcBorders>
              <w:top w:val="single" w:sz="4" w:space="0" w:color="auto"/>
              <w:left w:val="single" w:sz="4" w:space="0" w:color="auto"/>
              <w:bottom w:val="single" w:sz="4" w:space="0" w:color="auto"/>
              <w:right w:val="single" w:sz="4" w:space="0" w:color="auto"/>
            </w:tcBorders>
            <w:noWrap/>
            <w:hideMark/>
          </w:tcPr>
          <w:p w14:paraId="018B3660" w14:textId="77777777" w:rsidR="002903DE" w:rsidRDefault="002903DE">
            <w:pPr>
              <w:spacing w:after="120"/>
              <w:rPr>
                <w:rFonts w:ascii="Arial" w:hAnsi="Arial" w:cs="Arial"/>
                <w:lang w:eastAsia="en-US"/>
              </w:rPr>
            </w:pPr>
            <w:r>
              <w:rPr>
                <w:rFonts w:ascii="Arial" w:hAnsi="Arial" w:cs="Arial"/>
                <w:lang w:eastAsia="en-US"/>
              </w:rPr>
              <w:t xml:space="preserve"> 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C-/-:Zb-T</w:t>
            </w:r>
          </w:p>
        </w:tc>
        <w:tc>
          <w:tcPr>
            <w:tcW w:w="1149" w:type="dxa"/>
            <w:tcBorders>
              <w:top w:val="single" w:sz="4" w:space="0" w:color="auto"/>
              <w:left w:val="single" w:sz="4" w:space="0" w:color="auto"/>
              <w:bottom w:val="single" w:sz="4" w:space="0" w:color="auto"/>
              <w:right w:val="single" w:sz="4" w:space="0" w:color="auto"/>
            </w:tcBorders>
            <w:noWrap/>
            <w:hideMark/>
          </w:tcPr>
          <w:p w14:paraId="54B1AAAF" w14:textId="77777777" w:rsidR="002903DE" w:rsidRDefault="002903DE">
            <w:pPr>
              <w:spacing w:after="120"/>
              <w:rPr>
                <w:rFonts w:ascii="Arial" w:hAnsi="Arial" w:cs="Arial"/>
                <w:lang w:eastAsia="en-US"/>
              </w:rPr>
            </w:pPr>
            <w:r>
              <w:rPr>
                <w:rFonts w:ascii="Arial" w:hAnsi="Arial" w:cs="Arial"/>
                <w:lang w:eastAsia="en-US"/>
              </w:rPr>
              <w:t>35.53</w:t>
            </w:r>
          </w:p>
        </w:tc>
        <w:tc>
          <w:tcPr>
            <w:tcW w:w="1487" w:type="dxa"/>
            <w:tcBorders>
              <w:top w:val="single" w:sz="4" w:space="0" w:color="auto"/>
              <w:left w:val="single" w:sz="4" w:space="0" w:color="auto"/>
              <w:bottom w:val="single" w:sz="4" w:space="0" w:color="auto"/>
              <w:right w:val="single" w:sz="4" w:space="0" w:color="auto"/>
            </w:tcBorders>
            <w:noWrap/>
            <w:hideMark/>
          </w:tcPr>
          <w:p w14:paraId="3EEDE30D" w14:textId="77777777" w:rsidR="002903DE" w:rsidRDefault="002903DE">
            <w:pPr>
              <w:spacing w:after="120"/>
              <w:rPr>
                <w:rFonts w:ascii="Arial" w:hAnsi="Arial" w:cs="Arial"/>
                <w:lang w:eastAsia="en-US"/>
              </w:rPr>
            </w:pPr>
            <w:r>
              <w:rPr>
                <w:rFonts w:ascii="Arial" w:hAnsi="Arial" w:cs="Arial"/>
                <w:lang w:eastAsia="en-US"/>
              </w:rPr>
              <w:t>40.19</w:t>
            </w:r>
          </w:p>
        </w:tc>
        <w:tc>
          <w:tcPr>
            <w:tcW w:w="1228" w:type="dxa"/>
            <w:tcBorders>
              <w:top w:val="single" w:sz="4" w:space="0" w:color="auto"/>
              <w:left w:val="single" w:sz="4" w:space="0" w:color="auto"/>
              <w:bottom w:val="single" w:sz="4" w:space="0" w:color="auto"/>
              <w:right w:val="single" w:sz="4" w:space="0" w:color="auto"/>
            </w:tcBorders>
            <w:noWrap/>
            <w:hideMark/>
          </w:tcPr>
          <w:p w14:paraId="472C491B" w14:textId="77777777" w:rsidR="002903DE" w:rsidRDefault="002903DE">
            <w:pPr>
              <w:spacing w:after="120"/>
              <w:rPr>
                <w:rFonts w:ascii="Arial" w:hAnsi="Arial" w:cs="Arial"/>
                <w:lang w:eastAsia="en-US"/>
              </w:rPr>
            </w:pPr>
            <w:r>
              <w:rPr>
                <w:rFonts w:ascii="Arial" w:hAnsi="Arial" w:cs="Arial"/>
                <w:lang w:eastAsia="en-US"/>
              </w:rPr>
              <w:t>-4.654</w:t>
            </w:r>
          </w:p>
        </w:tc>
        <w:tc>
          <w:tcPr>
            <w:tcW w:w="981" w:type="dxa"/>
            <w:tcBorders>
              <w:top w:val="single" w:sz="4" w:space="0" w:color="auto"/>
              <w:left w:val="single" w:sz="4" w:space="0" w:color="auto"/>
              <w:bottom w:val="single" w:sz="4" w:space="0" w:color="auto"/>
              <w:right w:val="single" w:sz="4" w:space="0" w:color="auto"/>
            </w:tcBorders>
            <w:noWrap/>
            <w:hideMark/>
          </w:tcPr>
          <w:p w14:paraId="08FD736B" w14:textId="77777777" w:rsidR="002903DE" w:rsidRDefault="002903DE">
            <w:pPr>
              <w:spacing w:after="120"/>
              <w:rPr>
                <w:rFonts w:ascii="Arial" w:hAnsi="Arial" w:cs="Arial"/>
                <w:lang w:eastAsia="en-US"/>
              </w:rPr>
            </w:pPr>
            <w:r>
              <w:rPr>
                <w:rFonts w:ascii="Arial" w:hAnsi="Arial" w:cs="Arial"/>
                <w:lang w:eastAsia="en-US"/>
              </w:rPr>
              <w:t>15</w:t>
            </w:r>
          </w:p>
        </w:tc>
        <w:tc>
          <w:tcPr>
            <w:tcW w:w="981" w:type="dxa"/>
            <w:tcBorders>
              <w:top w:val="single" w:sz="4" w:space="0" w:color="auto"/>
              <w:left w:val="single" w:sz="4" w:space="0" w:color="auto"/>
              <w:bottom w:val="single" w:sz="4" w:space="0" w:color="auto"/>
              <w:right w:val="single" w:sz="4" w:space="0" w:color="auto"/>
            </w:tcBorders>
            <w:noWrap/>
            <w:hideMark/>
          </w:tcPr>
          <w:p w14:paraId="7E4184D8" w14:textId="77777777" w:rsidR="002903DE" w:rsidRDefault="002903DE">
            <w:pPr>
              <w:spacing w:after="120"/>
              <w:rPr>
                <w:rFonts w:ascii="Arial" w:hAnsi="Arial" w:cs="Arial"/>
                <w:lang w:eastAsia="en-US"/>
              </w:rPr>
            </w:pPr>
            <w:r>
              <w:rPr>
                <w:rFonts w:ascii="Arial" w:hAnsi="Arial" w:cs="Arial"/>
                <w:lang w:eastAsia="en-US"/>
              </w:rPr>
              <w:t>16</w:t>
            </w:r>
          </w:p>
        </w:tc>
        <w:tc>
          <w:tcPr>
            <w:tcW w:w="981" w:type="dxa"/>
            <w:tcBorders>
              <w:top w:val="single" w:sz="4" w:space="0" w:color="auto"/>
              <w:left w:val="single" w:sz="4" w:space="0" w:color="auto"/>
              <w:bottom w:val="single" w:sz="4" w:space="0" w:color="auto"/>
              <w:right w:val="single" w:sz="4" w:space="0" w:color="auto"/>
            </w:tcBorders>
            <w:noWrap/>
            <w:hideMark/>
          </w:tcPr>
          <w:p w14:paraId="32923C6B" w14:textId="77777777" w:rsidR="002903DE" w:rsidRDefault="002903DE">
            <w:pPr>
              <w:spacing w:after="120"/>
              <w:rPr>
                <w:rFonts w:ascii="Arial" w:hAnsi="Arial" w:cs="Arial"/>
                <w:lang w:eastAsia="en-US"/>
              </w:rPr>
            </w:pPr>
            <w:r>
              <w:rPr>
                <w:rFonts w:ascii="Arial" w:hAnsi="Arial" w:cs="Arial"/>
                <w:lang w:eastAsia="en-US"/>
              </w:rPr>
              <w:t>0.7065</w:t>
            </w:r>
          </w:p>
        </w:tc>
      </w:tr>
      <w:tr w:rsidR="002903DE" w14:paraId="31C4650F" w14:textId="77777777" w:rsidTr="002903DE">
        <w:trPr>
          <w:trHeight w:val="320"/>
        </w:trPr>
        <w:tc>
          <w:tcPr>
            <w:tcW w:w="2543" w:type="dxa"/>
            <w:tcBorders>
              <w:top w:val="single" w:sz="4" w:space="0" w:color="auto"/>
              <w:left w:val="single" w:sz="4" w:space="0" w:color="auto"/>
              <w:bottom w:val="single" w:sz="4" w:space="0" w:color="auto"/>
              <w:right w:val="single" w:sz="4" w:space="0" w:color="auto"/>
            </w:tcBorders>
            <w:noWrap/>
            <w:hideMark/>
          </w:tcPr>
          <w:p w14:paraId="2C695823" w14:textId="77777777" w:rsidR="002903DE" w:rsidRDefault="002903DE">
            <w:pPr>
              <w:spacing w:after="120"/>
              <w:rPr>
                <w:rFonts w:ascii="Arial" w:hAnsi="Arial" w:cs="Arial"/>
                <w:lang w:eastAsia="en-US"/>
              </w:rPr>
            </w:pPr>
            <w:r>
              <w:rPr>
                <w:rFonts w:ascii="Arial" w:hAnsi="Arial" w:cs="Arial"/>
                <w:lang w:eastAsia="en-US"/>
              </w:rPr>
              <w:t xml:space="preserve">  zebrabow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p>
        </w:tc>
        <w:tc>
          <w:tcPr>
            <w:tcW w:w="1149" w:type="dxa"/>
            <w:tcBorders>
              <w:top w:val="single" w:sz="4" w:space="0" w:color="auto"/>
              <w:left w:val="single" w:sz="4" w:space="0" w:color="auto"/>
              <w:bottom w:val="single" w:sz="4" w:space="0" w:color="auto"/>
              <w:right w:val="single" w:sz="4" w:space="0" w:color="auto"/>
            </w:tcBorders>
            <w:noWrap/>
            <w:hideMark/>
          </w:tcPr>
          <w:p w14:paraId="60670084" w14:textId="77777777" w:rsidR="002903DE" w:rsidRDefault="002903DE">
            <w:pPr>
              <w:spacing w:after="120"/>
              <w:rPr>
                <w:rFonts w:ascii="Arial" w:hAnsi="Arial" w:cs="Arial"/>
                <w:lang w:eastAsia="en-US"/>
              </w:rPr>
            </w:pPr>
            <w:r>
              <w:rPr>
                <w:rFonts w:ascii="Arial" w:hAnsi="Arial" w:cs="Arial"/>
                <w:lang w:eastAsia="en-US"/>
              </w:rPr>
              <w:t>34.75</w:t>
            </w:r>
          </w:p>
        </w:tc>
        <w:tc>
          <w:tcPr>
            <w:tcW w:w="1487" w:type="dxa"/>
            <w:tcBorders>
              <w:top w:val="single" w:sz="4" w:space="0" w:color="auto"/>
              <w:left w:val="single" w:sz="4" w:space="0" w:color="auto"/>
              <w:bottom w:val="single" w:sz="4" w:space="0" w:color="auto"/>
              <w:right w:val="single" w:sz="4" w:space="0" w:color="auto"/>
            </w:tcBorders>
            <w:noWrap/>
            <w:hideMark/>
          </w:tcPr>
          <w:p w14:paraId="6A8BC4EE" w14:textId="77777777" w:rsidR="002903DE" w:rsidRDefault="002903DE">
            <w:pPr>
              <w:spacing w:after="120"/>
              <w:rPr>
                <w:rFonts w:ascii="Arial" w:hAnsi="Arial" w:cs="Arial"/>
                <w:lang w:eastAsia="en-US"/>
              </w:rPr>
            </w:pPr>
            <w:r>
              <w:rPr>
                <w:rFonts w:ascii="Arial" w:hAnsi="Arial" w:cs="Arial"/>
                <w:lang w:eastAsia="en-US"/>
              </w:rPr>
              <w:t>17.75</w:t>
            </w:r>
          </w:p>
        </w:tc>
        <w:tc>
          <w:tcPr>
            <w:tcW w:w="1228" w:type="dxa"/>
            <w:tcBorders>
              <w:top w:val="single" w:sz="4" w:space="0" w:color="auto"/>
              <w:left w:val="single" w:sz="4" w:space="0" w:color="auto"/>
              <w:bottom w:val="single" w:sz="4" w:space="0" w:color="auto"/>
              <w:right w:val="single" w:sz="4" w:space="0" w:color="auto"/>
            </w:tcBorders>
            <w:noWrap/>
            <w:hideMark/>
          </w:tcPr>
          <w:p w14:paraId="0F0EDDC4" w14:textId="77777777" w:rsidR="002903DE" w:rsidRDefault="002903DE">
            <w:pPr>
              <w:spacing w:after="120"/>
              <w:rPr>
                <w:rFonts w:ascii="Arial" w:hAnsi="Arial" w:cs="Arial"/>
                <w:lang w:eastAsia="en-US"/>
              </w:rPr>
            </w:pPr>
            <w:r>
              <w:rPr>
                <w:rFonts w:ascii="Arial" w:hAnsi="Arial" w:cs="Arial"/>
                <w:lang w:eastAsia="en-US"/>
              </w:rPr>
              <w:t>17</w:t>
            </w:r>
          </w:p>
        </w:tc>
        <w:tc>
          <w:tcPr>
            <w:tcW w:w="981" w:type="dxa"/>
            <w:tcBorders>
              <w:top w:val="single" w:sz="4" w:space="0" w:color="auto"/>
              <w:left w:val="single" w:sz="4" w:space="0" w:color="auto"/>
              <w:bottom w:val="single" w:sz="4" w:space="0" w:color="auto"/>
              <w:right w:val="single" w:sz="4" w:space="0" w:color="auto"/>
            </w:tcBorders>
            <w:noWrap/>
            <w:hideMark/>
          </w:tcPr>
          <w:p w14:paraId="485E72FB" w14:textId="77777777" w:rsidR="002903DE" w:rsidRDefault="002903DE">
            <w:pPr>
              <w:spacing w:after="120"/>
              <w:rPr>
                <w:rFonts w:ascii="Arial" w:hAnsi="Arial" w:cs="Arial"/>
                <w:lang w:eastAsia="en-US"/>
              </w:rPr>
            </w:pPr>
            <w:r>
              <w:rPr>
                <w:rFonts w:ascii="Arial" w:hAnsi="Arial" w:cs="Arial"/>
                <w:lang w:eastAsia="en-US"/>
              </w:rPr>
              <w:t>16</w:t>
            </w:r>
          </w:p>
        </w:tc>
        <w:tc>
          <w:tcPr>
            <w:tcW w:w="981" w:type="dxa"/>
            <w:tcBorders>
              <w:top w:val="single" w:sz="4" w:space="0" w:color="auto"/>
              <w:left w:val="single" w:sz="4" w:space="0" w:color="auto"/>
              <w:bottom w:val="single" w:sz="4" w:space="0" w:color="auto"/>
              <w:right w:val="single" w:sz="4" w:space="0" w:color="auto"/>
            </w:tcBorders>
            <w:noWrap/>
            <w:hideMark/>
          </w:tcPr>
          <w:p w14:paraId="6A6DEBA9" w14:textId="77777777" w:rsidR="002903DE" w:rsidRDefault="002903DE">
            <w:pPr>
              <w:spacing w:after="120"/>
              <w:rPr>
                <w:rFonts w:ascii="Arial" w:hAnsi="Arial" w:cs="Arial"/>
                <w:lang w:eastAsia="en-US"/>
              </w:rPr>
            </w:pPr>
            <w:r>
              <w:rPr>
                <w:rFonts w:ascii="Arial" w:hAnsi="Arial" w:cs="Arial"/>
                <w:lang w:eastAsia="en-US"/>
              </w:rPr>
              <w:t>16</w:t>
            </w:r>
          </w:p>
        </w:tc>
        <w:tc>
          <w:tcPr>
            <w:tcW w:w="981" w:type="dxa"/>
            <w:tcBorders>
              <w:top w:val="single" w:sz="4" w:space="0" w:color="auto"/>
              <w:left w:val="single" w:sz="4" w:space="0" w:color="auto"/>
              <w:bottom w:val="single" w:sz="4" w:space="0" w:color="auto"/>
              <w:right w:val="single" w:sz="4" w:space="0" w:color="auto"/>
            </w:tcBorders>
            <w:noWrap/>
            <w:hideMark/>
          </w:tcPr>
          <w:p w14:paraId="15F6A27D" w14:textId="77777777" w:rsidR="002903DE" w:rsidRDefault="002903DE">
            <w:pPr>
              <w:spacing w:after="120"/>
              <w:rPr>
                <w:rFonts w:ascii="Arial" w:hAnsi="Arial" w:cs="Arial"/>
                <w:lang w:eastAsia="en-US"/>
              </w:rPr>
            </w:pPr>
            <w:r>
              <w:rPr>
                <w:rFonts w:ascii="Arial" w:hAnsi="Arial" w:cs="Arial"/>
                <w:lang w:eastAsia="en-US"/>
              </w:rPr>
              <w:t>2.623</w:t>
            </w:r>
          </w:p>
        </w:tc>
      </w:tr>
      <w:tr w:rsidR="002903DE" w14:paraId="7458A72B" w14:textId="77777777" w:rsidTr="002903DE">
        <w:trPr>
          <w:trHeight w:val="320"/>
        </w:trPr>
        <w:tc>
          <w:tcPr>
            <w:tcW w:w="2543" w:type="dxa"/>
            <w:tcBorders>
              <w:top w:val="single" w:sz="4" w:space="0" w:color="auto"/>
              <w:left w:val="single" w:sz="4" w:space="0" w:color="auto"/>
              <w:bottom w:val="single" w:sz="4" w:space="0" w:color="auto"/>
              <w:right w:val="single" w:sz="4" w:space="0" w:color="auto"/>
            </w:tcBorders>
            <w:noWrap/>
            <w:hideMark/>
          </w:tcPr>
          <w:p w14:paraId="5665CD82" w14:textId="77777777" w:rsidR="002903DE" w:rsidRDefault="002903DE">
            <w:pPr>
              <w:spacing w:after="120"/>
              <w:rPr>
                <w:rFonts w:ascii="Arial" w:hAnsi="Arial" w:cs="Arial"/>
                <w:lang w:eastAsia="en-US"/>
              </w:rPr>
            </w:pPr>
            <w:r>
              <w:rPr>
                <w:rFonts w:ascii="Arial" w:hAnsi="Arial" w:cs="Arial"/>
                <w:lang w:eastAsia="en-US"/>
              </w:rPr>
              <w:t xml:space="preserve">  zebrabow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C-/-:Zb-T</w:t>
            </w:r>
          </w:p>
        </w:tc>
        <w:tc>
          <w:tcPr>
            <w:tcW w:w="1149" w:type="dxa"/>
            <w:tcBorders>
              <w:top w:val="single" w:sz="4" w:space="0" w:color="auto"/>
              <w:left w:val="single" w:sz="4" w:space="0" w:color="auto"/>
              <w:bottom w:val="single" w:sz="4" w:space="0" w:color="auto"/>
              <w:right w:val="single" w:sz="4" w:space="0" w:color="auto"/>
            </w:tcBorders>
            <w:noWrap/>
            <w:hideMark/>
          </w:tcPr>
          <w:p w14:paraId="1A89E4FF" w14:textId="77777777" w:rsidR="002903DE" w:rsidRDefault="002903DE">
            <w:pPr>
              <w:spacing w:after="120"/>
              <w:rPr>
                <w:rFonts w:ascii="Arial" w:hAnsi="Arial" w:cs="Arial"/>
                <w:lang w:eastAsia="en-US"/>
              </w:rPr>
            </w:pPr>
            <w:r>
              <w:rPr>
                <w:rFonts w:ascii="Arial" w:hAnsi="Arial" w:cs="Arial"/>
                <w:lang w:eastAsia="en-US"/>
              </w:rPr>
              <w:t>34.75</w:t>
            </w:r>
          </w:p>
        </w:tc>
        <w:tc>
          <w:tcPr>
            <w:tcW w:w="1487" w:type="dxa"/>
            <w:tcBorders>
              <w:top w:val="single" w:sz="4" w:space="0" w:color="auto"/>
              <w:left w:val="single" w:sz="4" w:space="0" w:color="auto"/>
              <w:bottom w:val="single" w:sz="4" w:space="0" w:color="auto"/>
              <w:right w:val="single" w:sz="4" w:space="0" w:color="auto"/>
            </w:tcBorders>
            <w:noWrap/>
            <w:hideMark/>
          </w:tcPr>
          <w:p w14:paraId="3722CC46" w14:textId="77777777" w:rsidR="002903DE" w:rsidRDefault="002903DE">
            <w:pPr>
              <w:spacing w:after="120"/>
              <w:rPr>
                <w:rFonts w:ascii="Arial" w:hAnsi="Arial" w:cs="Arial"/>
                <w:lang w:eastAsia="en-US"/>
              </w:rPr>
            </w:pPr>
            <w:r>
              <w:rPr>
                <w:rFonts w:ascii="Arial" w:hAnsi="Arial" w:cs="Arial"/>
                <w:lang w:eastAsia="en-US"/>
              </w:rPr>
              <w:t>40.19</w:t>
            </w:r>
          </w:p>
        </w:tc>
        <w:tc>
          <w:tcPr>
            <w:tcW w:w="1228" w:type="dxa"/>
            <w:tcBorders>
              <w:top w:val="single" w:sz="4" w:space="0" w:color="auto"/>
              <w:left w:val="single" w:sz="4" w:space="0" w:color="auto"/>
              <w:bottom w:val="single" w:sz="4" w:space="0" w:color="auto"/>
              <w:right w:val="single" w:sz="4" w:space="0" w:color="auto"/>
            </w:tcBorders>
            <w:noWrap/>
            <w:hideMark/>
          </w:tcPr>
          <w:p w14:paraId="4D0377C4" w14:textId="77777777" w:rsidR="002903DE" w:rsidRDefault="002903DE">
            <w:pPr>
              <w:spacing w:after="120"/>
              <w:rPr>
                <w:rFonts w:ascii="Arial" w:hAnsi="Arial" w:cs="Arial"/>
                <w:lang w:eastAsia="en-US"/>
              </w:rPr>
            </w:pPr>
            <w:r>
              <w:rPr>
                <w:rFonts w:ascii="Arial" w:hAnsi="Arial" w:cs="Arial"/>
                <w:lang w:eastAsia="en-US"/>
              </w:rPr>
              <w:t>-5.438</w:t>
            </w:r>
          </w:p>
        </w:tc>
        <w:tc>
          <w:tcPr>
            <w:tcW w:w="981" w:type="dxa"/>
            <w:tcBorders>
              <w:top w:val="single" w:sz="4" w:space="0" w:color="auto"/>
              <w:left w:val="single" w:sz="4" w:space="0" w:color="auto"/>
              <w:bottom w:val="single" w:sz="4" w:space="0" w:color="auto"/>
              <w:right w:val="single" w:sz="4" w:space="0" w:color="auto"/>
            </w:tcBorders>
            <w:noWrap/>
            <w:hideMark/>
          </w:tcPr>
          <w:p w14:paraId="191667FB" w14:textId="77777777" w:rsidR="002903DE" w:rsidRDefault="002903DE">
            <w:pPr>
              <w:spacing w:after="120"/>
              <w:rPr>
                <w:rFonts w:ascii="Arial" w:hAnsi="Arial" w:cs="Arial"/>
                <w:lang w:eastAsia="en-US"/>
              </w:rPr>
            </w:pPr>
            <w:r>
              <w:rPr>
                <w:rFonts w:ascii="Arial" w:hAnsi="Arial" w:cs="Arial"/>
                <w:lang w:eastAsia="en-US"/>
              </w:rPr>
              <w:t>16</w:t>
            </w:r>
          </w:p>
        </w:tc>
        <w:tc>
          <w:tcPr>
            <w:tcW w:w="981" w:type="dxa"/>
            <w:tcBorders>
              <w:top w:val="single" w:sz="4" w:space="0" w:color="auto"/>
              <w:left w:val="single" w:sz="4" w:space="0" w:color="auto"/>
              <w:bottom w:val="single" w:sz="4" w:space="0" w:color="auto"/>
              <w:right w:val="single" w:sz="4" w:space="0" w:color="auto"/>
            </w:tcBorders>
            <w:noWrap/>
            <w:hideMark/>
          </w:tcPr>
          <w:p w14:paraId="0B9FD07E" w14:textId="77777777" w:rsidR="002903DE" w:rsidRDefault="002903DE">
            <w:pPr>
              <w:spacing w:after="120"/>
              <w:rPr>
                <w:rFonts w:ascii="Arial" w:hAnsi="Arial" w:cs="Arial"/>
                <w:lang w:eastAsia="en-US"/>
              </w:rPr>
            </w:pPr>
            <w:r>
              <w:rPr>
                <w:rFonts w:ascii="Arial" w:hAnsi="Arial" w:cs="Arial"/>
                <w:lang w:eastAsia="en-US"/>
              </w:rPr>
              <w:t>16</w:t>
            </w:r>
          </w:p>
        </w:tc>
        <w:tc>
          <w:tcPr>
            <w:tcW w:w="981" w:type="dxa"/>
            <w:tcBorders>
              <w:top w:val="single" w:sz="4" w:space="0" w:color="auto"/>
              <w:left w:val="single" w:sz="4" w:space="0" w:color="auto"/>
              <w:bottom w:val="single" w:sz="4" w:space="0" w:color="auto"/>
              <w:right w:val="single" w:sz="4" w:space="0" w:color="auto"/>
            </w:tcBorders>
            <w:noWrap/>
            <w:hideMark/>
          </w:tcPr>
          <w:p w14:paraId="0D0E301E" w14:textId="77777777" w:rsidR="002903DE" w:rsidRDefault="002903DE">
            <w:pPr>
              <w:spacing w:after="120"/>
              <w:rPr>
                <w:rFonts w:ascii="Arial" w:hAnsi="Arial" w:cs="Arial"/>
                <w:lang w:eastAsia="en-US"/>
              </w:rPr>
            </w:pPr>
            <w:r>
              <w:rPr>
                <w:rFonts w:ascii="Arial" w:hAnsi="Arial" w:cs="Arial"/>
                <w:lang w:eastAsia="en-US"/>
              </w:rPr>
              <w:t>0.839</w:t>
            </w:r>
          </w:p>
        </w:tc>
      </w:tr>
      <w:tr w:rsidR="002903DE" w14:paraId="41FDD29A" w14:textId="77777777" w:rsidTr="002903DE">
        <w:trPr>
          <w:trHeight w:val="320"/>
        </w:trPr>
        <w:tc>
          <w:tcPr>
            <w:tcW w:w="2543" w:type="dxa"/>
            <w:tcBorders>
              <w:top w:val="single" w:sz="4" w:space="0" w:color="auto"/>
              <w:left w:val="single" w:sz="4" w:space="0" w:color="auto"/>
              <w:bottom w:val="single" w:sz="18" w:space="0" w:color="auto"/>
              <w:right w:val="single" w:sz="4" w:space="0" w:color="auto"/>
            </w:tcBorders>
            <w:noWrap/>
            <w:hideMark/>
          </w:tcPr>
          <w:p w14:paraId="08120646" w14:textId="77777777" w:rsidR="002903DE" w:rsidRDefault="002903DE">
            <w:pPr>
              <w:spacing w:after="120"/>
              <w:rPr>
                <w:rFonts w:ascii="Arial" w:hAnsi="Arial" w:cs="Arial"/>
                <w:lang w:eastAsia="en-US"/>
              </w:rPr>
            </w:pPr>
            <w:r>
              <w:rPr>
                <w:rFonts w:ascii="Arial" w:hAnsi="Arial" w:cs="Arial"/>
                <w:lang w:eastAsia="en-US"/>
              </w:rPr>
              <w:t xml:space="preserve">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r>
              <w:rPr>
                <w:rFonts w:ascii="Arial" w:hAnsi="Arial" w:cs="Arial"/>
                <w:lang w:eastAsia="en-US"/>
              </w:rPr>
              <w:t xml:space="preserve">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C-/-:Zb-T</w:t>
            </w:r>
          </w:p>
        </w:tc>
        <w:tc>
          <w:tcPr>
            <w:tcW w:w="1149" w:type="dxa"/>
            <w:tcBorders>
              <w:top w:val="single" w:sz="4" w:space="0" w:color="auto"/>
              <w:left w:val="single" w:sz="4" w:space="0" w:color="auto"/>
              <w:bottom w:val="single" w:sz="18" w:space="0" w:color="auto"/>
              <w:right w:val="single" w:sz="4" w:space="0" w:color="auto"/>
            </w:tcBorders>
            <w:noWrap/>
            <w:hideMark/>
          </w:tcPr>
          <w:p w14:paraId="36876367" w14:textId="77777777" w:rsidR="002903DE" w:rsidRDefault="002903DE">
            <w:pPr>
              <w:spacing w:after="120"/>
              <w:rPr>
                <w:rFonts w:ascii="Arial" w:hAnsi="Arial" w:cs="Arial"/>
                <w:lang w:eastAsia="en-US"/>
              </w:rPr>
            </w:pPr>
            <w:r>
              <w:rPr>
                <w:rFonts w:ascii="Arial" w:hAnsi="Arial" w:cs="Arial"/>
                <w:lang w:eastAsia="en-US"/>
              </w:rPr>
              <w:t>17.75</w:t>
            </w:r>
          </w:p>
        </w:tc>
        <w:tc>
          <w:tcPr>
            <w:tcW w:w="1487" w:type="dxa"/>
            <w:tcBorders>
              <w:top w:val="single" w:sz="4" w:space="0" w:color="auto"/>
              <w:left w:val="single" w:sz="4" w:space="0" w:color="auto"/>
              <w:bottom w:val="single" w:sz="18" w:space="0" w:color="auto"/>
              <w:right w:val="single" w:sz="4" w:space="0" w:color="auto"/>
            </w:tcBorders>
            <w:noWrap/>
            <w:hideMark/>
          </w:tcPr>
          <w:p w14:paraId="02FD3433" w14:textId="77777777" w:rsidR="002903DE" w:rsidRDefault="002903DE">
            <w:pPr>
              <w:spacing w:after="120"/>
              <w:rPr>
                <w:rFonts w:ascii="Arial" w:hAnsi="Arial" w:cs="Arial"/>
                <w:lang w:eastAsia="en-US"/>
              </w:rPr>
            </w:pPr>
            <w:r>
              <w:rPr>
                <w:rFonts w:ascii="Arial" w:hAnsi="Arial" w:cs="Arial"/>
                <w:lang w:eastAsia="en-US"/>
              </w:rPr>
              <w:t>40.19</w:t>
            </w:r>
          </w:p>
        </w:tc>
        <w:tc>
          <w:tcPr>
            <w:tcW w:w="1228" w:type="dxa"/>
            <w:tcBorders>
              <w:top w:val="single" w:sz="4" w:space="0" w:color="auto"/>
              <w:left w:val="single" w:sz="4" w:space="0" w:color="auto"/>
              <w:bottom w:val="single" w:sz="18" w:space="0" w:color="auto"/>
              <w:right w:val="single" w:sz="4" w:space="0" w:color="auto"/>
            </w:tcBorders>
            <w:noWrap/>
            <w:hideMark/>
          </w:tcPr>
          <w:p w14:paraId="46C82A78" w14:textId="77777777" w:rsidR="002903DE" w:rsidRDefault="002903DE">
            <w:pPr>
              <w:spacing w:after="120"/>
              <w:rPr>
                <w:rFonts w:ascii="Arial" w:hAnsi="Arial" w:cs="Arial"/>
                <w:lang w:eastAsia="en-US"/>
              </w:rPr>
            </w:pPr>
            <w:r>
              <w:rPr>
                <w:rFonts w:ascii="Arial" w:hAnsi="Arial" w:cs="Arial"/>
                <w:lang w:eastAsia="en-US"/>
              </w:rPr>
              <w:t>-22.44</w:t>
            </w:r>
          </w:p>
        </w:tc>
        <w:tc>
          <w:tcPr>
            <w:tcW w:w="981" w:type="dxa"/>
            <w:tcBorders>
              <w:top w:val="single" w:sz="4" w:space="0" w:color="auto"/>
              <w:left w:val="single" w:sz="4" w:space="0" w:color="auto"/>
              <w:bottom w:val="single" w:sz="18" w:space="0" w:color="auto"/>
              <w:right w:val="single" w:sz="4" w:space="0" w:color="auto"/>
            </w:tcBorders>
            <w:noWrap/>
            <w:hideMark/>
          </w:tcPr>
          <w:p w14:paraId="0812224E" w14:textId="77777777" w:rsidR="002903DE" w:rsidRDefault="002903DE">
            <w:pPr>
              <w:spacing w:after="120"/>
              <w:rPr>
                <w:rFonts w:ascii="Arial" w:hAnsi="Arial" w:cs="Arial"/>
                <w:lang w:eastAsia="en-US"/>
              </w:rPr>
            </w:pPr>
            <w:r>
              <w:rPr>
                <w:rFonts w:ascii="Arial" w:hAnsi="Arial" w:cs="Arial"/>
                <w:lang w:eastAsia="en-US"/>
              </w:rPr>
              <w:t>16</w:t>
            </w:r>
          </w:p>
        </w:tc>
        <w:tc>
          <w:tcPr>
            <w:tcW w:w="981" w:type="dxa"/>
            <w:tcBorders>
              <w:top w:val="single" w:sz="4" w:space="0" w:color="auto"/>
              <w:left w:val="single" w:sz="4" w:space="0" w:color="auto"/>
              <w:bottom w:val="single" w:sz="18" w:space="0" w:color="auto"/>
              <w:right w:val="single" w:sz="4" w:space="0" w:color="auto"/>
            </w:tcBorders>
            <w:noWrap/>
            <w:hideMark/>
          </w:tcPr>
          <w:p w14:paraId="3ABAB33F" w14:textId="77777777" w:rsidR="002903DE" w:rsidRDefault="002903DE">
            <w:pPr>
              <w:spacing w:after="120"/>
              <w:rPr>
                <w:rFonts w:ascii="Arial" w:hAnsi="Arial" w:cs="Arial"/>
                <w:lang w:eastAsia="en-US"/>
              </w:rPr>
            </w:pPr>
            <w:r>
              <w:rPr>
                <w:rFonts w:ascii="Arial" w:hAnsi="Arial" w:cs="Arial"/>
                <w:lang w:eastAsia="en-US"/>
              </w:rPr>
              <w:t>16</w:t>
            </w:r>
          </w:p>
        </w:tc>
        <w:tc>
          <w:tcPr>
            <w:tcW w:w="981" w:type="dxa"/>
            <w:tcBorders>
              <w:top w:val="single" w:sz="4" w:space="0" w:color="auto"/>
              <w:left w:val="single" w:sz="4" w:space="0" w:color="auto"/>
              <w:bottom w:val="single" w:sz="18" w:space="0" w:color="auto"/>
              <w:right w:val="single" w:sz="4" w:space="0" w:color="auto"/>
            </w:tcBorders>
            <w:noWrap/>
            <w:hideMark/>
          </w:tcPr>
          <w:p w14:paraId="277B5879" w14:textId="77777777" w:rsidR="002903DE" w:rsidRDefault="002903DE">
            <w:pPr>
              <w:spacing w:after="120"/>
              <w:rPr>
                <w:rFonts w:ascii="Arial" w:hAnsi="Arial" w:cs="Arial"/>
                <w:lang w:eastAsia="en-US"/>
              </w:rPr>
            </w:pPr>
            <w:r>
              <w:rPr>
                <w:rFonts w:ascii="Arial" w:hAnsi="Arial" w:cs="Arial"/>
                <w:lang w:eastAsia="en-US"/>
              </w:rPr>
              <w:t>3.462</w:t>
            </w:r>
          </w:p>
        </w:tc>
      </w:tr>
    </w:tbl>
    <w:p w14:paraId="41854413" w14:textId="77777777" w:rsidR="002903DE" w:rsidRDefault="002903DE" w:rsidP="002903DE">
      <w:pPr>
        <w:spacing w:after="120"/>
        <w:rPr>
          <w:rFonts w:ascii="Arial" w:hAnsi="Arial" w:cs="Arial"/>
        </w:rPr>
      </w:pPr>
    </w:p>
    <w:p w14:paraId="3091567C" w14:textId="77777777" w:rsidR="002903DE" w:rsidRDefault="002903DE" w:rsidP="002903DE">
      <w:pPr>
        <w:rPr>
          <w:rFonts w:ascii="Arial" w:hAnsi="Arial" w:cs="Arial"/>
        </w:rPr>
      </w:pPr>
      <w:r>
        <w:rPr>
          <w:rFonts w:ascii="Arial" w:hAnsi="Arial" w:cs="Arial"/>
          <w:bCs/>
        </w:rPr>
        <w:t xml:space="preserve">Supplementary Table 15. </w:t>
      </w:r>
      <w:r>
        <w:rPr>
          <w:rFonts w:ascii="Arial" w:hAnsi="Arial" w:cs="Arial"/>
          <w:bCs/>
          <w:i/>
          <w:iCs/>
        </w:rPr>
        <w:t>s</w:t>
      </w:r>
      <w:r>
        <w:rPr>
          <w:rFonts w:ascii="Arial" w:hAnsi="Arial" w:cs="Arial"/>
          <w:i/>
          <w:iCs/>
        </w:rPr>
        <w:t>hank3ab</w:t>
      </w:r>
      <w:r>
        <w:rPr>
          <w:rFonts w:ascii="Arial" w:hAnsi="Arial" w:cs="Arial"/>
          <w:i/>
          <w:iCs/>
        </w:rPr>
        <w:sym w:font="Symbol" w:char="F044"/>
      </w:r>
      <w:r>
        <w:rPr>
          <w:rFonts w:ascii="Arial" w:hAnsi="Arial" w:cs="Arial"/>
          <w:i/>
          <w:iCs/>
        </w:rPr>
        <w:t>N:</w:t>
      </w:r>
      <w:r>
        <w:rPr>
          <w:rFonts w:ascii="Arial" w:hAnsi="Arial" w:cs="Arial"/>
          <w:i/>
          <w:iCs/>
        </w:rPr>
        <w:sym w:font="Symbol" w:char="F044"/>
      </w:r>
      <w:r>
        <w:rPr>
          <w:rFonts w:ascii="Arial" w:hAnsi="Arial" w:cs="Arial"/>
        </w:rPr>
        <w:t>WT-T</w:t>
      </w:r>
      <w:r>
        <w:rPr>
          <w:rFonts w:ascii="Arial" w:hAnsi="Arial" w:cs="Arial"/>
          <w:i/>
          <w:iCs/>
        </w:rPr>
        <w:t xml:space="preserve"> </w:t>
      </w:r>
      <w:r>
        <w:rPr>
          <w:rFonts w:ascii="Arial" w:hAnsi="Arial" w:cs="Arial"/>
        </w:rPr>
        <w:t>Kruskal-Wallis ANOVA test for the first 30 seconds following lights-off.</w:t>
      </w:r>
    </w:p>
    <w:p w14:paraId="52AF94C2" w14:textId="77777777" w:rsidR="002903DE" w:rsidRDefault="002903DE" w:rsidP="002903DE">
      <w:pPr>
        <w:rPr>
          <w:rFonts w:ascii="Arial" w:hAnsi="Arial" w:cs="Arial"/>
        </w:rPr>
      </w:pPr>
    </w:p>
    <w:tbl>
      <w:tblPr>
        <w:tblStyle w:val="TableGrid"/>
        <w:tblW w:w="0" w:type="auto"/>
        <w:tblInd w:w="0" w:type="dxa"/>
        <w:tblLook w:val="04A0" w:firstRow="1" w:lastRow="0" w:firstColumn="1" w:lastColumn="0" w:noHBand="0" w:noVBand="1"/>
      </w:tblPr>
      <w:tblGrid>
        <w:gridCol w:w="3865"/>
        <w:gridCol w:w="3600"/>
      </w:tblGrid>
      <w:tr w:rsidR="002903DE" w14:paraId="2FC912BF" w14:textId="77777777" w:rsidTr="002903DE">
        <w:trPr>
          <w:trHeight w:val="320"/>
        </w:trPr>
        <w:tc>
          <w:tcPr>
            <w:tcW w:w="3865" w:type="dxa"/>
            <w:tcBorders>
              <w:top w:val="single" w:sz="18" w:space="0" w:color="000000"/>
              <w:left w:val="single" w:sz="4" w:space="0" w:color="auto"/>
              <w:bottom w:val="single" w:sz="12" w:space="0" w:color="000000"/>
              <w:right w:val="single" w:sz="4" w:space="0" w:color="auto"/>
            </w:tcBorders>
            <w:noWrap/>
            <w:hideMark/>
          </w:tcPr>
          <w:p w14:paraId="34EABBC8" w14:textId="77777777" w:rsidR="002903DE" w:rsidRDefault="002903DE">
            <w:pPr>
              <w:rPr>
                <w:rFonts w:ascii="Arial" w:hAnsi="Arial" w:cs="Arial"/>
                <w:b/>
                <w:bCs/>
                <w:lang w:eastAsia="en-US"/>
              </w:rPr>
            </w:pPr>
            <w:r>
              <w:rPr>
                <w:rFonts w:ascii="Arial" w:hAnsi="Arial" w:cs="Arial"/>
                <w:b/>
                <w:bCs/>
                <w:lang w:eastAsia="en-US"/>
              </w:rPr>
              <w:t>Table Analyzed</w:t>
            </w:r>
          </w:p>
        </w:tc>
        <w:tc>
          <w:tcPr>
            <w:tcW w:w="3600" w:type="dxa"/>
            <w:tcBorders>
              <w:top w:val="single" w:sz="18" w:space="0" w:color="000000"/>
              <w:left w:val="single" w:sz="4" w:space="0" w:color="auto"/>
              <w:bottom w:val="single" w:sz="12" w:space="0" w:color="000000"/>
              <w:right w:val="single" w:sz="4" w:space="0" w:color="auto"/>
            </w:tcBorders>
            <w:noWrap/>
            <w:hideMark/>
          </w:tcPr>
          <w:p w14:paraId="2C32B150" w14:textId="77777777" w:rsidR="002903DE" w:rsidRDefault="002903DE">
            <w:pPr>
              <w:rPr>
                <w:rFonts w:ascii="Arial" w:hAnsi="Arial" w:cs="Arial"/>
                <w:b/>
                <w:bCs/>
                <w:lang w:eastAsia="en-US"/>
              </w:rPr>
            </w:pPr>
            <w:r>
              <w:rPr>
                <w:rFonts w:ascii="Arial" w:hAnsi="Arial" w:cs="Arial"/>
                <w:b/>
                <w:bCs/>
                <w:lang w:eastAsia="en-US"/>
              </w:rPr>
              <w:t>Kruskal-Wallis 30 sec lights-off</w:t>
            </w:r>
          </w:p>
        </w:tc>
      </w:tr>
      <w:tr w:rsidR="002903DE" w14:paraId="6148A8AD" w14:textId="77777777" w:rsidTr="002903DE">
        <w:trPr>
          <w:trHeight w:val="320"/>
        </w:trPr>
        <w:tc>
          <w:tcPr>
            <w:tcW w:w="3865" w:type="dxa"/>
            <w:tcBorders>
              <w:top w:val="single" w:sz="12" w:space="0" w:color="000000"/>
              <w:left w:val="single" w:sz="4" w:space="0" w:color="auto"/>
              <w:bottom w:val="single" w:sz="4" w:space="0" w:color="auto"/>
              <w:right w:val="single" w:sz="4" w:space="0" w:color="auto"/>
            </w:tcBorders>
            <w:noWrap/>
            <w:hideMark/>
          </w:tcPr>
          <w:p w14:paraId="4FE0E434" w14:textId="77777777" w:rsidR="002903DE" w:rsidRDefault="002903DE">
            <w:pPr>
              <w:rPr>
                <w:rFonts w:ascii="Arial" w:hAnsi="Arial" w:cs="Arial"/>
                <w:b/>
                <w:bCs/>
                <w:lang w:eastAsia="en-US"/>
              </w:rPr>
            </w:pPr>
          </w:p>
        </w:tc>
        <w:tc>
          <w:tcPr>
            <w:tcW w:w="3600" w:type="dxa"/>
            <w:tcBorders>
              <w:top w:val="single" w:sz="12" w:space="0" w:color="000000"/>
              <w:left w:val="single" w:sz="4" w:space="0" w:color="auto"/>
              <w:bottom w:val="single" w:sz="4" w:space="0" w:color="auto"/>
              <w:right w:val="single" w:sz="4" w:space="0" w:color="auto"/>
            </w:tcBorders>
            <w:noWrap/>
            <w:hideMark/>
          </w:tcPr>
          <w:p w14:paraId="019F8F4A" w14:textId="77777777" w:rsidR="002903DE" w:rsidRDefault="002903DE">
            <w:pPr>
              <w:rPr>
                <w:sz w:val="20"/>
                <w:szCs w:val="20"/>
                <w:lang w:eastAsia="en-US"/>
              </w:rPr>
            </w:pPr>
          </w:p>
        </w:tc>
      </w:tr>
      <w:tr w:rsidR="002903DE" w14:paraId="66CE22A5" w14:textId="77777777" w:rsidTr="002903DE">
        <w:trPr>
          <w:trHeight w:val="320"/>
        </w:trPr>
        <w:tc>
          <w:tcPr>
            <w:tcW w:w="3865" w:type="dxa"/>
            <w:tcBorders>
              <w:top w:val="single" w:sz="4" w:space="0" w:color="auto"/>
              <w:left w:val="single" w:sz="4" w:space="0" w:color="auto"/>
              <w:bottom w:val="single" w:sz="12" w:space="0" w:color="000000"/>
              <w:right w:val="single" w:sz="4" w:space="0" w:color="auto"/>
            </w:tcBorders>
            <w:noWrap/>
            <w:hideMark/>
          </w:tcPr>
          <w:p w14:paraId="3B7BE7CA" w14:textId="77777777" w:rsidR="002903DE" w:rsidRDefault="002903DE">
            <w:pPr>
              <w:rPr>
                <w:rFonts w:ascii="Arial" w:eastAsiaTheme="minorHAnsi" w:hAnsi="Arial" w:cs="Arial"/>
                <w:lang w:eastAsia="en-US"/>
              </w:rPr>
            </w:pPr>
            <w:r>
              <w:rPr>
                <w:rFonts w:ascii="Arial" w:hAnsi="Arial" w:cs="Arial"/>
                <w:lang w:eastAsia="en-US"/>
              </w:rPr>
              <w:t>Kruskal-Wallis test</w:t>
            </w:r>
          </w:p>
        </w:tc>
        <w:tc>
          <w:tcPr>
            <w:tcW w:w="3600" w:type="dxa"/>
            <w:tcBorders>
              <w:top w:val="single" w:sz="4" w:space="0" w:color="auto"/>
              <w:left w:val="single" w:sz="4" w:space="0" w:color="auto"/>
              <w:bottom w:val="single" w:sz="12" w:space="0" w:color="000000"/>
              <w:right w:val="single" w:sz="4" w:space="0" w:color="auto"/>
            </w:tcBorders>
            <w:noWrap/>
            <w:hideMark/>
          </w:tcPr>
          <w:p w14:paraId="1B7807C0" w14:textId="77777777" w:rsidR="002903DE" w:rsidRDefault="002903DE">
            <w:pPr>
              <w:rPr>
                <w:rFonts w:ascii="Arial" w:hAnsi="Arial" w:cs="Arial"/>
                <w:lang w:eastAsia="en-US"/>
              </w:rPr>
            </w:pPr>
          </w:p>
        </w:tc>
      </w:tr>
      <w:tr w:rsidR="002903DE" w14:paraId="3A55D30F" w14:textId="77777777" w:rsidTr="002903DE">
        <w:trPr>
          <w:trHeight w:val="320"/>
        </w:trPr>
        <w:tc>
          <w:tcPr>
            <w:tcW w:w="3865" w:type="dxa"/>
            <w:tcBorders>
              <w:top w:val="single" w:sz="12" w:space="0" w:color="000000"/>
              <w:left w:val="single" w:sz="4" w:space="0" w:color="auto"/>
              <w:bottom w:val="single" w:sz="4" w:space="0" w:color="auto"/>
              <w:right w:val="single" w:sz="4" w:space="0" w:color="auto"/>
            </w:tcBorders>
            <w:noWrap/>
            <w:hideMark/>
          </w:tcPr>
          <w:p w14:paraId="0D14023D" w14:textId="77777777" w:rsidR="002903DE" w:rsidRDefault="002903DE">
            <w:pPr>
              <w:rPr>
                <w:rFonts w:ascii="Arial" w:eastAsiaTheme="minorHAnsi" w:hAnsi="Arial" w:cs="Arial"/>
                <w:lang w:eastAsia="en-US"/>
              </w:rPr>
            </w:pPr>
            <w:r>
              <w:rPr>
                <w:rFonts w:ascii="Arial" w:hAnsi="Arial" w:cs="Arial"/>
                <w:lang w:eastAsia="en-US"/>
              </w:rPr>
              <w:t xml:space="preserve">  P value</w:t>
            </w:r>
          </w:p>
        </w:tc>
        <w:tc>
          <w:tcPr>
            <w:tcW w:w="3600" w:type="dxa"/>
            <w:tcBorders>
              <w:top w:val="single" w:sz="12" w:space="0" w:color="000000"/>
              <w:left w:val="single" w:sz="4" w:space="0" w:color="auto"/>
              <w:bottom w:val="single" w:sz="4" w:space="0" w:color="auto"/>
              <w:right w:val="single" w:sz="4" w:space="0" w:color="auto"/>
            </w:tcBorders>
            <w:noWrap/>
            <w:hideMark/>
          </w:tcPr>
          <w:p w14:paraId="53A6A005" w14:textId="77777777" w:rsidR="002903DE" w:rsidRDefault="002903DE">
            <w:pPr>
              <w:rPr>
                <w:rFonts w:ascii="Arial" w:hAnsi="Arial" w:cs="Arial"/>
                <w:lang w:eastAsia="en-US"/>
              </w:rPr>
            </w:pPr>
            <w:r>
              <w:rPr>
                <w:rFonts w:ascii="Arial" w:hAnsi="Arial" w:cs="Arial"/>
                <w:lang w:eastAsia="en-US"/>
              </w:rPr>
              <w:t>&lt;0.0001</w:t>
            </w:r>
          </w:p>
        </w:tc>
      </w:tr>
      <w:tr w:rsidR="002903DE" w14:paraId="366B509F"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098EA7DE" w14:textId="77777777" w:rsidR="002903DE" w:rsidRDefault="002903DE">
            <w:pPr>
              <w:rPr>
                <w:rFonts w:ascii="Arial" w:hAnsi="Arial" w:cs="Arial"/>
                <w:lang w:eastAsia="en-US"/>
              </w:rPr>
            </w:pPr>
            <w:r>
              <w:rPr>
                <w:rFonts w:ascii="Arial" w:hAnsi="Arial" w:cs="Arial"/>
                <w:lang w:eastAsia="en-US"/>
              </w:rPr>
              <w:t xml:space="preserve">  Exact or approximate P value?</w:t>
            </w:r>
          </w:p>
        </w:tc>
        <w:tc>
          <w:tcPr>
            <w:tcW w:w="3600" w:type="dxa"/>
            <w:tcBorders>
              <w:top w:val="single" w:sz="4" w:space="0" w:color="auto"/>
              <w:left w:val="single" w:sz="4" w:space="0" w:color="auto"/>
              <w:bottom w:val="single" w:sz="4" w:space="0" w:color="auto"/>
              <w:right w:val="single" w:sz="4" w:space="0" w:color="auto"/>
            </w:tcBorders>
            <w:noWrap/>
            <w:hideMark/>
          </w:tcPr>
          <w:p w14:paraId="40CA92B7" w14:textId="77777777" w:rsidR="002903DE" w:rsidRDefault="002903DE">
            <w:pPr>
              <w:rPr>
                <w:rFonts w:ascii="Arial" w:hAnsi="Arial" w:cs="Arial"/>
                <w:lang w:eastAsia="en-US"/>
              </w:rPr>
            </w:pPr>
            <w:r>
              <w:rPr>
                <w:rFonts w:ascii="Arial" w:hAnsi="Arial" w:cs="Arial"/>
                <w:lang w:eastAsia="en-US"/>
              </w:rPr>
              <w:t>Approximate</w:t>
            </w:r>
          </w:p>
        </w:tc>
      </w:tr>
      <w:tr w:rsidR="002903DE" w14:paraId="55CD1E03"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4E00AAF1" w14:textId="77777777" w:rsidR="002903DE" w:rsidRDefault="002903DE">
            <w:pPr>
              <w:rPr>
                <w:rFonts w:ascii="Arial" w:hAnsi="Arial" w:cs="Arial"/>
                <w:lang w:eastAsia="en-US"/>
              </w:rPr>
            </w:pPr>
            <w:r>
              <w:rPr>
                <w:rFonts w:ascii="Arial" w:hAnsi="Arial" w:cs="Arial"/>
                <w:lang w:eastAsia="en-US"/>
              </w:rPr>
              <w:t xml:space="preserve">  P value summary</w:t>
            </w:r>
          </w:p>
        </w:tc>
        <w:tc>
          <w:tcPr>
            <w:tcW w:w="3600" w:type="dxa"/>
            <w:tcBorders>
              <w:top w:val="single" w:sz="4" w:space="0" w:color="auto"/>
              <w:left w:val="single" w:sz="4" w:space="0" w:color="auto"/>
              <w:bottom w:val="single" w:sz="4" w:space="0" w:color="auto"/>
              <w:right w:val="single" w:sz="4" w:space="0" w:color="auto"/>
            </w:tcBorders>
            <w:noWrap/>
            <w:hideMark/>
          </w:tcPr>
          <w:p w14:paraId="0AAACED3" w14:textId="77777777" w:rsidR="002903DE" w:rsidRDefault="002903DE">
            <w:pPr>
              <w:rPr>
                <w:rFonts w:ascii="Arial" w:hAnsi="Arial" w:cs="Arial"/>
                <w:lang w:eastAsia="en-US"/>
              </w:rPr>
            </w:pPr>
            <w:r>
              <w:rPr>
                <w:rFonts w:ascii="Arial" w:hAnsi="Arial" w:cs="Arial"/>
                <w:lang w:eastAsia="en-US"/>
              </w:rPr>
              <w:t>****</w:t>
            </w:r>
          </w:p>
        </w:tc>
      </w:tr>
      <w:tr w:rsidR="002903DE" w14:paraId="2C7D80DF"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39053D1F" w14:textId="77777777" w:rsidR="002903DE" w:rsidRDefault="002903DE">
            <w:pPr>
              <w:rPr>
                <w:rFonts w:ascii="Arial" w:hAnsi="Arial" w:cs="Arial"/>
                <w:lang w:eastAsia="en-US"/>
              </w:rPr>
            </w:pPr>
            <w:r>
              <w:rPr>
                <w:rFonts w:ascii="Arial" w:hAnsi="Arial" w:cs="Arial"/>
                <w:lang w:eastAsia="en-US"/>
              </w:rPr>
              <w:t xml:space="preserve">  Do the medians vary signif. (P &lt; 0.05)?</w:t>
            </w:r>
          </w:p>
        </w:tc>
        <w:tc>
          <w:tcPr>
            <w:tcW w:w="3600" w:type="dxa"/>
            <w:tcBorders>
              <w:top w:val="single" w:sz="4" w:space="0" w:color="auto"/>
              <w:left w:val="single" w:sz="4" w:space="0" w:color="auto"/>
              <w:bottom w:val="single" w:sz="4" w:space="0" w:color="auto"/>
              <w:right w:val="single" w:sz="4" w:space="0" w:color="auto"/>
            </w:tcBorders>
            <w:noWrap/>
            <w:hideMark/>
          </w:tcPr>
          <w:p w14:paraId="1906948C" w14:textId="77777777" w:rsidR="002903DE" w:rsidRDefault="002903DE">
            <w:pPr>
              <w:rPr>
                <w:rFonts w:ascii="Arial" w:hAnsi="Arial" w:cs="Arial"/>
                <w:lang w:eastAsia="en-US"/>
              </w:rPr>
            </w:pPr>
            <w:r>
              <w:rPr>
                <w:rFonts w:ascii="Arial" w:hAnsi="Arial" w:cs="Arial"/>
                <w:lang w:eastAsia="en-US"/>
              </w:rPr>
              <w:t>Yes</w:t>
            </w:r>
          </w:p>
        </w:tc>
      </w:tr>
      <w:tr w:rsidR="002903DE" w14:paraId="7AAA6E9D"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65C5C5D3" w14:textId="77777777" w:rsidR="002903DE" w:rsidRDefault="002903DE">
            <w:pPr>
              <w:rPr>
                <w:rFonts w:ascii="Arial" w:hAnsi="Arial" w:cs="Arial"/>
                <w:lang w:eastAsia="en-US"/>
              </w:rPr>
            </w:pPr>
            <w:r>
              <w:rPr>
                <w:rFonts w:ascii="Arial" w:hAnsi="Arial" w:cs="Arial"/>
                <w:lang w:eastAsia="en-US"/>
              </w:rPr>
              <w:t xml:space="preserve">  Number of groups</w:t>
            </w:r>
          </w:p>
        </w:tc>
        <w:tc>
          <w:tcPr>
            <w:tcW w:w="3600" w:type="dxa"/>
            <w:tcBorders>
              <w:top w:val="single" w:sz="4" w:space="0" w:color="auto"/>
              <w:left w:val="single" w:sz="4" w:space="0" w:color="auto"/>
              <w:bottom w:val="single" w:sz="4" w:space="0" w:color="auto"/>
              <w:right w:val="single" w:sz="4" w:space="0" w:color="auto"/>
            </w:tcBorders>
            <w:noWrap/>
            <w:hideMark/>
          </w:tcPr>
          <w:p w14:paraId="6F430F2F" w14:textId="77777777" w:rsidR="002903DE" w:rsidRDefault="002903DE">
            <w:pPr>
              <w:rPr>
                <w:rFonts w:ascii="Arial" w:hAnsi="Arial" w:cs="Arial"/>
                <w:lang w:eastAsia="en-US"/>
              </w:rPr>
            </w:pPr>
            <w:r>
              <w:rPr>
                <w:rFonts w:ascii="Arial" w:hAnsi="Arial" w:cs="Arial"/>
                <w:lang w:eastAsia="en-US"/>
              </w:rPr>
              <w:t>3</w:t>
            </w:r>
          </w:p>
        </w:tc>
      </w:tr>
      <w:tr w:rsidR="002903DE" w14:paraId="01F06457"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776276A4" w14:textId="77777777" w:rsidR="002903DE" w:rsidRDefault="002903DE">
            <w:pPr>
              <w:rPr>
                <w:rFonts w:ascii="Arial" w:hAnsi="Arial" w:cs="Arial"/>
                <w:lang w:eastAsia="en-US"/>
              </w:rPr>
            </w:pPr>
            <w:r>
              <w:rPr>
                <w:rFonts w:ascii="Arial" w:hAnsi="Arial" w:cs="Arial"/>
                <w:lang w:eastAsia="en-US"/>
              </w:rPr>
              <w:t xml:space="preserve">  Kruskal-Wallis statistic</w:t>
            </w:r>
          </w:p>
        </w:tc>
        <w:tc>
          <w:tcPr>
            <w:tcW w:w="3600" w:type="dxa"/>
            <w:tcBorders>
              <w:top w:val="single" w:sz="4" w:space="0" w:color="auto"/>
              <w:left w:val="single" w:sz="4" w:space="0" w:color="auto"/>
              <w:bottom w:val="single" w:sz="4" w:space="0" w:color="auto"/>
              <w:right w:val="single" w:sz="4" w:space="0" w:color="auto"/>
            </w:tcBorders>
            <w:noWrap/>
            <w:hideMark/>
          </w:tcPr>
          <w:p w14:paraId="176E6A4A" w14:textId="77777777" w:rsidR="002903DE" w:rsidRDefault="002903DE">
            <w:pPr>
              <w:rPr>
                <w:rFonts w:ascii="Arial" w:hAnsi="Arial" w:cs="Arial"/>
                <w:lang w:eastAsia="en-US"/>
              </w:rPr>
            </w:pPr>
            <w:r>
              <w:rPr>
                <w:rFonts w:ascii="Arial" w:hAnsi="Arial" w:cs="Arial"/>
                <w:lang w:eastAsia="en-US"/>
              </w:rPr>
              <w:t>38.99</w:t>
            </w:r>
          </w:p>
        </w:tc>
      </w:tr>
      <w:tr w:rsidR="002903DE" w14:paraId="7ABEF148" w14:textId="77777777" w:rsidTr="002903DE">
        <w:trPr>
          <w:trHeight w:val="320"/>
        </w:trPr>
        <w:tc>
          <w:tcPr>
            <w:tcW w:w="3865" w:type="dxa"/>
            <w:tcBorders>
              <w:top w:val="single" w:sz="4" w:space="0" w:color="auto"/>
              <w:left w:val="single" w:sz="4" w:space="0" w:color="auto"/>
              <w:bottom w:val="single" w:sz="4" w:space="0" w:color="auto"/>
              <w:right w:val="single" w:sz="4" w:space="0" w:color="auto"/>
            </w:tcBorders>
            <w:noWrap/>
            <w:hideMark/>
          </w:tcPr>
          <w:p w14:paraId="7E460DB5" w14:textId="77777777" w:rsidR="002903DE" w:rsidRDefault="002903DE">
            <w:pPr>
              <w:rPr>
                <w:rFonts w:ascii="Arial" w:hAnsi="Arial" w:cs="Arial"/>
                <w:lang w:eastAsia="en-US"/>
              </w:rPr>
            </w:pPr>
          </w:p>
        </w:tc>
        <w:tc>
          <w:tcPr>
            <w:tcW w:w="3600" w:type="dxa"/>
            <w:tcBorders>
              <w:top w:val="single" w:sz="4" w:space="0" w:color="auto"/>
              <w:left w:val="single" w:sz="4" w:space="0" w:color="auto"/>
              <w:bottom w:val="single" w:sz="4" w:space="0" w:color="auto"/>
              <w:right w:val="single" w:sz="4" w:space="0" w:color="auto"/>
            </w:tcBorders>
            <w:noWrap/>
            <w:hideMark/>
          </w:tcPr>
          <w:p w14:paraId="6088CA1F" w14:textId="77777777" w:rsidR="002903DE" w:rsidRDefault="002903DE">
            <w:pPr>
              <w:rPr>
                <w:sz w:val="20"/>
                <w:szCs w:val="20"/>
                <w:lang w:eastAsia="en-US"/>
              </w:rPr>
            </w:pPr>
          </w:p>
        </w:tc>
      </w:tr>
      <w:tr w:rsidR="002903DE" w14:paraId="649B5CA5" w14:textId="77777777" w:rsidTr="002903DE">
        <w:trPr>
          <w:trHeight w:val="320"/>
        </w:trPr>
        <w:tc>
          <w:tcPr>
            <w:tcW w:w="3865" w:type="dxa"/>
            <w:tcBorders>
              <w:top w:val="single" w:sz="4" w:space="0" w:color="auto"/>
              <w:left w:val="single" w:sz="4" w:space="0" w:color="auto"/>
              <w:bottom w:val="single" w:sz="12" w:space="0" w:color="000000"/>
              <w:right w:val="single" w:sz="4" w:space="0" w:color="auto"/>
            </w:tcBorders>
            <w:noWrap/>
            <w:hideMark/>
          </w:tcPr>
          <w:p w14:paraId="0A3B5830" w14:textId="77777777" w:rsidR="002903DE" w:rsidRDefault="002903DE">
            <w:pPr>
              <w:rPr>
                <w:rFonts w:ascii="Arial" w:eastAsiaTheme="minorHAnsi" w:hAnsi="Arial" w:cs="Arial"/>
                <w:lang w:eastAsia="en-US"/>
              </w:rPr>
            </w:pPr>
            <w:r>
              <w:rPr>
                <w:rFonts w:ascii="Arial" w:hAnsi="Arial" w:cs="Arial"/>
                <w:lang w:eastAsia="en-US"/>
              </w:rPr>
              <w:t>Data summary</w:t>
            </w:r>
          </w:p>
        </w:tc>
        <w:tc>
          <w:tcPr>
            <w:tcW w:w="3600" w:type="dxa"/>
            <w:tcBorders>
              <w:top w:val="single" w:sz="4" w:space="0" w:color="auto"/>
              <w:left w:val="single" w:sz="4" w:space="0" w:color="auto"/>
              <w:bottom w:val="single" w:sz="12" w:space="0" w:color="000000"/>
              <w:right w:val="single" w:sz="4" w:space="0" w:color="auto"/>
            </w:tcBorders>
            <w:noWrap/>
            <w:hideMark/>
          </w:tcPr>
          <w:p w14:paraId="21B2D4D3" w14:textId="77777777" w:rsidR="002903DE" w:rsidRDefault="002903DE">
            <w:pPr>
              <w:rPr>
                <w:rFonts w:ascii="Arial" w:hAnsi="Arial" w:cs="Arial"/>
                <w:lang w:eastAsia="en-US"/>
              </w:rPr>
            </w:pPr>
          </w:p>
        </w:tc>
      </w:tr>
      <w:tr w:rsidR="002903DE" w14:paraId="50A1F3E2" w14:textId="77777777" w:rsidTr="002903DE">
        <w:trPr>
          <w:trHeight w:val="320"/>
        </w:trPr>
        <w:tc>
          <w:tcPr>
            <w:tcW w:w="3865" w:type="dxa"/>
            <w:tcBorders>
              <w:top w:val="single" w:sz="12" w:space="0" w:color="000000"/>
              <w:left w:val="single" w:sz="4" w:space="0" w:color="auto"/>
              <w:bottom w:val="single" w:sz="4" w:space="0" w:color="auto"/>
              <w:right w:val="single" w:sz="4" w:space="0" w:color="auto"/>
            </w:tcBorders>
            <w:noWrap/>
            <w:hideMark/>
          </w:tcPr>
          <w:p w14:paraId="373E1669" w14:textId="77777777" w:rsidR="002903DE" w:rsidRDefault="002903DE">
            <w:pPr>
              <w:rPr>
                <w:rFonts w:ascii="Arial" w:eastAsiaTheme="minorHAnsi" w:hAnsi="Arial" w:cs="Arial"/>
                <w:lang w:eastAsia="en-US"/>
              </w:rPr>
            </w:pPr>
            <w:r>
              <w:rPr>
                <w:rFonts w:ascii="Arial" w:hAnsi="Arial" w:cs="Arial"/>
                <w:lang w:eastAsia="en-US"/>
              </w:rPr>
              <w:t xml:space="preserve">  Number of treatments (columns)</w:t>
            </w:r>
          </w:p>
        </w:tc>
        <w:tc>
          <w:tcPr>
            <w:tcW w:w="3600" w:type="dxa"/>
            <w:tcBorders>
              <w:top w:val="single" w:sz="12" w:space="0" w:color="000000"/>
              <w:left w:val="single" w:sz="4" w:space="0" w:color="auto"/>
              <w:bottom w:val="single" w:sz="4" w:space="0" w:color="auto"/>
              <w:right w:val="single" w:sz="4" w:space="0" w:color="auto"/>
            </w:tcBorders>
            <w:noWrap/>
            <w:hideMark/>
          </w:tcPr>
          <w:p w14:paraId="63EE8645" w14:textId="77777777" w:rsidR="002903DE" w:rsidRDefault="002903DE">
            <w:pPr>
              <w:rPr>
                <w:rFonts w:ascii="Arial" w:hAnsi="Arial" w:cs="Arial"/>
                <w:lang w:eastAsia="en-US"/>
              </w:rPr>
            </w:pPr>
            <w:r>
              <w:rPr>
                <w:rFonts w:ascii="Arial" w:hAnsi="Arial" w:cs="Arial"/>
                <w:lang w:eastAsia="en-US"/>
              </w:rPr>
              <w:t>3</w:t>
            </w:r>
          </w:p>
        </w:tc>
      </w:tr>
      <w:tr w:rsidR="002903DE" w14:paraId="142B8EFC" w14:textId="77777777" w:rsidTr="002903DE">
        <w:trPr>
          <w:trHeight w:val="320"/>
        </w:trPr>
        <w:tc>
          <w:tcPr>
            <w:tcW w:w="3865" w:type="dxa"/>
            <w:tcBorders>
              <w:top w:val="single" w:sz="4" w:space="0" w:color="auto"/>
              <w:left w:val="single" w:sz="4" w:space="0" w:color="auto"/>
              <w:bottom w:val="single" w:sz="18" w:space="0" w:color="000000"/>
              <w:right w:val="single" w:sz="4" w:space="0" w:color="auto"/>
            </w:tcBorders>
            <w:noWrap/>
            <w:hideMark/>
          </w:tcPr>
          <w:p w14:paraId="701617BD" w14:textId="77777777" w:rsidR="002903DE" w:rsidRDefault="002903DE">
            <w:pPr>
              <w:rPr>
                <w:rFonts w:ascii="Arial" w:hAnsi="Arial" w:cs="Arial"/>
                <w:lang w:eastAsia="en-US"/>
              </w:rPr>
            </w:pPr>
            <w:r>
              <w:rPr>
                <w:rFonts w:ascii="Arial" w:hAnsi="Arial" w:cs="Arial"/>
                <w:lang w:eastAsia="en-US"/>
              </w:rPr>
              <w:t xml:space="preserve">  Number of values (total)</w:t>
            </w:r>
          </w:p>
        </w:tc>
        <w:tc>
          <w:tcPr>
            <w:tcW w:w="3600" w:type="dxa"/>
            <w:tcBorders>
              <w:top w:val="single" w:sz="4" w:space="0" w:color="auto"/>
              <w:left w:val="single" w:sz="4" w:space="0" w:color="auto"/>
              <w:bottom w:val="single" w:sz="18" w:space="0" w:color="000000"/>
              <w:right w:val="single" w:sz="4" w:space="0" w:color="auto"/>
            </w:tcBorders>
            <w:noWrap/>
            <w:hideMark/>
          </w:tcPr>
          <w:p w14:paraId="1A99AA6B" w14:textId="77777777" w:rsidR="002903DE" w:rsidRDefault="002903DE">
            <w:pPr>
              <w:rPr>
                <w:rFonts w:ascii="Arial" w:hAnsi="Arial" w:cs="Arial"/>
                <w:lang w:eastAsia="en-US"/>
              </w:rPr>
            </w:pPr>
            <w:r>
              <w:rPr>
                <w:rFonts w:ascii="Arial" w:hAnsi="Arial" w:cs="Arial"/>
                <w:lang w:eastAsia="en-US"/>
              </w:rPr>
              <w:t>84</w:t>
            </w:r>
          </w:p>
        </w:tc>
      </w:tr>
    </w:tbl>
    <w:p w14:paraId="6619114B" w14:textId="77777777" w:rsidR="002903DE" w:rsidRDefault="002903DE" w:rsidP="002903DE">
      <w:pPr>
        <w:rPr>
          <w:rFonts w:ascii="Arial" w:hAnsi="Arial" w:cs="Arial"/>
        </w:rPr>
      </w:pPr>
    </w:p>
    <w:p w14:paraId="6AB9497A" w14:textId="77777777" w:rsidR="002903DE" w:rsidRDefault="002903DE" w:rsidP="002903DE">
      <w:pPr>
        <w:rPr>
          <w:rFonts w:ascii="Arial" w:hAnsi="Arial" w:cs="Arial"/>
        </w:rPr>
      </w:pPr>
      <w:r>
        <w:rPr>
          <w:rFonts w:ascii="Arial" w:hAnsi="Arial" w:cs="Arial"/>
          <w:bCs/>
        </w:rPr>
        <w:t xml:space="preserve">Supplementary Table 16. </w:t>
      </w:r>
      <w:r>
        <w:rPr>
          <w:rFonts w:ascii="Arial" w:hAnsi="Arial" w:cs="Arial"/>
          <w:i/>
          <w:iCs/>
        </w:rPr>
        <w:t>shank3ab</w:t>
      </w:r>
      <w:r>
        <w:rPr>
          <w:rFonts w:ascii="Arial" w:hAnsi="Arial" w:cs="Arial"/>
          <w:i/>
          <w:iCs/>
        </w:rPr>
        <w:sym w:font="Symbol" w:char="F044"/>
      </w:r>
      <w:r>
        <w:rPr>
          <w:rFonts w:ascii="Arial" w:hAnsi="Arial" w:cs="Arial"/>
          <w:i/>
          <w:iCs/>
        </w:rPr>
        <w:t>N:</w:t>
      </w:r>
      <w:r>
        <w:rPr>
          <w:rFonts w:ascii="Arial" w:hAnsi="Arial" w:cs="Arial"/>
          <w:i/>
          <w:iCs/>
        </w:rPr>
        <w:sym w:font="Symbol" w:char="F044"/>
      </w:r>
      <w:r>
        <w:rPr>
          <w:rFonts w:ascii="Arial" w:hAnsi="Arial" w:cs="Arial"/>
        </w:rPr>
        <w:t>WT-T</w:t>
      </w:r>
      <w:r>
        <w:rPr>
          <w:rFonts w:ascii="Arial" w:hAnsi="Arial" w:cs="Arial"/>
          <w:i/>
          <w:iCs/>
        </w:rPr>
        <w:t xml:space="preserve"> </w:t>
      </w:r>
      <w:r>
        <w:rPr>
          <w:rFonts w:ascii="Arial" w:hAnsi="Arial" w:cs="Arial"/>
        </w:rPr>
        <w:t>Dunn’s multiple comparison test for the first 30 seconds following lights-off.</w:t>
      </w:r>
    </w:p>
    <w:p w14:paraId="6144C85A" w14:textId="77777777" w:rsidR="002903DE" w:rsidRDefault="002903DE" w:rsidP="002903DE">
      <w:pPr>
        <w:rPr>
          <w:rFonts w:ascii="Arial" w:hAnsi="Arial" w:cs="Arial"/>
        </w:rPr>
      </w:pPr>
    </w:p>
    <w:tbl>
      <w:tblPr>
        <w:tblStyle w:val="TableGrid"/>
        <w:tblW w:w="9350" w:type="dxa"/>
        <w:tblInd w:w="0" w:type="dxa"/>
        <w:tblLook w:val="04A0" w:firstRow="1" w:lastRow="0" w:firstColumn="1" w:lastColumn="0" w:noHBand="0" w:noVBand="1"/>
      </w:tblPr>
      <w:tblGrid>
        <w:gridCol w:w="3017"/>
        <w:gridCol w:w="1414"/>
        <w:gridCol w:w="1198"/>
        <w:gridCol w:w="1414"/>
        <w:gridCol w:w="918"/>
        <w:gridCol w:w="748"/>
        <w:gridCol w:w="641"/>
      </w:tblGrid>
      <w:tr w:rsidR="002903DE" w14:paraId="328B8F8A" w14:textId="77777777" w:rsidTr="002903DE">
        <w:trPr>
          <w:trHeight w:val="320"/>
        </w:trPr>
        <w:tc>
          <w:tcPr>
            <w:tcW w:w="3017" w:type="dxa"/>
            <w:tcBorders>
              <w:top w:val="single" w:sz="18" w:space="0" w:color="000000"/>
              <w:left w:val="single" w:sz="4" w:space="0" w:color="auto"/>
              <w:bottom w:val="single" w:sz="4" w:space="0" w:color="auto"/>
              <w:right w:val="single" w:sz="4" w:space="0" w:color="auto"/>
            </w:tcBorders>
            <w:noWrap/>
            <w:hideMark/>
          </w:tcPr>
          <w:p w14:paraId="26C70847" w14:textId="77777777" w:rsidR="002903DE" w:rsidRDefault="002903DE">
            <w:pPr>
              <w:rPr>
                <w:rFonts w:ascii="Arial" w:hAnsi="Arial" w:cs="Arial"/>
                <w:b/>
                <w:lang w:eastAsia="en-US"/>
              </w:rPr>
            </w:pPr>
            <w:r>
              <w:rPr>
                <w:rFonts w:ascii="Arial" w:hAnsi="Arial" w:cs="Arial"/>
                <w:b/>
                <w:lang w:eastAsia="en-US"/>
              </w:rPr>
              <w:t>Number of families</w:t>
            </w:r>
          </w:p>
        </w:tc>
        <w:tc>
          <w:tcPr>
            <w:tcW w:w="1414" w:type="dxa"/>
            <w:tcBorders>
              <w:top w:val="single" w:sz="18" w:space="0" w:color="000000"/>
              <w:left w:val="single" w:sz="4" w:space="0" w:color="auto"/>
              <w:bottom w:val="single" w:sz="4" w:space="0" w:color="auto"/>
              <w:right w:val="single" w:sz="4" w:space="0" w:color="auto"/>
            </w:tcBorders>
            <w:noWrap/>
            <w:hideMark/>
          </w:tcPr>
          <w:p w14:paraId="3C954EA1" w14:textId="77777777" w:rsidR="002903DE" w:rsidRDefault="002903DE">
            <w:pPr>
              <w:rPr>
                <w:rFonts w:ascii="Arial" w:hAnsi="Arial" w:cs="Arial"/>
                <w:bCs/>
                <w:lang w:eastAsia="en-US"/>
              </w:rPr>
            </w:pPr>
            <w:r>
              <w:rPr>
                <w:rFonts w:ascii="Arial" w:hAnsi="Arial" w:cs="Arial"/>
                <w:bCs/>
                <w:lang w:eastAsia="en-US"/>
              </w:rPr>
              <w:t>1</w:t>
            </w:r>
          </w:p>
        </w:tc>
        <w:tc>
          <w:tcPr>
            <w:tcW w:w="1198" w:type="dxa"/>
            <w:tcBorders>
              <w:top w:val="single" w:sz="18" w:space="0" w:color="000000"/>
              <w:left w:val="single" w:sz="4" w:space="0" w:color="auto"/>
              <w:bottom w:val="single" w:sz="4" w:space="0" w:color="auto"/>
              <w:right w:val="single" w:sz="4" w:space="0" w:color="auto"/>
            </w:tcBorders>
            <w:noWrap/>
            <w:hideMark/>
          </w:tcPr>
          <w:p w14:paraId="46F6513A" w14:textId="77777777" w:rsidR="002903DE" w:rsidRDefault="002903DE">
            <w:pPr>
              <w:rPr>
                <w:rFonts w:ascii="Arial" w:hAnsi="Arial" w:cs="Arial"/>
                <w:bCs/>
                <w:lang w:eastAsia="en-US"/>
              </w:rPr>
            </w:pPr>
          </w:p>
        </w:tc>
        <w:tc>
          <w:tcPr>
            <w:tcW w:w="1414" w:type="dxa"/>
            <w:tcBorders>
              <w:top w:val="single" w:sz="18" w:space="0" w:color="000000"/>
              <w:left w:val="single" w:sz="4" w:space="0" w:color="auto"/>
              <w:bottom w:val="single" w:sz="4" w:space="0" w:color="auto"/>
              <w:right w:val="single" w:sz="4" w:space="0" w:color="auto"/>
            </w:tcBorders>
            <w:noWrap/>
            <w:hideMark/>
          </w:tcPr>
          <w:p w14:paraId="7296F6A2" w14:textId="77777777" w:rsidR="002903DE" w:rsidRDefault="002903DE">
            <w:pPr>
              <w:rPr>
                <w:sz w:val="20"/>
                <w:szCs w:val="20"/>
                <w:lang w:eastAsia="en-US"/>
              </w:rPr>
            </w:pPr>
          </w:p>
        </w:tc>
        <w:tc>
          <w:tcPr>
            <w:tcW w:w="925" w:type="dxa"/>
            <w:tcBorders>
              <w:top w:val="single" w:sz="18" w:space="0" w:color="000000"/>
              <w:left w:val="single" w:sz="4" w:space="0" w:color="auto"/>
              <w:bottom w:val="single" w:sz="4" w:space="0" w:color="auto"/>
              <w:right w:val="single" w:sz="4" w:space="0" w:color="auto"/>
            </w:tcBorders>
            <w:noWrap/>
            <w:hideMark/>
          </w:tcPr>
          <w:p w14:paraId="24809984" w14:textId="77777777" w:rsidR="002903DE" w:rsidRDefault="002903DE">
            <w:pPr>
              <w:rPr>
                <w:sz w:val="20"/>
                <w:szCs w:val="20"/>
                <w:lang w:eastAsia="en-US"/>
              </w:rPr>
            </w:pPr>
          </w:p>
        </w:tc>
        <w:tc>
          <w:tcPr>
            <w:tcW w:w="741" w:type="dxa"/>
            <w:tcBorders>
              <w:top w:val="single" w:sz="18" w:space="0" w:color="000000"/>
              <w:left w:val="single" w:sz="4" w:space="0" w:color="auto"/>
              <w:bottom w:val="single" w:sz="4" w:space="0" w:color="auto"/>
              <w:right w:val="single" w:sz="4" w:space="0" w:color="auto"/>
            </w:tcBorders>
            <w:noWrap/>
            <w:hideMark/>
          </w:tcPr>
          <w:p w14:paraId="748E2FBF" w14:textId="77777777" w:rsidR="002903DE" w:rsidRDefault="002903DE">
            <w:pPr>
              <w:rPr>
                <w:sz w:val="20"/>
                <w:szCs w:val="20"/>
                <w:lang w:eastAsia="en-US"/>
              </w:rPr>
            </w:pPr>
          </w:p>
        </w:tc>
        <w:tc>
          <w:tcPr>
            <w:tcW w:w="641" w:type="dxa"/>
            <w:tcBorders>
              <w:top w:val="single" w:sz="18" w:space="0" w:color="000000"/>
              <w:left w:val="single" w:sz="4" w:space="0" w:color="auto"/>
              <w:bottom w:val="single" w:sz="4" w:space="0" w:color="auto"/>
              <w:right w:val="single" w:sz="4" w:space="0" w:color="auto"/>
            </w:tcBorders>
            <w:noWrap/>
            <w:hideMark/>
          </w:tcPr>
          <w:p w14:paraId="0DCAA794" w14:textId="77777777" w:rsidR="002903DE" w:rsidRDefault="002903DE">
            <w:pPr>
              <w:rPr>
                <w:sz w:val="20"/>
                <w:szCs w:val="20"/>
                <w:lang w:eastAsia="en-US"/>
              </w:rPr>
            </w:pPr>
          </w:p>
        </w:tc>
      </w:tr>
      <w:tr w:rsidR="002903DE" w14:paraId="69A7C685" w14:textId="77777777" w:rsidTr="002903DE">
        <w:trPr>
          <w:trHeight w:val="320"/>
        </w:trPr>
        <w:tc>
          <w:tcPr>
            <w:tcW w:w="0" w:type="auto"/>
            <w:tcBorders>
              <w:top w:val="single" w:sz="4" w:space="0" w:color="auto"/>
              <w:left w:val="single" w:sz="4" w:space="0" w:color="auto"/>
              <w:bottom w:val="single" w:sz="4" w:space="0" w:color="auto"/>
              <w:right w:val="single" w:sz="4" w:space="0" w:color="auto"/>
            </w:tcBorders>
            <w:noWrap/>
            <w:hideMark/>
          </w:tcPr>
          <w:p w14:paraId="2F0E7282" w14:textId="77777777" w:rsidR="002903DE" w:rsidRDefault="002903DE">
            <w:pPr>
              <w:rPr>
                <w:rFonts w:ascii="Arial" w:eastAsiaTheme="minorHAnsi" w:hAnsi="Arial" w:cs="Arial"/>
                <w:b/>
                <w:lang w:eastAsia="en-US"/>
              </w:rPr>
            </w:pPr>
            <w:r>
              <w:rPr>
                <w:rFonts w:ascii="Arial" w:hAnsi="Arial" w:cs="Arial"/>
                <w:b/>
                <w:lang w:eastAsia="en-US"/>
              </w:rPr>
              <w:t>Number of comparisons per family</w:t>
            </w:r>
          </w:p>
        </w:tc>
        <w:tc>
          <w:tcPr>
            <w:tcW w:w="0" w:type="auto"/>
            <w:tcBorders>
              <w:top w:val="single" w:sz="4" w:space="0" w:color="auto"/>
              <w:left w:val="single" w:sz="4" w:space="0" w:color="auto"/>
              <w:bottom w:val="single" w:sz="4" w:space="0" w:color="auto"/>
              <w:right w:val="single" w:sz="4" w:space="0" w:color="auto"/>
            </w:tcBorders>
            <w:noWrap/>
            <w:hideMark/>
          </w:tcPr>
          <w:p w14:paraId="584BA2BE" w14:textId="77777777" w:rsidR="002903DE" w:rsidRDefault="002903DE">
            <w:pPr>
              <w:rPr>
                <w:rFonts w:ascii="Arial" w:hAnsi="Arial" w:cs="Arial"/>
                <w:bCs/>
                <w:lang w:eastAsia="en-US"/>
              </w:rPr>
            </w:pPr>
            <w:r>
              <w:rPr>
                <w:rFonts w:ascii="Arial" w:hAnsi="Arial" w:cs="Arial"/>
                <w:bCs/>
                <w:lang w:eastAsia="en-US"/>
              </w:rPr>
              <w:t>3</w:t>
            </w:r>
          </w:p>
        </w:tc>
        <w:tc>
          <w:tcPr>
            <w:tcW w:w="0" w:type="auto"/>
            <w:tcBorders>
              <w:top w:val="single" w:sz="4" w:space="0" w:color="auto"/>
              <w:left w:val="single" w:sz="4" w:space="0" w:color="auto"/>
              <w:bottom w:val="single" w:sz="4" w:space="0" w:color="auto"/>
              <w:right w:val="single" w:sz="4" w:space="0" w:color="auto"/>
            </w:tcBorders>
            <w:noWrap/>
            <w:hideMark/>
          </w:tcPr>
          <w:p w14:paraId="68AF31BB" w14:textId="77777777" w:rsidR="002903DE" w:rsidRDefault="002903DE">
            <w:pPr>
              <w:rPr>
                <w:rFonts w:ascii="Arial" w:hAnsi="Arial" w:cs="Arial"/>
                <w:bCs/>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2413C38E"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2541D24A"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692D2118"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035B891D" w14:textId="77777777" w:rsidR="002903DE" w:rsidRDefault="002903DE">
            <w:pPr>
              <w:rPr>
                <w:sz w:val="20"/>
                <w:szCs w:val="20"/>
                <w:lang w:eastAsia="en-US"/>
              </w:rPr>
            </w:pPr>
          </w:p>
        </w:tc>
      </w:tr>
      <w:tr w:rsidR="002903DE" w14:paraId="2D2D139E" w14:textId="77777777" w:rsidTr="002903DE">
        <w:trPr>
          <w:trHeight w:val="320"/>
        </w:trPr>
        <w:tc>
          <w:tcPr>
            <w:tcW w:w="0" w:type="auto"/>
            <w:tcBorders>
              <w:top w:val="single" w:sz="4" w:space="0" w:color="auto"/>
              <w:left w:val="single" w:sz="4" w:space="0" w:color="auto"/>
              <w:bottom w:val="single" w:sz="4" w:space="0" w:color="auto"/>
              <w:right w:val="single" w:sz="4" w:space="0" w:color="auto"/>
            </w:tcBorders>
            <w:noWrap/>
            <w:hideMark/>
          </w:tcPr>
          <w:p w14:paraId="6477C3DE" w14:textId="77777777" w:rsidR="002903DE" w:rsidRDefault="002903DE">
            <w:pPr>
              <w:rPr>
                <w:rFonts w:ascii="Arial" w:eastAsiaTheme="minorHAnsi" w:hAnsi="Arial" w:cs="Arial"/>
                <w:b/>
                <w:lang w:eastAsia="en-US"/>
              </w:rPr>
            </w:pPr>
            <w:r>
              <w:rPr>
                <w:rFonts w:ascii="Arial" w:hAnsi="Arial" w:cs="Arial"/>
                <w:b/>
                <w:lang w:eastAsia="en-US"/>
              </w:rPr>
              <w:t>Alpha</w:t>
            </w:r>
          </w:p>
        </w:tc>
        <w:tc>
          <w:tcPr>
            <w:tcW w:w="0" w:type="auto"/>
            <w:tcBorders>
              <w:top w:val="single" w:sz="4" w:space="0" w:color="auto"/>
              <w:left w:val="single" w:sz="4" w:space="0" w:color="auto"/>
              <w:bottom w:val="single" w:sz="4" w:space="0" w:color="auto"/>
              <w:right w:val="single" w:sz="4" w:space="0" w:color="auto"/>
            </w:tcBorders>
            <w:noWrap/>
            <w:hideMark/>
          </w:tcPr>
          <w:p w14:paraId="61A1F689" w14:textId="77777777" w:rsidR="002903DE" w:rsidRDefault="002903DE">
            <w:pPr>
              <w:rPr>
                <w:rFonts w:ascii="Arial" w:hAnsi="Arial" w:cs="Arial"/>
                <w:bCs/>
                <w:lang w:eastAsia="en-US"/>
              </w:rPr>
            </w:pPr>
            <w:r>
              <w:rPr>
                <w:rFonts w:ascii="Arial" w:hAnsi="Arial" w:cs="Arial"/>
                <w:bCs/>
                <w:lang w:eastAsia="en-US"/>
              </w:rPr>
              <w:t>0.05</w:t>
            </w:r>
          </w:p>
        </w:tc>
        <w:tc>
          <w:tcPr>
            <w:tcW w:w="0" w:type="auto"/>
            <w:tcBorders>
              <w:top w:val="single" w:sz="4" w:space="0" w:color="auto"/>
              <w:left w:val="single" w:sz="4" w:space="0" w:color="auto"/>
              <w:bottom w:val="single" w:sz="4" w:space="0" w:color="auto"/>
              <w:right w:val="single" w:sz="4" w:space="0" w:color="auto"/>
            </w:tcBorders>
            <w:noWrap/>
            <w:hideMark/>
          </w:tcPr>
          <w:p w14:paraId="1D7BCC46" w14:textId="77777777" w:rsidR="002903DE" w:rsidRDefault="002903DE">
            <w:pPr>
              <w:rPr>
                <w:rFonts w:ascii="Arial" w:hAnsi="Arial" w:cs="Arial"/>
                <w:bCs/>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31585F7D"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265411E2"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023ECBEB"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3E21AE6B" w14:textId="77777777" w:rsidR="002903DE" w:rsidRDefault="002903DE">
            <w:pPr>
              <w:rPr>
                <w:sz w:val="20"/>
                <w:szCs w:val="20"/>
                <w:lang w:eastAsia="en-US"/>
              </w:rPr>
            </w:pPr>
          </w:p>
        </w:tc>
      </w:tr>
      <w:tr w:rsidR="002903DE" w14:paraId="10A63407" w14:textId="77777777" w:rsidTr="002903DE">
        <w:trPr>
          <w:trHeight w:val="320"/>
        </w:trPr>
        <w:tc>
          <w:tcPr>
            <w:tcW w:w="0" w:type="auto"/>
            <w:tcBorders>
              <w:top w:val="single" w:sz="4" w:space="0" w:color="auto"/>
              <w:left w:val="single" w:sz="4" w:space="0" w:color="auto"/>
              <w:bottom w:val="single" w:sz="4" w:space="0" w:color="auto"/>
              <w:right w:val="single" w:sz="4" w:space="0" w:color="auto"/>
            </w:tcBorders>
            <w:noWrap/>
            <w:hideMark/>
          </w:tcPr>
          <w:p w14:paraId="35566F96"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5003A981"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378A95CD"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5AA1AE71"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07ADFE25"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38FB83CB"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23FBDEFC" w14:textId="77777777" w:rsidR="002903DE" w:rsidRDefault="002903DE">
            <w:pPr>
              <w:rPr>
                <w:sz w:val="20"/>
                <w:szCs w:val="20"/>
                <w:lang w:eastAsia="en-US"/>
              </w:rPr>
            </w:pPr>
          </w:p>
        </w:tc>
      </w:tr>
      <w:tr w:rsidR="002903DE" w14:paraId="7751C84A" w14:textId="77777777" w:rsidTr="002903DE">
        <w:trPr>
          <w:trHeight w:val="320"/>
        </w:trPr>
        <w:tc>
          <w:tcPr>
            <w:tcW w:w="0" w:type="auto"/>
            <w:tcBorders>
              <w:top w:val="single" w:sz="4" w:space="0" w:color="auto"/>
              <w:left w:val="single" w:sz="4" w:space="0" w:color="auto"/>
              <w:bottom w:val="single" w:sz="12" w:space="0" w:color="000000"/>
              <w:right w:val="single" w:sz="4" w:space="0" w:color="auto"/>
            </w:tcBorders>
            <w:noWrap/>
            <w:hideMark/>
          </w:tcPr>
          <w:p w14:paraId="5326B926" w14:textId="77777777" w:rsidR="002903DE" w:rsidRDefault="002903DE">
            <w:pPr>
              <w:rPr>
                <w:rFonts w:ascii="Arial" w:eastAsiaTheme="minorHAnsi" w:hAnsi="Arial" w:cs="Arial"/>
                <w:b/>
                <w:lang w:eastAsia="en-US"/>
              </w:rPr>
            </w:pPr>
            <w:r>
              <w:rPr>
                <w:rFonts w:ascii="Arial" w:hAnsi="Arial" w:cs="Arial"/>
                <w:b/>
                <w:lang w:eastAsia="en-US"/>
              </w:rPr>
              <w:t>Dunn's multiple comparisons test</w:t>
            </w:r>
          </w:p>
        </w:tc>
        <w:tc>
          <w:tcPr>
            <w:tcW w:w="0" w:type="auto"/>
            <w:tcBorders>
              <w:top w:val="single" w:sz="4" w:space="0" w:color="auto"/>
              <w:left w:val="single" w:sz="4" w:space="0" w:color="auto"/>
              <w:bottom w:val="single" w:sz="12" w:space="0" w:color="000000"/>
              <w:right w:val="single" w:sz="4" w:space="0" w:color="auto"/>
            </w:tcBorders>
            <w:noWrap/>
            <w:hideMark/>
          </w:tcPr>
          <w:p w14:paraId="0F99C106" w14:textId="77777777" w:rsidR="002903DE" w:rsidRDefault="002903DE">
            <w:pPr>
              <w:rPr>
                <w:rFonts w:ascii="Arial" w:hAnsi="Arial" w:cs="Arial"/>
                <w:b/>
                <w:lang w:eastAsia="en-US"/>
              </w:rPr>
            </w:pPr>
            <w:r>
              <w:rPr>
                <w:rFonts w:ascii="Arial" w:hAnsi="Arial" w:cs="Arial"/>
                <w:b/>
                <w:lang w:eastAsia="en-US"/>
              </w:rPr>
              <w:t>Mean rank diff.</w:t>
            </w:r>
          </w:p>
        </w:tc>
        <w:tc>
          <w:tcPr>
            <w:tcW w:w="0" w:type="auto"/>
            <w:tcBorders>
              <w:top w:val="single" w:sz="4" w:space="0" w:color="auto"/>
              <w:left w:val="single" w:sz="4" w:space="0" w:color="auto"/>
              <w:bottom w:val="single" w:sz="12" w:space="0" w:color="000000"/>
              <w:right w:val="single" w:sz="4" w:space="0" w:color="auto"/>
            </w:tcBorders>
            <w:noWrap/>
            <w:hideMark/>
          </w:tcPr>
          <w:p w14:paraId="188EAAF8" w14:textId="77777777" w:rsidR="002903DE" w:rsidRDefault="002903DE">
            <w:pPr>
              <w:rPr>
                <w:rFonts w:ascii="Arial" w:hAnsi="Arial" w:cs="Arial"/>
                <w:b/>
                <w:lang w:eastAsia="en-US"/>
              </w:rPr>
            </w:pPr>
            <w:r>
              <w:rPr>
                <w:rFonts w:ascii="Arial" w:hAnsi="Arial" w:cs="Arial"/>
                <w:b/>
                <w:lang w:eastAsia="en-US"/>
              </w:rPr>
              <w:t>Significant?</w:t>
            </w:r>
          </w:p>
        </w:tc>
        <w:tc>
          <w:tcPr>
            <w:tcW w:w="0" w:type="auto"/>
            <w:tcBorders>
              <w:top w:val="single" w:sz="4" w:space="0" w:color="auto"/>
              <w:left w:val="single" w:sz="4" w:space="0" w:color="auto"/>
              <w:bottom w:val="single" w:sz="12" w:space="0" w:color="000000"/>
              <w:right w:val="single" w:sz="4" w:space="0" w:color="auto"/>
            </w:tcBorders>
            <w:noWrap/>
            <w:hideMark/>
          </w:tcPr>
          <w:p w14:paraId="3441B0E1" w14:textId="77777777" w:rsidR="002903DE" w:rsidRDefault="002903DE">
            <w:pPr>
              <w:rPr>
                <w:rFonts w:ascii="Arial" w:hAnsi="Arial" w:cs="Arial"/>
                <w:b/>
                <w:lang w:eastAsia="en-US"/>
              </w:rPr>
            </w:pPr>
            <w:r>
              <w:rPr>
                <w:rFonts w:ascii="Arial" w:hAnsi="Arial" w:cs="Arial"/>
                <w:b/>
                <w:lang w:eastAsia="en-US"/>
              </w:rPr>
              <w:t>Summary</w:t>
            </w:r>
          </w:p>
        </w:tc>
        <w:tc>
          <w:tcPr>
            <w:tcW w:w="0" w:type="auto"/>
            <w:gridSpan w:val="2"/>
            <w:tcBorders>
              <w:top w:val="single" w:sz="4" w:space="0" w:color="auto"/>
              <w:left w:val="single" w:sz="4" w:space="0" w:color="auto"/>
              <w:bottom w:val="single" w:sz="12" w:space="0" w:color="000000"/>
              <w:right w:val="single" w:sz="4" w:space="0" w:color="auto"/>
            </w:tcBorders>
            <w:noWrap/>
            <w:hideMark/>
          </w:tcPr>
          <w:p w14:paraId="572B77D6" w14:textId="77777777" w:rsidR="002903DE" w:rsidRDefault="002903DE">
            <w:pPr>
              <w:rPr>
                <w:rFonts w:ascii="Arial" w:hAnsi="Arial" w:cs="Arial"/>
                <w:b/>
                <w:lang w:eastAsia="en-US"/>
              </w:rPr>
            </w:pPr>
            <w:r>
              <w:rPr>
                <w:rFonts w:ascii="Arial" w:hAnsi="Arial" w:cs="Arial"/>
                <w:b/>
                <w:lang w:eastAsia="en-US"/>
              </w:rPr>
              <w:t>Adjusted P Value</w:t>
            </w:r>
          </w:p>
        </w:tc>
        <w:tc>
          <w:tcPr>
            <w:tcW w:w="0" w:type="auto"/>
            <w:tcBorders>
              <w:top w:val="single" w:sz="4" w:space="0" w:color="auto"/>
              <w:left w:val="single" w:sz="4" w:space="0" w:color="auto"/>
              <w:bottom w:val="single" w:sz="12" w:space="0" w:color="000000"/>
              <w:right w:val="single" w:sz="4" w:space="0" w:color="auto"/>
            </w:tcBorders>
            <w:noWrap/>
            <w:hideMark/>
          </w:tcPr>
          <w:p w14:paraId="39A12D40" w14:textId="77777777" w:rsidR="002903DE" w:rsidRDefault="002903DE">
            <w:pPr>
              <w:rPr>
                <w:rFonts w:ascii="Arial" w:hAnsi="Arial" w:cs="Arial"/>
                <w:b/>
                <w:lang w:eastAsia="en-US"/>
              </w:rPr>
            </w:pPr>
          </w:p>
        </w:tc>
      </w:tr>
      <w:tr w:rsidR="002903DE" w14:paraId="22D729F4" w14:textId="77777777" w:rsidTr="002903DE">
        <w:trPr>
          <w:trHeight w:val="320"/>
        </w:trPr>
        <w:tc>
          <w:tcPr>
            <w:tcW w:w="0" w:type="auto"/>
            <w:tcBorders>
              <w:top w:val="single" w:sz="12" w:space="0" w:color="000000"/>
              <w:left w:val="single" w:sz="4" w:space="0" w:color="auto"/>
              <w:bottom w:val="single" w:sz="4" w:space="0" w:color="auto"/>
              <w:right w:val="single" w:sz="4" w:space="0" w:color="auto"/>
            </w:tcBorders>
            <w:noWrap/>
            <w:hideMark/>
          </w:tcPr>
          <w:p w14:paraId="177DA922" w14:textId="77777777" w:rsidR="002903DE" w:rsidRDefault="002903DE">
            <w:pPr>
              <w:rPr>
                <w:rFonts w:ascii="Arial" w:eastAsiaTheme="minorHAnsi" w:hAnsi="Arial" w:cs="Arial"/>
                <w:bCs/>
                <w:lang w:eastAsia="en-US"/>
              </w:rPr>
            </w:pPr>
            <w:r>
              <w:rPr>
                <w:rFonts w:ascii="Arial" w:hAnsi="Arial" w:cs="Arial"/>
                <w:bCs/>
                <w:lang w:eastAsia="en-US"/>
              </w:rPr>
              <w:t xml:space="preserve">WT vs. </w:t>
            </w:r>
            <w:r>
              <w:rPr>
                <w:rFonts w:ascii="Arial" w:hAnsi="Arial" w:cs="Arial"/>
                <w:bCs/>
                <w:i/>
                <w:lang w:eastAsia="en-US"/>
              </w:rPr>
              <w:t>shank3abN-/-</w:t>
            </w:r>
          </w:p>
        </w:tc>
        <w:tc>
          <w:tcPr>
            <w:tcW w:w="0" w:type="auto"/>
            <w:tcBorders>
              <w:top w:val="single" w:sz="12" w:space="0" w:color="000000"/>
              <w:left w:val="single" w:sz="4" w:space="0" w:color="auto"/>
              <w:bottom w:val="single" w:sz="4" w:space="0" w:color="auto"/>
              <w:right w:val="single" w:sz="4" w:space="0" w:color="auto"/>
            </w:tcBorders>
            <w:noWrap/>
            <w:hideMark/>
          </w:tcPr>
          <w:p w14:paraId="4ACE46B5" w14:textId="77777777" w:rsidR="002903DE" w:rsidRDefault="002903DE">
            <w:pPr>
              <w:rPr>
                <w:rFonts w:ascii="Arial" w:hAnsi="Arial" w:cs="Arial"/>
                <w:bCs/>
                <w:lang w:eastAsia="en-US"/>
              </w:rPr>
            </w:pPr>
            <w:r>
              <w:rPr>
                <w:rFonts w:ascii="Arial" w:hAnsi="Arial" w:cs="Arial"/>
                <w:bCs/>
                <w:lang w:eastAsia="en-US"/>
              </w:rPr>
              <w:t>35.61</w:t>
            </w:r>
          </w:p>
        </w:tc>
        <w:tc>
          <w:tcPr>
            <w:tcW w:w="0" w:type="auto"/>
            <w:tcBorders>
              <w:top w:val="single" w:sz="12" w:space="0" w:color="000000"/>
              <w:left w:val="single" w:sz="4" w:space="0" w:color="auto"/>
              <w:bottom w:val="single" w:sz="4" w:space="0" w:color="auto"/>
              <w:right w:val="single" w:sz="4" w:space="0" w:color="auto"/>
            </w:tcBorders>
            <w:noWrap/>
            <w:hideMark/>
          </w:tcPr>
          <w:p w14:paraId="667B60EC" w14:textId="77777777" w:rsidR="002903DE" w:rsidRDefault="002903DE">
            <w:pPr>
              <w:rPr>
                <w:rFonts w:ascii="Arial" w:hAnsi="Arial" w:cs="Arial"/>
                <w:bCs/>
                <w:lang w:eastAsia="en-US"/>
              </w:rPr>
            </w:pPr>
            <w:r>
              <w:rPr>
                <w:rFonts w:ascii="Arial" w:hAnsi="Arial" w:cs="Arial"/>
                <w:bCs/>
                <w:lang w:eastAsia="en-US"/>
              </w:rPr>
              <w:t>Yes</w:t>
            </w:r>
          </w:p>
        </w:tc>
        <w:tc>
          <w:tcPr>
            <w:tcW w:w="0" w:type="auto"/>
            <w:tcBorders>
              <w:top w:val="single" w:sz="12" w:space="0" w:color="000000"/>
              <w:left w:val="single" w:sz="4" w:space="0" w:color="auto"/>
              <w:bottom w:val="single" w:sz="4" w:space="0" w:color="auto"/>
              <w:right w:val="single" w:sz="4" w:space="0" w:color="auto"/>
            </w:tcBorders>
            <w:noWrap/>
            <w:hideMark/>
          </w:tcPr>
          <w:p w14:paraId="26422F67" w14:textId="77777777" w:rsidR="002903DE" w:rsidRDefault="002903DE">
            <w:pPr>
              <w:rPr>
                <w:rFonts w:ascii="Arial" w:hAnsi="Arial" w:cs="Arial"/>
                <w:bCs/>
                <w:lang w:eastAsia="en-US"/>
              </w:rPr>
            </w:pPr>
            <w:r>
              <w:rPr>
                <w:rFonts w:ascii="Arial" w:hAnsi="Arial" w:cs="Arial"/>
                <w:bCs/>
                <w:lang w:eastAsia="en-US"/>
              </w:rPr>
              <w:t>****</w:t>
            </w:r>
          </w:p>
        </w:tc>
        <w:tc>
          <w:tcPr>
            <w:tcW w:w="0" w:type="auto"/>
            <w:gridSpan w:val="2"/>
            <w:tcBorders>
              <w:top w:val="single" w:sz="12" w:space="0" w:color="000000"/>
              <w:left w:val="single" w:sz="4" w:space="0" w:color="auto"/>
              <w:bottom w:val="single" w:sz="4" w:space="0" w:color="auto"/>
              <w:right w:val="single" w:sz="4" w:space="0" w:color="auto"/>
            </w:tcBorders>
            <w:noWrap/>
            <w:hideMark/>
          </w:tcPr>
          <w:p w14:paraId="54214AF3" w14:textId="77777777" w:rsidR="002903DE" w:rsidRDefault="002903DE">
            <w:pPr>
              <w:rPr>
                <w:rFonts w:ascii="Arial" w:hAnsi="Arial" w:cs="Arial"/>
                <w:bCs/>
                <w:lang w:eastAsia="en-US"/>
              </w:rPr>
            </w:pPr>
            <w:r>
              <w:rPr>
                <w:rFonts w:ascii="Arial" w:hAnsi="Arial" w:cs="Arial"/>
                <w:bCs/>
                <w:lang w:eastAsia="en-US"/>
              </w:rPr>
              <w:t>&lt;0.0001</w:t>
            </w:r>
          </w:p>
        </w:tc>
        <w:tc>
          <w:tcPr>
            <w:tcW w:w="0" w:type="auto"/>
            <w:tcBorders>
              <w:top w:val="single" w:sz="12" w:space="0" w:color="000000"/>
              <w:left w:val="single" w:sz="4" w:space="0" w:color="auto"/>
              <w:bottom w:val="single" w:sz="4" w:space="0" w:color="auto"/>
              <w:right w:val="single" w:sz="4" w:space="0" w:color="auto"/>
            </w:tcBorders>
            <w:noWrap/>
            <w:hideMark/>
          </w:tcPr>
          <w:p w14:paraId="1C451F86" w14:textId="77777777" w:rsidR="002903DE" w:rsidRDefault="002903DE">
            <w:pPr>
              <w:rPr>
                <w:rFonts w:ascii="Arial" w:hAnsi="Arial" w:cs="Arial"/>
                <w:bCs/>
                <w:lang w:eastAsia="en-US"/>
              </w:rPr>
            </w:pPr>
            <w:r>
              <w:rPr>
                <w:rFonts w:ascii="Arial" w:hAnsi="Arial" w:cs="Arial"/>
                <w:bCs/>
                <w:lang w:eastAsia="en-US"/>
              </w:rPr>
              <w:t>A-B</w:t>
            </w:r>
          </w:p>
        </w:tc>
      </w:tr>
      <w:tr w:rsidR="002903DE" w14:paraId="1032EEF5" w14:textId="77777777" w:rsidTr="002903DE">
        <w:trPr>
          <w:trHeight w:val="320"/>
        </w:trPr>
        <w:tc>
          <w:tcPr>
            <w:tcW w:w="0" w:type="auto"/>
            <w:tcBorders>
              <w:top w:val="single" w:sz="4" w:space="0" w:color="auto"/>
              <w:left w:val="single" w:sz="4" w:space="0" w:color="auto"/>
              <w:bottom w:val="single" w:sz="4" w:space="0" w:color="auto"/>
              <w:right w:val="single" w:sz="4" w:space="0" w:color="auto"/>
            </w:tcBorders>
            <w:noWrap/>
            <w:hideMark/>
          </w:tcPr>
          <w:p w14:paraId="33713A0D" w14:textId="77777777" w:rsidR="002903DE" w:rsidRDefault="002903DE">
            <w:pPr>
              <w:rPr>
                <w:rFonts w:ascii="Arial" w:hAnsi="Arial" w:cs="Arial"/>
                <w:bCs/>
                <w:lang w:eastAsia="en-US"/>
              </w:rPr>
            </w:pPr>
            <w:r>
              <w:rPr>
                <w:rFonts w:ascii="Arial" w:hAnsi="Arial" w:cs="Arial"/>
                <w:bCs/>
                <w:lang w:eastAsia="en-US"/>
              </w:rPr>
              <w:t xml:space="preserve">WT vs. </w:t>
            </w:r>
            <w:r>
              <w:rPr>
                <w:rFonts w:ascii="Arial" w:hAnsi="Arial" w:cs="Arial"/>
                <w:bCs/>
                <w:i/>
                <w:lang w:eastAsia="en-US"/>
              </w:rPr>
              <w:t>shank3abN-/-</w:t>
            </w:r>
            <w:r>
              <w:rPr>
                <w:rFonts w:ascii="Arial" w:hAnsi="Arial" w:cs="Arial"/>
                <w:bCs/>
                <w:lang w:eastAsia="en-US"/>
              </w:rPr>
              <w:t>-WT</w:t>
            </w:r>
          </w:p>
        </w:tc>
        <w:tc>
          <w:tcPr>
            <w:tcW w:w="0" w:type="auto"/>
            <w:tcBorders>
              <w:top w:val="single" w:sz="4" w:space="0" w:color="auto"/>
              <w:left w:val="single" w:sz="4" w:space="0" w:color="auto"/>
              <w:bottom w:val="single" w:sz="4" w:space="0" w:color="auto"/>
              <w:right w:val="single" w:sz="4" w:space="0" w:color="auto"/>
            </w:tcBorders>
            <w:noWrap/>
            <w:hideMark/>
          </w:tcPr>
          <w:p w14:paraId="19CCD858" w14:textId="77777777" w:rsidR="002903DE" w:rsidRDefault="002903DE">
            <w:pPr>
              <w:rPr>
                <w:rFonts w:ascii="Arial" w:hAnsi="Arial" w:cs="Arial"/>
                <w:bCs/>
                <w:lang w:eastAsia="en-US"/>
              </w:rPr>
            </w:pPr>
            <w:r>
              <w:rPr>
                <w:rFonts w:ascii="Arial" w:hAnsi="Arial" w:cs="Arial"/>
                <w:bCs/>
                <w:lang w:eastAsia="en-US"/>
              </w:rPr>
              <w:t>11.78</w:t>
            </w:r>
          </w:p>
        </w:tc>
        <w:tc>
          <w:tcPr>
            <w:tcW w:w="0" w:type="auto"/>
            <w:tcBorders>
              <w:top w:val="single" w:sz="4" w:space="0" w:color="auto"/>
              <w:left w:val="single" w:sz="4" w:space="0" w:color="auto"/>
              <w:bottom w:val="single" w:sz="4" w:space="0" w:color="auto"/>
              <w:right w:val="single" w:sz="4" w:space="0" w:color="auto"/>
            </w:tcBorders>
            <w:noWrap/>
            <w:hideMark/>
          </w:tcPr>
          <w:p w14:paraId="629476B7" w14:textId="77777777" w:rsidR="002903DE" w:rsidRDefault="002903DE">
            <w:pPr>
              <w:rPr>
                <w:rFonts w:ascii="Arial" w:hAnsi="Arial" w:cs="Arial"/>
                <w:bCs/>
                <w:lang w:eastAsia="en-US"/>
              </w:rPr>
            </w:pPr>
            <w:r>
              <w:rPr>
                <w:rFonts w:ascii="Arial" w:hAnsi="Arial" w:cs="Arial"/>
                <w:bCs/>
                <w:lang w:eastAsia="en-US"/>
              </w:rPr>
              <w:t>No</w:t>
            </w:r>
          </w:p>
        </w:tc>
        <w:tc>
          <w:tcPr>
            <w:tcW w:w="0" w:type="auto"/>
            <w:tcBorders>
              <w:top w:val="single" w:sz="4" w:space="0" w:color="auto"/>
              <w:left w:val="single" w:sz="4" w:space="0" w:color="auto"/>
              <w:bottom w:val="single" w:sz="4" w:space="0" w:color="auto"/>
              <w:right w:val="single" w:sz="4" w:space="0" w:color="auto"/>
            </w:tcBorders>
            <w:noWrap/>
            <w:hideMark/>
          </w:tcPr>
          <w:p w14:paraId="749B4702" w14:textId="77777777" w:rsidR="002903DE" w:rsidRDefault="002903DE">
            <w:pPr>
              <w:rPr>
                <w:rFonts w:ascii="Arial" w:hAnsi="Arial" w:cs="Arial"/>
                <w:bCs/>
                <w:lang w:eastAsia="en-US"/>
              </w:rPr>
            </w:pPr>
            <w:r>
              <w:rPr>
                <w:rFonts w:ascii="Arial" w:hAnsi="Arial" w:cs="Arial"/>
                <w:bCs/>
                <w:lang w:eastAsia="en-US"/>
              </w:rPr>
              <w:t>ns</w:t>
            </w:r>
          </w:p>
        </w:tc>
        <w:tc>
          <w:tcPr>
            <w:tcW w:w="0" w:type="auto"/>
            <w:gridSpan w:val="2"/>
            <w:tcBorders>
              <w:top w:val="single" w:sz="4" w:space="0" w:color="auto"/>
              <w:left w:val="single" w:sz="4" w:space="0" w:color="auto"/>
              <w:bottom w:val="single" w:sz="4" w:space="0" w:color="auto"/>
              <w:right w:val="single" w:sz="4" w:space="0" w:color="auto"/>
            </w:tcBorders>
            <w:noWrap/>
            <w:hideMark/>
          </w:tcPr>
          <w:p w14:paraId="04001396" w14:textId="77777777" w:rsidR="002903DE" w:rsidRDefault="002903DE">
            <w:pPr>
              <w:rPr>
                <w:rFonts w:ascii="Arial" w:hAnsi="Arial" w:cs="Arial"/>
                <w:bCs/>
                <w:lang w:eastAsia="en-US"/>
              </w:rPr>
            </w:pPr>
            <w:r>
              <w:rPr>
                <w:rFonts w:ascii="Arial" w:hAnsi="Arial" w:cs="Arial"/>
                <w:bCs/>
                <w:lang w:eastAsia="en-US"/>
              </w:rPr>
              <w:t>0.4424</w:t>
            </w:r>
          </w:p>
        </w:tc>
        <w:tc>
          <w:tcPr>
            <w:tcW w:w="0" w:type="auto"/>
            <w:tcBorders>
              <w:top w:val="single" w:sz="4" w:space="0" w:color="auto"/>
              <w:left w:val="single" w:sz="4" w:space="0" w:color="auto"/>
              <w:bottom w:val="single" w:sz="4" w:space="0" w:color="auto"/>
              <w:right w:val="single" w:sz="4" w:space="0" w:color="auto"/>
            </w:tcBorders>
            <w:noWrap/>
            <w:hideMark/>
          </w:tcPr>
          <w:p w14:paraId="11FC1EB6" w14:textId="77777777" w:rsidR="002903DE" w:rsidRDefault="002903DE">
            <w:pPr>
              <w:rPr>
                <w:rFonts w:ascii="Arial" w:hAnsi="Arial" w:cs="Arial"/>
                <w:bCs/>
                <w:lang w:eastAsia="en-US"/>
              </w:rPr>
            </w:pPr>
            <w:r>
              <w:rPr>
                <w:rFonts w:ascii="Arial" w:hAnsi="Arial" w:cs="Arial"/>
                <w:bCs/>
                <w:lang w:eastAsia="en-US"/>
              </w:rPr>
              <w:t>A-C</w:t>
            </w:r>
          </w:p>
        </w:tc>
      </w:tr>
      <w:tr w:rsidR="002903DE" w14:paraId="20A9E61D" w14:textId="77777777" w:rsidTr="002903DE">
        <w:trPr>
          <w:trHeight w:val="320"/>
        </w:trPr>
        <w:tc>
          <w:tcPr>
            <w:tcW w:w="0" w:type="auto"/>
            <w:tcBorders>
              <w:top w:val="single" w:sz="4" w:space="0" w:color="auto"/>
              <w:left w:val="single" w:sz="4" w:space="0" w:color="auto"/>
              <w:bottom w:val="single" w:sz="4" w:space="0" w:color="auto"/>
              <w:right w:val="single" w:sz="4" w:space="0" w:color="auto"/>
            </w:tcBorders>
            <w:noWrap/>
            <w:hideMark/>
          </w:tcPr>
          <w:p w14:paraId="0D05E162" w14:textId="77777777" w:rsidR="002903DE" w:rsidRDefault="002903DE">
            <w:pPr>
              <w:rPr>
                <w:rFonts w:ascii="Arial" w:hAnsi="Arial" w:cs="Arial"/>
                <w:bCs/>
                <w:lang w:eastAsia="en-US"/>
              </w:rPr>
            </w:pPr>
            <w:r>
              <w:rPr>
                <w:rFonts w:ascii="Arial" w:hAnsi="Arial" w:cs="Arial"/>
                <w:bCs/>
                <w:i/>
                <w:lang w:eastAsia="en-US"/>
              </w:rPr>
              <w:t>shank3abN-/-</w:t>
            </w:r>
            <w:r>
              <w:rPr>
                <w:rFonts w:ascii="Arial" w:hAnsi="Arial" w:cs="Arial"/>
                <w:bCs/>
                <w:lang w:eastAsia="en-US"/>
              </w:rPr>
              <w:t xml:space="preserve"> vs. </w:t>
            </w:r>
            <w:r>
              <w:rPr>
                <w:rFonts w:ascii="Arial" w:hAnsi="Arial" w:cs="Arial"/>
                <w:bCs/>
                <w:i/>
                <w:lang w:eastAsia="en-US"/>
              </w:rPr>
              <w:t>shank3abN-/-</w:t>
            </w:r>
            <w:r>
              <w:rPr>
                <w:rFonts w:ascii="Arial" w:hAnsi="Arial" w:cs="Arial"/>
                <w:bCs/>
                <w:lang w:eastAsia="en-US"/>
              </w:rPr>
              <w:t>-WT</w:t>
            </w:r>
          </w:p>
        </w:tc>
        <w:tc>
          <w:tcPr>
            <w:tcW w:w="0" w:type="auto"/>
            <w:tcBorders>
              <w:top w:val="single" w:sz="4" w:space="0" w:color="auto"/>
              <w:left w:val="single" w:sz="4" w:space="0" w:color="auto"/>
              <w:bottom w:val="single" w:sz="4" w:space="0" w:color="auto"/>
              <w:right w:val="single" w:sz="4" w:space="0" w:color="auto"/>
            </w:tcBorders>
            <w:noWrap/>
            <w:hideMark/>
          </w:tcPr>
          <w:p w14:paraId="35A41ECE" w14:textId="77777777" w:rsidR="002903DE" w:rsidRDefault="002903DE">
            <w:pPr>
              <w:rPr>
                <w:rFonts w:ascii="Arial" w:hAnsi="Arial" w:cs="Arial"/>
                <w:bCs/>
                <w:lang w:eastAsia="en-US"/>
              </w:rPr>
            </w:pPr>
            <w:r>
              <w:rPr>
                <w:rFonts w:ascii="Arial" w:hAnsi="Arial" w:cs="Arial"/>
                <w:bCs/>
                <w:lang w:eastAsia="en-US"/>
              </w:rPr>
              <w:t>-23.83</w:t>
            </w:r>
          </w:p>
        </w:tc>
        <w:tc>
          <w:tcPr>
            <w:tcW w:w="0" w:type="auto"/>
            <w:tcBorders>
              <w:top w:val="single" w:sz="4" w:space="0" w:color="auto"/>
              <w:left w:val="single" w:sz="4" w:space="0" w:color="auto"/>
              <w:bottom w:val="single" w:sz="4" w:space="0" w:color="auto"/>
              <w:right w:val="single" w:sz="4" w:space="0" w:color="auto"/>
            </w:tcBorders>
            <w:noWrap/>
            <w:hideMark/>
          </w:tcPr>
          <w:p w14:paraId="743E9322" w14:textId="77777777" w:rsidR="002903DE" w:rsidRDefault="002903DE">
            <w:pPr>
              <w:rPr>
                <w:rFonts w:ascii="Arial" w:hAnsi="Arial" w:cs="Arial"/>
                <w:bCs/>
                <w:lang w:eastAsia="en-US"/>
              </w:rPr>
            </w:pPr>
            <w:r>
              <w:rPr>
                <w:rFonts w:ascii="Arial" w:hAnsi="Arial" w:cs="Arial"/>
                <w:bCs/>
                <w:lang w:eastAsia="en-US"/>
              </w:rPr>
              <w:t>Yes</w:t>
            </w:r>
          </w:p>
        </w:tc>
        <w:tc>
          <w:tcPr>
            <w:tcW w:w="0" w:type="auto"/>
            <w:tcBorders>
              <w:top w:val="single" w:sz="4" w:space="0" w:color="auto"/>
              <w:left w:val="single" w:sz="4" w:space="0" w:color="auto"/>
              <w:bottom w:val="single" w:sz="4" w:space="0" w:color="auto"/>
              <w:right w:val="single" w:sz="4" w:space="0" w:color="auto"/>
            </w:tcBorders>
            <w:noWrap/>
            <w:hideMark/>
          </w:tcPr>
          <w:p w14:paraId="1F9F7870" w14:textId="77777777" w:rsidR="002903DE" w:rsidRDefault="002903DE">
            <w:pPr>
              <w:rPr>
                <w:rFonts w:ascii="Arial" w:hAnsi="Arial" w:cs="Arial"/>
                <w:bCs/>
                <w:lang w:eastAsia="en-US"/>
              </w:rPr>
            </w:pPr>
            <w:r>
              <w:rPr>
                <w:rFonts w:ascii="Arial" w:hAnsi="Arial" w:cs="Arial"/>
                <w:bCs/>
                <w:lang w:eastAsia="en-US"/>
              </w:rPr>
              <w:t>*</w:t>
            </w:r>
          </w:p>
        </w:tc>
        <w:tc>
          <w:tcPr>
            <w:tcW w:w="0" w:type="auto"/>
            <w:gridSpan w:val="2"/>
            <w:tcBorders>
              <w:top w:val="single" w:sz="4" w:space="0" w:color="auto"/>
              <w:left w:val="single" w:sz="4" w:space="0" w:color="auto"/>
              <w:bottom w:val="single" w:sz="4" w:space="0" w:color="auto"/>
              <w:right w:val="single" w:sz="4" w:space="0" w:color="auto"/>
            </w:tcBorders>
            <w:noWrap/>
            <w:hideMark/>
          </w:tcPr>
          <w:p w14:paraId="43DC288B" w14:textId="77777777" w:rsidR="002903DE" w:rsidRDefault="002903DE">
            <w:pPr>
              <w:rPr>
                <w:rFonts w:ascii="Arial" w:hAnsi="Arial" w:cs="Arial"/>
                <w:bCs/>
                <w:lang w:eastAsia="en-US"/>
              </w:rPr>
            </w:pPr>
            <w:r>
              <w:rPr>
                <w:rFonts w:ascii="Arial" w:hAnsi="Arial" w:cs="Arial"/>
                <w:bCs/>
                <w:lang w:eastAsia="en-US"/>
              </w:rPr>
              <w:t>0.0101</w:t>
            </w:r>
          </w:p>
        </w:tc>
        <w:tc>
          <w:tcPr>
            <w:tcW w:w="0" w:type="auto"/>
            <w:tcBorders>
              <w:top w:val="single" w:sz="4" w:space="0" w:color="auto"/>
              <w:left w:val="single" w:sz="4" w:space="0" w:color="auto"/>
              <w:bottom w:val="single" w:sz="4" w:space="0" w:color="auto"/>
              <w:right w:val="single" w:sz="4" w:space="0" w:color="auto"/>
            </w:tcBorders>
            <w:noWrap/>
            <w:hideMark/>
          </w:tcPr>
          <w:p w14:paraId="700C3DC0" w14:textId="77777777" w:rsidR="002903DE" w:rsidRDefault="002903DE">
            <w:pPr>
              <w:rPr>
                <w:rFonts w:ascii="Arial" w:hAnsi="Arial" w:cs="Arial"/>
                <w:bCs/>
                <w:lang w:eastAsia="en-US"/>
              </w:rPr>
            </w:pPr>
            <w:r>
              <w:rPr>
                <w:rFonts w:ascii="Arial" w:hAnsi="Arial" w:cs="Arial"/>
                <w:bCs/>
                <w:lang w:eastAsia="en-US"/>
              </w:rPr>
              <w:t>B-C</w:t>
            </w:r>
          </w:p>
        </w:tc>
      </w:tr>
      <w:tr w:rsidR="002903DE" w14:paraId="0999ACA9" w14:textId="77777777" w:rsidTr="002903DE">
        <w:trPr>
          <w:trHeight w:val="320"/>
        </w:trPr>
        <w:tc>
          <w:tcPr>
            <w:tcW w:w="0" w:type="auto"/>
            <w:tcBorders>
              <w:top w:val="single" w:sz="4" w:space="0" w:color="auto"/>
              <w:left w:val="single" w:sz="4" w:space="0" w:color="auto"/>
              <w:bottom w:val="single" w:sz="4" w:space="0" w:color="auto"/>
              <w:right w:val="single" w:sz="4" w:space="0" w:color="auto"/>
            </w:tcBorders>
            <w:noWrap/>
            <w:hideMark/>
          </w:tcPr>
          <w:p w14:paraId="30EDA7A6" w14:textId="77777777" w:rsidR="002903DE" w:rsidRDefault="002903DE">
            <w:pPr>
              <w:rPr>
                <w:rFonts w:ascii="Arial" w:hAnsi="Arial" w:cs="Arial"/>
                <w:bCs/>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28455F3A"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0862F855"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57DD9A90"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6B7F5D4D"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102B4EC2" w14:textId="77777777" w:rsidR="002903DE" w:rsidRDefault="002903DE">
            <w:pPr>
              <w:rPr>
                <w:sz w:val="20"/>
                <w:szCs w:val="20"/>
                <w:lang w:eastAsia="en-US"/>
              </w:rPr>
            </w:pPr>
          </w:p>
        </w:tc>
        <w:tc>
          <w:tcPr>
            <w:tcW w:w="0" w:type="auto"/>
            <w:tcBorders>
              <w:top w:val="single" w:sz="4" w:space="0" w:color="auto"/>
              <w:left w:val="single" w:sz="4" w:space="0" w:color="auto"/>
              <w:bottom w:val="single" w:sz="4" w:space="0" w:color="auto"/>
              <w:right w:val="single" w:sz="4" w:space="0" w:color="auto"/>
            </w:tcBorders>
            <w:noWrap/>
            <w:hideMark/>
          </w:tcPr>
          <w:p w14:paraId="68791EA6" w14:textId="77777777" w:rsidR="002903DE" w:rsidRDefault="002903DE">
            <w:pPr>
              <w:rPr>
                <w:sz w:val="20"/>
                <w:szCs w:val="20"/>
                <w:lang w:eastAsia="en-US"/>
              </w:rPr>
            </w:pPr>
          </w:p>
        </w:tc>
      </w:tr>
      <w:tr w:rsidR="002903DE" w14:paraId="2D2BC381" w14:textId="77777777" w:rsidTr="002903DE">
        <w:trPr>
          <w:trHeight w:val="320"/>
        </w:trPr>
        <w:tc>
          <w:tcPr>
            <w:tcW w:w="0" w:type="auto"/>
            <w:tcBorders>
              <w:top w:val="single" w:sz="4" w:space="0" w:color="auto"/>
              <w:left w:val="single" w:sz="4" w:space="0" w:color="auto"/>
              <w:bottom w:val="single" w:sz="12" w:space="0" w:color="000000"/>
              <w:right w:val="single" w:sz="4" w:space="0" w:color="auto"/>
            </w:tcBorders>
            <w:noWrap/>
            <w:hideMark/>
          </w:tcPr>
          <w:p w14:paraId="67818784" w14:textId="77777777" w:rsidR="002903DE" w:rsidRDefault="002903DE">
            <w:pPr>
              <w:rPr>
                <w:rFonts w:ascii="Arial" w:eastAsiaTheme="minorHAnsi" w:hAnsi="Arial" w:cs="Arial"/>
                <w:b/>
                <w:lang w:eastAsia="en-US"/>
              </w:rPr>
            </w:pPr>
            <w:r>
              <w:rPr>
                <w:rFonts w:ascii="Arial" w:hAnsi="Arial" w:cs="Arial"/>
                <w:b/>
                <w:lang w:eastAsia="en-US"/>
              </w:rPr>
              <w:t>Test details</w:t>
            </w:r>
          </w:p>
        </w:tc>
        <w:tc>
          <w:tcPr>
            <w:tcW w:w="0" w:type="auto"/>
            <w:tcBorders>
              <w:top w:val="single" w:sz="4" w:space="0" w:color="auto"/>
              <w:left w:val="single" w:sz="4" w:space="0" w:color="auto"/>
              <w:bottom w:val="single" w:sz="12" w:space="0" w:color="000000"/>
              <w:right w:val="single" w:sz="4" w:space="0" w:color="auto"/>
            </w:tcBorders>
            <w:noWrap/>
            <w:hideMark/>
          </w:tcPr>
          <w:p w14:paraId="6F38AEAA" w14:textId="77777777" w:rsidR="002903DE" w:rsidRDefault="002903DE">
            <w:pPr>
              <w:rPr>
                <w:rFonts w:ascii="Arial" w:hAnsi="Arial" w:cs="Arial"/>
                <w:b/>
                <w:lang w:eastAsia="en-US"/>
              </w:rPr>
            </w:pPr>
            <w:r>
              <w:rPr>
                <w:rFonts w:ascii="Arial" w:hAnsi="Arial" w:cs="Arial"/>
                <w:b/>
                <w:lang w:eastAsia="en-US"/>
              </w:rPr>
              <w:t>Mean rank 1</w:t>
            </w:r>
          </w:p>
        </w:tc>
        <w:tc>
          <w:tcPr>
            <w:tcW w:w="0" w:type="auto"/>
            <w:tcBorders>
              <w:top w:val="single" w:sz="4" w:space="0" w:color="auto"/>
              <w:left w:val="single" w:sz="4" w:space="0" w:color="auto"/>
              <w:bottom w:val="single" w:sz="12" w:space="0" w:color="000000"/>
              <w:right w:val="single" w:sz="4" w:space="0" w:color="auto"/>
            </w:tcBorders>
            <w:noWrap/>
            <w:hideMark/>
          </w:tcPr>
          <w:p w14:paraId="6C91962F" w14:textId="77777777" w:rsidR="002903DE" w:rsidRDefault="002903DE">
            <w:pPr>
              <w:rPr>
                <w:rFonts w:ascii="Arial" w:hAnsi="Arial" w:cs="Arial"/>
                <w:b/>
                <w:lang w:eastAsia="en-US"/>
              </w:rPr>
            </w:pPr>
            <w:r>
              <w:rPr>
                <w:rFonts w:ascii="Arial" w:hAnsi="Arial" w:cs="Arial"/>
                <w:b/>
                <w:lang w:eastAsia="en-US"/>
              </w:rPr>
              <w:t>Mean rank 2</w:t>
            </w:r>
          </w:p>
        </w:tc>
        <w:tc>
          <w:tcPr>
            <w:tcW w:w="0" w:type="auto"/>
            <w:tcBorders>
              <w:top w:val="single" w:sz="4" w:space="0" w:color="auto"/>
              <w:left w:val="single" w:sz="4" w:space="0" w:color="auto"/>
              <w:bottom w:val="single" w:sz="12" w:space="0" w:color="000000"/>
              <w:right w:val="single" w:sz="4" w:space="0" w:color="auto"/>
            </w:tcBorders>
            <w:noWrap/>
            <w:hideMark/>
          </w:tcPr>
          <w:p w14:paraId="283B6E9B" w14:textId="77777777" w:rsidR="002903DE" w:rsidRDefault="002903DE">
            <w:pPr>
              <w:rPr>
                <w:rFonts w:ascii="Arial" w:hAnsi="Arial" w:cs="Arial"/>
                <w:b/>
                <w:lang w:eastAsia="en-US"/>
              </w:rPr>
            </w:pPr>
            <w:r>
              <w:rPr>
                <w:rFonts w:ascii="Arial" w:hAnsi="Arial" w:cs="Arial"/>
                <w:b/>
                <w:lang w:eastAsia="en-US"/>
              </w:rPr>
              <w:t>Mean rank diff.</w:t>
            </w:r>
          </w:p>
        </w:tc>
        <w:tc>
          <w:tcPr>
            <w:tcW w:w="0" w:type="auto"/>
            <w:tcBorders>
              <w:top w:val="single" w:sz="4" w:space="0" w:color="auto"/>
              <w:left w:val="single" w:sz="4" w:space="0" w:color="auto"/>
              <w:bottom w:val="single" w:sz="12" w:space="0" w:color="000000"/>
              <w:right w:val="single" w:sz="4" w:space="0" w:color="auto"/>
            </w:tcBorders>
            <w:noWrap/>
            <w:hideMark/>
          </w:tcPr>
          <w:p w14:paraId="0B0EE895" w14:textId="77777777" w:rsidR="002903DE" w:rsidRDefault="002903DE">
            <w:pPr>
              <w:rPr>
                <w:rFonts w:ascii="Arial" w:hAnsi="Arial" w:cs="Arial"/>
                <w:b/>
                <w:lang w:eastAsia="en-US"/>
              </w:rPr>
            </w:pPr>
            <w:r>
              <w:rPr>
                <w:rFonts w:ascii="Arial" w:hAnsi="Arial" w:cs="Arial"/>
                <w:b/>
                <w:lang w:eastAsia="en-US"/>
              </w:rPr>
              <w:t>n1</w:t>
            </w:r>
          </w:p>
        </w:tc>
        <w:tc>
          <w:tcPr>
            <w:tcW w:w="0" w:type="auto"/>
            <w:tcBorders>
              <w:top w:val="single" w:sz="4" w:space="0" w:color="auto"/>
              <w:left w:val="single" w:sz="4" w:space="0" w:color="auto"/>
              <w:bottom w:val="single" w:sz="12" w:space="0" w:color="000000"/>
              <w:right w:val="single" w:sz="4" w:space="0" w:color="auto"/>
            </w:tcBorders>
            <w:noWrap/>
            <w:hideMark/>
          </w:tcPr>
          <w:p w14:paraId="55FD5F6A" w14:textId="77777777" w:rsidR="002903DE" w:rsidRDefault="002903DE">
            <w:pPr>
              <w:rPr>
                <w:rFonts w:ascii="Arial" w:hAnsi="Arial" w:cs="Arial"/>
                <w:b/>
                <w:lang w:eastAsia="en-US"/>
              </w:rPr>
            </w:pPr>
            <w:r>
              <w:rPr>
                <w:rFonts w:ascii="Arial" w:hAnsi="Arial" w:cs="Arial"/>
                <w:b/>
                <w:lang w:eastAsia="en-US"/>
              </w:rPr>
              <w:t>n2</w:t>
            </w:r>
          </w:p>
        </w:tc>
        <w:tc>
          <w:tcPr>
            <w:tcW w:w="0" w:type="auto"/>
            <w:tcBorders>
              <w:top w:val="single" w:sz="4" w:space="0" w:color="auto"/>
              <w:left w:val="single" w:sz="4" w:space="0" w:color="auto"/>
              <w:bottom w:val="single" w:sz="12" w:space="0" w:color="000000"/>
              <w:right w:val="single" w:sz="4" w:space="0" w:color="auto"/>
            </w:tcBorders>
            <w:noWrap/>
            <w:hideMark/>
          </w:tcPr>
          <w:p w14:paraId="744243B1" w14:textId="77777777" w:rsidR="002903DE" w:rsidRDefault="002903DE">
            <w:pPr>
              <w:rPr>
                <w:rFonts w:ascii="Arial" w:hAnsi="Arial" w:cs="Arial"/>
                <w:b/>
                <w:lang w:eastAsia="en-US"/>
              </w:rPr>
            </w:pPr>
            <w:r>
              <w:rPr>
                <w:rFonts w:ascii="Arial" w:hAnsi="Arial" w:cs="Arial"/>
                <w:b/>
                <w:lang w:eastAsia="en-US"/>
              </w:rPr>
              <w:t>Z</w:t>
            </w:r>
          </w:p>
        </w:tc>
      </w:tr>
      <w:tr w:rsidR="002903DE" w14:paraId="6755B4FD" w14:textId="77777777" w:rsidTr="002903DE">
        <w:trPr>
          <w:trHeight w:val="320"/>
        </w:trPr>
        <w:tc>
          <w:tcPr>
            <w:tcW w:w="0" w:type="auto"/>
            <w:tcBorders>
              <w:top w:val="single" w:sz="12" w:space="0" w:color="000000"/>
              <w:left w:val="single" w:sz="4" w:space="0" w:color="auto"/>
              <w:bottom w:val="single" w:sz="4" w:space="0" w:color="auto"/>
              <w:right w:val="single" w:sz="4" w:space="0" w:color="auto"/>
            </w:tcBorders>
            <w:noWrap/>
            <w:hideMark/>
          </w:tcPr>
          <w:p w14:paraId="02F7FC6A" w14:textId="77777777" w:rsidR="002903DE" w:rsidRDefault="002903DE">
            <w:pPr>
              <w:rPr>
                <w:rFonts w:ascii="Arial" w:hAnsi="Arial" w:cs="Arial"/>
                <w:bCs/>
                <w:lang w:eastAsia="en-US"/>
              </w:rPr>
            </w:pPr>
            <w:r>
              <w:rPr>
                <w:rFonts w:ascii="Arial" w:hAnsi="Arial" w:cs="Arial"/>
                <w:bCs/>
                <w:lang w:eastAsia="en-US"/>
              </w:rPr>
              <w:t xml:space="preserve">WT vs. </w:t>
            </w:r>
            <w:r>
              <w:rPr>
                <w:rFonts w:ascii="Arial" w:hAnsi="Arial" w:cs="Arial"/>
                <w:bCs/>
                <w:i/>
                <w:lang w:eastAsia="en-US"/>
              </w:rPr>
              <w:t>shank3abN-/-</w:t>
            </w:r>
          </w:p>
        </w:tc>
        <w:tc>
          <w:tcPr>
            <w:tcW w:w="0" w:type="auto"/>
            <w:tcBorders>
              <w:top w:val="single" w:sz="12" w:space="0" w:color="000000"/>
              <w:left w:val="single" w:sz="4" w:space="0" w:color="auto"/>
              <w:bottom w:val="single" w:sz="4" w:space="0" w:color="auto"/>
              <w:right w:val="single" w:sz="4" w:space="0" w:color="auto"/>
            </w:tcBorders>
            <w:noWrap/>
            <w:hideMark/>
          </w:tcPr>
          <w:p w14:paraId="7E9B2C18" w14:textId="77777777" w:rsidR="002903DE" w:rsidRDefault="002903DE">
            <w:pPr>
              <w:rPr>
                <w:rFonts w:ascii="Arial" w:hAnsi="Arial" w:cs="Arial"/>
                <w:bCs/>
                <w:lang w:eastAsia="en-US"/>
              </w:rPr>
            </w:pPr>
            <w:r>
              <w:rPr>
                <w:rFonts w:ascii="Arial" w:hAnsi="Arial" w:cs="Arial"/>
                <w:bCs/>
                <w:lang w:eastAsia="en-US"/>
              </w:rPr>
              <w:t>59.44</w:t>
            </w:r>
          </w:p>
        </w:tc>
        <w:tc>
          <w:tcPr>
            <w:tcW w:w="0" w:type="auto"/>
            <w:tcBorders>
              <w:top w:val="single" w:sz="12" w:space="0" w:color="000000"/>
              <w:left w:val="single" w:sz="4" w:space="0" w:color="auto"/>
              <w:bottom w:val="single" w:sz="4" w:space="0" w:color="auto"/>
              <w:right w:val="single" w:sz="4" w:space="0" w:color="auto"/>
            </w:tcBorders>
            <w:noWrap/>
            <w:hideMark/>
          </w:tcPr>
          <w:p w14:paraId="21F7A0C4" w14:textId="77777777" w:rsidR="002903DE" w:rsidRDefault="002903DE">
            <w:pPr>
              <w:rPr>
                <w:rFonts w:ascii="Arial" w:hAnsi="Arial" w:cs="Arial"/>
                <w:bCs/>
                <w:lang w:eastAsia="en-US"/>
              </w:rPr>
            </w:pPr>
            <w:r>
              <w:rPr>
                <w:rFonts w:ascii="Arial" w:hAnsi="Arial" w:cs="Arial"/>
                <w:bCs/>
                <w:lang w:eastAsia="en-US"/>
              </w:rPr>
              <w:t>23.83</w:t>
            </w:r>
          </w:p>
        </w:tc>
        <w:tc>
          <w:tcPr>
            <w:tcW w:w="0" w:type="auto"/>
            <w:tcBorders>
              <w:top w:val="single" w:sz="12" w:space="0" w:color="000000"/>
              <w:left w:val="single" w:sz="4" w:space="0" w:color="auto"/>
              <w:bottom w:val="single" w:sz="4" w:space="0" w:color="auto"/>
              <w:right w:val="single" w:sz="4" w:space="0" w:color="auto"/>
            </w:tcBorders>
            <w:noWrap/>
            <w:hideMark/>
          </w:tcPr>
          <w:p w14:paraId="33DF35FA" w14:textId="77777777" w:rsidR="002903DE" w:rsidRDefault="002903DE">
            <w:pPr>
              <w:rPr>
                <w:rFonts w:ascii="Arial" w:hAnsi="Arial" w:cs="Arial"/>
                <w:bCs/>
                <w:lang w:eastAsia="en-US"/>
              </w:rPr>
            </w:pPr>
            <w:r>
              <w:rPr>
                <w:rFonts w:ascii="Arial" w:hAnsi="Arial" w:cs="Arial"/>
                <w:bCs/>
                <w:lang w:eastAsia="en-US"/>
              </w:rPr>
              <w:t>35.61</w:t>
            </w:r>
          </w:p>
        </w:tc>
        <w:tc>
          <w:tcPr>
            <w:tcW w:w="0" w:type="auto"/>
            <w:tcBorders>
              <w:top w:val="single" w:sz="12" w:space="0" w:color="000000"/>
              <w:left w:val="single" w:sz="4" w:space="0" w:color="auto"/>
              <w:bottom w:val="single" w:sz="4" w:space="0" w:color="auto"/>
              <w:right w:val="single" w:sz="4" w:space="0" w:color="auto"/>
            </w:tcBorders>
            <w:noWrap/>
            <w:hideMark/>
          </w:tcPr>
          <w:p w14:paraId="15268932" w14:textId="77777777" w:rsidR="002903DE" w:rsidRDefault="002903DE">
            <w:pPr>
              <w:rPr>
                <w:rFonts w:ascii="Arial" w:hAnsi="Arial" w:cs="Arial"/>
                <w:bCs/>
                <w:lang w:eastAsia="en-US"/>
              </w:rPr>
            </w:pPr>
            <w:r>
              <w:rPr>
                <w:rFonts w:ascii="Arial" w:hAnsi="Arial" w:cs="Arial"/>
                <w:bCs/>
                <w:lang w:eastAsia="en-US"/>
              </w:rPr>
              <w:t>36</w:t>
            </w:r>
          </w:p>
        </w:tc>
        <w:tc>
          <w:tcPr>
            <w:tcW w:w="0" w:type="auto"/>
            <w:tcBorders>
              <w:top w:val="single" w:sz="12" w:space="0" w:color="000000"/>
              <w:left w:val="single" w:sz="4" w:space="0" w:color="auto"/>
              <w:bottom w:val="single" w:sz="4" w:space="0" w:color="auto"/>
              <w:right w:val="single" w:sz="4" w:space="0" w:color="auto"/>
            </w:tcBorders>
            <w:noWrap/>
            <w:hideMark/>
          </w:tcPr>
          <w:p w14:paraId="026A00AF" w14:textId="77777777" w:rsidR="002903DE" w:rsidRDefault="002903DE">
            <w:pPr>
              <w:rPr>
                <w:rFonts w:ascii="Arial" w:hAnsi="Arial" w:cs="Arial"/>
                <w:bCs/>
                <w:lang w:eastAsia="en-US"/>
              </w:rPr>
            </w:pPr>
            <w:r>
              <w:rPr>
                <w:rFonts w:ascii="Arial" w:hAnsi="Arial" w:cs="Arial"/>
                <w:bCs/>
                <w:lang w:eastAsia="en-US"/>
              </w:rPr>
              <w:t>36</w:t>
            </w:r>
          </w:p>
        </w:tc>
        <w:tc>
          <w:tcPr>
            <w:tcW w:w="0" w:type="auto"/>
            <w:tcBorders>
              <w:top w:val="single" w:sz="12" w:space="0" w:color="000000"/>
              <w:left w:val="single" w:sz="4" w:space="0" w:color="auto"/>
              <w:bottom w:val="single" w:sz="4" w:space="0" w:color="auto"/>
              <w:right w:val="single" w:sz="4" w:space="0" w:color="auto"/>
            </w:tcBorders>
            <w:noWrap/>
            <w:hideMark/>
          </w:tcPr>
          <w:p w14:paraId="37A8F1EC" w14:textId="77777777" w:rsidR="002903DE" w:rsidRDefault="002903DE">
            <w:pPr>
              <w:rPr>
                <w:rFonts w:ascii="Arial" w:hAnsi="Arial" w:cs="Arial"/>
                <w:bCs/>
                <w:lang w:eastAsia="en-US"/>
              </w:rPr>
            </w:pPr>
            <w:r>
              <w:rPr>
                <w:rFonts w:ascii="Arial" w:hAnsi="Arial" w:cs="Arial"/>
                <w:bCs/>
                <w:lang w:eastAsia="en-US"/>
              </w:rPr>
              <w:t>6.194</w:t>
            </w:r>
          </w:p>
        </w:tc>
      </w:tr>
      <w:tr w:rsidR="002903DE" w14:paraId="25441652" w14:textId="77777777" w:rsidTr="002903DE">
        <w:trPr>
          <w:trHeight w:val="320"/>
        </w:trPr>
        <w:tc>
          <w:tcPr>
            <w:tcW w:w="0" w:type="auto"/>
            <w:tcBorders>
              <w:top w:val="single" w:sz="4" w:space="0" w:color="auto"/>
              <w:left w:val="single" w:sz="4" w:space="0" w:color="auto"/>
              <w:bottom w:val="single" w:sz="4" w:space="0" w:color="auto"/>
              <w:right w:val="single" w:sz="4" w:space="0" w:color="auto"/>
            </w:tcBorders>
            <w:noWrap/>
            <w:hideMark/>
          </w:tcPr>
          <w:p w14:paraId="5E0D3EFA" w14:textId="77777777" w:rsidR="002903DE" w:rsidRDefault="002903DE">
            <w:pPr>
              <w:rPr>
                <w:rFonts w:ascii="Arial" w:hAnsi="Arial" w:cs="Arial"/>
                <w:bCs/>
                <w:lang w:eastAsia="en-US"/>
              </w:rPr>
            </w:pPr>
            <w:r>
              <w:rPr>
                <w:rFonts w:ascii="Arial" w:hAnsi="Arial" w:cs="Arial"/>
                <w:bCs/>
                <w:lang w:eastAsia="en-US"/>
              </w:rPr>
              <w:t xml:space="preserve">WT vs. </w:t>
            </w:r>
            <w:r>
              <w:rPr>
                <w:rFonts w:ascii="Arial" w:hAnsi="Arial" w:cs="Arial"/>
                <w:bCs/>
                <w:i/>
                <w:lang w:eastAsia="en-US"/>
              </w:rPr>
              <w:t>shank3abN-/-</w:t>
            </w:r>
            <w:r>
              <w:rPr>
                <w:rFonts w:ascii="Arial" w:hAnsi="Arial" w:cs="Arial"/>
                <w:bCs/>
                <w:lang w:eastAsia="en-US"/>
              </w:rPr>
              <w:t>-WT</w:t>
            </w:r>
          </w:p>
        </w:tc>
        <w:tc>
          <w:tcPr>
            <w:tcW w:w="0" w:type="auto"/>
            <w:tcBorders>
              <w:top w:val="single" w:sz="4" w:space="0" w:color="auto"/>
              <w:left w:val="single" w:sz="4" w:space="0" w:color="auto"/>
              <w:bottom w:val="single" w:sz="4" w:space="0" w:color="auto"/>
              <w:right w:val="single" w:sz="4" w:space="0" w:color="auto"/>
            </w:tcBorders>
            <w:noWrap/>
            <w:hideMark/>
          </w:tcPr>
          <w:p w14:paraId="3D35DA55" w14:textId="77777777" w:rsidR="002903DE" w:rsidRDefault="002903DE">
            <w:pPr>
              <w:rPr>
                <w:rFonts w:ascii="Arial" w:hAnsi="Arial" w:cs="Arial"/>
                <w:bCs/>
                <w:lang w:eastAsia="en-US"/>
              </w:rPr>
            </w:pPr>
            <w:r>
              <w:rPr>
                <w:rFonts w:ascii="Arial" w:hAnsi="Arial" w:cs="Arial"/>
                <w:bCs/>
                <w:lang w:eastAsia="en-US"/>
              </w:rPr>
              <w:t>59.44</w:t>
            </w:r>
          </w:p>
        </w:tc>
        <w:tc>
          <w:tcPr>
            <w:tcW w:w="0" w:type="auto"/>
            <w:tcBorders>
              <w:top w:val="single" w:sz="4" w:space="0" w:color="auto"/>
              <w:left w:val="single" w:sz="4" w:space="0" w:color="auto"/>
              <w:bottom w:val="single" w:sz="4" w:space="0" w:color="auto"/>
              <w:right w:val="single" w:sz="4" w:space="0" w:color="auto"/>
            </w:tcBorders>
            <w:noWrap/>
            <w:hideMark/>
          </w:tcPr>
          <w:p w14:paraId="5605BCBA" w14:textId="77777777" w:rsidR="002903DE" w:rsidRDefault="002903DE">
            <w:pPr>
              <w:rPr>
                <w:rFonts w:ascii="Arial" w:hAnsi="Arial" w:cs="Arial"/>
                <w:bCs/>
                <w:lang w:eastAsia="en-US"/>
              </w:rPr>
            </w:pPr>
            <w:r>
              <w:rPr>
                <w:rFonts w:ascii="Arial" w:hAnsi="Arial" w:cs="Arial"/>
                <w:bCs/>
                <w:lang w:eastAsia="en-US"/>
              </w:rPr>
              <w:t>47.67</w:t>
            </w:r>
          </w:p>
        </w:tc>
        <w:tc>
          <w:tcPr>
            <w:tcW w:w="0" w:type="auto"/>
            <w:tcBorders>
              <w:top w:val="single" w:sz="4" w:space="0" w:color="auto"/>
              <w:left w:val="single" w:sz="4" w:space="0" w:color="auto"/>
              <w:bottom w:val="single" w:sz="4" w:space="0" w:color="auto"/>
              <w:right w:val="single" w:sz="4" w:space="0" w:color="auto"/>
            </w:tcBorders>
            <w:noWrap/>
            <w:hideMark/>
          </w:tcPr>
          <w:p w14:paraId="35262135" w14:textId="77777777" w:rsidR="002903DE" w:rsidRDefault="002903DE">
            <w:pPr>
              <w:rPr>
                <w:rFonts w:ascii="Arial" w:hAnsi="Arial" w:cs="Arial"/>
                <w:bCs/>
                <w:lang w:eastAsia="en-US"/>
              </w:rPr>
            </w:pPr>
            <w:r>
              <w:rPr>
                <w:rFonts w:ascii="Arial" w:hAnsi="Arial" w:cs="Arial"/>
                <w:bCs/>
                <w:lang w:eastAsia="en-US"/>
              </w:rPr>
              <w:t>11.78</w:t>
            </w:r>
          </w:p>
        </w:tc>
        <w:tc>
          <w:tcPr>
            <w:tcW w:w="0" w:type="auto"/>
            <w:tcBorders>
              <w:top w:val="single" w:sz="4" w:space="0" w:color="auto"/>
              <w:left w:val="single" w:sz="4" w:space="0" w:color="auto"/>
              <w:bottom w:val="single" w:sz="4" w:space="0" w:color="auto"/>
              <w:right w:val="single" w:sz="4" w:space="0" w:color="auto"/>
            </w:tcBorders>
            <w:noWrap/>
            <w:hideMark/>
          </w:tcPr>
          <w:p w14:paraId="12D4CED7" w14:textId="77777777" w:rsidR="002903DE" w:rsidRDefault="002903DE">
            <w:pPr>
              <w:rPr>
                <w:rFonts w:ascii="Arial" w:hAnsi="Arial" w:cs="Arial"/>
                <w:bCs/>
                <w:lang w:eastAsia="en-US"/>
              </w:rPr>
            </w:pPr>
            <w:r>
              <w:rPr>
                <w:rFonts w:ascii="Arial" w:hAnsi="Arial" w:cs="Arial"/>
                <w:bCs/>
                <w:lang w:eastAsia="en-US"/>
              </w:rPr>
              <w:t>36</w:t>
            </w:r>
          </w:p>
        </w:tc>
        <w:tc>
          <w:tcPr>
            <w:tcW w:w="0" w:type="auto"/>
            <w:tcBorders>
              <w:top w:val="single" w:sz="4" w:space="0" w:color="auto"/>
              <w:left w:val="single" w:sz="4" w:space="0" w:color="auto"/>
              <w:bottom w:val="single" w:sz="4" w:space="0" w:color="auto"/>
              <w:right w:val="single" w:sz="4" w:space="0" w:color="auto"/>
            </w:tcBorders>
            <w:noWrap/>
            <w:hideMark/>
          </w:tcPr>
          <w:p w14:paraId="090FC6C1" w14:textId="77777777" w:rsidR="002903DE" w:rsidRDefault="002903DE">
            <w:pPr>
              <w:rPr>
                <w:rFonts w:ascii="Arial" w:hAnsi="Arial" w:cs="Arial"/>
                <w:bCs/>
                <w:lang w:eastAsia="en-US"/>
              </w:rPr>
            </w:pPr>
            <w:r>
              <w:rPr>
                <w:rFonts w:ascii="Arial" w:hAnsi="Arial" w:cs="Arial"/>
                <w:bCs/>
                <w:lang w:eastAsia="en-US"/>
              </w:rPr>
              <w:t>12</w:t>
            </w:r>
          </w:p>
        </w:tc>
        <w:tc>
          <w:tcPr>
            <w:tcW w:w="0" w:type="auto"/>
            <w:tcBorders>
              <w:top w:val="single" w:sz="4" w:space="0" w:color="auto"/>
              <w:left w:val="single" w:sz="4" w:space="0" w:color="auto"/>
              <w:bottom w:val="single" w:sz="4" w:space="0" w:color="auto"/>
              <w:right w:val="single" w:sz="4" w:space="0" w:color="auto"/>
            </w:tcBorders>
            <w:noWrap/>
            <w:hideMark/>
          </w:tcPr>
          <w:p w14:paraId="3D4899E1" w14:textId="77777777" w:rsidR="002903DE" w:rsidRDefault="002903DE">
            <w:pPr>
              <w:rPr>
                <w:rFonts w:ascii="Arial" w:hAnsi="Arial" w:cs="Arial"/>
                <w:bCs/>
                <w:lang w:eastAsia="en-US"/>
              </w:rPr>
            </w:pPr>
            <w:r>
              <w:rPr>
                <w:rFonts w:ascii="Arial" w:hAnsi="Arial" w:cs="Arial"/>
                <w:bCs/>
                <w:lang w:eastAsia="en-US"/>
              </w:rPr>
              <w:t>1.449</w:t>
            </w:r>
          </w:p>
        </w:tc>
      </w:tr>
      <w:tr w:rsidR="002903DE" w14:paraId="0D291D61" w14:textId="77777777" w:rsidTr="002903DE">
        <w:trPr>
          <w:trHeight w:val="320"/>
        </w:trPr>
        <w:tc>
          <w:tcPr>
            <w:tcW w:w="0" w:type="auto"/>
            <w:tcBorders>
              <w:top w:val="single" w:sz="4" w:space="0" w:color="auto"/>
              <w:left w:val="single" w:sz="4" w:space="0" w:color="auto"/>
              <w:bottom w:val="single" w:sz="18" w:space="0" w:color="000000"/>
              <w:right w:val="single" w:sz="4" w:space="0" w:color="auto"/>
            </w:tcBorders>
            <w:noWrap/>
            <w:hideMark/>
          </w:tcPr>
          <w:p w14:paraId="40190980" w14:textId="77777777" w:rsidR="002903DE" w:rsidRDefault="002903DE">
            <w:pPr>
              <w:rPr>
                <w:rFonts w:ascii="Arial" w:hAnsi="Arial" w:cs="Arial"/>
                <w:bCs/>
                <w:lang w:eastAsia="en-US"/>
              </w:rPr>
            </w:pPr>
            <w:r>
              <w:rPr>
                <w:rFonts w:ascii="Arial" w:hAnsi="Arial" w:cs="Arial"/>
                <w:bCs/>
                <w:i/>
                <w:lang w:eastAsia="en-US"/>
              </w:rPr>
              <w:t>shank3abN-/-</w:t>
            </w:r>
            <w:r>
              <w:rPr>
                <w:rFonts w:ascii="Arial" w:hAnsi="Arial" w:cs="Arial"/>
                <w:bCs/>
                <w:lang w:eastAsia="en-US"/>
              </w:rPr>
              <w:t xml:space="preserve"> vs. </w:t>
            </w:r>
            <w:r>
              <w:rPr>
                <w:rFonts w:ascii="Arial" w:hAnsi="Arial" w:cs="Arial"/>
                <w:bCs/>
                <w:i/>
                <w:lang w:eastAsia="en-US"/>
              </w:rPr>
              <w:t>shank3abN-/-</w:t>
            </w:r>
            <w:r>
              <w:rPr>
                <w:rFonts w:ascii="Arial" w:hAnsi="Arial" w:cs="Arial"/>
                <w:bCs/>
                <w:lang w:eastAsia="en-US"/>
              </w:rPr>
              <w:t>-WT</w:t>
            </w:r>
          </w:p>
        </w:tc>
        <w:tc>
          <w:tcPr>
            <w:tcW w:w="0" w:type="auto"/>
            <w:tcBorders>
              <w:top w:val="single" w:sz="4" w:space="0" w:color="auto"/>
              <w:left w:val="single" w:sz="4" w:space="0" w:color="auto"/>
              <w:bottom w:val="single" w:sz="18" w:space="0" w:color="000000"/>
              <w:right w:val="single" w:sz="4" w:space="0" w:color="auto"/>
            </w:tcBorders>
            <w:noWrap/>
            <w:hideMark/>
          </w:tcPr>
          <w:p w14:paraId="1B8E58CE" w14:textId="77777777" w:rsidR="002903DE" w:rsidRDefault="002903DE">
            <w:pPr>
              <w:rPr>
                <w:rFonts w:ascii="Arial" w:hAnsi="Arial" w:cs="Arial"/>
                <w:bCs/>
                <w:lang w:eastAsia="en-US"/>
              </w:rPr>
            </w:pPr>
            <w:r>
              <w:rPr>
                <w:rFonts w:ascii="Arial" w:hAnsi="Arial" w:cs="Arial"/>
                <w:bCs/>
                <w:lang w:eastAsia="en-US"/>
              </w:rPr>
              <w:t>23.83</w:t>
            </w:r>
          </w:p>
        </w:tc>
        <w:tc>
          <w:tcPr>
            <w:tcW w:w="0" w:type="auto"/>
            <w:tcBorders>
              <w:top w:val="single" w:sz="4" w:space="0" w:color="auto"/>
              <w:left w:val="single" w:sz="4" w:space="0" w:color="auto"/>
              <w:bottom w:val="single" w:sz="18" w:space="0" w:color="000000"/>
              <w:right w:val="single" w:sz="4" w:space="0" w:color="auto"/>
            </w:tcBorders>
            <w:noWrap/>
            <w:hideMark/>
          </w:tcPr>
          <w:p w14:paraId="3EF1A07E" w14:textId="77777777" w:rsidR="002903DE" w:rsidRDefault="002903DE">
            <w:pPr>
              <w:rPr>
                <w:rFonts w:ascii="Arial" w:hAnsi="Arial" w:cs="Arial"/>
                <w:bCs/>
                <w:lang w:eastAsia="en-US"/>
              </w:rPr>
            </w:pPr>
            <w:r>
              <w:rPr>
                <w:rFonts w:ascii="Arial" w:hAnsi="Arial" w:cs="Arial"/>
                <w:bCs/>
                <w:lang w:eastAsia="en-US"/>
              </w:rPr>
              <w:t>47.67</w:t>
            </w:r>
          </w:p>
        </w:tc>
        <w:tc>
          <w:tcPr>
            <w:tcW w:w="0" w:type="auto"/>
            <w:tcBorders>
              <w:top w:val="single" w:sz="4" w:space="0" w:color="auto"/>
              <w:left w:val="single" w:sz="4" w:space="0" w:color="auto"/>
              <w:bottom w:val="single" w:sz="18" w:space="0" w:color="000000"/>
              <w:right w:val="single" w:sz="4" w:space="0" w:color="auto"/>
            </w:tcBorders>
            <w:noWrap/>
            <w:hideMark/>
          </w:tcPr>
          <w:p w14:paraId="56A6CA74" w14:textId="77777777" w:rsidR="002903DE" w:rsidRDefault="002903DE">
            <w:pPr>
              <w:rPr>
                <w:rFonts w:ascii="Arial" w:hAnsi="Arial" w:cs="Arial"/>
                <w:bCs/>
                <w:lang w:eastAsia="en-US"/>
              </w:rPr>
            </w:pPr>
            <w:r>
              <w:rPr>
                <w:rFonts w:ascii="Arial" w:hAnsi="Arial" w:cs="Arial"/>
                <w:bCs/>
                <w:lang w:eastAsia="en-US"/>
              </w:rPr>
              <w:t>-23.83</w:t>
            </w:r>
          </w:p>
        </w:tc>
        <w:tc>
          <w:tcPr>
            <w:tcW w:w="0" w:type="auto"/>
            <w:tcBorders>
              <w:top w:val="single" w:sz="4" w:space="0" w:color="auto"/>
              <w:left w:val="single" w:sz="4" w:space="0" w:color="auto"/>
              <w:bottom w:val="single" w:sz="18" w:space="0" w:color="000000"/>
              <w:right w:val="single" w:sz="4" w:space="0" w:color="auto"/>
            </w:tcBorders>
            <w:noWrap/>
            <w:hideMark/>
          </w:tcPr>
          <w:p w14:paraId="57B1A552" w14:textId="77777777" w:rsidR="002903DE" w:rsidRDefault="002903DE">
            <w:pPr>
              <w:rPr>
                <w:rFonts w:ascii="Arial" w:hAnsi="Arial" w:cs="Arial"/>
                <w:bCs/>
                <w:lang w:eastAsia="en-US"/>
              </w:rPr>
            </w:pPr>
            <w:r>
              <w:rPr>
                <w:rFonts w:ascii="Arial" w:hAnsi="Arial" w:cs="Arial"/>
                <w:bCs/>
                <w:lang w:eastAsia="en-US"/>
              </w:rPr>
              <w:t>36</w:t>
            </w:r>
          </w:p>
        </w:tc>
        <w:tc>
          <w:tcPr>
            <w:tcW w:w="0" w:type="auto"/>
            <w:tcBorders>
              <w:top w:val="single" w:sz="4" w:space="0" w:color="auto"/>
              <w:left w:val="single" w:sz="4" w:space="0" w:color="auto"/>
              <w:bottom w:val="single" w:sz="18" w:space="0" w:color="000000"/>
              <w:right w:val="single" w:sz="4" w:space="0" w:color="auto"/>
            </w:tcBorders>
            <w:noWrap/>
            <w:hideMark/>
          </w:tcPr>
          <w:p w14:paraId="55202B2E" w14:textId="77777777" w:rsidR="002903DE" w:rsidRDefault="002903DE">
            <w:pPr>
              <w:rPr>
                <w:rFonts w:ascii="Arial" w:hAnsi="Arial" w:cs="Arial"/>
                <w:bCs/>
                <w:lang w:eastAsia="en-US"/>
              </w:rPr>
            </w:pPr>
            <w:r>
              <w:rPr>
                <w:rFonts w:ascii="Arial" w:hAnsi="Arial" w:cs="Arial"/>
                <w:bCs/>
                <w:lang w:eastAsia="en-US"/>
              </w:rPr>
              <w:t>12</w:t>
            </w:r>
          </w:p>
        </w:tc>
        <w:tc>
          <w:tcPr>
            <w:tcW w:w="0" w:type="auto"/>
            <w:tcBorders>
              <w:top w:val="single" w:sz="4" w:space="0" w:color="auto"/>
              <w:left w:val="single" w:sz="4" w:space="0" w:color="auto"/>
              <w:bottom w:val="single" w:sz="18" w:space="0" w:color="000000"/>
              <w:right w:val="single" w:sz="4" w:space="0" w:color="auto"/>
            </w:tcBorders>
            <w:noWrap/>
            <w:hideMark/>
          </w:tcPr>
          <w:p w14:paraId="4E256F3C" w14:textId="77777777" w:rsidR="002903DE" w:rsidRDefault="002903DE">
            <w:pPr>
              <w:rPr>
                <w:rFonts w:ascii="Arial" w:hAnsi="Arial" w:cs="Arial"/>
                <w:bCs/>
                <w:lang w:eastAsia="en-US"/>
              </w:rPr>
            </w:pPr>
            <w:r>
              <w:rPr>
                <w:rFonts w:ascii="Arial" w:hAnsi="Arial" w:cs="Arial"/>
                <w:bCs/>
                <w:lang w:eastAsia="en-US"/>
              </w:rPr>
              <w:t>2.931</w:t>
            </w:r>
          </w:p>
        </w:tc>
      </w:tr>
    </w:tbl>
    <w:p w14:paraId="7D58B7C6" w14:textId="77777777" w:rsidR="002903DE" w:rsidRDefault="002903DE" w:rsidP="002903DE">
      <w:pPr>
        <w:spacing w:after="120"/>
        <w:rPr>
          <w:rFonts w:ascii="Arial" w:hAnsi="Arial" w:cs="Arial"/>
        </w:rPr>
      </w:pPr>
    </w:p>
    <w:p w14:paraId="4F8F2735" w14:textId="77777777" w:rsidR="002903DE" w:rsidRDefault="002903DE" w:rsidP="002903DE">
      <w:pPr>
        <w:spacing w:after="120"/>
        <w:rPr>
          <w:rFonts w:ascii="Arial" w:hAnsi="Arial" w:cs="Arial"/>
        </w:rPr>
      </w:pPr>
      <w:r>
        <w:rPr>
          <w:rFonts w:ascii="Arial" w:hAnsi="Arial" w:cs="Arial"/>
        </w:rPr>
        <w:t xml:space="preserve">Supplementary Table 17. Regions of interest with zebrabow positive neurons in the majority of </w:t>
      </w:r>
      <w:r>
        <w:rPr>
          <w:rFonts w:ascii="Arial" w:hAnsi="Arial" w:cs="Arial"/>
          <w:bCs/>
          <w:i/>
          <w:iCs/>
        </w:rPr>
        <w:t>s</w:t>
      </w:r>
      <w:r>
        <w:rPr>
          <w:rFonts w:ascii="Arial" w:hAnsi="Arial" w:cs="Arial"/>
          <w:i/>
          <w:iCs/>
        </w:rPr>
        <w:t>hank3ab</w:t>
      </w:r>
      <w:r>
        <w:rPr>
          <w:rFonts w:ascii="Arial" w:hAnsi="Arial" w:cs="Arial"/>
          <w:i/>
          <w:iCs/>
        </w:rPr>
        <w:sym w:font="Symbol" w:char="F044"/>
      </w:r>
      <w:r>
        <w:rPr>
          <w:rFonts w:ascii="Arial" w:hAnsi="Arial" w:cs="Arial"/>
          <w:i/>
          <w:iCs/>
        </w:rPr>
        <w:t>:ZbT</w:t>
      </w:r>
      <w:r>
        <w:rPr>
          <w:rFonts w:ascii="Arial" w:hAnsi="Arial" w:cs="Arial"/>
        </w:rPr>
        <w:t xml:space="preserve"> larvae.</w:t>
      </w:r>
    </w:p>
    <w:tbl>
      <w:tblPr>
        <w:tblStyle w:val="TableGrid"/>
        <w:tblW w:w="0" w:type="auto"/>
        <w:tblInd w:w="0" w:type="dxa"/>
        <w:tblLook w:val="04A0" w:firstRow="1" w:lastRow="0" w:firstColumn="1" w:lastColumn="0" w:noHBand="0" w:noVBand="1"/>
      </w:tblPr>
      <w:tblGrid>
        <w:gridCol w:w="3154"/>
        <w:gridCol w:w="3141"/>
      </w:tblGrid>
      <w:tr w:rsidR="002903DE" w14:paraId="16DDDF78" w14:textId="77777777" w:rsidTr="002903DE">
        <w:trPr>
          <w:trHeight w:val="320"/>
        </w:trPr>
        <w:tc>
          <w:tcPr>
            <w:tcW w:w="3154" w:type="dxa"/>
            <w:tcBorders>
              <w:top w:val="single" w:sz="12" w:space="0" w:color="auto"/>
              <w:left w:val="single" w:sz="4" w:space="0" w:color="auto"/>
              <w:bottom w:val="single" w:sz="18" w:space="0" w:color="auto"/>
              <w:right w:val="single" w:sz="4" w:space="0" w:color="auto"/>
            </w:tcBorders>
            <w:noWrap/>
            <w:hideMark/>
          </w:tcPr>
          <w:p w14:paraId="41DFF4E5" w14:textId="77777777" w:rsidR="002903DE" w:rsidRDefault="002903DE">
            <w:pPr>
              <w:spacing w:after="120"/>
              <w:rPr>
                <w:rFonts w:ascii="Arial" w:hAnsi="Arial" w:cs="Arial"/>
                <w:b/>
                <w:bCs/>
                <w:lang w:eastAsia="en-US"/>
              </w:rPr>
            </w:pPr>
            <w:r>
              <w:rPr>
                <w:rFonts w:ascii="Arial" w:hAnsi="Arial" w:cs="Arial"/>
                <w:b/>
                <w:bCs/>
                <w:lang w:eastAsia="en-US"/>
              </w:rPr>
              <w:t>Regions of Interest</w:t>
            </w:r>
          </w:p>
        </w:tc>
        <w:tc>
          <w:tcPr>
            <w:tcW w:w="3141" w:type="dxa"/>
            <w:tcBorders>
              <w:top w:val="single" w:sz="12" w:space="0" w:color="auto"/>
              <w:left w:val="single" w:sz="4" w:space="0" w:color="auto"/>
              <w:bottom w:val="single" w:sz="18" w:space="0" w:color="auto"/>
              <w:right w:val="single" w:sz="4" w:space="0" w:color="auto"/>
            </w:tcBorders>
            <w:noWrap/>
            <w:hideMark/>
          </w:tcPr>
          <w:p w14:paraId="47C2CA76" w14:textId="77777777" w:rsidR="002903DE" w:rsidRDefault="002903DE">
            <w:pPr>
              <w:spacing w:after="120"/>
              <w:rPr>
                <w:rFonts w:ascii="Arial" w:hAnsi="Arial" w:cs="Arial"/>
                <w:b/>
                <w:bCs/>
                <w:lang w:eastAsia="en-US"/>
              </w:rPr>
            </w:pPr>
            <w:r>
              <w:rPr>
                <w:rFonts w:ascii="Arial" w:hAnsi="Arial" w:cs="Arial"/>
                <w:b/>
                <w:bCs/>
                <w:lang w:eastAsia="en-US"/>
              </w:rPr>
              <w:t>Percent Positive (n=21)</w:t>
            </w:r>
          </w:p>
        </w:tc>
      </w:tr>
      <w:tr w:rsidR="002903DE" w14:paraId="28583AB9" w14:textId="77777777" w:rsidTr="002903DE">
        <w:trPr>
          <w:trHeight w:val="320"/>
        </w:trPr>
        <w:tc>
          <w:tcPr>
            <w:tcW w:w="3154" w:type="dxa"/>
            <w:tcBorders>
              <w:top w:val="single" w:sz="18" w:space="0" w:color="auto"/>
              <w:left w:val="single" w:sz="4" w:space="0" w:color="auto"/>
              <w:bottom w:val="single" w:sz="4" w:space="0" w:color="auto"/>
              <w:right w:val="single" w:sz="4" w:space="0" w:color="auto"/>
            </w:tcBorders>
            <w:noWrap/>
            <w:hideMark/>
          </w:tcPr>
          <w:p w14:paraId="58D2C6D3" w14:textId="77777777" w:rsidR="002903DE" w:rsidRDefault="002903DE">
            <w:pPr>
              <w:spacing w:after="120"/>
              <w:rPr>
                <w:rFonts w:ascii="Arial" w:hAnsi="Arial" w:cs="Arial"/>
                <w:lang w:eastAsia="en-US"/>
              </w:rPr>
            </w:pPr>
            <w:r>
              <w:rPr>
                <w:rFonts w:ascii="Arial" w:hAnsi="Arial" w:cs="Arial"/>
                <w:lang w:eastAsia="en-US"/>
              </w:rPr>
              <w:t>vGluT cluster 2</w:t>
            </w:r>
          </w:p>
        </w:tc>
        <w:tc>
          <w:tcPr>
            <w:tcW w:w="3141" w:type="dxa"/>
            <w:tcBorders>
              <w:top w:val="single" w:sz="18" w:space="0" w:color="auto"/>
              <w:left w:val="single" w:sz="4" w:space="0" w:color="auto"/>
              <w:bottom w:val="single" w:sz="4" w:space="0" w:color="auto"/>
              <w:right w:val="single" w:sz="4" w:space="0" w:color="auto"/>
            </w:tcBorders>
            <w:noWrap/>
            <w:hideMark/>
          </w:tcPr>
          <w:p w14:paraId="29226A64" w14:textId="77777777" w:rsidR="002903DE" w:rsidRDefault="002903DE">
            <w:pPr>
              <w:spacing w:after="120"/>
              <w:rPr>
                <w:rFonts w:ascii="Arial" w:hAnsi="Arial" w:cs="Arial"/>
                <w:lang w:eastAsia="en-US"/>
              </w:rPr>
            </w:pPr>
            <w:r>
              <w:rPr>
                <w:rFonts w:ascii="Arial" w:hAnsi="Arial" w:cs="Arial"/>
                <w:lang w:eastAsia="en-US"/>
              </w:rPr>
              <w:t>0.904761905</w:t>
            </w:r>
          </w:p>
        </w:tc>
      </w:tr>
      <w:tr w:rsidR="002903DE" w14:paraId="44126CC1" w14:textId="77777777" w:rsidTr="002903DE">
        <w:trPr>
          <w:trHeight w:val="320"/>
        </w:trPr>
        <w:tc>
          <w:tcPr>
            <w:tcW w:w="3154" w:type="dxa"/>
            <w:tcBorders>
              <w:top w:val="single" w:sz="4" w:space="0" w:color="auto"/>
              <w:left w:val="single" w:sz="4" w:space="0" w:color="auto"/>
              <w:bottom w:val="single" w:sz="4" w:space="0" w:color="auto"/>
              <w:right w:val="single" w:sz="4" w:space="0" w:color="auto"/>
            </w:tcBorders>
            <w:noWrap/>
            <w:hideMark/>
          </w:tcPr>
          <w:p w14:paraId="5BD18E1E" w14:textId="77777777" w:rsidR="002903DE" w:rsidRDefault="002903DE">
            <w:pPr>
              <w:spacing w:after="120"/>
              <w:rPr>
                <w:rFonts w:ascii="Arial" w:hAnsi="Arial" w:cs="Arial"/>
                <w:lang w:eastAsia="en-US"/>
              </w:rPr>
            </w:pPr>
            <w:r>
              <w:rPr>
                <w:rFonts w:ascii="Arial" w:hAnsi="Arial" w:cs="Arial"/>
                <w:lang w:eastAsia="en-US"/>
              </w:rPr>
              <w:t>ptf1a cluster 1</w:t>
            </w:r>
          </w:p>
        </w:tc>
        <w:tc>
          <w:tcPr>
            <w:tcW w:w="3141" w:type="dxa"/>
            <w:tcBorders>
              <w:top w:val="single" w:sz="4" w:space="0" w:color="auto"/>
              <w:left w:val="single" w:sz="4" w:space="0" w:color="auto"/>
              <w:bottom w:val="single" w:sz="4" w:space="0" w:color="auto"/>
              <w:right w:val="single" w:sz="4" w:space="0" w:color="auto"/>
            </w:tcBorders>
            <w:noWrap/>
            <w:hideMark/>
          </w:tcPr>
          <w:p w14:paraId="1145F69C" w14:textId="77777777" w:rsidR="002903DE" w:rsidRDefault="002903DE">
            <w:pPr>
              <w:spacing w:after="120"/>
              <w:rPr>
                <w:rFonts w:ascii="Arial" w:hAnsi="Arial" w:cs="Arial"/>
                <w:lang w:eastAsia="en-US"/>
              </w:rPr>
            </w:pPr>
            <w:r>
              <w:rPr>
                <w:rFonts w:ascii="Arial" w:hAnsi="Arial" w:cs="Arial"/>
                <w:lang w:eastAsia="en-US"/>
              </w:rPr>
              <w:t>0.857142857</w:t>
            </w:r>
          </w:p>
        </w:tc>
      </w:tr>
      <w:tr w:rsidR="002903DE" w14:paraId="039297BF" w14:textId="77777777" w:rsidTr="002903DE">
        <w:trPr>
          <w:trHeight w:val="320"/>
        </w:trPr>
        <w:tc>
          <w:tcPr>
            <w:tcW w:w="3154" w:type="dxa"/>
            <w:tcBorders>
              <w:top w:val="single" w:sz="4" w:space="0" w:color="auto"/>
              <w:left w:val="single" w:sz="4" w:space="0" w:color="auto"/>
              <w:bottom w:val="single" w:sz="4" w:space="0" w:color="auto"/>
              <w:right w:val="single" w:sz="4" w:space="0" w:color="auto"/>
            </w:tcBorders>
            <w:noWrap/>
            <w:hideMark/>
          </w:tcPr>
          <w:p w14:paraId="11E2F6CB" w14:textId="77777777" w:rsidR="002903DE" w:rsidRDefault="002903DE">
            <w:pPr>
              <w:spacing w:after="120"/>
              <w:rPr>
                <w:rFonts w:ascii="Arial" w:hAnsi="Arial" w:cs="Arial"/>
                <w:lang w:eastAsia="en-US"/>
              </w:rPr>
            </w:pPr>
            <w:r>
              <w:rPr>
                <w:rFonts w:ascii="Arial" w:hAnsi="Arial" w:cs="Arial"/>
                <w:lang w:eastAsia="en-US"/>
              </w:rPr>
              <w:t>s1181t cluster</w:t>
            </w:r>
          </w:p>
        </w:tc>
        <w:tc>
          <w:tcPr>
            <w:tcW w:w="3141" w:type="dxa"/>
            <w:tcBorders>
              <w:top w:val="single" w:sz="4" w:space="0" w:color="auto"/>
              <w:left w:val="single" w:sz="4" w:space="0" w:color="auto"/>
              <w:bottom w:val="single" w:sz="4" w:space="0" w:color="auto"/>
              <w:right w:val="single" w:sz="4" w:space="0" w:color="auto"/>
            </w:tcBorders>
            <w:noWrap/>
            <w:hideMark/>
          </w:tcPr>
          <w:p w14:paraId="4B227295" w14:textId="77777777" w:rsidR="002903DE" w:rsidRDefault="002903DE">
            <w:pPr>
              <w:spacing w:after="120"/>
              <w:rPr>
                <w:rFonts w:ascii="Arial" w:hAnsi="Arial" w:cs="Arial"/>
                <w:lang w:eastAsia="en-US"/>
              </w:rPr>
            </w:pPr>
            <w:r>
              <w:rPr>
                <w:rFonts w:ascii="Arial" w:hAnsi="Arial" w:cs="Arial"/>
                <w:lang w:eastAsia="en-US"/>
              </w:rPr>
              <w:t>0.761904762</w:t>
            </w:r>
          </w:p>
        </w:tc>
      </w:tr>
      <w:tr w:rsidR="002903DE" w14:paraId="464702D6" w14:textId="77777777" w:rsidTr="002903DE">
        <w:trPr>
          <w:trHeight w:val="320"/>
        </w:trPr>
        <w:tc>
          <w:tcPr>
            <w:tcW w:w="3154" w:type="dxa"/>
            <w:tcBorders>
              <w:top w:val="single" w:sz="4" w:space="0" w:color="auto"/>
              <w:left w:val="single" w:sz="4" w:space="0" w:color="auto"/>
              <w:bottom w:val="single" w:sz="4" w:space="0" w:color="auto"/>
              <w:right w:val="single" w:sz="4" w:space="0" w:color="auto"/>
            </w:tcBorders>
            <w:noWrap/>
            <w:hideMark/>
          </w:tcPr>
          <w:p w14:paraId="29D43728" w14:textId="77777777" w:rsidR="002903DE" w:rsidRDefault="002903DE">
            <w:pPr>
              <w:spacing w:after="120"/>
              <w:rPr>
                <w:rFonts w:ascii="Arial" w:hAnsi="Arial" w:cs="Arial"/>
                <w:lang w:eastAsia="en-US"/>
              </w:rPr>
            </w:pPr>
            <w:r>
              <w:rPr>
                <w:rFonts w:ascii="Arial" w:hAnsi="Arial" w:cs="Arial"/>
                <w:lang w:eastAsia="en-US"/>
              </w:rPr>
              <w:t>cere gad1b enriched area</w:t>
            </w:r>
          </w:p>
        </w:tc>
        <w:tc>
          <w:tcPr>
            <w:tcW w:w="3141" w:type="dxa"/>
            <w:tcBorders>
              <w:top w:val="single" w:sz="4" w:space="0" w:color="auto"/>
              <w:left w:val="single" w:sz="4" w:space="0" w:color="auto"/>
              <w:bottom w:val="single" w:sz="4" w:space="0" w:color="auto"/>
              <w:right w:val="single" w:sz="4" w:space="0" w:color="auto"/>
            </w:tcBorders>
            <w:noWrap/>
            <w:hideMark/>
          </w:tcPr>
          <w:p w14:paraId="4D54B8EC" w14:textId="77777777" w:rsidR="002903DE" w:rsidRDefault="002903DE">
            <w:pPr>
              <w:spacing w:after="120"/>
              <w:rPr>
                <w:rFonts w:ascii="Arial" w:hAnsi="Arial" w:cs="Arial"/>
                <w:lang w:eastAsia="en-US"/>
              </w:rPr>
            </w:pPr>
            <w:r>
              <w:rPr>
                <w:rFonts w:ascii="Arial" w:hAnsi="Arial" w:cs="Arial"/>
                <w:lang w:eastAsia="en-US"/>
              </w:rPr>
              <w:t>0.666666667</w:t>
            </w:r>
          </w:p>
        </w:tc>
      </w:tr>
      <w:tr w:rsidR="002903DE" w14:paraId="43371F00" w14:textId="77777777" w:rsidTr="002903DE">
        <w:trPr>
          <w:trHeight w:val="320"/>
        </w:trPr>
        <w:tc>
          <w:tcPr>
            <w:tcW w:w="3154" w:type="dxa"/>
            <w:tcBorders>
              <w:top w:val="single" w:sz="4" w:space="0" w:color="auto"/>
              <w:left w:val="single" w:sz="4" w:space="0" w:color="auto"/>
              <w:bottom w:val="single" w:sz="4" w:space="0" w:color="auto"/>
              <w:right w:val="single" w:sz="4" w:space="0" w:color="auto"/>
            </w:tcBorders>
            <w:noWrap/>
            <w:hideMark/>
          </w:tcPr>
          <w:p w14:paraId="2D44A210" w14:textId="77777777" w:rsidR="002903DE" w:rsidRDefault="002903DE">
            <w:pPr>
              <w:spacing w:after="120"/>
              <w:rPr>
                <w:rFonts w:ascii="Arial" w:hAnsi="Arial" w:cs="Arial"/>
                <w:lang w:eastAsia="en-US"/>
              </w:rPr>
            </w:pPr>
            <w:r>
              <w:rPr>
                <w:rFonts w:ascii="Arial" w:hAnsi="Arial" w:cs="Arial"/>
                <w:lang w:eastAsia="en-US"/>
              </w:rPr>
              <w:t>gad1b cluster 4</w:t>
            </w:r>
          </w:p>
        </w:tc>
        <w:tc>
          <w:tcPr>
            <w:tcW w:w="3141" w:type="dxa"/>
            <w:tcBorders>
              <w:top w:val="single" w:sz="4" w:space="0" w:color="auto"/>
              <w:left w:val="single" w:sz="4" w:space="0" w:color="auto"/>
              <w:bottom w:val="single" w:sz="4" w:space="0" w:color="auto"/>
              <w:right w:val="single" w:sz="4" w:space="0" w:color="auto"/>
            </w:tcBorders>
            <w:noWrap/>
            <w:hideMark/>
          </w:tcPr>
          <w:p w14:paraId="3D09FCE1" w14:textId="77777777" w:rsidR="002903DE" w:rsidRDefault="002903DE">
            <w:pPr>
              <w:spacing w:after="120"/>
              <w:rPr>
                <w:rFonts w:ascii="Arial" w:hAnsi="Arial" w:cs="Arial"/>
                <w:lang w:eastAsia="en-US"/>
              </w:rPr>
            </w:pPr>
            <w:r>
              <w:rPr>
                <w:rFonts w:ascii="Arial" w:hAnsi="Arial" w:cs="Arial"/>
                <w:lang w:eastAsia="en-US"/>
              </w:rPr>
              <w:t>0.666666667</w:t>
            </w:r>
          </w:p>
        </w:tc>
      </w:tr>
      <w:tr w:rsidR="002903DE" w14:paraId="45026358" w14:textId="77777777" w:rsidTr="002903DE">
        <w:trPr>
          <w:trHeight w:val="320"/>
        </w:trPr>
        <w:tc>
          <w:tcPr>
            <w:tcW w:w="3154" w:type="dxa"/>
            <w:tcBorders>
              <w:top w:val="single" w:sz="4" w:space="0" w:color="auto"/>
              <w:left w:val="single" w:sz="4" w:space="0" w:color="auto"/>
              <w:bottom w:val="single" w:sz="4" w:space="0" w:color="auto"/>
              <w:right w:val="single" w:sz="4" w:space="0" w:color="auto"/>
            </w:tcBorders>
            <w:noWrap/>
            <w:hideMark/>
          </w:tcPr>
          <w:p w14:paraId="34AD25FB" w14:textId="77777777" w:rsidR="002903DE" w:rsidRDefault="002903DE">
            <w:pPr>
              <w:spacing w:after="120"/>
              <w:rPr>
                <w:rFonts w:ascii="Arial" w:hAnsi="Arial" w:cs="Arial"/>
                <w:lang w:eastAsia="en-US"/>
              </w:rPr>
            </w:pPr>
            <w:r>
              <w:rPr>
                <w:rFonts w:ascii="Arial" w:hAnsi="Arial" w:cs="Arial"/>
                <w:lang w:eastAsia="en-US"/>
              </w:rPr>
              <w:t>GlyT cluster 1</w:t>
            </w:r>
          </w:p>
        </w:tc>
        <w:tc>
          <w:tcPr>
            <w:tcW w:w="3141" w:type="dxa"/>
            <w:tcBorders>
              <w:top w:val="single" w:sz="4" w:space="0" w:color="auto"/>
              <w:left w:val="single" w:sz="4" w:space="0" w:color="auto"/>
              <w:bottom w:val="single" w:sz="4" w:space="0" w:color="auto"/>
              <w:right w:val="single" w:sz="4" w:space="0" w:color="auto"/>
            </w:tcBorders>
            <w:noWrap/>
            <w:hideMark/>
          </w:tcPr>
          <w:p w14:paraId="7196E5FF" w14:textId="77777777" w:rsidR="002903DE" w:rsidRDefault="002903DE">
            <w:pPr>
              <w:spacing w:after="120"/>
              <w:rPr>
                <w:rFonts w:ascii="Arial" w:hAnsi="Arial" w:cs="Arial"/>
                <w:lang w:eastAsia="en-US"/>
              </w:rPr>
            </w:pPr>
            <w:r>
              <w:rPr>
                <w:rFonts w:ascii="Arial" w:hAnsi="Arial" w:cs="Arial"/>
                <w:lang w:eastAsia="en-US"/>
              </w:rPr>
              <w:t>0.666666667</w:t>
            </w:r>
          </w:p>
        </w:tc>
      </w:tr>
      <w:tr w:rsidR="002903DE" w14:paraId="62F1D886" w14:textId="77777777" w:rsidTr="002903DE">
        <w:trPr>
          <w:trHeight w:val="320"/>
        </w:trPr>
        <w:tc>
          <w:tcPr>
            <w:tcW w:w="3154" w:type="dxa"/>
            <w:tcBorders>
              <w:top w:val="single" w:sz="4" w:space="0" w:color="auto"/>
              <w:left w:val="single" w:sz="4" w:space="0" w:color="auto"/>
              <w:bottom w:val="single" w:sz="4" w:space="0" w:color="auto"/>
              <w:right w:val="single" w:sz="4" w:space="0" w:color="auto"/>
            </w:tcBorders>
            <w:noWrap/>
            <w:hideMark/>
          </w:tcPr>
          <w:p w14:paraId="07A9FC9E" w14:textId="77777777" w:rsidR="002903DE" w:rsidRDefault="002903DE">
            <w:pPr>
              <w:spacing w:after="120"/>
              <w:rPr>
                <w:rFonts w:ascii="Arial" w:hAnsi="Arial" w:cs="Arial"/>
                <w:lang w:eastAsia="en-US"/>
              </w:rPr>
            </w:pPr>
            <w:r>
              <w:rPr>
                <w:rFonts w:ascii="Arial" w:hAnsi="Arial" w:cs="Arial"/>
                <w:lang w:eastAsia="en-US"/>
              </w:rPr>
              <w:t>hcrt stripe 4</w:t>
            </w:r>
          </w:p>
        </w:tc>
        <w:tc>
          <w:tcPr>
            <w:tcW w:w="3141" w:type="dxa"/>
            <w:tcBorders>
              <w:top w:val="single" w:sz="4" w:space="0" w:color="auto"/>
              <w:left w:val="single" w:sz="4" w:space="0" w:color="auto"/>
              <w:bottom w:val="single" w:sz="4" w:space="0" w:color="auto"/>
              <w:right w:val="single" w:sz="4" w:space="0" w:color="auto"/>
            </w:tcBorders>
            <w:noWrap/>
            <w:hideMark/>
          </w:tcPr>
          <w:p w14:paraId="1F4CDE1E" w14:textId="77777777" w:rsidR="002903DE" w:rsidRDefault="002903DE">
            <w:pPr>
              <w:spacing w:after="120"/>
              <w:rPr>
                <w:rFonts w:ascii="Arial" w:hAnsi="Arial" w:cs="Arial"/>
                <w:lang w:eastAsia="en-US"/>
              </w:rPr>
            </w:pPr>
            <w:r>
              <w:rPr>
                <w:rFonts w:ascii="Arial" w:hAnsi="Arial" w:cs="Arial"/>
                <w:lang w:eastAsia="en-US"/>
              </w:rPr>
              <w:t>0.666666667</w:t>
            </w:r>
          </w:p>
        </w:tc>
      </w:tr>
      <w:tr w:rsidR="002903DE" w14:paraId="13AA15F5" w14:textId="77777777" w:rsidTr="002903DE">
        <w:trPr>
          <w:trHeight w:val="320"/>
        </w:trPr>
        <w:tc>
          <w:tcPr>
            <w:tcW w:w="3154" w:type="dxa"/>
            <w:tcBorders>
              <w:top w:val="single" w:sz="4" w:space="0" w:color="auto"/>
              <w:left w:val="single" w:sz="4" w:space="0" w:color="auto"/>
              <w:bottom w:val="single" w:sz="4" w:space="0" w:color="auto"/>
              <w:right w:val="single" w:sz="4" w:space="0" w:color="auto"/>
            </w:tcBorders>
            <w:noWrap/>
            <w:hideMark/>
          </w:tcPr>
          <w:p w14:paraId="730C6C49" w14:textId="77777777" w:rsidR="002903DE" w:rsidRDefault="002903DE">
            <w:pPr>
              <w:spacing w:after="120"/>
              <w:rPr>
                <w:rFonts w:ascii="Arial" w:hAnsi="Arial" w:cs="Arial"/>
                <w:lang w:eastAsia="en-US"/>
              </w:rPr>
            </w:pPr>
            <w:r>
              <w:rPr>
                <w:rFonts w:ascii="Arial" w:hAnsi="Arial" w:cs="Arial"/>
                <w:lang w:eastAsia="en-US"/>
              </w:rPr>
              <w:t>vGlut stripe 1</w:t>
            </w:r>
          </w:p>
        </w:tc>
        <w:tc>
          <w:tcPr>
            <w:tcW w:w="3141" w:type="dxa"/>
            <w:tcBorders>
              <w:top w:val="single" w:sz="4" w:space="0" w:color="auto"/>
              <w:left w:val="single" w:sz="4" w:space="0" w:color="auto"/>
              <w:bottom w:val="single" w:sz="4" w:space="0" w:color="auto"/>
              <w:right w:val="single" w:sz="4" w:space="0" w:color="auto"/>
            </w:tcBorders>
            <w:noWrap/>
            <w:hideMark/>
          </w:tcPr>
          <w:p w14:paraId="3EA32408" w14:textId="77777777" w:rsidR="002903DE" w:rsidRDefault="002903DE">
            <w:pPr>
              <w:spacing w:after="120"/>
              <w:rPr>
                <w:rFonts w:ascii="Arial" w:hAnsi="Arial" w:cs="Arial"/>
                <w:lang w:eastAsia="en-US"/>
              </w:rPr>
            </w:pPr>
            <w:r>
              <w:rPr>
                <w:rFonts w:ascii="Arial" w:hAnsi="Arial" w:cs="Arial"/>
                <w:lang w:eastAsia="en-US"/>
              </w:rPr>
              <w:t>0.619047619</w:t>
            </w:r>
          </w:p>
        </w:tc>
      </w:tr>
      <w:tr w:rsidR="002903DE" w14:paraId="3894FA35" w14:textId="77777777" w:rsidTr="002903DE">
        <w:trPr>
          <w:trHeight w:val="320"/>
        </w:trPr>
        <w:tc>
          <w:tcPr>
            <w:tcW w:w="3154" w:type="dxa"/>
            <w:tcBorders>
              <w:top w:val="single" w:sz="4" w:space="0" w:color="auto"/>
              <w:left w:val="single" w:sz="4" w:space="0" w:color="auto"/>
              <w:bottom w:val="single" w:sz="4" w:space="0" w:color="auto"/>
              <w:right w:val="single" w:sz="4" w:space="0" w:color="auto"/>
            </w:tcBorders>
            <w:noWrap/>
            <w:hideMark/>
          </w:tcPr>
          <w:p w14:paraId="7F1923AE" w14:textId="77777777" w:rsidR="002903DE" w:rsidRDefault="002903DE">
            <w:pPr>
              <w:spacing w:after="120"/>
              <w:rPr>
                <w:rFonts w:ascii="Arial" w:hAnsi="Arial" w:cs="Arial"/>
                <w:lang w:eastAsia="en-US"/>
              </w:rPr>
            </w:pPr>
            <w:r>
              <w:rPr>
                <w:rFonts w:ascii="Arial" w:hAnsi="Arial" w:cs="Arial"/>
                <w:lang w:eastAsia="en-US"/>
              </w:rPr>
              <w:t>anterior cluster of nV trigeminal</w:t>
            </w:r>
          </w:p>
        </w:tc>
        <w:tc>
          <w:tcPr>
            <w:tcW w:w="3141" w:type="dxa"/>
            <w:tcBorders>
              <w:top w:val="single" w:sz="4" w:space="0" w:color="auto"/>
              <w:left w:val="single" w:sz="4" w:space="0" w:color="auto"/>
              <w:bottom w:val="single" w:sz="4" w:space="0" w:color="auto"/>
              <w:right w:val="single" w:sz="4" w:space="0" w:color="auto"/>
            </w:tcBorders>
            <w:noWrap/>
            <w:hideMark/>
          </w:tcPr>
          <w:p w14:paraId="027AB596" w14:textId="77777777" w:rsidR="002903DE" w:rsidRDefault="002903DE">
            <w:pPr>
              <w:spacing w:after="120"/>
              <w:rPr>
                <w:rFonts w:ascii="Arial" w:hAnsi="Arial" w:cs="Arial"/>
                <w:lang w:eastAsia="en-US"/>
              </w:rPr>
            </w:pPr>
            <w:r>
              <w:rPr>
                <w:rFonts w:ascii="Arial" w:hAnsi="Arial" w:cs="Arial"/>
                <w:lang w:eastAsia="en-US"/>
              </w:rPr>
              <w:t>0.619047619</w:t>
            </w:r>
          </w:p>
        </w:tc>
      </w:tr>
      <w:tr w:rsidR="002903DE" w14:paraId="54591D28" w14:textId="77777777" w:rsidTr="002903DE">
        <w:trPr>
          <w:trHeight w:val="320"/>
        </w:trPr>
        <w:tc>
          <w:tcPr>
            <w:tcW w:w="3154" w:type="dxa"/>
            <w:tcBorders>
              <w:top w:val="single" w:sz="4" w:space="0" w:color="auto"/>
              <w:left w:val="single" w:sz="4" w:space="0" w:color="auto"/>
              <w:bottom w:val="single" w:sz="4" w:space="0" w:color="auto"/>
              <w:right w:val="single" w:sz="4" w:space="0" w:color="auto"/>
            </w:tcBorders>
            <w:noWrap/>
            <w:hideMark/>
          </w:tcPr>
          <w:p w14:paraId="464F9E5E" w14:textId="77777777" w:rsidR="002903DE" w:rsidRDefault="002903DE">
            <w:pPr>
              <w:spacing w:after="120"/>
              <w:rPr>
                <w:rFonts w:ascii="Arial" w:hAnsi="Arial" w:cs="Arial"/>
                <w:lang w:eastAsia="en-US"/>
              </w:rPr>
            </w:pPr>
            <w:r>
              <w:rPr>
                <w:rFonts w:ascii="Arial" w:hAnsi="Arial" w:cs="Arial"/>
                <w:lang w:eastAsia="en-US"/>
              </w:rPr>
              <w:t>GlyT cluster 13</w:t>
            </w:r>
          </w:p>
        </w:tc>
        <w:tc>
          <w:tcPr>
            <w:tcW w:w="3141" w:type="dxa"/>
            <w:tcBorders>
              <w:top w:val="single" w:sz="4" w:space="0" w:color="auto"/>
              <w:left w:val="single" w:sz="4" w:space="0" w:color="auto"/>
              <w:bottom w:val="single" w:sz="4" w:space="0" w:color="auto"/>
              <w:right w:val="single" w:sz="4" w:space="0" w:color="auto"/>
            </w:tcBorders>
            <w:noWrap/>
            <w:hideMark/>
          </w:tcPr>
          <w:p w14:paraId="777B6831" w14:textId="77777777" w:rsidR="002903DE" w:rsidRDefault="002903DE">
            <w:pPr>
              <w:spacing w:after="120"/>
              <w:rPr>
                <w:rFonts w:ascii="Arial" w:hAnsi="Arial" w:cs="Arial"/>
                <w:lang w:eastAsia="en-US"/>
              </w:rPr>
            </w:pPr>
            <w:r>
              <w:rPr>
                <w:rFonts w:ascii="Arial" w:hAnsi="Arial" w:cs="Arial"/>
                <w:lang w:eastAsia="en-US"/>
              </w:rPr>
              <w:t>0.619047619</w:t>
            </w:r>
          </w:p>
        </w:tc>
      </w:tr>
      <w:tr w:rsidR="002903DE" w14:paraId="7AB125CD" w14:textId="77777777" w:rsidTr="002903DE">
        <w:trPr>
          <w:trHeight w:val="320"/>
        </w:trPr>
        <w:tc>
          <w:tcPr>
            <w:tcW w:w="3154" w:type="dxa"/>
            <w:tcBorders>
              <w:top w:val="single" w:sz="4" w:space="0" w:color="auto"/>
              <w:left w:val="single" w:sz="4" w:space="0" w:color="auto"/>
              <w:bottom w:val="single" w:sz="4" w:space="0" w:color="auto"/>
              <w:right w:val="single" w:sz="4" w:space="0" w:color="auto"/>
            </w:tcBorders>
            <w:noWrap/>
            <w:hideMark/>
          </w:tcPr>
          <w:p w14:paraId="79C05D05" w14:textId="77777777" w:rsidR="002903DE" w:rsidRDefault="002903DE">
            <w:pPr>
              <w:spacing w:after="120"/>
              <w:rPr>
                <w:rFonts w:ascii="Arial" w:hAnsi="Arial" w:cs="Arial"/>
                <w:lang w:eastAsia="en-US"/>
              </w:rPr>
            </w:pPr>
            <w:r>
              <w:rPr>
                <w:rFonts w:ascii="Arial" w:hAnsi="Arial" w:cs="Arial"/>
                <w:lang w:eastAsia="en-US"/>
              </w:rPr>
              <w:t xml:space="preserve">cere olig2 enriched </w:t>
            </w:r>
          </w:p>
        </w:tc>
        <w:tc>
          <w:tcPr>
            <w:tcW w:w="3141" w:type="dxa"/>
            <w:tcBorders>
              <w:top w:val="single" w:sz="4" w:space="0" w:color="auto"/>
              <w:left w:val="single" w:sz="4" w:space="0" w:color="auto"/>
              <w:bottom w:val="single" w:sz="4" w:space="0" w:color="auto"/>
              <w:right w:val="single" w:sz="4" w:space="0" w:color="auto"/>
            </w:tcBorders>
            <w:noWrap/>
            <w:hideMark/>
          </w:tcPr>
          <w:p w14:paraId="63BD92AF" w14:textId="77777777" w:rsidR="002903DE" w:rsidRDefault="002903DE">
            <w:pPr>
              <w:spacing w:after="120"/>
              <w:rPr>
                <w:rFonts w:ascii="Arial" w:hAnsi="Arial" w:cs="Arial"/>
                <w:lang w:eastAsia="en-US"/>
              </w:rPr>
            </w:pPr>
            <w:r>
              <w:rPr>
                <w:rFonts w:ascii="Arial" w:hAnsi="Arial" w:cs="Arial"/>
                <w:lang w:eastAsia="en-US"/>
              </w:rPr>
              <w:t>0.571428571</w:t>
            </w:r>
          </w:p>
        </w:tc>
      </w:tr>
      <w:tr w:rsidR="002903DE" w14:paraId="42647532" w14:textId="77777777" w:rsidTr="002903DE">
        <w:trPr>
          <w:trHeight w:val="320"/>
        </w:trPr>
        <w:tc>
          <w:tcPr>
            <w:tcW w:w="3154" w:type="dxa"/>
            <w:tcBorders>
              <w:top w:val="single" w:sz="4" w:space="0" w:color="auto"/>
              <w:left w:val="single" w:sz="4" w:space="0" w:color="auto"/>
              <w:bottom w:val="single" w:sz="12" w:space="0" w:color="auto"/>
              <w:right w:val="single" w:sz="4" w:space="0" w:color="auto"/>
            </w:tcBorders>
            <w:noWrap/>
            <w:hideMark/>
          </w:tcPr>
          <w:p w14:paraId="79042EB1" w14:textId="77777777" w:rsidR="002903DE" w:rsidRDefault="002903DE">
            <w:pPr>
              <w:spacing w:after="120"/>
              <w:rPr>
                <w:rFonts w:ascii="Arial" w:hAnsi="Arial" w:cs="Arial"/>
                <w:lang w:eastAsia="en-US"/>
              </w:rPr>
            </w:pPr>
            <w:r>
              <w:rPr>
                <w:rFonts w:ascii="Arial" w:hAnsi="Arial" w:cs="Arial"/>
                <w:lang w:eastAsia="en-US"/>
              </w:rPr>
              <w:t>hcrt cluster 1</w:t>
            </w:r>
          </w:p>
        </w:tc>
        <w:tc>
          <w:tcPr>
            <w:tcW w:w="3141" w:type="dxa"/>
            <w:tcBorders>
              <w:top w:val="single" w:sz="4" w:space="0" w:color="auto"/>
              <w:left w:val="single" w:sz="4" w:space="0" w:color="auto"/>
              <w:bottom w:val="single" w:sz="12" w:space="0" w:color="auto"/>
              <w:right w:val="single" w:sz="4" w:space="0" w:color="auto"/>
            </w:tcBorders>
            <w:noWrap/>
            <w:hideMark/>
          </w:tcPr>
          <w:p w14:paraId="30803B01" w14:textId="77777777" w:rsidR="002903DE" w:rsidRDefault="002903DE">
            <w:pPr>
              <w:spacing w:after="120"/>
              <w:rPr>
                <w:rFonts w:ascii="Arial" w:hAnsi="Arial" w:cs="Arial"/>
                <w:lang w:eastAsia="en-US"/>
              </w:rPr>
            </w:pPr>
            <w:r>
              <w:rPr>
                <w:rFonts w:ascii="Arial" w:hAnsi="Arial" w:cs="Arial"/>
                <w:lang w:eastAsia="en-US"/>
              </w:rPr>
              <w:t>0.571428571</w:t>
            </w:r>
          </w:p>
        </w:tc>
      </w:tr>
    </w:tbl>
    <w:p w14:paraId="22F0E538" w14:textId="77777777" w:rsidR="002903DE" w:rsidRDefault="002903DE" w:rsidP="002903DE">
      <w:pPr>
        <w:spacing w:after="120"/>
        <w:rPr>
          <w:rFonts w:ascii="Arial" w:hAnsi="Arial" w:cs="Arial"/>
        </w:rPr>
      </w:pPr>
    </w:p>
    <w:p w14:paraId="0E9657F5" w14:textId="77777777" w:rsidR="002903DE" w:rsidRDefault="002903DE" w:rsidP="002903DE">
      <w:pPr>
        <w:spacing w:after="120"/>
        <w:rPr>
          <w:rFonts w:ascii="Arial" w:hAnsi="Arial" w:cs="Arial"/>
        </w:rPr>
      </w:pPr>
      <w:r>
        <w:rPr>
          <w:rFonts w:ascii="Arial" w:hAnsi="Arial" w:cs="Arial"/>
        </w:rPr>
        <w:t>Supplementary Table 18. WT:WT</w:t>
      </w:r>
      <w:r>
        <w:rPr>
          <w:rFonts w:ascii="Arial" w:hAnsi="Arial" w:cs="Arial"/>
          <w:i/>
          <w:iCs/>
        </w:rPr>
        <w:t>-</w:t>
      </w:r>
      <w:r>
        <w:rPr>
          <w:rFonts w:ascii="Arial" w:hAnsi="Arial" w:cs="Arial"/>
        </w:rPr>
        <w:t>T</w:t>
      </w:r>
      <w:r>
        <w:rPr>
          <w:rFonts w:ascii="Arial" w:hAnsi="Arial" w:cs="Arial"/>
          <w:color w:val="000000"/>
        </w:rPr>
        <w:t xml:space="preserve"> </w:t>
      </w:r>
      <w:r>
        <w:rPr>
          <w:rFonts w:ascii="Arial" w:hAnsi="Arial" w:cs="Arial"/>
        </w:rPr>
        <w:t xml:space="preserve">Mann-Whitney U test for the first 30 seconds following lights-off. </w:t>
      </w:r>
    </w:p>
    <w:tbl>
      <w:tblPr>
        <w:tblStyle w:val="TableGrid"/>
        <w:tblW w:w="0" w:type="auto"/>
        <w:tblInd w:w="0" w:type="dxa"/>
        <w:tblLook w:val="04A0" w:firstRow="1" w:lastRow="0" w:firstColumn="1" w:lastColumn="0" w:noHBand="0" w:noVBand="1"/>
      </w:tblPr>
      <w:tblGrid>
        <w:gridCol w:w="4320"/>
        <w:gridCol w:w="1860"/>
      </w:tblGrid>
      <w:tr w:rsidR="002903DE" w14:paraId="7F4E00A8" w14:textId="77777777" w:rsidTr="002903DE">
        <w:trPr>
          <w:trHeight w:val="320"/>
        </w:trPr>
        <w:tc>
          <w:tcPr>
            <w:tcW w:w="4320" w:type="dxa"/>
            <w:tcBorders>
              <w:top w:val="single" w:sz="18" w:space="0" w:color="000000"/>
              <w:left w:val="single" w:sz="4" w:space="0" w:color="auto"/>
              <w:bottom w:val="single" w:sz="12" w:space="0" w:color="000000"/>
              <w:right w:val="single" w:sz="4" w:space="0" w:color="auto"/>
            </w:tcBorders>
            <w:noWrap/>
            <w:hideMark/>
          </w:tcPr>
          <w:p w14:paraId="38B917D6" w14:textId="77777777" w:rsidR="002903DE" w:rsidRDefault="002903DE">
            <w:pPr>
              <w:spacing w:line="480" w:lineRule="auto"/>
              <w:rPr>
                <w:rFonts w:ascii="Arial" w:hAnsi="Arial" w:cs="Arial"/>
                <w:b/>
                <w:bCs/>
                <w:lang w:eastAsia="en-US"/>
              </w:rPr>
            </w:pPr>
            <w:r>
              <w:rPr>
                <w:rFonts w:ascii="Arial" w:hAnsi="Arial" w:cs="Arial"/>
                <w:b/>
                <w:bCs/>
                <w:lang w:eastAsia="en-US"/>
              </w:rPr>
              <w:t>Table Analyzed</w:t>
            </w:r>
          </w:p>
        </w:tc>
        <w:tc>
          <w:tcPr>
            <w:tcW w:w="1860" w:type="dxa"/>
            <w:tcBorders>
              <w:top w:val="single" w:sz="18" w:space="0" w:color="000000"/>
              <w:left w:val="single" w:sz="4" w:space="0" w:color="auto"/>
              <w:bottom w:val="single" w:sz="12" w:space="0" w:color="000000"/>
              <w:right w:val="single" w:sz="4" w:space="0" w:color="auto"/>
            </w:tcBorders>
            <w:noWrap/>
            <w:hideMark/>
          </w:tcPr>
          <w:p w14:paraId="2FD451AC" w14:textId="77777777" w:rsidR="002903DE" w:rsidRDefault="002903DE">
            <w:pPr>
              <w:spacing w:line="480" w:lineRule="auto"/>
              <w:rPr>
                <w:rFonts w:ascii="Arial" w:hAnsi="Arial" w:cs="Arial"/>
                <w:b/>
                <w:bCs/>
                <w:lang w:eastAsia="en-US"/>
              </w:rPr>
            </w:pPr>
            <w:r>
              <w:rPr>
                <w:rFonts w:ascii="Arial" w:hAnsi="Arial" w:cs="Arial"/>
                <w:b/>
                <w:bCs/>
                <w:lang w:eastAsia="en-US"/>
              </w:rPr>
              <w:t>30secOff</w:t>
            </w:r>
          </w:p>
        </w:tc>
      </w:tr>
      <w:tr w:rsidR="002903DE" w14:paraId="7F2743E5" w14:textId="77777777" w:rsidTr="002903DE">
        <w:trPr>
          <w:trHeight w:val="320"/>
        </w:trPr>
        <w:tc>
          <w:tcPr>
            <w:tcW w:w="4320" w:type="dxa"/>
            <w:tcBorders>
              <w:top w:val="single" w:sz="12" w:space="0" w:color="000000"/>
              <w:left w:val="single" w:sz="4" w:space="0" w:color="auto"/>
              <w:bottom w:val="single" w:sz="4" w:space="0" w:color="auto"/>
              <w:right w:val="single" w:sz="4" w:space="0" w:color="auto"/>
            </w:tcBorders>
            <w:noWrap/>
            <w:hideMark/>
          </w:tcPr>
          <w:p w14:paraId="6E7C30AE" w14:textId="77777777" w:rsidR="002903DE" w:rsidRDefault="002903DE">
            <w:pPr>
              <w:rPr>
                <w:rFonts w:ascii="Arial" w:hAnsi="Arial" w:cs="Arial"/>
                <w:b/>
                <w:bCs/>
                <w:lang w:eastAsia="en-US"/>
              </w:rPr>
            </w:pPr>
          </w:p>
        </w:tc>
        <w:tc>
          <w:tcPr>
            <w:tcW w:w="1860" w:type="dxa"/>
            <w:tcBorders>
              <w:top w:val="single" w:sz="12" w:space="0" w:color="000000"/>
              <w:left w:val="single" w:sz="4" w:space="0" w:color="auto"/>
              <w:bottom w:val="single" w:sz="4" w:space="0" w:color="auto"/>
              <w:right w:val="single" w:sz="4" w:space="0" w:color="auto"/>
            </w:tcBorders>
            <w:noWrap/>
            <w:hideMark/>
          </w:tcPr>
          <w:p w14:paraId="2D646299" w14:textId="77777777" w:rsidR="002903DE" w:rsidRDefault="002903DE">
            <w:pPr>
              <w:rPr>
                <w:sz w:val="20"/>
                <w:szCs w:val="20"/>
                <w:lang w:eastAsia="en-US"/>
              </w:rPr>
            </w:pPr>
          </w:p>
        </w:tc>
      </w:tr>
      <w:tr w:rsidR="002903DE" w14:paraId="5E9F12D1" w14:textId="77777777" w:rsidTr="002903DE">
        <w:trPr>
          <w:trHeight w:val="320"/>
        </w:trPr>
        <w:tc>
          <w:tcPr>
            <w:tcW w:w="4320" w:type="dxa"/>
            <w:tcBorders>
              <w:top w:val="single" w:sz="4" w:space="0" w:color="auto"/>
              <w:left w:val="single" w:sz="4" w:space="0" w:color="auto"/>
              <w:bottom w:val="single" w:sz="4" w:space="0" w:color="auto"/>
              <w:right w:val="single" w:sz="4" w:space="0" w:color="auto"/>
            </w:tcBorders>
            <w:noWrap/>
            <w:hideMark/>
          </w:tcPr>
          <w:p w14:paraId="2064B0DD" w14:textId="77777777" w:rsidR="002903DE" w:rsidRDefault="002903DE">
            <w:pPr>
              <w:spacing w:line="480" w:lineRule="auto"/>
              <w:rPr>
                <w:rFonts w:ascii="Arial" w:eastAsiaTheme="minorHAnsi" w:hAnsi="Arial" w:cs="Arial"/>
                <w:bCs/>
                <w:lang w:eastAsia="en-US"/>
              </w:rPr>
            </w:pPr>
            <w:r>
              <w:rPr>
                <w:rFonts w:ascii="Arial" w:hAnsi="Arial" w:cs="Arial"/>
                <w:bCs/>
                <w:lang w:eastAsia="en-US"/>
              </w:rPr>
              <w:t>Column B</w:t>
            </w:r>
          </w:p>
        </w:tc>
        <w:tc>
          <w:tcPr>
            <w:tcW w:w="1860" w:type="dxa"/>
            <w:tcBorders>
              <w:top w:val="single" w:sz="4" w:space="0" w:color="auto"/>
              <w:left w:val="single" w:sz="4" w:space="0" w:color="auto"/>
              <w:bottom w:val="single" w:sz="4" w:space="0" w:color="auto"/>
              <w:right w:val="single" w:sz="4" w:space="0" w:color="auto"/>
            </w:tcBorders>
            <w:noWrap/>
            <w:hideMark/>
          </w:tcPr>
          <w:p w14:paraId="51E1CDC0" w14:textId="77777777" w:rsidR="002903DE" w:rsidRDefault="002903DE">
            <w:pPr>
              <w:spacing w:line="480" w:lineRule="auto"/>
              <w:rPr>
                <w:rFonts w:ascii="Arial" w:hAnsi="Arial" w:cs="Arial"/>
                <w:bCs/>
                <w:lang w:eastAsia="en-US"/>
              </w:rPr>
            </w:pPr>
            <w:r>
              <w:rPr>
                <w:rFonts w:ascii="Arial" w:hAnsi="Arial" w:cs="Arial"/>
                <w:bCs/>
                <w:lang w:eastAsia="en-US"/>
              </w:rPr>
              <w:t>WT-WT</w:t>
            </w:r>
          </w:p>
        </w:tc>
      </w:tr>
      <w:tr w:rsidR="002903DE" w14:paraId="54FF8EEF" w14:textId="77777777" w:rsidTr="002903DE">
        <w:trPr>
          <w:trHeight w:val="320"/>
        </w:trPr>
        <w:tc>
          <w:tcPr>
            <w:tcW w:w="4320" w:type="dxa"/>
            <w:tcBorders>
              <w:top w:val="single" w:sz="4" w:space="0" w:color="auto"/>
              <w:left w:val="single" w:sz="4" w:space="0" w:color="auto"/>
              <w:bottom w:val="single" w:sz="4" w:space="0" w:color="auto"/>
              <w:right w:val="single" w:sz="4" w:space="0" w:color="auto"/>
            </w:tcBorders>
            <w:noWrap/>
            <w:hideMark/>
          </w:tcPr>
          <w:p w14:paraId="17A1D47D" w14:textId="77777777" w:rsidR="002903DE" w:rsidRDefault="002903DE">
            <w:pPr>
              <w:spacing w:line="480" w:lineRule="auto"/>
              <w:rPr>
                <w:rFonts w:ascii="Arial" w:hAnsi="Arial" w:cs="Arial"/>
                <w:bCs/>
                <w:lang w:eastAsia="en-US"/>
              </w:rPr>
            </w:pPr>
            <w:r>
              <w:rPr>
                <w:rFonts w:ascii="Arial" w:hAnsi="Arial" w:cs="Arial"/>
                <w:bCs/>
                <w:lang w:eastAsia="en-US"/>
              </w:rPr>
              <w:t>vs.</w:t>
            </w:r>
          </w:p>
        </w:tc>
        <w:tc>
          <w:tcPr>
            <w:tcW w:w="1860" w:type="dxa"/>
            <w:tcBorders>
              <w:top w:val="single" w:sz="4" w:space="0" w:color="auto"/>
              <w:left w:val="single" w:sz="4" w:space="0" w:color="auto"/>
              <w:bottom w:val="single" w:sz="4" w:space="0" w:color="auto"/>
              <w:right w:val="single" w:sz="4" w:space="0" w:color="auto"/>
            </w:tcBorders>
            <w:noWrap/>
            <w:hideMark/>
          </w:tcPr>
          <w:p w14:paraId="36617CDA" w14:textId="77777777" w:rsidR="002903DE" w:rsidRDefault="002903DE">
            <w:pPr>
              <w:spacing w:line="480" w:lineRule="auto"/>
              <w:rPr>
                <w:rFonts w:ascii="Arial" w:hAnsi="Arial" w:cs="Arial"/>
                <w:bCs/>
                <w:lang w:eastAsia="en-US"/>
              </w:rPr>
            </w:pPr>
            <w:r>
              <w:rPr>
                <w:rFonts w:ascii="Arial" w:hAnsi="Arial" w:cs="Arial"/>
                <w:bCs/>
                <w:lang w:eastAsia="en-US"/>
              </w:rPr>
              <w:t>vs.</w:t>
            </w:r>
          </w:p>
        </w:tc>
      </w:tr>
      <w:tr w:rsidR="002903DE" w14:paraId="428C532C" w14:textId="77777777" w:rsidTr="002903DE">
        <w:trPr>
          <w:trHeight w:val="320"/>
        </w:trPr>
        <w:tc>
          <w:tcPr>
            <w:tcW w:w="4320" w:type="dxa"/>
            <w:tcBorders>
              <w:top w:val="single" w:sz="4" w:space="0" w:color="auto"/>
              <w:left w:val="single" w:sz="4" w:space="0" w:color="auto"/>
              <w:bottom w:val="single" w:sz="4" w:space="0" w:color="auto"/>
              <w:right w:val="single" w:sz="4" w:space="0" w:color="auto"/>
            </w:tcBorders>
            <w:noWrap/>
            <w:hideMark/>
          </w:tcPr>
          <w:p w14:paraId="6B1B5B8F" w14:textId="77777777" w:rsidR="002903DE" w:rsidRDefault="002903DE">
            <w:pPr>
              <w:spacing w:line="480" w:lineRule="auto"/>
              <w:rPr>
                <w:rFonts w:ascii="Arial" w:hAnsi="Arial" w:cs="Arial"/>
                <w:bCs/>
                <w:lang w:eastAsia="en-US"/>
              </w:rPr>
            </w:pPr>
            <w:r>
              <w:rPr>
                <w:rFonts w:ascii="Arial" w:hAnsi="Arial" w:cs="Arial"/>
                <w:bCs/>
                <w:lang w:eastAsia="en-US"/>
              </w:rPr>
              <w:t>Column A</w:t>
            </w:r>
          </w:p>
        </w:tc>
        <w:tc>
          <w:tcPr>
            <w:tcW w:w="1860" w:type="dxa"/>
            <w:tcBorders>
              <w:top w:val="single" w:sz="4" w:space="0" w:color="auto"/>
              <w:left w:val="single" w:sz="4" w:space="0" w:color="auto"/>
              <w:bottom w:val="single" w:sz="4" w:space="0" w:color="auto"/>
              <w:right w:val="single" w:sz="4" w:space="0" w:color="auto"/>
            </w:tcBorders>
            <w:noWrap/>
            <w:hideMark/>
          </w:tcPr>
          <w:p w14:paraId="13947D01" w14:textId="77777777" w:rsidR="002903DE" w:rsidRDefault="002903DE">
            <w:pPr>
              <w:spacing w:line="480" w:lineRule="auto"/>
              <w:rPr>
                <w:rFonts w:ascii="Arial" w:hAnsi="Arial" w:cs="Arial"/>
                <w:bCs/>
                <w:lang w:eastAsia="en-US"/>
              </w:rPr>
            </w:pPr>
            <w:r>
              <w:rPr>
                <w:rFonts w:ascii="Arial" w:hAnsi="Arial" w:cs="Arial"/>
                <w:bCs/>
                <w:lang w:eastAsia="en-US"/>
              </w:rPr>
              <w:t>WT</w:t>
            </w:r>
          </w:p>
        </w:tc>
      </w:tr>
      <w:tr w:rsidR="002903DE" w14:paraId="3153CE01" w14:textId="77777777" w:rsidTr="002903DE">
        <w:trPr>
          <w:trHeight w:val="320"/>
        </w:trPr>
        <w:tc>
          <w:tcPr>
            <w:tcW w:w="4320" w:type="dxa"/>
            <w:tcBorders>
              <w:top w:val="single" w:sz="4" w:space="0" w:color="auto"/>
              <w:left w:val="single" w:sz="4" w:space="0" w:color="auto"/>
              <w:bottom w:val="single" w:sz="18" w:space="0" w:color="000000"/>
              <w:right w:val="single" w:sz="4" w:space="0" w:color="auto"/>
            </w:tcBorders>
            <w:noWrap/>
            <w:hideMark/>
          </w:tcPr>
          <w:p w14:paraId="1C5FA796" w14:textId="77777777" w:rsidR="002903DE" w:rsidRDefault="002903DE">
            <w:pPr>
              <w:rPr>
                <w:rFonts w:ascii="Arial" w:hAnsi="Arial" w:cs="Arial"/>
                <w:bCs/>
                <w:lang w:eastAsia="en-US"/>
              </w:rPr>
            </w:pPr>
          </w:p>
        </w:tc>
        <w:tc>
          <w:tcPr>
            <w:tcW w:w="1860" w:type="dxa"/>
            <w:tcBorders>
              <w:top w:val="single" w:sz="4" w:space="0" w:color="auto"/>
              <w:left w:val="single" w:sz="4" w:space="0" w:color="auto"/>
              <w:bottom w:val="single" w:sz="18" w:space="0" w:color="000000"/>
              <w:right w:val="single" w:sz="4" w:space="0" w:color="auto"/>
            </w:tcBorders>
            <w:noWrap/>
            <w:hideMark/>
          </w:tcPr>
          <w:p w14:paraId="1CACEED9" w14:textId="77777777" w:rsidR="002903DE" w:rsidRDefault="002903DE">
            <w:pPr>
              <w:rPr>
                <w:sz w:val="20"/>
                <w:szCs w:val="20"/>
                <w:lang w:eastAsia="en-US"/>
              </w:rPr>
            </w:pPr>
          </w:p>
        </w:tc>
      </w:tr>
      <w:tr w:rsidR="002903DE" w14:paraId="7F32E0E9" w14:textId="77777777" w:rsidTr="002903DE">
        <w:trPr>
          <w:trHeight w:val="320"/>
        </w:trPr>
        <w:tc>
          <w:tcPr>
            <w:tcW w:w="4320" w:type="dxa"/>
            <w:tcBorders>
              <w:top w:val="single" w:sz="18" w:space="0" w:color="000000"/>
              <w:left w:val="single" w:sz="4" w:space="0" w:color="auto"/>
              <w:bottom w:val="single" w:sz="12" w:space="0" w:color="000000"/>
              <w:right w:val="single" w:sz="4" w:space="0" w:color="auto"/>
            </w:tcBorders>
            <w:noWrap/>
            <w:hideMark/>
          </w:tcPr>
          <w:p w14:paraId="7712C7AA" w14:textId="77777777" w:rsidR="002903DE" w:rsidRDefault="002903DE">
            <w:pPr>
              <w:spacing w:line="480" w:lineRule="auto"/>
              <w:rPr>
                <w:rFonts w:ascii="Arial" w:eastAsiaTheme="minorHAnsi" w:hAnsi="Arial" w:cs="Arial"/>
                <w:b/>
                <w:lang w:eastAsia="en-US"/>
              </w:rPr>
            </w:pPr>
            <w:r>
              <w:rPr>
                <w:rFonts w:ascii="Arial" w:hAnsi="Arial" w:cs="Arial"/>
                <w:b/>
                <w:lang w:eastAsia="en-US"/>
              </w:rPr>
              <w:t>Mann Whitney test</w:t>
            </w:r>
          </w:p>
        </w:tc>
        <w:tc>
          <w:tcPr>
            <w:tcW w:w="1860" w:type="dxa"/>
            <w:tcBorders>
              <w:top w:val="single" w:sz="18" w:space="0" w:color="000000"/>
              <w:left w:val="single" w:sz="4" w:space="0" w:color="auto"/>
              <w:bottom w:val="single" w:sz="12" w:space="0" w:color="000000"/>
              <w:right w:val="single" w:sz="4" w:space="0" w:color="auto"/>
            </w:tcBorders>
            <w:noWrap/>
            <w:hideMark/>
          </w:tcPr>
          <w:p w14:paraId="2682B3A7" w14:textId="77777777" w:rsidR="002903DE" w:rsidRDefault="002903DE">
            <w:pPr>
              <w:rPr>
                <w:rFonts w:ascii="Arial" w:hAnsi="Arial" w:cs="Arial"/>
                <w:b/>
                <w:lang w:eastAsia="en-US"/>
              </w:rPr>
            </w:pPr>
          </w:p>
        </w:tc>
      </w:tr>
      <w:tr w:rsidR="002903DE" w14:paraId="5CF97F09" w14:textId="77777777" w:rsidTr="002903DE">
        <w:trPr>
          <w:trHeight w:val="320"/>
        </w:trPr>
        <w:tc>
          <w:tcPr>
            <w:tcW w:w="4320" w:type="dxa"/>
            <w:tcBorders>
              <w:top w:val="single" w:sz="12" w:space="0" w:color="000000"/>
              <w:left w:val="single" w:sz="4" w:space="0" w:color="auto"/>
              <w:bottom w:val="single" w:sz="4" w:space="0" w:color="auto"/>
              <w:right w:val="single" w:sz="4" w:space="0" w:color="auto"/>
            </w:tcBorders>
            <w:noWrap/>
            <w:hideMark/>
          </w:tcPr>
          <w:p w14:paraId="5DEB4347" w14:textId="77777777" w:rsidR="002903DE" w:rsidRDefault="002903DE">
            <w:pPr>
              <w:spacing w:line="480" w:lineRule="auto"/>
              <w:rPr>
                <w:rFonts w:ascii="Arial" w:eastAsiaTheme="minorHAnsi" w:hAnsi="Arial" w:cs="Arial"/>
                <w:bCs/>
                <w:lang w:eastAsia="en-US"/>
              </w:rPr>
            </w:pPr>
            <w:r>
              <w:rPr>
                <w:rFonts w:ascii="Arial" w:hAnsi="Arial" w:cs="Arial"/>
                <w:bCs/>
                <w:lang w:eastAsia="en-US"/>
              </w:rPr>
              <w:t xml:space="preserve">    P value</w:t>
            </w:r>
          </w:p>
        </w:tc>
        <w:tc>
          <w:tcPr>
            <w:tcW w:w="1860" w:type="dxa"/>
            <w:tcBorders>
              <w:top w:val="single" w:sz="12" w:space="0" w:color="000000"/>
              <w:left w:val="single" w:sz="4" w:space="0" w:color="auto"/>
              <w:bottom w:val="single" w:sz="4" w:space="0" w:color="auto"/>
              <w:right w:val="single" w:sz="4" w:space="0" w:color="auto"/>
            </w:tcBorders>
            <w:noWrap/>
            <w:hideMark/>
          </w:tcPr>
          <w:p w14:paraId="2580E5B8" w14:textId="77777777" w:rsidR="002903DE" w:rsidRDefault="002903DE">
            <w:pPr>
              <w:spacing w:line="480" w:lineRule="auto"/>
              <w:rPr>
                <w:rFonts w:ascii="Arial" w:hAnsi="Arial" w:cs="Arial"/>
                <w:bCs/>
                <w:lang w:eastAsia="en-US"/>
              </w:rPr>
            </w:pPr>
            <w:r>
              <w:rPr>
                <w:rFonts w:ascii="Arial" w:hAnsi="Arial" w:cs="Arial"/>
                <w:bCs/>
                <w:lang w:eastAsia="en-US"/>
              </w:rPr>
              <w:t>0.0877</w:t>
            </w:r>
          </w:p>
        </w:tc>
      </w:tr>
      <w:tr w:rsidR="002903DE" w14:paraId="108EE517" w14:textId="77777777" w:rsidTr="002903DE">
        <w:trPr>
          <w:trHeight w:val="320"/>
        </w:trPr>
        <w:tc>
          <w:tcPr>
            <w:tcW w:w="4320" w:type="dxa"/>
            <w:tcBorders>
              <w:top w:val="single" w:sz="4" w:space="0" w:color="auto"/>
              <w:left w:val="single" w:sz="4" w:space="0" w:color="auto"/>
              <w:bottom w:val="single" w:sz="4" w:space="0" w:color="auto"/>
              <w:right w:val="single" w:sz="4" w:space="0" w:color="auto"/>
            </w:tcBorders>
            <w:noWrap/>
            <w:hideMark/>
          </w:tcPr>
          <w:p w14:paraId="6A8B6923" w14:textId="77777777" w:rsidR="002903DE" w:rsidRDefault="002903DE">
            <w:pPr>
              <w:spacing w:line="480" w:lineRule="auto"/>
              <w:rPr>
                <w:rFonts w:ascii="Arial" w:hAnsi="Arial" w:cs="Arial"/>
                <w:bCs/>
                <w:lang w:eastAsia="en-US"/>
              </w:rPr>
            </w:pPr>
            <w:r>
              <w:rPr>
                <w:rFonts w:ascii="Arial" w:hAnsi="Arial" w:cs="Arial"/>
                <w:bCs/>
                <w:lang w:eastAsia="en-US"/>
              </w:rPr>
              <w:t xml:space="preserve">    Exact or approximate P value?</w:t>
            </w:r>
          </w:p>
        </w:tc>
        <w:tc>
          <w:tcPr>
            <w:tcW w:w="1860" w:type="dxa"/>
            <w:tcBorders>
              <w:top w:val="single" w:sz="4" w:space="0" w:color="auto"/>
              <w:left w:val="single" w:sz="4" w:space="0" w:color="auto"/>
              <w:bottom w:val="single" w:sz="4" w:space="0" w:color="auto"/>
              <w:right w:val="single" w:sz="4" w:space="0" w:color="auto"/>
            </w:tcBorders>
            <w:noWrap/>
            <w:hideMark/>
          </w:tcPr>
          <w:p w14:paraId="014D6100" w14:textId="77777777" w:rsidR="002903DE" w:rsidRDefault="002903DE">
            <w:pPr>
              <w:spacing w:line="480" w:lineRule="auto"/>
              <w:rPr>
                <w:rFonts w:ascii="Arial" w:hAnsi="Arial" w:cs="Arial"/>
                <w:bCs/>
                <w:lang w:eastAsia="en-US"/>
              </w:rPr>
            </w:pPr>
            <w:r>
              <w:rPr>
                <w:rFonts w:ascii="Arial" w:hAnsi="Arial" w:cs="Arial"/>
                <w:bCs/>
                <w:lang w:eastAsia="en-US"/>
              </w:rPr>
              <w:t>Exact</w:t>
            </w:r>
          </w:p>
        </w:tc>
      </w:tr>
      <w:tr w:rsidR="002903DE" w14:paraId="4DCEDB59" w14:textId="77777777" w:rsidTr="002903DE">
        <w:trPr>
          <w:trHeight w:val="320"/>
        </w:trPr>
        <w:tc>
          <w:tcPr>
            <w:tcW w:w="4320" w:type="dxa"/>
            <w:tcBorders>
              <w:top w:val="single" w:sz="4" w:space="0" w:color="auto"/>
              <w:left w:val="single" w:sz="4" w:space="0" w:color="auto"/>
              <w:bottom w:val="single" w:sz="4" w:space="0" w:color="auto"/>
              <w:right w:val="single" w:sz="4" w:space="0" w:color="auto"/>
            </w:tcBorders>
            <w:noWrap/>
            <w:hideMark/>
          </w:tcPr>
          <w:p w14:paraId="54F75DA6" w14:textId="77777777" w:rsidR="002903DE" w:rsidRDefault="002903DE">
            <w:pPr>
              <w:spacing w:line="480" w:lineRule="auto"/>
              <w:rPr>
                <w:rFonts w:ascii="Arial" w:hAnsi="Arial" w:cs="Arial"/>
                <w:bCs/>
                <w:lang w:eastAsia="en-US"/>
              </w:rPr>
            </w:pPr>
            <w:r>
              <w:rPr>
                <w:rFonts w:ascii="Arial" w:hAnsi="Arial" w:cs="Arial"/>
                <w:bCs/>
                <w:lang w:eastAsia="en-US"/>
              </w:rPr>
              <w:t xml:space="preserve">    P value summary</w:t>
            </w:r>
          </w:p>
        </w:tc>
        <w:tc>
          <w:tcPr>
            <w:tcW w:w="1860" w:type="dxa"/>
            <w:tcBorders>
              <w:top w:val="single" w:sz="4" w:space="0" w:color="auto"/>
              <w:left w:val="single" w:sz="4" w:space="0" w:color="auto"/>
              <w:bottom w:val="single" w:sz="4" w:space="0" w:color="auto"/>
              <w:right w:val="single" w:sz="4" w:space="0" w:color="auto"/>
            </w:tcBorders>
            <w:noWrap/>
            <w:hideMark/>
          </w:tcPr>
          <w:p w14:paraId="30D09AC9" w14:textId="77777777" w:rsidR="002903DE" w:rsidRDefault="002903DE">
            <w:pPr>
              <w:spacing w:line="480" w:lineRule="auto"/>
              <w:rPr>
                <w:rFonts w:ascii="Arial" w:hAnsi="Arial" w:cs="Arial"/>
                <w:bCs/>
                <w:lang w:eastAsia="en-US"/>
              </w:rPr>
            </w:pPr>
            <w:r>
              <w:rPr>
                <w:rFonts w:ascii="Arial" w:hAnsi="Arial" w:cs="Arial"/>
                <w:bCs/>
                <w:lang w:eastAsia="en-US"/>
              </w:rPr>
              <w:t>ns</w:t>
            </w:r>
          </w:p>
        </w:tc>
      </w:tr>
      <w:tr w:rsidR="002903DE" w14:paraId="3B52D7ED" w14:textId="77777777" w:rsidTr="002903DE">
        <w:trPr>
          <w:trHeight w:val="320"/>
        </w:trPr>
        <w:tc>
          <w:tcPr>
            <w:tcW w:w="4320" w:type="dxa"/>
            <w:tcBorders>
              <w:top w:val="single" w:sz="4" w:space="0" w:color="auto"/>
              <w:left w:val="single" w:sz="4" w:space="0" w:color="auto"/>
              <w:bottom w:val="single" w:sz="4" w:space="0" w:color="auto"/>
              <w:right w:val="single" w:sz="4" w:space="0" w:color="auto"/>
            </w:tcBorders>
            <w:noWrap/>
            <w:hideMark/>
          </w:tcPr>
          <w:p w14:paraId="13C1C65E" w14:textId="77777777" w:rsidR="002903DE" w:rsidRDefault="002903DE">
            <w:pPr>
              <w:spacing w:line="480" w:lineRule="auto"/>
              <w:rPr>
                <w:rFonts w:ascii="Arial" w:hAnsi="Arial" w:cs="Arial"/>
                <w:bCs/>
                <w:lang w:eastAsia="en-US"/>
              </w:rPr>
            </w:pPr>
            <w:r>
              <w:rPr>
                <w:rFonts w:ascii="Arial" w:hAnsi="Arial" w:cs="Arial"/>
                <w:bCs/>
                <w:lang w:eastAsia="en-US"/>
              </w:rPr>
              <w:t xml:space="preserve">    Significantly different (P &lt; 0.05)?</w:t>
            </w:r>
          </w:p>
        </w:tc>
        <w:tc>
          <w:tcPr>
            <w:tcW w:w="1860" w:type="dxa"/>
            <w:tcBorders>
              <w:top w:val="single" w:sz="4" w:space="0" w:color="auto"/>
              <w:left w:val="single" w:sz="4" w:space="0" w:color="auto"/>
              <w:bottom w:val="single" w:sz="4" w:space="0" w:color="auto"/>
              <w:right w:val="single" w:sz="4" w:space="0" w:color="auto"/>
            </w:tcBorders>
            <w:noWrap/>
            <w:hideMark/>
          </w:tcPr>
          <w:p w14:paraId="0BE3C03F" w14:textId="77777777" w:rsidR="002903DE" w:rsidRDefault="002903DE">
            <w:pPr>
              <w:spacing w:line="480" w:lineRule="auto"/>
              <w:rPr>
                <w:rFonts w:ascii="Arial" w:hAnsi="Arial" w:cs="Arial"/>
                <w:bCs/>
                <w:lang w:eastAsia="en-US"/>
              </w:rPr>
            </w:pPr>
            <w:r>
              <w:rPr>
                <w:rFonts w:ascii="Arial" w:hAnsi="Arial" w:cs="Arial"/>
                <w:bCs/>
                <w:lang w:eastAsia="en-US"/>
              </w:rPr>
              <w:t>No</w:t>
            </w:r>
          </w:p>
        </w:tc>
      </w:tr>
      <w:tr w:rsidR="002903DE" w14:paraId="325F57D5" w14:textId="77777777" w:rsidTr="002903DE">
        <w:trPr>
          <w:trHeight w:val="320"/>
        </w:trPr>
        <w:tc>
          <w:tcPr>
            <w:tcW w:w="4320" w:type="dxa"/>
            <w:tcBorders>
              <w:top w:val="single" w:sz="4" w:space="0" w:color="auto"/>
              <w:left w:val="single" w:sz="4" w:space="0" w:color="auto"/>
              <w:bottom w:val="single" w:sz="4" w:space="0" w:color="auto"/>
              <w:right w:val="single" w:sz="4" w:space="0" w:color="auto"/>
            </w:tcBorders>
            <w:noWrap/>
            <w:hideMark/>
          </w:tcPr>
          <w:p w14:paraId="74326AEC" w14:textId="77777777" w:rsidR="002903DE" w:rsidRDefault="002903DE">
            <w:pPr>
              <w:spacing w:line="480" w:lineRule="auto"/>
              <w:rPr>
                <w:rFonts w:ascii="Arial" w:hAnsi="Arial" w:cs="Arial"/>
                <w:bCs/>
                <w:lang w:eastAsia="en-US"/>
              </w:rPr>
            </w:pPr>
            <w:r>
              <w:rPr>
                <w:rFonts w:ascii="Arial" w:hAnsi="Arial" w:cs="Arial"/>
                <w:bCs/>
                <w:lang w:eastAsia="en-US"/>
              </w:rPr>
              <w:t xml:space="preserve">    One- or two-tailed P value?</w:t>
            </w:r>
          </w:p>
        </w:tc>
        <w:tc>
          <w:tcPr>
            <w:tcW w:w="1860" w:type="dxa"/>
            <w:tcBorders>
              <w:top w:val="single" w:sz="4" w:space="0" w:color="auto"/>
              <w:left w:val="single" w:sz="4" w:space="0" w:color="auto"/>
              <w:bottom w:val="single" w:sz="4" w:space="0" w:color="auto"/>
              <w:right w:val="single" w:sz="4" w:space="0" w:color="auto"/>
            </w:tcBorders>
            <w:noWrap/>
            <w:hideMark/>
          </w:tcPr>
          <w:p w14:paraId="4D3CD90B" w14:textId="77777777" w:rsidR="002903DE" w:rsidRDefault="002903DE">
            <w:pPr>
              <w:spacing w:line="480" w:lineRule="auto"/>
              <w:rPr>
                <w:rFonts w:ascii="Arial" w:hAnsi="Arial" w:cs="Arial"/>
                <w:bCs/>
                <w:lang w:eastAsia="en-US"/>
              </w:rPr>
            </w:pPr>
            <w:r>
              <w:rPr>
                <w:rFonts w:ascii="Arial" w:hAnsi="Arial" w:cs="Arial"/>
                <w:bCs/>
                <w:lang w:eastAsia="en-US"/>
              </w:rPr>
              <w:t>Two-tailed</w:t>
            </w:r>
          </w:p>
        </w:tc>
      </w:tr>
      <w:tr w:rsidR="002903DE" w14:paraId="449F9BE4" w14:textId="77777777" w:rsidTr="002903DE">
        <w:trPr>
          <w:trHeight w:val="320"/>
        </w:trPr>
        <w:tc>
          <w:tcPr>
            <w:tcW w:w="4320" w:type="dxa"/>
            <w:tcBorders>
              <w:top w:val="single" w:sz="4" w:space="0" w:color="auto"/>
              <w:left w:val="single" w:sz="4" w:space="0" w:color="auto"/>
              <w:bottom w:val="single" w:sz="4" w:space="0" w:color="auto"/>
              <w:right w:val="single" w:sz="4" w:space="0" w:color="auto"/>
            </w:tcBorders>
            <w:noWrap/>
            <w:hideMark/>
          </w:tcPr>
          <w:p w14:paraId="0EB9623F" w14:textId="77777777" w:rsidR="002903DE" w:rsidRDefault="002903DE">
            <w:pPr>
              <w:spacing w:line="480" w:lineRule="auto"/>
              <w:rPr>
                <w:rFonts w:ascii="Arial" w:hAnsi="Arial" w:cs="Arial"/>
                <w:bCs/>
                <w:lang w:eastAsia="en-US"/>
              </w:rPr>
            </w:pPr>
            <w:r>
              <w:rPr>
                <w:rFonts w:ascii="Arial" w:hAnsi="Arial" w:cs="Arial"/>
                <w:bCs/>
                <w:lang w:eastAsia="en-US"/>
              </w:rPr>
              <w:t xml:space="preserve">    Sum of  ranks in column A,B</w:t>
            </w:r>
          </w:p>
        </w:tc>
        <w:tc>
          <w:tcPr>
            <w:tcW w:w="1860" w:type="dxa"/>
            <w:tcBorders>
              <w:top w:val="single" w:sz="4" w:space="0" w:color="auto"/>
              <w:left w:val="single" w:sz="4" w:space="0" w:color="auto"/>
              <w:bottom w:val="single" w:sz="4" w:space="0" w:color="auto"/>
              <w:right w:val="single" w:sz="4" w:space="0" w:color="auto"/>
            </w:tcBorders>
            <w:noWrap/>
            <w:hideMark/>
          </w:tcPr>
          <w:p w14:paraId="78FAB285" w14:textId="77777777" w:rsidR="002903DE" w:rsidRDefault="002903DE">
            <w:pPr>
              <w:spacing w:line="480" w:lineRule="auto"/>
              <w:rPr>
                <w:rFonts w:ascii="Arial" w:hAnsi="Arial" w:cs="Arial"/>
                <w:bCs/>
                <w:lang w:eastAsia="en-US"/>
              </w:rPr>
            </w:pPr>
            <w:r>
              <w:rPr>
                <w:rFonts w:ascii="Arial" w:hAnsi="Arial" w:cs="Arial"/>
                <w:bCs/>
                <w:lang w:eastAsia="en-US"/>
              </w:rPr>
              <w:t>1541 , 874</w:t>
            </w:r>
          </w:p>
        </w:tc>
      </w:tr>
      <w:tr w:rsidR="002903DE" w14:paraId="627C3752" w14:textId="77777777" w:rsidTr="002903DE">
        <w:trPr>
          <w:trHeight w:val="320"/>
        </w:trPr>
        <w:tc>
          <w:tcPr>
            <w:tcW w:w="4320" w:type="dxa"/>
            <w:tcBorders>
              <w:top w:val="single" w:sz="4" w:space="0" w:color="auto"/>
              <w:left w:val="single" w:sz="4" w:space="0" w:color="auto"/>
              <w:bottom w:val="single" w:sz="4" w:space="0" w:color="auto"/>
              <w:right w:val="single" w:sz="4" w:space="0" w:color="auto"/>
            </w:tcBorders>
            <w:noWrap/>
            <w:hideMark/>
          </w:tcPr>
          <w:p w14:paraId="3A2C522B" w14:textId="77777777" w:rsidR="002903DE" w:rsidRDefault="002903DE">
            <w:pPr>
              <w:spacing w:line="480" w:lineRule="auto"/>
              <w:rPr>
                <w:rFonts w:ascii="Arial" w:hAnsi="Arial" w:cs="Arial"/>
                <w:bCs/>
                <w:lang w:eastAsia="en-US"/>
              </w:rPr>
            </w:pPr>
            <w:r>
              <w:rPr>
                <w:rFonts w:ascii="Arial" w:hAnsi="Arial" w:cs="Arial"/>
                <w:bCs/>
                <w:lang w:eastAsia="en-US"/>
              </w:rPr>
              <w:t xml:space="preserve">    Mann-Whitney U</w:t>
            </w:r>
          </w:p>
        </w:tc>
        <w:tc>
          <w:tcPr>
            <w:tcW w:w="1860" w:type="dxa"/>
            <w:tcBorders>
              <w:top w:val="single" w:sz="4" w:space="0" w:color="auto"/>
              <w:left w:val="single" w:sz="4" w:space="0" w:color="auto"/>
              <w:bottom w:val="single" w:sz="4" w:space="0" w:color="auto"/>
              <w:right w:val="single" w:sz="4" w:space="0" w:color="auto"/>
            </w:tcBorders>
            <w:noWrap/>
            <w:hideMark/>
          </w:tcPr>
          <w:p w14:paraId="51591B61" w14:textId="77777777" w:rsidR="002903DE" w:rsidRDefault="002903DE">
            <w:pPr>
              <w:spacing w:line="480" w:lineRule="auto"/>
              <w:rPr>
                <w:rFonts w:ascii="Arial" w:hAnsi="Arial" w:cs="Arial"/>
                <w:bCs/>
                <w:lang w:eastAsia="en-US"/>
              </w:rPr>
            </w:pPr>
            <w:r>
              <w:rPr>
                <w:rFonts w:ascii="Arial" w:hAnsi="Arial" w:cs="Arial"/>
                <w:bCs/>
                <w:lang w:eastAsia="en-US"/>
              </w:rPr>
              <w:t>439</w:t>
            </w:r>
          </w:p>
        </w:tc>
      </w:tr>
      <w:tr w:rsidR="002903DE" w14:paraId="6713C42F" w14:textId="77777777" w:rsidTr="002903DE">
        <w:trPr>
          <w:trHeight w:val="320"/>
        </w:trPr>
        <w:tc>
          <w:tcPr>
            <w:tcW w:w="4320" w:type="dxa"/>
            <w:tcBorders>
              <w:top w:val="single" w:sz="4" w:space="0" w:color="auto"/>
              <w:left w:val="single" w:sz="4" w:space="0" w:color="auto"/>
              <w:bottom w:val="single" w:sz="18" w:space="0" w:color="000000"/>
              <w:right w:val="single" w:sz="4" w:space="0" w:color="auto"/>
            </w:tcBorders>
            <w:noWrap/>
            <w:hideMark/>
          </w:tcPr>
          <w:p w14:paraId="526331E2" w14:textId="77777777" w:rsidR="002903DE" w:rsidRDefault="002903DE">
            <w:pPr>
              <w:rPr>
                <w:rFonts w:ascii="Arial" w:hAnsi="Arial" w:cs="Arial"/>
                <w:bCs/>
                <w:lang w:eastAsia="en-US"/>
              </w:rPr>
            </w:pPr>
          </w:p>
        </w:tc>
        <w:tc>
          <w:tcPr>
            <w:tcW w:w="1860" w:type="dxa"/>
            <w:tcBorders>
              <w:top w:val="single" w:sz="4" w:space="0" w:color="auto"/>
              <w:left w:val="single" w:sz="4" w:space="0" w:color="auto"/>
              <w:bottom w:val="single" w:sz="18" w:space="0" w:color="000000"/>
              <w:right w:val="single" w:sz="4" w:space="0" w:color="auto"/>
            </w:tcBorders>
            <w:noWrap/>
            <w:hideMark/>
          </w:tcPr>
          <w:p w14:paraId="427D96EC" w14:textId="77777777" w:rsidR="002903DE" w:rsidRDefault="002903DE">
            <w:pPr>
              <w:rPr>
                <w:sz w:val="20"/>
                <w:szCs w:val="20"/>
                <w:lang w:eastAsia="en-US"/>
              </w:rPr>
            </w:pPr>
          </w:p>
        </w:tc>
      </w:tr>
      <w:tr w:rsidR="002903DE" w14:paraId="4EB4B703" w14:textId="77777777" w:rsidTr="002903DE">
        <w:trPr>
          <w:trHeight w:val="320"/>
        </w:trPr>
        <w:tc>
          <w:tcPr>
            <w:tcW w:w="4320" w:type="dxa"/>
            <w:tcBorders>
              <w:top w:val="single" w:sz="18" w:space="0" w:color="000000"/>
              <w:left w:val="single" w:sz="4" w:space="0" w:color="auto"/>
              <w:bottom w:val="single" w:sz="12" w:space="0" w:color="000000"/>
              <w:right w:val="single" w:sz="4" w:space="0" w:color="auto"/>
            </w:tcBorders>
            <w:noWrap/>
            <w:hideMark/>
          </w:tcPr>
          <w:p w14:paraId="7C5A20DA" w14:textId="77777777" w:rsidR="002903DE" w:rsidRDefault="002903DE">
            <w:pPr>
              <w:spacing w:line="480" w:lineRule="auto"/>
              <w:rPr>
                <w:rFonts w:ascii="Arial" w:eastAsiaTheme="minorHAnsi" w:hAnsi="Arial" w:cs="Arial"/>
                <w:b/>
                <w:lang w:eastAsia="en-US"/>
              </w:rPr>
            </w:pPr>
            <w:r>
              <w:rPr>
                <w:rFonts w:ascii="Arial" w:hAnsi="Arial" w:cs="Arial"/>
                <w:b/>
                <w:lang w:eastAsia="en-US"/>
              </w:rPr>
              <w:t>Difference between medians</w:t>
            </w:r>
          </w:p>
        </w:tc>
        <w:tc>
          <w:tcPr>
            <w:tcW w:w="1860" w:type="dxa"/>
            <w:tcBorders>
              <w:top w:val="single" w:sz="18" w:space="0" w:color="000000"/>
              <w:left w:val="single" w:sz="4" w:space="0" w:color="auto"/>
              <w:bottom w:val="single" w:sz="12" w:space="0" w:color="000000"/>
              <w:right w:val="single" w:sz="4" w:space="0" w:color="auto"/>
            </w:tcBorders>
            <w:noWrap/>
            <w:hideMark/>
          </w:tcPr>
          <w:p w14:paraId="28AB4CF9" w14:textId="77777777" w:rsidR="002903DE" w:rsidRDefault="002903DE">
            <w:pPr>
              <w:rPr>
                <w:rFonts w:ascii="Arial" w:hAnsi="Arial" w:cs="Arial"/>
                <w:b/>
                <w:lang w:eastAsia="en-US"/>
              </w:rPr>
            </w:pPr>
          </w:p>
        </w:tc>
      </w:tr>
      <w:tr w:rsidR="002903DE" w14:paraId="7A7491B8" w14:textId="77777777" w:rsidTr="002903DE">
        <w:trPr>
          <w:trHeight w:val="320"/>
        </w:trPr>
        <w:tc>
          <w:tcPr>
            <w:tcW w:w="4320" w:type="dxa"/>
            <w:tcBorders>
              <w:top w:val="single" w:sz="12" w:space="0" w:color="000000"/>
              <w:left w:val="single" w:sz="4" w:space="0" w:color="auto"/>
              <w:bottom w:val="single" w:sz="4" w:space="0" w:color="auto"/>
              <w:right w:val="single" w:sz="4" w:space="0" w:color="auto"/>
            </w:tcBorders>
            <w:noWrap/>
            <w:hideMark/>
          </w:tcPr>
          <w:p w14:paraId="05DDBDAB" w14:textId="77777777" w:rsidR="002903DE" w:rsidRDefault="002903DE">
            <w:pPr>
              <w:spacing w:line="480" w:lineRule="auto"/>
              <w:rPr>
                <w:rFonts w:ascii="Arial" w:eastAsiaTheme="minorHAnsi" w:hAnsi="Arial" w:cs="Arial"/>
                <w:bCs/>
                <w:lang w:eastAsia="en-US"/>
              </w:rPr>
            </w:pPr>
            <w:r>
              <w:rPr>
                <w:rFonts w:ascii="Arial" w:hAnsi="Arial" w:cs="Arial"/>
                <w:bCs/>
                <w:lang w:eastAsia="en-US"/>
              </w:rPr>
              <w:t xml:space="preserve">    Median of column A</w:t>
            </w:r>
          </w:p>
        </w:tc>
        <w:tc>
          <w:tcPr>
            <w:tcW w:w="1860" w:type="dxa"/>
            <w:tcBorders>
              <w:top w:val="single" w:sz="12" w:space="0" w:color="000000"/>
              <w:left w:val="single" w:sz="4" w:space="0" w:color="auto"/>
              <w:bottom w:val="single" w:sz="4" w:space="0" w:color="auto"/>
              <w:right w:val="single" w:sz="4" w:space="0" w:color="auto"/>
            </w:tcBorders>
            <w:noWrap/>
            <w:hideMark/>
          </w:tcPr>
          <w:p w14:paraId="26C1F8DA" w14:textId="77777777" w:rsidR="002903DE" w:rsidRDefault="002903DE">
            <w:pPr>
              <w:spacing w:line="480" w:lineRule="auto"/>
              <w:rPr>
                <w:rFonts w:ascii="Arial" w:hAnsi="Arial" w:cs="Arial"/>
                <w:bCs/>
                <w:lang w:eastAsia="en-US"/>
              </w:rPr>
            </w:pPr>
            <w:r>
              <w:rPr>
                <w:rFonts w:ascii="Arial" w:hAnsi="Arial" w:cs="Arial"/>
                <w:bCs/>
                <w:lang w:eastAsia="en-US"/>
              </w:rPr>
              <w:t>72.46, n=40</w:t>
            </w:r>
          </w:p>
        </w:tc>
      </w:tr>
      <w:tr w:rsidR="002903DE" w14:paraId="3D8DE608" w14:textId="77777777" w:rsidTr="002903DE">
        <w:trPr>
          <w:trHeight w:val="320"/>
        </w:trPr>
        <w:tc>
          <w:tcPr>
            <w:tcW w:w="4320" w:type="dxa"/>
            <w:tcBorders>
              <w:top w:val="single" w:sz="4" w:space="0" w:color="auto"/>
              <w:left w:val="single" w:sz="4" w:space="0" w:color="auto"/>
              <w:bottom w:val="single" w:sz="4" w:space="0" w:color="auto"/>
              <w:right w:val="single" w:sz="4" w:space="0" w:color="auto"/>
            </w:tcBorders>
            <w:noWrap/>
            <w:hideMark/>
          </w:tcPr>
          <w:p w14:paraId="65072778" w14:textId="77777777" w:rsidR="002903DE" w:rsidRDefault="002903DE">
            <w:pPr>
              <w:spacing w:line="480" w:lineRule="auto"/>
              <w:rPr>
                <w:rFonts w:ascii="Arial" w:hAnsi="Arial" w:cs="Arial"/>
                <w:bCs/>
                <w:lang w:eastAsia="en-US"/>
              </w:rPr>
            </w:pPr>
            <w:r>
              <w:rPr>
                <w:rFonts w:ascii="Arial" w:hAnsi="Arial" w:cs="Arial"/>
                <w:bCs/>
                <w:lang w:eastAsia="en-US"/>
              </w:rPr>
              <w:t xml:space="preserve">    Median of column B</w:t>
            </w:r>
          </w:p>
        </w:tc>
        <w:tc>
          <w:tcPr>
            <w:tcW w:w="1860" w:type="dxa"/>
            <w:tcBorders>
              <w:top w:val="single" w:sz="4" w:space="0" w:color="auto"/>
              <w:left w:val="single" w:sz="4" w:space="0" w:color="auto"/>
              <w:bottom w:val="single" w:sz="4" w:space="0" w:color="auto"/>
              <w:right w:val="single" w:sz="4" w:space="0" w:color="auto"/>
            </w:tcBorders>
            <w:noWrap/>
            <w:hideMark/>
          </w:tcPr>
          <w:p w14:paraId="5E820886" w14:textId="77777777" w:rsidR="002903DE" w:rsidRDefault="002903DE">
            <w:pPr>
              <w:spacing w:line="480" w:lineRule="auto"/>
              <w:rPr>
                <w:rFonts w:ascii="Arial" w:hAnsi="Arial" w:cs="Arial"/>
                <w:bCs/>
                <w:lang w:eastAsia="en-US"/>
              </w:rPr>
            </w:pPr>
            <w:r>
              <w:rPr>
                <w:rFonts w:ascii="Arial" w:hAnsi="Arial" w:cs="Arial"/>
                <w:bCs/>
                <w:lang w:eastAsia="en-US"/>
              </w:rPr>
              <w:t>58.09, n=29</w:t>
            </w:r>
          </w:p>
        </w:tc>
      </w:tr>
      <w:tr w:rsidR="002903DE" w14:paraId="0FDE2E2C" w14:textId="77777777" w:rsidTr="002903DE">
        <w:trPr>
          <w:trHeight w:val="320"/>
        </w:trPr>
        <w:tc>
          <w:tcPr>
            <w:tcW w:w="4320" w:type="dxa"/>
            <w:tcBorders>
              <w:top w:val="single" w:sz="4" w:space="0" w:color="auto"/>
              <w:left w:val="single" w:sz="4" w:space="0" w:color="auto"/>
              <w:bottom w:val="single" w:sz="4" w:space="0" w:color="auto"/>
              <w:right w:val="single" w:sz="4" w:space="0" w:color="auto"/>
            </w:tcBorders>
            <w:noWrap/>
            <w:hideMark/>
          </w:tcPr>
          <w:p w14:paraId="07BE8339" w14:textId="77777777" w:rsidR="002903DE" w:rsidRDefault="002903DE">
            <w:pPr>
              <w:spacing w:line="480" w:lineRule="auto"/>
              <w:rPr>
                <w:rFonts w:ascii="Arial" w:hAnsi="Arial" w:cs="Arial"/>
                <w:bCs/>
                <w:lang w:eastAsia="en-US"/>
              </w:rPr>
            </w:pPr>
            <w:r>
              <w:rPr>
                <w:rFonts w:ascii="Arial" w:hAnsi="Arial" w:cs="Arial"/>
                <w:bCs/>
                <w:lang w:eastAsia="en-US"/>
              </w:rPr>
              <w:t xml:space="preserve">    Difference: Actual</w:t>
            </w:r>
          </w:p>
        </w:tc>
        <w:tc>
          <w:tcPr>
            <w:tcW w:w="1860" w:type="dxa"/>
            <w:tcBorders>
              <w:top w:val="single" w:sz="4" w:space="0" w:color="auto"/>
              <w:left w:val="single" w:sz="4" w:space="0" w:color="auto"/>
              <w:bottom w:val="single" w:sz="4" w:space="0" w:color="auto"/>
              <w:right w:val="single" w:sz="4" w:space="0" w:color="auto"/>
            </w:tcBorders>
            <w:noWrap/>
            <w:hideMark/>
          </w:tcPr>
          <w:p w14:paraId="32BCCBAB" w14:textId="77777777" w:rsidR="002903DE" w:rsidRDefault="002903DE">
            <w:pPr>
              <w:spacing w:line="480" w:lineRule="auto"/>
              <w:rPr>
                <w:rFonts w:ascii="Arial" w:hAnsi="Arial" w:cs="Arial"/>
                <w:bCs/>
                <w:lang w:eastAsia="en-US"/>
              </w:rPr>
            </w:pPr>
            <w:r>
              <w:rPr>
                <w:rFonts w:ascii="Arial" w:hAnsi="Arial" w:cs="Arial"/>
                <w:bCs/>
                <w:lang w:eastAsia="en-US"/>
              </w:rPr>
              <w:t>-14.37</w:t>
            </w:r>
          </w:p>
        </w:tc>
      </w:tr>
      <w:tr w:rsidR="002903DE" w14:paraId="61D96B34" w14:textId="77777777" w:rsidTr="002903DE">
        <w:trPr>
          <w:trHeight w:val="320"/>
        </w:trPr>
        <w:tc>
          <w:tcPr>
            <w:tcW w:w="4320" w:type="dxa"/>
            <w:tcBorders>
              <w:top w:val="single" w:sz="4" w:space="0" w:color="auto"/>
              <w:left w:val="single" w:sz="4" w:space="0" w:color="auto"/>
              <w:bottom w:val="single" w:sz="18" w:space="0" w:color="000000"/>
              <w:right w:val="single" w:sz="4" w:space="0" w:color="auto"/>
            </w:tcBorders>
            <w:noWrap/>
            <w:hideMark/>
          </w:tcPr>
          <w:p w14:paraId="599E19A9" w14:textId="77777777" w:rsidR="002903DE" w:rsidRDefault="002903DE">
            <w:pPr>
              <w:spacing w:line="480" w:lineRule="auto"/>
              <w:rPr>
                <w:rFonts w:ascii="Arial" w:hAnsi="Arial" w:cs="Arial"/>
                <w:bCs/>
                <w:lang w:eastAsia="en-US"/>
              </w:rPr>
            </w:pPr>
            <w:r>
              <w:rPr>
                <w:rFonts w:ascii="Arial" w:hAnsi="Arial" w:cs="Arial"/>
                <w:bCs/>
                <w:lang w:eastAsia="en-US"/>
              </w:rPr>
              <w:t xml:space="preserve">    Difference: Hodges-Lehmann</w:t>
            </w:r>
          </w:p>
        </w:tc>
        <w:tc>
          <w:tcPr>
            <w:tcW w:w="1860" w:type="dxa"/>
            <w:tcBorders>
              <w:top w:val="single" w:sz="4" w:space="0" w:color="auto"/>
              <w:left w:val="single" w:sz="4" w:space="0" w:color="auto"/>
              <w:bottom w:val="single" w:sz="18" w:space="0" w:color="000000"/>
              <w:right w:val="single" w:sz="4" w:space="0" w:color="auto"/>
            </w:tcBorders>
            <w:noWrap/>
            <w:hideMark/>
          </w:tcPr>
          <w:p w14:paraId="214B53C5" w14:textId="77777777" w:rsidR="002903DE" w:rsidRDefault="002903DE">
            <w:pPr>
              <w:spacing w:line="480" w:lineRule="auto"/>
              <w:rPr>
                <w:rFonts w:ascii="Arial" w:hAnsi="Arial" w:cs="Arial"/>
                <w:bCs/>
                <w:lang w:eastAsia="en-US"/>
              </w:rPr>
            </w:pPr>
            <w:r>
              <w:rPr>
                <w:rFonts w:ascii="Arial" w:hAnsi="Arial" w:cs="Arial"/>
                <w:bCs/>
                <w:lang w:eastAsia="en-US"/>
              </w:rPr>
              <w:t>-10.58</w:t>
            </w:r>
          </w:p>
        </w:tc>
      </w:tr>
    </w:tbl>
    <w:p w14:paraId="6CF2A465" w14:textId="77777777" w:rsidR="002903DE" w:rsidRDefault="002903DE" w:rsidP="002903DE">
      <w:pPr>
        <w:spacing w:line="480" w:lineRule="auto"/>
        <w:rPr>
          <w:rFonts w:ascii="Arial" w:hAnsi="Arial" w:cs="Arial"/>
          <w:b/>
        </w:rPr>
      </w:pPr>
    </w:p>
    <w:p w14:paraId="3399B638" w14:textId="77777777" w:rsidR="002903DE" w:rsidRDefault="002903DE" w:rsidP="002903DE">
      <w:pPr>
        <w:spacing w:after="120"/>
        <w:rPr>
          <w:rFonts w:ascii="Arial" w:hAnsi="Arial" w:cs="Arial"/>
        </w:rPr>
      </w:pPr>
      <w:r>
        <w:rPr>
          <w:rFonts w:ascii="Arial" w:hAnsi="Arial" w:cs="Arial"/>
        </w:rPr>
        <w:t>Supplementary Table 19. WT:WT</w:t>
      </w:r>
      <w:r>
        <w:rPr>
          <w:rFonts w:ascii="Arial" w:hAnsi="Arial" w:cs="Arial"/>
          <w:i/>
          <w:iCs/>
        </w:rPr>
        <w:t>-</w:t>
      </w:r>
      <w:r>
        <w:rPr>
          <w:rFonts w:ascii="Arial" w:hAnsi="Arial" w:cs="Arial"/>
        </w:rPr>
        <w:t>T</w:t>
      </w:r>
      <w:r>
        <w:rPr>
          <w:rFonts w:ascii="Arial" w:hAnsi="Arial" w:cs="Arial"/>
          <w:color w:val="000000"/>
        </w:rPr>
        <w:t xml:space="preserve"> </w:t>
      </w:r>
      <w:r>
        <w:rPr>
          <w:rFonts w:ascii="Arial" w:hAnsi="Arial" w:cs="Arial"/>
        </w:rPr>
        <w:t xml:space="preserve">Mann-Whitney U test </w:t>
      </w:r>
      <w:r>
        <w:rPr>
          <w:rFonts w:ascii="Arial" w:hAnsi="Arial" w:cs="Arial"/>
          <w:color w:val="000000"/>
        </w:rPr>
        <w:t xml:space="preserve">for </w:t>
      </w:r>
      <w:r>
        <w:rPr>
          <w:rFonts w:ascii="Arial" w:hAnsi="Arial" w:cs="Arial"/>
        </w:rPr>
        <w:t xml:space="preserve">5 minutes following lights-off. </w:t>
      </w:r>
    </w:p>
    <w:tbl>
      <w:tblPr>
        <w:tblStyle w:val="TableGrid"/>
        <w:tblW w:w="0" w:type="auto"/>
        <w:tblInd w:w="0" w:type="dxa"/>
        <w:tblLook w:val="04A0" w:firstRow="1" w:lastRow="0" w:firstColumn="1" w:lastColumn="0" w:noHBand="0" w:noVBand="1"/>
      </w:tblPr>
      <w:tblGrid>
        <w:gridCol w:w="4315"/>
        <w:gridCol w:w="1890"/>
      </w:tblGrid>
      <w:tr w:rsidR="002903DE" w14:paraId="28ADB808" w14:textId="77777777" w:rsidTr="002903DE">
        <w:trPr>
          <w:trHeight w:val="320"/>
        </w:trPr>
        <w:tc>
          <w:tcPr>
            <w:tcW w:w="4315" w:type="dxa"/>
            <w:tcBorders>
              <w:top w:val="single" w:sz="18" w:space="0" w:color="000000"/>
              <w:left w:val="single" w:sz="4" w:space="0" w:color="auto"/>
              <w:bottom w:val="single" w:sz="12" w:space="0" w:color="000000"/>
              <w:right w:val="single" w:sz="4" w:space="0" w:color="auto"/>
            </w:tcBorders>
            <w:noWrap/>
            <w:hideMark/>
          </w:tcPr>
          <w:p w14:paraId="2AF0622E" w14:textId="77777777" w:rsidR="002903DE" w:rsidRDefault="002903DE">
            <w:pPr>
              <w:spacing w:line="480" w:lineRule="auto"/>
              <w:rPr>
                <w:rFonts w:ascii="Arial" w:hAnsi="Arial" w:cs="Arial"/>
                <w:b/>
                <w:bCs/>
                <w:lang w:eastAsia="en-US"/>
              </w:rPr>
            </w:pPr>
            <w:r>
              <w:rPr>
                <w:rFonts w:ascii="Arial" w:hAnsi="Arial" w:cs="Arial"/>
                <w:b/>
                <w:bCs/>
                <w:lang w:eastAsia="en-US"/>
              </w:rPr>
              <w:t>Table Analyzed</w:t>
            </w:r>
          </w:p>
        </w:tc>
        <w:tc>
          <w:tcPr>
            <w:tcW w:w="1890" w:type="dxa"/>
            <w:tcBorders>
              <w:top w:val="single" w:sz="18" w:space="0" w:color="000000"/>
              <w:left w:val="single" w:sz="4" w:space="0" w:color="auto"/>
              <w:bottom w:val="single" w:sz="12" w:space="0" w:color="000000"/>
              <w:right w:val="single" w:sz="4" w:space="0" w:color="auto"/>
            </w:tcBorders>
            <w:noWrap/>
            <w:hideMark/>
          </w:tcPr>
          <w:p w14:paraId="62F33E66" w14:textId="77777777" w:rsidR="002903DE" w:rsidRDefault="002903DE">
            <w:pPr>
              <w:spacing w:line="480" w:lineRule="auto"/>
              <w:rPr>
                <w:rFonts w:ascii="Arial" w:hAnsi="Arial" w:cs="Arial"/>
                <w:b/>
                <w:bCs/>
                <w:lang w:eastAsia="en-US"/>
              </w:rPr>
            </w:pPr>
            <w:r>
              <w:rPr>
                <w:rFonts w:ascii="Arial" w:hAnsi="Arial" w:cs="Arial"/>
                <w:b/>
                <w:bCs/>
                <w:lang w:eastAsia="en-US"/>
              </w:rPr>
              <w:t>5minOff</w:t>
            </w:r>
          </w:p>
        </w:tc>
      </w:tr>
      <w:tr w:rsidR="002903DE" w14:paraId="587AB908" w14:textId="77777777" w:rsidTr="002903DE">
        <w:trPr>
          <w:trHeight w:val="320"/>
        </w:trPr>
        <w:tc>
          <w:tcPr>
            <w:tcW w:w="4315" w:type="dxa"/>
            <w:tcBorders>
              <w:top w:val="single" w:sz="12" w:space="0" w:color="000000"/>
              <w:left w:val="single" w:sz="4" w:space="0" w:color="auto"/>
              <w:bottom w:val="single" w:sz="4" w:space="0" w:color="auto"/>
              <w:right w:val="single" w:sz="4" w:space="0" w:color="auto"/>
            </w:tcBorders>
            <w:noWrap/>
            <w:hideMark/>
          </w:tcPr>
          <w:p w14:paraId="2B79D0BE" w14:textId="77777777" w:rsidR="002903DE" w:rsidRDefault="002903DE">
            <w:pPr>
              <w:rPr>
                <w:rFonts w:ascii="Arial" w:hAnsi="Arial" w:cs="Arial"/>
                <w:b/>
                <w:bCs/>
                <w:lang w:eastAsia="en-US"/>
              </w:rPr>
            </w:pPr>
          </w:p>
        </w:tc>
        <w:tc>
          <w:tcPr>
            <w:tcW w:w="1890" w:type="dxa"/>
            <w:tcBorders>
              <w:top w:val="single" w:sz="12" w:space="0" w:color="000000"/>
              <w:left w:val="single" w:sz="4" w:space="0" w:color="auto"/>
              <w:bottom w:val="single" w:sz="4" w:space="0" w:color="auto"/>
              <w:right w:val="single" w:sz="4" w:space="0" w:color="auto"/>
            </w:tcBorders>
            <w:noWrap/>
            <w:hideMark/>
          </w:tcPr>
          <w:p w14:paraId="7B49C796" w14:textId="77777777" w:rsidR="002903DE" w:rsidRDefault="002903DE">
            <w:pPr>
              <w:rPr>
                <w:sz w:val="20"/>
                <w:szCs w:val="20"/>
                <w:lang w:eastAsia="en-US"/>
              </w:rPr>
            </w:pPr>
          </w:p>
        </w:tc>
      </w:tr>
      <w:tr w:rsidR="002903DE" w14:paraId="73E809BD" w14:textId="77777777" w:rsidTr="002903DE">
        <w:trPr>
          <w:trHeight w:val="320"/>
        </w:trPr>
        <w:tc>
          <w:tcPr>
            <w:tcW w:w="4315" w:type="dxa"/>
            <w:tcBorders>
              <w:top w:val="single" w:sz="4" w:space="0" w:color="auto"/>
              <w:left w:val="single" w:sz="4" w:space="0" w:color="auto"/>
              <w:bottom w:val="single" w:sz="4" w:space="0" w:color="auto"/>
              <w:right w:val="single" w:sz="4" w:space="0" w:color="auto"/>
            </w:tcBorders>
            <w:noWrap/>
            <w:hideMark/>
          </w:tcPr>
          <w:p w14:paraId="77194557" w14:textId="77777777" w:rsidR="002903DE" w:rsidRDefault="002903DE">
            <w:pPr>
              <w:spacing w:line="480" w:lineRule="auto"/>
              <w:rPr>
                <w:rFonts w:ascii="Arial" w:eastAsiaTheme="minorHAnsi" w:hAnsi="Arial" w:cs="Arial"/>
                <w:bCs/>
                <w:lang w:eastAsia="en-US"/>
              </w:rPr>
            </w:pPr>
            <w:r>
              <w:rPr>
                <w:rFonts w:ascii="Arial" w:hAnsi="Arial" w:cs="Arial"/>
                <w:bCs/>
                <w:lang w:eastAsia="en-US"/>
              </w:rPr>
              <w:t>Column B</w:t>
            </w:r>
          </w:p>
        </w:tc>
        <w:tc>
          <w:tcPr>
            <w:tcW w:w="1890" w:type="dxa"/>
            <w:tcBorders>
              <w:top w:val="single" w:sz="4" w:space="0" w:color="auto"/>
              <w:left w:val="single" w:sz="4" w:space="0" w:color="auto"/>
              <w:bottom w:val="single" w:sz="4" w:space="0" w:color="auto"/>
              <w:right w:val="single" w:sz="4" w:space="0" w:color="auto"/>
            </w:tcBorders>
            <w:noWrap/>
            <w:hideMark/>
          </w:tcPr>
          <w:p w14:paraId="1F8607DA" w14:textId="77777777" w:rsidR="002903DE" w:rsidRDefault="002903DE">
            <w:pPr>
              <w:spacing w:line="480" w:lineRule="auto"/>
              <w:rPr>
                <w:rFonts w:ascii="Arial" w:hAnsi="Arial" w:cs="Arial"/>
                <w:bCs/>
                <w:lang w:eastAsia="en-US"/>
              </w:rPr>
            </w:pPr>
            <w:r>
              <w:rPr>
                <w:rFonts w:ascii="Arial" w:hAnsi="Arial" w:cs="Arial"/>
                <w:bCs/>
                <w:lang w:eastAsia="en-US"/>
              </w:rPr>
              <w:t>WT-WT</w:t>
            </w:r>
          </w:p>
        </w:tc>
      </w:tr>
      <w:tr w:rsidR="002903DE" w14:paraId="74A3027B" w14:textId="77777777" w:rsidTr="002903DE">
        <w:trPr>
          <w:trHeight w:val="320"/>
        </w:trPr>
        <w:tc>
          <w:tcPr>
            <w:tcW w:w="4315" w:type="dxa"/>
            <w:tcBorders>
              <w:top w:val="single" w:sz="4" w:space="0" w:color="auto"/>
              <w:left w:val="single" w:sz="4" w:space="0" w:color="auto"/>
              <w:bottom w:val="single" w:sz="4" w:space="0" w:color="auto"/>
              <w:right w:val="single" w:sz="4" w:space="0" w:color="auto"/>
            </w:tcBorders>
            <w:noWrap/>
            <w:hideMark/>
          </w:tcPr>
          <w:p w14:paraId="27CA85CE" w14:textId="77777777" w:rsidR="002903DE" w:rsidRDefault="002903DE">
            <w:pPr>
              <w:spacing w:line="480" w:lineRule="auto"/>
              <w:rPr>
                <w:rFonts w:ascii="Arial" w:hAnsi="Arial" w:cs="Arial"/>
                <w:bCs/>
                <w:lang w:eastAsia="en-US"/>
              </w:rPr>
            </w:pPr>
            <w:r>
              <w:rPr>
                <w:rFonts w:ascii="Arial" w:hAnsi="Arial" w:cs="Arial"/>
                <w:bCs/>
                <w:lang w:eastAsia="en-US"/>
              </w:rPr>
              <w:t>vs.</w:t>
            </w:r>
          </w:p>
        </w:tc>
        <w:tc>
          <w:tcPr>
            <w:tcW w:w="1890" w:type="dxa"/>
            <w:tcBorders>
              <w:top w:val="single" w:sz="4" w:space="0" w:color="auto"/>
              <w:left w:val="single" w:sz="4" w:space="0" w:color="auto"/>
              <w:bottom w:val="single" w:sz="4" w:space="0" w:color="auto"/>
              <w:right w:val="single" w:sz="4" w:space="0" w:color="auto"/>
            </w:tcBorders>
            <w:noWrap/>
            <w:hideMark/>
          </w:tcPr>
          <w:p w14:paraId="1F7C0A47" w14:textId="77777777" w:rsidR="002903DE" w:rsidRDefault="002903DE">
            <w:pPr>
              <w:spacing w:line="480" w:lineRule="auto"/>
              <w:rPr>
                <w:rFonts w:ascii="Arial" w:hAnsi="Arial" w:cs="Arial"/>
                <w:bCs/>
                <w:lang w:eastAsia="en-US"/>
              </w:rPr>
            </w:pPr>
            <w:r>
              <w:rPr>
                <w:rFonts w:ascii="Arial" w:hAnsi="Arial" w:cs="Arial"/>
                <w:bCs/>
                <w:lang w:eastAsia="en-US"/>
              </w:rPr>
              <w:t>vs.</w:t>
            </w:r>
          </w:p>
        </w:tc>
      </w:tr>
      <w:tr w:rsidR="002903DE" w14:paraId="35A66AC2" w14:textId="77777777" w:rsidTr="002903DE">
        <w:trPr>
          <w:trHeight w:val="320"/>
        </w:trPr>
        <w:tc>
          <w:tcPr>
            <w:tcW w:w="4315" w:type="dxa"/>
            <w:tcBorders>
              <w:top w:val="single" w:sz="4" w:space="0" w:color="auto"/>
              <w:left w:val="single" w:sz="4" w:space="0" w:color="auto"/>
              <w:bottom w:val="single" w:sz="4" w:space="0" w:color="auto"/>
              <w:right w:val="single" w:sz="4" w:space="0" w:color="auto"/>
            </w:tcBorders>
            <w:noWrap/>
            <w:hideMark/>
          </w:tcPr>
          <w:p w14:paraId="2CA32DD5" w14:textId="77777777" w:rsidR="002903DE" w:rsidRDefault="002903DE">
            <w:pPr>
              <w:spacing w:line="480" w:lineRule="auto"/>
              <w:rPr>
                <w:rFonts w:ascii="Arial" w:hAnsi="Arial" w:cs="Arial"/>
                <w:bCs/>
                <w:lang w:eastAsia="en-US"/>
              </w:rPr>
            </w:pPr>
            <w:r>
              <w:rPr>
                <w:rFonts w:ascii="Arial" w:hAnsi="Arial" w:cs="Arial"/>
                <w:bCs/>
                <w:lang w:eastAsia="en-US"/>
              </w:rPr>
              <w:t>Column A</w:t>
            </w:r>
          </w:p>
        </w:tc>
        <w:tc>
          <w:tcPr>
            <w:tcW w:w="1890" w:type="dxa"/>
            <w:tcBorders>
              <w:top w:val="single" w:sz="4" w:space="0" w:color="auto"/>
              <w:left w:val="single" w:sz="4" w:space="0" w:color="auto"/>
              <w:bottom w:val="single" w:sz="4" w:space="0" w:color="auto"/>
              <w:right w:val="single" w:sz="4" w:space="0" w:color="auto"/>
            </w:tcBorders>
            <w:noWrap/>
            <w:hideMark/>
          </w:tcPr>
          <w:p w14:paraId="0B2215AE" w14:textId="77777777" w:rsidR="002903DE" w:rsidRDefault="002903DE">
            <w:pPr>
              <w:spacing w:line="480" w:lineRule="auto"/>
              <w:rPr>
                <w:rFonts w:ascii="Arial" w:hAnsi="Arial" w:cs="Arial"/>
                <w:bCs/>
                <w:lang w:eastAsia="en-US"/>
              </w:rPr>
            </w:pPr>
            <w:r>
              <w:rPr>
                <w:rFonts w:ascii="Arial" w:hAnsi="Arial" w:cs="Arial"/>
                <w:bCs/>
                <w:lang w:eastAsia="en-US"/>
              </w:rPr>
              <w:t>WT</w:t>
            </w:r>
          </w:p>
        </w:tc>
      </w:tr>
      <w:tr w:rsidR="002903DE" w14:paraId="20B79A5A" w14:textId="77777777" w:rsidTr="002903DE">
        <w:trPr>
          <w:trHeight w:val="320"/>
        </w:trPr>
        <w:tc>
          <w:tcPr>
            <w:tcW w:w="4315" w:type="dxa"/>
            <w:tcBorders>
              <w:top w:val="single" w:sz="4" w:space="0" w:color="auto"/>
              <w:left w:val="single" w:sz="4" w:space="0" w:color="auto"/>
              <w:bottom w:val="single" w:sz="18" w:space="0" w:color="000000"/>
              <w:right w:val="single" w:sz="4" w:space="0" w:color="auto"/>
            </w:tcBorders>
            <w:noWrap/>
            <w:hideMark/>
          </w:tcPr>
          <w:p w14:paraId="4C5A774E" w14:textId="77777777" w:rsidR="002903DE" w:rsidRDefault="002903DE">
            <w:pPr>
              <w:rPr>
                <w:rFonts w:ascii="Arial" w:hAnsi="Arial" w:cs="Arial"/>
                <w:bCs/>
                <w:lang w:eastAsia="en-US"/>
              </w:rPr>
            </w:pPr>
          </w:p>
        </w:tc>
        <w:tc>
          <w:tcPr>
            <w:tcW w:w="1890" w:type="dxa"/>
            <w:tcBorders>
              <w:top w:val="single" w:sz="4" w:space="0" w:color="auto"/>
              <w:left w:val="single" w:sz="4" w:space="0" w:color="auto"/>
              <w:bottom w:val="single" w:sz="18" w:space="0" w:color="000000"/>
              <w:right w:val="single" w:sz="4" w:space="0" w:color="auto"/>
            </w:tcBorders>
            <w:noWrap/>
            <w:hideMark/>
          </w:tcPr>
          <w:p w14:paraId="459FDB94" w14:textId="77777777" w:rsidR="002903DE" w:rsidRDefault="002903DE">
            <w:pPr>
              <w:rPr>
                <w:sz w:val="20"/>
                <w:szCs w:val="20"/>
                <w:lang w:eastAsia="en-US"/>
              </w:rPr>
            </w:pPr>
          </w:p>
        </w:tc>
      </w:tr>
      <w:tr w:rsidR="002903DE" w14:paraId="7214EEC3" w14:textId="77777777" w:rsidTr="002903DE">
        <w:trPr>
          <w:trHeight w:val="320"/>
        </w:trPr>
        <w:tc>
          <w:tcPr>
            <w:tcW w:w="4315" w:type="dxa"/>
            <w:tcBorders>
              <w:top w:val="single" w:sz="18" w:space="0" w:color="000000"/>
              <w:left w:val="single" w:sz="4" w:space="0" w:color="auto"/>
              <w:bottom w:val="single" w:sz="12" w:space="0" w:color="000000"/>
              <w:right w:val="single" w:sz="4" w:space="0" w:color="auto"/>
            </w:tcBorders>
            <w:noWrap/>
            <w:hideMark/>
          </w:tcPr>
          <w:p w14:paraId="3EA94384" w14:textId="77777777" w:rsidR="002903DE" w:rsidRDefault="002903DE">
            <w:pPr>
              <w:spacing w:line="480" w:lineRule="auto"/>
              <w:rPr>
                <w:rFonts w:ascii="Arial" w:eastAsiaTheme="minorHAnsi" w:hAnsi="Arial" w:cs="Arial"/>
                <w:b/>
                <w:lang w:eastAsia="en-US"/>
              </w:rPr>
            </w:pPr>
            <w:r>
              <w:rPr>
                <w:rFonts w:ascii="Arial" w:hAnsi="Arial" w:cs="Arial"/>
                <w:b/>
                <w:lang w:eastAsia="en-US"/>
              </w:rPr>
              <w:t>Mann Whitney test</w:t>
            </w:r>
          </w:p>
        </w:tc>
        <w:tc>
          <w:tcPr>
            <w:tcW w:w="1890" w:type="dxa"/>
            <w:tcBorders>
              <w:top w:val="single" w:sz="18" w:space="0" w:color="000000"/>
              <w:left w:val="single" w:sz="4" w:space="0" w:color="auto"/>
              <w:bottom w:val="single" w:sz="12" w:space="0" w:color="000000"/>
              <w:right w:val="single" w:sz="4" w:space="0" w:color="auto"/>
            </w:tcBorders>
            <w:noWrap/>
            <w:hideMark/>
          </w:tcPr>
          <w:p w14:paraId="7E8FEA1A" w14:textId="77777777" w:rsidR="002903DE" w:rsidRDefault="002903DE">
            <w:pPr>
              <w:rPr>
                <w:rFonts w:ascii="Arial" w:hAnsi="Arial" w:cs="Arial"/>
                <w:b/>
                <w:lang w:eastAsia="en-US"/>
              </w:rPr>
            </w:pPr>
          </w:p>
        </w:tc>
      </w:tr>
      <w:tr w:rsidR="002903DE" w14:paraId="3142E8C2" w14:textId="77777777" w:rsidTr="002903DE">
        <w:trPr>
          <w:trHeight w:val="320"/>
        </w:trPr>
        <w:tc>
          <w:tcPr>
            <w:tcW w:w="4315" w:type="dxa"/>
            <w:tcBorders>
              <w:top w:val="single" w:sz="12" w:space="0" w:color="000000"/>
              <w:left w:val="single" w:sz="4" w:space="0" w:color="auto"/>
              <w:bottom w:val="single" w:sz="4" w:space="0" w:color="auto"/>
              <w:right w:val="single" w:sz="4" w:space="0" w:color="auto"/>
            </w:tcBorders>
            <w:noWrap/>
            <w:hideMark/>
          </w:tcPr>
          <w:p w14:paraId="2818B0D8" w14:textId="77777777" w:rsidR="002903DE" w:rsidRDefault="002903DE">
            <w:pPr>
              <w:spacing w:line="480" w:lineRule="auto"/>
              <w:rPr>
                <w:rFonts w:ascii="Arial" w:eastAsiaTheme="minorHAnsi" w:hAnsi="Arial" w:cs="Arial"/>
                <w:bCs/>
                <w:lang w:eastAsia="en-US"/>
              </w:rPr>
            </w:pPr>
            <w:r>
              <w:rPr>
                <w:rFonts w:ascii="Arial" w:hAnsi="Arial" w:cs="Arial"/>
                <w:bCs/>
                <w:lang w:eastAsia="en-US"/>
              </w:rPr>
              <w:t xml:space="preserve">    P value</w:t>
            </w:r>
          </w:p>
        </w:tc>
        <w:tc>
          <w:tcPr>
            <w:tcW w:w="1890" w:type="dxa"/>
            <w:tcBorders>
              <w:top w:val="single" w:sz="12" w:space="0" w:color="000000"/>
              <w:left w:val="single" w:sz="4" w:space="0" w:color="auto"/>
              <w:bottom w:val="single" w:sz="4" w:space="0" w:color="auto"/>
              <w:right w:val="single" w:sz="4" w:space="0" w:color="auto"/>
            </w:tcBorders>
            <w:noWrap/>
            <w:hideMark/>
          </w:tcPr>
          <w:p w14:paraId="564507A3" w14:textId="77777777" w:rsidR="002903DE" w:rsidRDefault="002903DE">
            <w:pPr>
              <w:spacing w:line="480" w:lineRule="auto"/>
              <w:rPr>
                <w:rFonts w:ascii="Arial" w:hAnsi="Arial" w:cs="Arial"/>
                <w:bCs/>
                <w:lang w:eastAsia="en-US"/>
              </w:rPr>
            </w:pPr>
            <w:r>
              <w:rPr>
                <w:rFonts w:ascii="Arial" w:hAnsi="Arial" w:cs="Arial"/>
                <w:bCs/>
                <w:lang w:eastAsia="en-US"/>
              </w:rPr>
              <w:t>0.5258</w:t>
            </w:r>
          </w:p>
        </w:tc>
      </w:tr>
      <w:tr w:rsidR="002903DE" w14:paraId="31733350" w14:textId="77777777" w:rsidTr="002903DE">
        <w:trPr>
          <w:trHeight w:val="320"/>
        </w:trPr>
        <w:tc>
          <w:tcPr>
            <w:tcW w:w="4315" w:type="dxa"/>
            <w:tcBorders>
              <w:top w:val="single" w:sz="4" w:space="0" w:color="auto"/>
              <w:left w:val="single" w:sz="4" w:space="0" w:color="auto"/>
              <w:bottom w:val="single" w:sz="4" w:space="0" w:color="auto"/>
              <w:right w:val="single" w:sz="4" w:space="0" w:color="auto"/>
            </w:tcBorders>
            <w:noWrap/>
            <w:hideMark/>
          </w:tcPr>
          <w:p w14:paraId="6EE82D92" w14:textId="77777777" w:rsidR="002903DE" w:rsidRDefault="002903DE">
            <w:pPr>
              <w:spacing w:line="480" w:lineRule="auto"/>
              <w:rPr>
                <w:rFonts w:ascii="Arial" w:hAnsi="Arial" w:cs="Arial"/>
                <w:bCs/>
                <w:lang w:eastAsia="en-US"/>
              </w:rPr>
            </w:pPr>
            <w:r>
              <w:rPr>
                <w:rFonts w:ascii="Arial" w:hAnsi="Arial" w:cs="Arial"/>
                <w:bCs/>
                <w:lang w:eastAsia="en-US"/>
              </w:rPr>
              <w:t xml:space="preserve">    Exact or approximate P value?</w:t>
            </w:r>
          </w:p>
        </w:tc>
        <w:tc>
          <w:tcPr>
            <w:tcW w:w="1890" w:type="dxa"/>
            <w:tcBorders>
              <w:top w:val="single" w:sz="4" w:space="0" w:color="auto"/>
              <w:left w:val="single" w:sz="4" w:space="0" w:color="auto"/>
              <w:bottom w:val="single" w:sz="4" w:space="0" w:color="auto"/>
              <w:right w:val="single" w:sz="4" w:space="0" w:color="auto"/>
            </w:tcBorders>
            <w:noWrap/>
            <w:hideMark/>
          </w:tcPr>
          <w:p w14:paraId="5C2924BC" w14:textId="77777777" w:rsidR="002903DE" w:rsidRDefault="002903DE">
            <w:pPr>
              <w:spacing w:line="480" w:lineRule="auto"/>
              <w:rPr>
                <w:rFonts w:ascii="Arial" w:hAnsi="Arial" w:cs="Arial"/>
                <w:bCs/>
                <w:lang w:eastAsia="en-US"/>
              </w:rPr>
            </w:pPr>
            <w:r>
              <w:rPr>
                <w:rFonts w:ascii="Arial" w:hAnsi="Arial" w:cs="Arial"/>
                <w:bCs/>
                <w:lang w:eastAsia="en-US"/>
              </w:rPr>
              <w:t>Exact</w:t>
            </w:r>
          </w:p>
        </w:tc>
      </w:tr>
      <w:tr w:rsidR="002903DE" w14:paraId="3CDA5A6A" w14:textId="77777777" w:rsidTr="002903DE">
        <w:trPr>
          <w:trHeight w:val="320"/>
        </w:trPr>
        <w:tc>
          <w:tcPr>
            <w:tcW w:w="4315" w:type="dxa"/>
            <w:tcBorders>
              <w:top w:val="single" w:sz="4" w:space="0" w:color="auto"/>
              <w:left w:val="single" w:sz="4" w:space="0" w:color="auto"/>
              <w:bottom w:val="single" w:sz="4" w:space="0" w:color="auto"/>
              <w:right w:val="single" w:sz="4" w:space="0" w:color="auto"/>
            </w:tcBorders>
            <w:noWrap/>
            <w:hideMark/>
          </w:tcPr>
          <w:p w14:paraId="2B8456EF" w14:textId="77777777" w:rsidR="002903DE" w:rsidRDefault="002903DE">
            <w:pPr>
              <w:spacing w:line="480" w:lineRule="auto"/>
              <w:rPr>
                <w:rFonts w:ascii="Arial" w:hAnsi="Arial" w:cs="Arial"/>
                <w:bCs/>
                <w:lang w:eastAsia="en-US"/>
              </w:rPr>
            </w:pPr>
            <w:r>
              <w:rPr>
                <w:rFonts w:ascii="Arial" w:hAnsi="Arial" w:cs="Arial"/>
                <w:bCs/>
                <w:lang w:eastAsia="en-US"/>
              </w:rPr>
              <w:t xml:space="preserve">    P value summary</w:t>
            </w:r>
          </w:p>
        </w:tc>
        <w:tc>
          <w:tcPr>
            <w:tcW w:w="1890" w:type="dxa"/>
            <w:tcBorders>
              <w:top w:val="single" w:sz="4" w:space="0" w:color="auto"/>
              <w:left w:val="single" w:sz="4" w:space="0" w:color="auto"/>
              <w:bottom w:val="single" w:sz="4" w:space="0" w:color="auto"/>
              <w:right w:val="single" w:sz="4" w:space="0" w:color="auto"/>
            </w:tcBorders>
            <w:noWrap/>
            <w:hideMark/>
          </w:tcPr>
          <w:p w14:paraId="0F07E49F" w14:textId="77777777" w:rsidR="002903DE" w:rsidRDefault="002903DE">
            <w:pPr>
              <w:spacing w:line="480" w:lineRule="auto"/>
              <w:rPr>
                <w:rFonts w:ascii="Arial" w:hAnsi="Arial" w:cs="Arial"/>
                <w:bCs/>
                <w:lang w:eastAsia="en-US"/>
              </w:rPr>
            </w:pPr>
            <w:r>
              <w:rPr>
                <w:rFonts w:ascii="Arial" w:hAnsi="Arial" w:cs="Arial"/>
                <w:bCs/>
                <w:lang w:eastAsia="en-US"/>
              </w:rPr>
              <w:t>ns</w:t>
            </w:r>
          </w:p>
        </w:tc>
      </w:tr>
      <w:tr w:rsidR="002903DE" w14:paraId="08B83991" w14:textId="77777777" w:rsidTr="002903DE">
        <w:trPr>
          <w:trHeight w:val="320"/>
        </w:trPr>
        <w:tc>
          <w:tcPr>
            <w:tcW w:w="4315" w:type="dxa"/>
            <w:tcBorders>
              <w:top w:val="single" w:sz="4" w:space="0" w:color="auto"/>
              <w:left w:val="single" w:sz="4" w:space="0" w:color="auto"/>
              <w:bottom w:val="single" w:sz="4" w:space="0" w:color="auto"/>
              <w:right w:val="single" w:sz="4" w:space="0" w:color="auto"/>
            </w:tcBorders>
            <w:noWrap/>
            <w:hideMark/>
          </w:tcPr>
          <w:p w14:paraId="1FCB6642" w14:textId="77777777" w:rsidR="002903DE" w:rsidRDefault="002903DE">
            <w:pPr>
              <w:spacing w:line="480" w:lineRule="auto"/>
              <w:rPr>
                <w:rFonts w:ascii="Arial" w:hAnsi="Arial" w:cs="Arial"/>
                <w:bCs/>
                <w:lang w:eastAsia="en-US"/>
              </w:rPr>
            </w:pPr>
            <w:r>
              <w:rPr>
                <w:rFonts w:ascii="Arial" w:hAnsi="Arial" w:cs="Arial"/>
                <w:bCs/>
                <w:lang w:eastAsia="en-US"/>
              </w:rPr>
              <w:t xml:space="preserve">    Significantly different (P &lt; 0.05)?</w:t>
            </w:r>
          </w:p>
        </w:tc>
        <w:tc>
          <w:tcPr>
            <w:tcW w:w="1890" w:type="dxa"/>
            <w:tcBorders>
              <w:top w:val="single" w:sz="4" w:space="0" w:color="auto"/>
              <w:left w:val="single" w:sz="4" w:space="0" w:color="auto"/>
              <w:bottom w:val="single" w:sz="4" w:space="0" w:color="auto"/>
              <w:right w:val="single" w:sz="4" w:space="0" w:color="auto"/>
            </w:tcBorders>
            <w:noWrap/>
            <w:hideMark/>
          </w:tcPr>
          <w:p w14:paraId="591EABF8" w14:textId="77777777" w:rsidR="002903DE" w:rsidRDefault="002903DE">
            <w:pPr>
              <w:spacing w:line="480" w:lineRule="auto"/>
              <w:rPr>
                <w:rFonts w:ascii="Arial" w:hAnsi="Arial" w:cs="Arial"/>
                <w:bCs/>
                <w:lang w:eastAsia="en-US"/>
              </w:rPr>
            </w:pPr>
            <w:r>
              <w:rPr>
                <w:rFonts w:ascii="Arial" w:hAnsi="Arial" w:cs="Arial"/>
                <w:bCs/>
                <w:lang w:eastAsia="en-US"/>
              </w:rPr>
              <w:t>No</w:t>
            </w:r>
          </w:p>
        </w:tc>
      </w:tr>
      <w:tr w:rsidR="002903DE" w14:paraId="40143F81" w14:textId="77777777" w:rsidTr="002903DE">
        <w:trPr>
          <w:trHeight w:val="320"/>
        </w:trPr>
        <w:tc>
          <w:tcPr>
            <w:tcW w:w="4315" w:type="dxa"/>
            <w:tcBorders>
              <w:top w:val="single" w:sz="4" w:space="0" w:color="auto"/>
              <w:left w:val="single" w:sz="4" w:space="0" w:color="auto"/>
              <w:bottom w:val="single" w:sz="4" w:space="0" w:color="auto"/>
              <w:right w:val="single" w:sz="4" w:space="0" w:color="auto"/>
            </w:tcBorders>
            <w:noWrap/>
            <w:hideMark/>
          </w:tcPr>
          <w:p w14:paraId="1E851571" w14:textId="77777777" w:rsidR="002903DE" w:rsidRDefault="002903DE">
            <w:pPr>
              <w:spacing w:line="480" w:lineRule="auto"/>
              <w:rPr>
                <w:rFonts w:ascii="Arial" w:hAnsi="Arial" w:cs="Arial"/>
                <w:bCs/>
                <w:lang w:eastAsia="en-US"/>
              </w:rPr>
            </w:pPr>
            <w:r>
              <w:rPr>
                <w:rFonts w:ascii="Arial" w:hAnsi="Arial" w:cs="Arial"/>
                <w:bCs/>
                <w:lang w:eastAsia="en-US"/>
              </w:rPr>
              <w:t xml:space="preserve">    One- or two-tailed P value?</w:t>
            </w:r>
          </w:p>
        </w:tc>
        <w:tc>
          <w:tcPr>
            <w:tcW w:w="1890" w:type="dxa"/>
            <w:tcBorders>
              <w:top w:val="single" w:sz="4" w:space="0" w:color="auto"/>
              <w:left w:val="single" w:sz="4" w:space="0" w:color="auto"/>
              <w:bottom w:val="single" w:sz="4" w:space="0" w:color="auto"/>
              <w:right w:val="single" w:sz="4" w:space="0" w:color="auto"/>
            </w:tcBorders>
            <w:noWrap/>
            <w:hideMark/>
          </w:tcPr>
          <w:p w14:paraId="72945881" w14:textId="77777777" w:rsidR="002903DE" w:rsidRDefault="002903DE">
            <w:pPr>
              <w:spacing w:line="480" w:lineRule="auto"/>
              <w:rPr>
                <w:rFonts w:ascii="Arial" w:hAnsi="Arial" w:cs="Arial"/>
                <w:bCs/>
                <w:lang w:eastAsia="en-US"/>
              </w:rPr>
            </w:pPr>
            <w:r>
              <w:rPr>
                <w:rFonts w:ascii="Arial" w:hAnsi="Arial" w:cs="Arial"/>
                <w:bCs/>
                <w:lang w:eastAsia="en-US"/>
              </w:rPr>
              <w:t>Two-tailed</w:t>
            </w:r>
          </w:p>
        </w:tc>
      </w:tr>
      <w:tr w:rsidR="002903DE" w14:paraId="4B632403" w14:textId="77777777" w:rsidTr="002903DE">
        <w:trPr>
          <w:trHeight w:val="320"/>
        </w:trPr>
        <w:tc>
          <w:tcPr>
            <w:tcW w:w="4315" w:type="dxa"/>
            <w:tcBorders>
              <w:top w:val="single" w:sz="4" w:space="0" w:color="auto"/>
              <w:left w:val="single" w:sz="4" w:space="0" w:color="auto"/>
              <w:bottom w:val="single" w:sz="4" w:space="0" w:color="auto"/>
              <w:right w:val="single" w:sz="4" w:space="0" w:color="auto"/>
            </w:tcBorders>
            <w:noWrap/>
            <w:hideMark/>
          </w:tcPr>
          <w:p w14:paraId="63D50E67" w14:textId="77777777" w:rsidR="002903DE" w:rsidRDefault="002903DE">
            <w:pPr>
              <w:spacing w:line="480" w:lineRule="auto"/>
              <w:rPr>
                <w:rFonts w:ascii="Arial" w:hAnsi="Arial" w:cs="Arial"/>
                <w:bCs/>
                <w:lang w:eastAsia="en-US"/>
              </w:rPr>
            </w:pPr>
            <w:r>
              <w:rPr>
                <w:rFonts w:ascii="Arial" w:hAnsi="Arial" w:cs="Arial"/>
                <w:bCs/>
                <w:lang w:eastAsia="en-US"/>
              </w:rPr>
              <w:t xml:space="preserve">    Sum of  ranks in column A,B</w:t>
            </w:r>
          </w:p>
        </w:tc>
        <w:tc>
          <w:tcPr>
            <w:tcW w:w="1890" w:type="dxa"/>
            <w:tcBorders>
              <w:top w:val="single" w:sz="4" w:space="0" w:color="auto"/>
              <w:left w:val="single" w:sz="4" w:space="0" w:color="auto"/>
              <w:bottom w:val="single" w:sz="4" w:space="0" w:color="auto"/>
              <w:right w:val="single" w:sz="4" w:space="0" w:color="auto"/>
            </w:tcBorders>
            <w:noWrap/>
            <w:hideMark/>
          </w:tcPr>
          <w:p w14:paraId="7F967DC0" w14:textId="77777777" w:rsidR="002903DE" w:rsidRDefault="002903DE">
            <w:pPr>
              <w:spacing w:line="480" w:lineRule="auto"/>
              <w:rPr>
                <w:rFonts w:ascii="Arial" w:hAnsi="Arial" w:cs="Arial"/>
                <w:bCs/>
                <w:lang w:eastAsia="en-US"/>
              </w:rPr>
            </w:pPr>
            <w:r>
              <w:rPr>
                <w:rFonts w:ascii="Arial" w:hAnsi="Arial" w:cs="Arial"/>
                <w:bCs/>
                <w:lang w:eastAsia="en-US"/>
              </w:rPr>
              <w:t>1453 , 962</w:t>
            </w:r>
          </w:p>
        </w:tc>
      </w:tr>
      <w:tr w:rsidR="002903DE" w14:paraId="7BA872A6" w14:textId="77777777" w:rsidTr="002903DE">
        <w:trPr>
          <w:trHeight w:val="320"/>
        </w:trPr>
        <w:tc>
          <w:tcPr>
            <w:tcW w:w="4315" w:type="dxa"/>
            <w:tcBorders>
              <w:top w:val="single" w:sz="4" w:space="0" w:color="auto"/>
              <w:left w:val="single" w:sz="4" w:space="0" w:color="auto"/>
              <w:bottom w:val="single" w:sz="18" w:space="0" w:color="auto"/>
              <w:right w:val="single" w:sz="4" w:space="0" w:color="auto"/>
            </w:tcBorders>
            <w:noWrap/>
            <w:hideMark/>
          </w:tcPr>
          <w:p w14:paraId="35696B45" w14:textId="77777777" w:rsidR="002903DE" w:rsidRDefault="002903DE">
            <w:pPr>
              <w:spacing w:line="480" w:lineRule="auto"/>
              <w:rPr>
                <w:rFonts w:ascii="Arial" w:hAnsi="Arial" w:cs="Arial"/>
                <w:bCs/>
                <w:lang w:eastAsia="en-US"/>
              </w:rPr>
            </w:pPr>
            <w:r>
              <w:rPr>
                <w:rFonts w:ascii="Arial" w:hAnsi="Arial" w:cs="Arial"/>
                <w:bCs/>
                <w:lang w:eastAsia="en-US"/>
              </w:rPr>
              <w:t xml:space="preserve">    Mann-Whitney U</w:t>
            </w:r>
          </w:p>
        </w:tc>
        <w:tc>
          <w:tcPr>
            <w:tcW w:w="1890" w:type="dxa"/>
            <w:tcBorders>
              <w:top w:val="single" w:sz="4" w:space="0" w:color="auto"/>
              <w:left w:val="single" w:sz="4" w:space="0" w:color="auto"/>
              <w:bottom w:val="single" w:sz="18" w:space="0" w:color="auto"/>
              <w:right w:val="single" w:sz="4" w:space="0" w:color="auto"/>
            </w:tcBorders>
            <w:noWrap/>
            <w:hideMark/>
          </w:tcPr>
          <w:p w14:paraId="28450A4A" w14:textId="77777777" w:rsidR="002903DE" w:rsidRDefault="002903DE">
            <w:pPr>
              <w:spacing w:line="480" w:lineRule="auto"/>
              <w:rPr>
                <w:rFonts w:ascii="Arial" w:hAnsi="Arial" w:cs="Arial"/>
                <w:bCs/>
                <w:lang w:eastAsia="en-US"/>
              </w:rPr>
            </w:pPr>
            <w:r>
              <w:rPr>
                <w:rFonts w:ascii="Arial" w:hAnsi="Arial" w:cs="Arial"/>
                <w:bCs/>
                <w:lang w:eastAsia="en-US"/>
              </w:rPr>
              <w:t>527</w:t>
            </w:r>
          </w:p>
        </w:tc>
      </w:tr>
      <w:tr w:rsidR="002903DE" w14:paraId="0A034A2D" w14:textId="77777777" w:rsidTr="002903DE">
        <w:trPr>
          <w:trHeight w:val="320"/>
        </w:trPr>
        <w:tc>
          <w:tcPr>
            <w:tcW w:w="4315" w:type="dxa"/>
            <w:tcBorders>
              <w:top w:val="single" w:sz="18" w:space="0" w:color="000000"/>
              <w:left w:val="single" w:sz="4" w:space="0" w:color="auto"/>
              <w:bottom w:val="single" w:sz="12" w:space="0" w:color="000000"/>
              <w:right w:val="single" w:sz="4" w:space="0" w:color="auto"/>
            </w:tcBorders>
            <w:noWrap/>
            <w:hideMark/>
          </w:tcPr>
          <w:p w14:paraId="08434C3C" w14:textId="77777777" w:rsidR="002903DE" w:rsidRDefault="002903DE">
            <w:pPr>
              <w:spacing w:line="480" w:lineRule="auto"/>
              <w:rPr>
                <w:rFonts w:ascii="Arial" w:hAnsi="Arial" w:cs="Arial"/>
                <w:bCs/>
                <w:lang w:eastAsia="en-US"/>
              </w:rPr>
            </w:pPr>
            <w:r>
              <w:rPr>
                <w:rFonts w:ascii="Arial" w:hAnsi="Arial" w:cs="Arial"/>
                <w:b/>
                <w:lang w:eastAsia="en-US"/>
              </w:rPr>
              <w:t>Difference between medians</w:t>
            </w:r>
          </w:p>
        </w:tc>
        <w:tc>
          <w:tcPr>
            <w:tcW w:w="1890" w:type="dxa"/>
            <w:tcBorders>
              <w:top w:val="single" w:sz="18" w:space="0" w:color="auto"/>
              <w:left w:val="single" w:sz="4" w:space="0" w:color="auto"/>
              <w:bottom w:val="single" w:sz="4" w:space="0" w:color="auto"/>
              <w:right w:val="single" w:sz="4" w:space="0" w:color="auto"/>
            </w:tcBorders>
            <w:noWrap/>
            <w:hideMark/>
          </w:tcPr>
          <w:p w14:paraId="18D04C14" w14:textId="77777777" w:rsidR="002903DE" w:rsidRDefault="002903DE">
            <w:pPr>
              <w:rPr>
                <w:rFonts w:ascii="Arial" w:hAnsi="Arial" w:cs="Arial"/>
                <w:bCs/>
                <w:lang w:eastAsia="en-US"/>
              </w:rPr>
            </w:pPr>
          </w:p>
        </w:tc>
      </w:tr>
      <w:tr w:rsidR="002903DE" w14:paraId="232D18F2" w14:textId="77777777" w:rsidTr="002903DE">
        <w:trPr>
          <w:trHeight w:val="320"/>
        </w:trPr>
        <w:tc>
          <w:tcPr>
            <w:tcW w:w="4315" w:type="dxa"/>
            <w:tcBorders>
              <w:top w:val="single" w:sz="12" w:space="0" w:color="000000"/>
              <w:left w:val="single" w:sz="4" w:space="0" w:color="auto"/>
              <w:bottom w:val="single" w:sz="4" w:space="0" w:color="auto"/>
              <w:right w:val="single" w:sz="4" w:space="0" w:color="auto"/>
            </w:tcBorders>
            <w:noWrap/>
            <w:hideMark/>
          </w:tcPr>
          <w:p w14:paraId="3B414896" w14:textId="77777777" w:rsidR="002903DE" w:rsidRDefault="002903DE">
            <w:pPr>
              <w:spacing w:line="480" w:lineRule="auto"/>
              <w:rPr>
                <w:rFonts w:ascii="Arial" w:eastAsiaTheme="minorHAnsi" w:hAnsi="Arial" w:cs="Arial"/>
                <w:b/>
                <w:lang w:eastAsia="en-US"/>
              </w:rPr>
            </w:pPr>
            <w:r>
              <w:rPr>
                <w:rFonts w:ascii="Arial" w:hAnsi="Arial" w:cs="Arial"/>
                <w:bCs/>
                <w:lang w:eastAsia="en-US"/>
              </w:rPr>
              <w:t xml:space="preserve">    Median of column A</w:t>
            </w:r>
          </w:p>
        </w:tc>
        <w:tc>
          <w:tcPr>
            <w:tcW w:w="1890" w:type="dxa"/>
            <w:tcBorders>
              <w:top w:val="single" w:sz="12" w:space="0" w:color="000000"/>
              <w:left w:val="single" w:sz="4" w:space="0" w:color="auto"/>
              <w:bottom w:val="single" w:sz="4" w:space="0" w:color="auto"/>
              <w:right w:val="single" w:sz="4" w:space="0" w:color="auto"/>
            </w:tcBorders>
            <w:hideMark/>
          </w:tcPr>
          <w:p w14:paraId="528A6AB9" w14:textId="77777777" w:rsidR="002903DE" w:rsidRDefault="002903DE">
            <w:pPr>
              <w:spacing w:line="480" w:lineRule="auto"/>
              <w:rPr>
                <w:rFonts w:ascii="Arial" w:hAnsi="Arial" w:cs="Arial"/>
                <w:b/>
                <w:lang w:eastAsia="en-US"/>
              </w:rPr>
            </w:pPr>
            <w:r>
              <w:rPr>
                <w:rFonts w:ascii="Arial" w:hAnsi="Arial" w:cs="Arial"/>
                <w:bCs/>
                <w:lang w:eastAsia="en-US"/>
              </w:rPr>
              <w:t>632.4, n=40</w:t>
            </w:r>
          </w:p>
        </w:tc>
      </w:tr>
      <w:tr w:rsidR="002903DE" w14:paraId="52E44F61" w14:textId="77777777" w:rsidTr="002903DE">
        <w:trPr>
          <w:trHeight w:val="320"/>
        </w:trPr>
        <w:tc>
          <w:tcPr>
            <w:tcW w:w="4315" w:type="dxa"/>
            <w:tcBorders>
              <w:top w:val="single" w:sz="4" w:space="0" w:color="auto"/>
              <w:left w:val="single" w:sz="4" w:space="0" w:color="auto"/>
              <w:bottom w:val="single" w:sz="4" w:space="0" w:color="auto"/>
              <w:right w:val="single" w:sz="4" w:space="0" w:color="auto"/>
            </w:tcBorders>
            <w:noWrap/>
            <w:hideMark/>
          </w:tcPr>
          <w:p w14:paraId="1422B84F" w14:textId="77777777" w:rsidR="002903DE" w:rsidRDefault="002903DE">
            <w:pPr>
              <w:spacing w:line="480" w:lineRule="auto"/>
              <w:rPr>
                <w:rFonts w:ascii="Arial" w:hAnsi="Arial" w:cs="Arial"/>
                <w:bCs/>
                <w:lang w:eastAsia="en-US"/>
              </w:rPr>
            </w:pPr>
            <w:r>
              <w:rPr>
                <w:rFonts w:ascii="Arial" w:hAnsi="Arial" w:cs="Arial"/>
                <w:bCs/>
                <w:lang w:eastAsia="en-US"/>
              </w:rPr>
              <w:t xml:space="preserve">    Median of column B</w:t>
            </w:r>
          </w:p>
        </w:tc>
        <w:tc>
          <w:tcPr>
            <w:tcW w:w="1890" w:type="dxa"/>
            <w:tcBorders>
              <w:top w:val="single" w:sz="4" w:space="0" w:color="auto"/>
              <w:left w:val="single" w:sz="4" w:space="0" w:color="auto"/>
              <w:bottom w:val="single" w:sz="4" w:space="0" w:color="auto"/>
              <w:right w:val="single" w:sz="4" w:space="0" w:color="auto"/>
            </w:tcBorders>
            <w:noWrap/>
            <w:hideMark/>
          </w:tcPr>
          <w:p w14:paraId="1305719D" w14:textId="77777777" w:rsidR="002903DE" w:rsidRDefault="002903DE">
            <w:pPr>
              <w:spacing w:line="480" w:lineRule="auto"/>
              <w:rPr>
                <w:rFonts w:ascii="Arial" w:hAnsi="Arial" w:cs="Arial"/>
                <w:bCs/>
                <w:lang w:eastAsia="en-US"/>
              </w:rPr>
            </w:pPr>
            <w:r>
              <w:rPr>
                <w:rFonts w:ascii="Arial" w:hAnsi="Arial" w:cs="Arial"/>
                <w:bCs/>
                <w:lang w:eastAsia="en-US"/>
              </w:rPr>
              <w:t>611.0, n=29</w:t>
            </w:r>
          </w:p>
        </w:tc>
      </w:tr>
      <w:tr w:rsidR="002903DE" w14:paraId="3BC6DE73" w14:textId="77777777" w:rsidTr="002903DE">
        <w:trPr>
          <w:trHeight w:val="320"/>
        </w:trPr>
        <w:tc>
          <w:tcPr>
            <w:tcW w:w="4315" w:type="dxa"/>
            <w:tcBorders>
              <w:top w:val="single" w:sz="4" w:space="0" w:color="auto"/>
              <w:left w:val="single" w:sz="4" w:space="0" w:color="auto"/>
              <w:bottom w:val="single" w:sz="4" w:space="0" w:color="auto"/>
              <w:right w:val="single" w:sz="4" w:space="0" w:color="auto"/>
            </w:tcBorders>
            <w:noWrap/>
            <w:hideMark/>
          </w:tcPr>
          <w:p w14:paraId="1BC610AF" w14:textId="77777777" w:rsidR="002903DE" w:rsidRDefault="002903DE">
            <w:pPr>
              <w:spacing w:line="480" w:lineRule="auto"/>
              <w:rPr>
                <w:rFonts w:ascii="Arial" w:hAnsi="Arial" w:cs="Arial"/>
                <w:bCs/>
                <w:lang w:eastAsia="en-US"/>
              </w:rPr>
            </w:pPr>
            <w:r>
              <w:rPr>
                <w:rFonts w:ascii="Arial" w:hAnsi="Arial" w:cs="Arial"/>
                <w:bCs/>
                <w:lang w:eastAsia="en-US"/>
              </w:rPr>
              <w:t xml:space="preserve">    Difference: Actual</w:t>
            </w:r>
          </w:p>
        </w:tc>
        <w:tc>
          <w:tcPr>
            <w:tcW w:w="1890" w:type="dxa"/>
            <w:tcBorders>
              <w:top w:val="single" w:sz="4" w:space="0" w:color="auto"/>
              <w:left w:val="single" w:sz="4" w:space="0" w:color="auto"/>
              <w:bottom w:val="single" w:sz="4" w:space="0" w:color="auto"/>
              <w:right w:val="single" w:sz="4" w:space="0" w:color="auto"/>
            </w:tcBorders>
            <w:noWrap/>
            <w:hideMark/>
          </w:tcPr>
          <w:p w14:paraId="187AD840" w14:textId="77777777" w:rsidR="002903DE" w:rsidRDefault="002903DE">
            <w:pPr>
              <w:spacing w:line="480" w:lineRule="auto"/>
              <w:rPr>
                <w:rFonts w:ascii="Arial" w:hAnsi="Arial" w:cs="Arial"/>
                <w:bCs/>
                <w:lang w:eastAsia="en-US"/>
              </w:rPr>
            </w:pPr>
            <w:r>
              <w:rPr>
                <w:rFonts w:ascii="Arial" w:hAnsi="Arial" w:cs="Arial"/>
                <w:bCs/>
                <w:lang w:eastAsia="en-US"/>
              </w:rPr>
              <w:t>-21.4</w:t>
            </w:r>
          </w:p>
        </w:tc>
      </w:tr>
      <w:tr w:rsidR="002903DE" w14:paraId="44CA4442" w14:textId="77777777" w:rsidTr="002903DE">
        <w:trPr>
          <w:trHeight w:val="320"/>
        </w:trPr>
        <w:tc>
          <w:tcPr>
            <w:tcW w:w="4315" w:type="dxa"/>
            <w:tcBorders>
              <w:top w:val="single" w:sz="4" w:space="0" w:color="auto"/>
              <w:left w:val="single" w:sz="4" w:space="0" w:color="auto"/>
              <w:bottom w:val="single" w:sz="18" w:space="0" w:color="000000"/>
              <w:right w:val="single" w:sz="4" w:space="0" w:color="auto"/>
            </w:tcBorders>
            <w:noWrap/>
            <w:hideMark/>
          </w:tcPr>
          <w:p w14:paraId="5750BB64" w14:textId="77777777" w:rsidR="002903DE" w:rsidRDefault="002903DE">
            <w:pPr>
              <w:spacing w:line="480" w:lineRule="auto"/>
              <w:rPr>
                <w:rFonts w:ascii="Arial" w:hAnsi="Arial" w:cs="Arial"/>
                <w:bCs/>
                <w:lang w:eastAsia="en-US"/>
              </w:rPr>
            </w:pPr>
            <w:r>
              <w:rPr>
                <w:rFonts w:ascii="Arial" w:hAnsi="Arial" w:cs="Arial"/>
                <w:bCs/>
                <w:lang w:eastAsia="en-US"/>
              </w:rPr>
              <w:t xml:space="preserve">    Difference: Hodges-Lehmann</w:t>
            </w:r>
          </w:p>
        </w:tc>
        <w:tc>
          <w:tcPr>
            <w:tcW w:w="1890" w:type="dxa"/>
            <w:tcBorders>
              <w:top w:val="single" w:sz="4" w:space="0" w:color="auto"/>
              <w:left w:val="single" w:sz="4" w:space="0" w:color="auto"/>
              <w:bottom w:val="single" w:sz="18" w:space="0" w:color="000000"/>
              <w:right w:val="single" w:sz="4" w:space="0" w:color="auto"/>
            </w:tcBorders>
            <w:noWrap/>
            <w:hideMark/>
          </w:tcPr>
          <w:p w14:paraId="4F31CE75" w14:textId="77777777" w:rsidR="002903DE" w:rsidRDefault="002903DE">
            <w:pPr>
              <w:spacing w:line="480" w:lineRule="auto"/>
              <w:rPr>
                <w:rFonts w:ascii="Arial" w:hAnsi="Arial" w:cs="Arial"/>
                <w:bCs/>
                <w:lang w:eastAsia="en-US"/>
              </w:rPr>
            </w:pPr>
            <w:r>
              <w:rPr>
                <w:rFonts w:ascii="Arial" w:hAnsi="Arial" w:cs="Arial"/>
                <w:bCs/>
                <w:lang w:eastAsia="en-US"/>
              </w:rPr>
              <w:t>-25.5</w:t>
            </w:r>
          </w:p>
        </w:tc>
      </w:tr>
      <w:tr w:rsidR="002903DE" w14:paraId="4712E58F" w14:textId="77777777" w:rsidTr="002903DE">
        <w:trPr>
          <w:trHeight w:val="320"/>
        </w:trPr>
        <w:tc>
          <w:tcPr>
            <w:tcW w:w="4315" w:type="dxa"/>
            <w:tcBorders>
              <w:top w:val="single" w:sz="4" w:space="0" w:color="auto"/>
              <w:left w:val="single" w:sz="4" w:space="0" w:color="auto"/>
              <w:bottom w:val="single" w:sz="18" w:space="0" w:color="000000"/>
              <w:right w:val="single" w:sz="4" w:space="0" w:color="auto"/>
            </w:tcBorders>
            <w:noWrap/>
          </w:tcPr>
          <w:p w14:paraId="1EA96515" w14:textId="77777777" w:rsidR="002903DE" w:rsidRDefault="002903DE">
            <w:pPr>
              <w:spacing w:line="480" w:lineRule="auto"/>
              <w:rPr>
                <w:rFonts w:ascii="Arial" w:hAnsi="Arial" w:cs="Arial"/>
                <w:bCs/>
                <w:lang w:eastAsia="en-US"/>
              </w:rPr>
            </w:pPr>
          </w:p>
        </w:tc>
        <w:tc>
          <w:tcPr>
            <w:tcW w:w="1890" w:type="dxa"/>
            <w:tcBorders>
              <w:top w:val="single" w:sz="4" w:space="0" w:color="auto"/>
              <w:left w:val="single" w:sz="4" w:space="0" w:color="auto"/>
              <w:bottom w:val="single" w:sz="18" w:space="0" w:color="000000"/>
              <w:right w:val="single" w:sz="4" w:space="0" w:color="auto"/>
            </w:tcBorders>
            <w:noWrap/>
          </w:tcPr>
          <w:p w14:paraId="63978695" w14:textId="77777777" w:rsidR="002903DE" w:rsidRDefault="002903DE">
            <w:pPr>
              <w:spacing w:line="480" w:lineRule="auto"/>
              <w:rPr>
                <w:rFonts w:ascii="Arial" w:hAnsi="Arial" w:cs="Arial"/>
                <w:bCs/>
                <w:lang w:eastAsia="en-US"/>
              </w:rPr>
            </w:pPr>
          </w:p>
        </w:tc>
      </w:tr>
    </w:tbl>
    <w:p w14:paraId="3AFD7A36" w14:textId="77777777" w:rsidR="002903DE" w:rsidRDefault="002903DE" w:rsidP="002903DE">
      <w:pPr>
        <w:rPr>
          <w:rFonts w:ascii="Arial" w:hAnsi="Arial" w:cs="Arial"/>
        </w:rPr>
      </w:pPr>
    </w:p>
    <w:p w14:paraId="29464C99" w14:textId="77777777" w:rsidR="002903DE" w:rsidRDefault="002903DE" w:rsidP="002903DE">
      <w:pPr>
        <w:rPr>
          <w:rFonts w:ascii="Arial" w:hAnsi="Arial" w:cs="Arial"/>
        </w:rPr>
      </w:pPr>
      <w:r>
        <w:rPr>
          <w:rFonts w:ascii="Arial" w:hAnsi="Arial" w:cs="Arial"/>
        </w:rPr>
        <w:t xml:space="preserve">Supplementary Table 20. </w:t>
      </w:r>
      <w:r>
        <w:rPr>
          <w:rFonts w:ascii="Arial" w:hAnsi="Arial" w:cs="Arial"/>
          <w:i/>
          <w:iCs/>
        </w:rPr>
        <w:t>shank3ab</w:t>
      </w:r>
      <w:r>
        <w:rPr>
          <w:rFonts w:ascii="Arial" w:hAnsi="Arial" w:cs="Arial"/>
          <w:i/>
          <w:iCs/>
        </w:rPr>
        <w:sym w:font="Symbol" w:char="F044"/>
      </w:r>
      <w:r>
        <w:rPr>
          <w:rFonts w:ascii="Arial" w:hAnsi="Arial" w:cs="Arial"/>
          <w:i/>
          <w:iCs/>
        </w:rPr>
        <w:t>N-/-:</w:t>
      </w:r>
      <w:r>
        <w:rPr>
          <w:rFonts w:ascii="Arial" w:hAnsi="Arial" w:cs="Arial"/>
          <w:i/>
          <w:iCs/>
        </w:rPr>
        <w:sym w:font="Symbol" w:char="F044"/>
      </w:r>
      <w:r>
        <w:rPr>
          <w:rFonts w:ascii="Arial" w:hAnsi="Arial" w:cs="Arial"/>
          <w:i/>
          <w:iCs/>
        </w:rPr>
        <w:t>N-/-T</w:t>
      </w:r>
      <w:r>
        <w:rPr>
          <w:rFonts w:ascii="Arial" w:hAnsi="Arial" w:cs="Arial"/>
          <w:color w:val="000000"/>
        </w:rPr>
        <w:t xml:space="preserve"> </w:t>
      </w:r>
      <w:r>
        <w:rPr>
          <w:rFonts w:ascii="Arial" w:hAnsi="Arial" w:cs="Arial"/>
        </w:rPr>
        <w:t>Kruskal-Wallis ANOVA test for the first 30 seconds following lights-off.</w:t>
      </w:r>
    </w:p>
    <w:p w14:paraId="08F56167" w14:textId="77777777" w:rsidR="002903DE" w:rsidRDefault="002903DE" w:rsidP="002903DE">
      <w:pPr>
        <w:rPr>
          <w:rFonts w:ascii="Arial" w:hAnsi="Arial" w:cs="Arial"/>
          <w:b/>
        </w:rPr>
      </w:pPr>
    </w:p>
    <w:tbl>
      <w:tblPr>
        <w:tblStyle w:val="TableGrid"/>
        <w:tblW w:w="0" w:type="auto"/>
        <w:tblInd w:w="0" w:type="dxa"/>
        <w:tblLayout w:type="fixed"/>
        <w:tblLook w:val="04A0" w:firstRow="1" w:lastRow="0" w:firstColumn="1" w:lastColumn="0" w:noHBand="0" w:noVBand="1"/>
      </w:tblPr>
      <w:tblGrid>
        <w:gridCol w:w="4045"/>
        <w:gridCol w:w="4725"/>
        <w:gridCol w:w="50"/>
      </w:tblGrid>
      <w:tr w:rsidR="002903DE" w14:paraId="619C173C" w14:textId="77777777" w:rsidTr="002903DE">
        <w:trPr>
          <w:gridAfter w:val="1"/>
          <w:wAfter w:w="50" w:type="dxa"/>
          <w:trHeight w:val="320"/>
        </w:trPr>
        <w:tc>
          <w:tcPr>
            <w:tcW w:w="4045" w:type="dxa"/>
            <w:tcBorders>
              <w:top w:val="single" w:sz="18" w:space="0" w:color="000000"/>
              <w:left w:val="single" w:sz="4" w:space="0" w:color="auto"/>
              <w:bottom w:val="single" w:sz="4" w:space="0" w:color="auto"/>
              <w:right w:val="single" w:sz="4" w:space="0" w:color="auto"/>
            </w:tcBorders>
            <w:noWrap/>
            <w:hideMark/>
          </w:tcPr>
          <w:p w14:paraId="48A65B66" w14:textId="77777777" w:rsidR="002903DE" w:rsidRDefault="002903DE">
            <w:pPr>
              <w:spacing w:line="480" w:lineRule="auto"/>
              <w:rPr>
                <w:rFonts w:ascii="Arial" w:hAnsi="Arial" w:cs="Arial"/>
                <w:b/>
                <w:bCs/>
                <w:lang w:eastAsia="en-US"/>
              </w:rPr>
            </w:pPr>
            <w:r>
              <w:rPr>
                <w:rFonts w:ascii="Arial" w:hAnsi="Arial" w:cs="Arial"/>
                <w:b/>
                <w:bCs/>
                <w:lang w:eastAsia="en-US"/>
              </w:rPr>
              <w:t>Table Analyzed</w:t>
            </w:r>
          </w:p>
        </w:tc>
        <w:tc>
          <w:tcPr>
            <w:tcW w:w="4725" w:type="dxa"/>
            <w:tcBorders>
              <w:top w:val="single" w:sz="18" w:space="0" w:color="000000"/>
              <w:left w:val="single" w:sz="4" w:space="0" w:color="auto"/>
              <w:bottom w:val="single" w:sz="4" w:space="0" w:color="auto"/>
              <w:right w:val="single" w:sz="4" w:space="0" w:color="auto"/>
            </w:tcBorders>
            <w:noWrap/>
            <w:hideMark/>
          </w:tcPr>
          <w:p w14:paraId="310D2DA0" w14:textId="77777777" w:rsidR="002903DE" w:rsidRDefault="002903DE">
            <w:pPr>
              <w:spacing w:line="480" w:lineRule="auto"/>
              <w:rPr>
                <w:rFonts w:ascii="Arial" w:hAnsi="Arial" w:cs="Arial"/>
                <w:b/>
                <w:bCs/>
                <w:lang w:eastAsia="en-US"/>
              </w:rPr>
            </w:pPr>
            <w:r>
              <w:rPr>
                <w:rFonts w:ascii="Arial" w:hAnsi="Arial" w:cs="Arial"/>
                <w:b/>
                <w:bCs/>
                <w:lang w:eastAsia="en-US"/>
              </w:rPr>
              <w:t>30secOff</w:t>
            </w:r>
          </w:p>
        </w:tc>
      </w:tr>
      <w:tr w:rsidR="002903DE" w14:paraId="287D39A0" w14:textId="77777777" w:rsidTr="002903DE">
        <w:trPr>
          <w:gridAfter w:val="1"/>
          <w:wAfter w:w="50" w:type="dxa"/>
          <w:trHeight w:val="320"/>
        </w:trPr>
        <w:tc>
          <w:tcPr>
            <w:tcW w:w="4045" w:type="dxa"/>
            <w:tcBorders>
              <w:top w:val="single" w:sz="4" w:space="0" w:color="auto"/>
              <w:left w:val="single" w:sz="4" w:space="0" w:color="auto"/>
              <w:bottom w:val="single" w:sz="18" w:space="0" w:color="000000"/>
              <w:right w:val="single" w:sz="4" w:space="0" w:color="auto"/>
            </w:tcBorders>
            <w:noWrap/>
            <w:hideMark/>
          </w:tcPr>
          <w:p w14:paraId="3C3436E8" w14:textId="77777777" w:rsidR="002903DE" w:rsidRDefault="002903DE"/>
        </w:tc>
        <w:tc>
          <w:tcPr>
            <w:tcW w:w="4725" w:type="dxa"/>
            <w:tcBorders>
              <w:top w:val="single" w:sz="4" w:space="0" w:color="auto"/>
              <w:left w:val="single" w:sz="4" w:space="0" w:color="auto"/>
              <w:bottom w:val="single" w:sz="18" w:space="0" w:color="000000"/>
              <w:right w:val="single" w:sz="4" w:space="0" w:color="auto"/>
            </w:tcBorders>
            <w:noWrap/>
            <w:hideMark/>
          </w:tcPr>
          <w:p w14:paraId="3A2B4184" w14:textId="77777777" w:rsidR="002903DE" w:rsidRDefault="002903DE">
            <w:pPr>
              <w:rPr>
                <w:sz w:val="20"/>
                <w:szCs w:val="20"/>
                <w:lang w:eastAsia="en-US"/>
              </w:rPr>
            </w:pPr>
          </w:p>
        </w:tc>
      </w:tr>
      <w:tr w:rsidR="002903DE" w14:paraId="5B6D6F93" w14:textId="77777777" w:rsidTr="002903DE">
        <w:trPr>
          <w:gridAfter w:val="1"/>
          <w:wAfter w:w="50" w:type="dxa"/>
          <w:trHeight w:val="320"/>
        </w:trPr>
        <w:tc>
          <w:tcPr>
            <w:tcW w:w="4045" w:type="dxa"/>
            <w:tcBorders>
              <w:top w:val="single" w:sz="18" w:space="0" w:color="000000"/>
              <w:left w:val="single" w:sz="4" w:space="0" w:color="auto"/>
              <w:bottom w:val="single" w:sz="12" w:space="0" w:color="000000"/>
              <w:right w:val="single" w:sz="4" w:space="0" w:color="auto"/>
            </w:tcBorders>
            <w:noWrap/>
            <w:hideMark/>
          </w:tcPr>
          <w:p w14:paraId="67186C57" w14:textId="77777777" w:rsidR="002903DE" w:rsidRDefault="002903DE">
            <w:pPr>
              <w:spacing w:line="480" w:lineRule="auto"/>
              <w:rPr>
                <w:rFonts w:ascii="Arial" w:eastAsiaTheme="minorHAnsi" w:hAnsi="Arial" w:cs="Arial"/>
                <w:b/>
                <w:lang w:eastAsia="en-US"/>
              </w:rPr>
            </w:pPr>
            <w:r>
              <w:rPr>
                <w:rFonts w:ascii="Arial" w:hAnsi="Arial" w:cs="Arial"/>
                <w:b/>
                <w:lang w:eastAsia="en-US"/>
              </w:rPr>
              <w:t>Kruskal-Wallis test</w:t>
            </w:r>
          </w:p>
        </w:tc>
        <w:tc>
          <w:tcPr>
            <w:tcW w:w="4725" w:type="dxa"/>
            <w:tcBorders>
              <w:top w:val="single" w:sz="18" w:space="0" w:color="000000"/>
              <w:left w:val="single" w:sz="4" w:space="0" w:color="auto"/>
              <w:bottom w:val="single" w:sz="12" w:space="0" w:color="000000"/>
              <w:right w:val="single" w:sz="4" w:space="0" w:color="auto"/>
            </w:tcBorders>
            <w:noWrap/>
            <w:hideMark/>
          </w:tcPr>
          <w:p w14:paraId="2F012ECE" w14:textId="77777777" w:rsidR="002903DE" w:rsidRDefault="002903DE">
            <w:pPr>
              <w:rPr>
                <w:rFonts w:ascii="Arial" w:hAnsi="Arial" w:cs="Arial"/>
                <w:b/>
                <w:lang w:eastAsia="en-US"/>
              </w:rPr>
            </w:pPr>
          </w:p>
        </w:tc>
      </w:tr>
      <w:tr w:rsidR="002903DE" w14:paraId="19F24F6A" w14:textId="77777777" w:rsidTr="002903DE">
        <w:trPr>
          <w:gridAfter w:val="1"/>
          <w:wAfter w:w="50" w:type="dxa"/>
          <w:trHeight w:val="320"/>
        </w:trPr>
        <w:tc>
          <w:tcPr>
            <w:tcW w:w="4045" w:type="dxa"/>
            <w:tcBorders>
              <w:top w:val="single" w:sz="12" w:space="0" w:color="000000"/>
              <w:left w:val="single" w:sz="4" w:space="0" w:color="auto"/>
              <w:bottom w:val="single" w:sz="4" w:space="0" w:color="auto"/>
              <w:right w:val="single" w:sz="4" w:space="0" w:color="auto"/>
            </w:tcBorders>
            <w:noWrap/>
            <w:hideMark/>
          </w:tcPr>
          <w:p w14:paraId="105E32F9" w14:textId="77777777" w:rsidR="002903DE" w:rsidRDefault="002903DE">
            <w:pPr>
              <w:spacing w:line="480" w:lineRule="auto"/>
              <w:rPr>
                <w:rFonts w:ascii="Arial" w:eastAsiaTheme="minorHAnsi" w:hAnsi="Arial" w:cs="Arial"/>
                <w:bCs/>
                <w:lang w:eastAsia="en-US"/>
              </w:rPr>
            </w:pPr>
            <w:r>
              <w:rPr>
                <w:rFonts w:ascii="Arial" w:hAnsi="Arial" w:cs="Arial"/>
                <w:bCs/>
                <w:lang w:eastAsia="en-US"/>
              </w:rPr>
              <w:t xml:space="preserve">  P value</w:t>
            </w:r>
          </w:p>
        </w:tc>
        <w:tc>
          <w:tcPr>
            <w:tcW w:w="4725" w:type="dxa"/>
            <w:tcBorders>
              <w:top w:val="single" w:sz="12" w:space="0" w:color="000000"/>
              <w:left w:val="single" w:sz="4" w:space="0" w:color="auto"/>
              <w:bottom w:val="single" w:sz="4" w:space="0" w:color="auto"/>
              <w:right w:val="single" w:sz="4" w:space="0" w:color="auto"/>
            </w:tcBorders>
            <w:noWrap/>
            <w:hideMark/>
          </w:tcPr>
          <w:p w14:paraId="08D62266" w14:textId="77777777" w:rsidR="002903DE" w:rsidRDefault="002903DE">
            <w:pPr>
              <w:spacing w:line="480" w:lineRule="auto"/>
              <w:rPr>
                <w:rFonts w:ascii="Arial" w:hAnsi="Arial" w:cs="Arial"/>
                <w:bCs/>
                <w:lang w:eastAsia="en-US"/>
              </w:rPr>
            </w:pPr>
            <w:r>
              <w:rPr>
                <w:rFonts w:ascii="Arial" w:hAnsi="Arial" w:cs="Arial"/>
                <w:bCs/>
                <w:lang w:eastAsia="en-US"/>
              </w:rPr>
              <w:t>&lt;0.0001</w:t>
            </w:r>
          </w:p>
        </w:tc>
      </w:tr>
      <w:tr w:rsidR="002903DE" w14:paraId="24496925" w14:textId="77777777" w:rsidTr="002903DE">
        <w:trPr>
          <w:gridAfter w:val="1"/>
          <w:wAfter w:w="50" w:type="dxa"/>
          <w:trHeight w:val="320"/>
        </w:trPr>
        <w:tc>
          <w:tcPr>
            <w:tcW w:w="4045" w:type="dxa"/>
            <w:tcBorders>
              <w:top w:val="single" w:sz="4" w:space="0" w:color="auto"/>
              <w:left w:val="single" w:sz="4" w:space="0" w:color="auto"/>
              <w:bottom w:val="single" w:sz="4" w:space="0" w:color="auto"/>
              <w:right w:val="single" w:sz="4" w:space="0" w:color="auto"/>
            </w:tcBorders>
            <w:noWrap/>
            <w:hideMark/>
          </w:tcPr>
          <w:p w14:paraId="7FDD5D5C" w14:textId="77777777" w:rsidR="002903DE" w:rsidRDefault="002903DE">
            <w:pPr>
              <w:spacing w:line="480" w:lineRule="auto"/>
              <w:rPr>
                <w:rFonts w:ascii="Arial" w:eastAsiaTheme="minorHAnsi" w:hAnsi="Arial" w:cs="Arial"/>
                <w:bCs/>
                <w:lang w:eastAsia="en-US"/>
              </w:rPr>
            </w:pPr>
            <w:r>
              <w:rPr>
                <w:rFonts w:ascii="Arial" w:hAnsi="Arial" w:cs="Arial"/>
                <w:bCs/>
                <w:lang w:eastAsia="en-US"/>
              </w:rPr>
              <w:t xml:space="preserve">  Exact or approximate P value?</w:t>
            </w:r>
          </w:p>
        </w:tc>
        <w:tc>
          <w:tcPr>
            <w:tcW w:w="4725" w:type="dxa"/>
            <w:tcBorders>
              <w:top w:val="single" w:sz="4" w:space="0" w:color="auto"/>
              <w:left w:val="single" w:sz="4" w:space="0" w:color="auto"/>
              <w:bottom w:val="single" w:sz="4" w:space="0" w:color="auto"/>
              <w:right w:val="single" w:sz="4" w:space="0" w:color="auto"/>
            </w:tcBorders>
            <w:noWrap/>
            <w:hideMark/>
          </w:tcPr>
          <w:p w14:paraId="6A539A0A" w14:textId="77777777" w:rsidR="002903DE" w:rsidRDefault="002903DE">
            <w:pPr>
              <w:spacing w:line="480" w:lineRule="auto"/>
              <w:rPr>
                <w:rFonts w:ascii="Arial" w:hAnsi="Arial" w:cs="Arial"/>
                <w:bCs/>
                <w:lang w:eastAsia="en-US"/>
              </w:rPr>
            </w:pPr>
            <w:r>
              <w:rPr>
                <w:rFonts w:ascii="Arial" w:hAnsi="Arial" w:cs="Arial"/>
                <w:bCs/>
                <w:lang w:eastAsia="en-US"/>
              </w:rPr>
              <w:t>Approximate</w:t>
            </w:r>
          </w:p>
        </w:tc>
      </w:tr>
      <w:tr w:rsidR="002903DE" w14:paraId="49594D42" w14:textId="77777777" w:rsidTr="002903DE">
        <w:trPr>
          <w:gridAfter w:val="1"/>
          <w:wAfter w:w="50" w:type="dxa"/>
          <w:trHeight w:val="320"/>
        </w:trPr>
        <w:tc>
          <w:tcPr>
            <w:tcW w:w="4045" w:type="dxa"/>
            <w:tcBorders>
              <w:top w:val="single" w:sz="4" w:space="0" w:color="auto"/>
              <w:left w:val="single" w:sz="4" w:space="0" w:color="auto"/>
              <w:bottom w:val="single" w:sz="4" w:space="0" w:color="auto"/>
              <w:right w:val="single" w:sz="4" w:space="0" w:color="auto"/>
            </w:tcBorders>
            <w:noWrap/>
            <w:hideMark/>
          </w:tcPr>
          <w:p w14:paraId="2F537F6B" w14:textId="77777777" w:rsidR="002903DE" w:rsidRDefault="002903DE">
            <w:pPr>
              <w:spacing w:line="480" w:lineRule="auto"/>
              <w:rPr>
                <w:rFonts w:ascii="Arial" w:eastAsiaTheme="minorHAnsi" w:hAnsi="Arial" w:cs="Arial"/>
                <w:bCs/>
                <w:lang w:eastAsia="en-US"/>
              </w:rPr>
            </w:pPr>
            <w:r>
              <w:rPr>
                <w:rFonts w:ascii="Arial" w:hAnsi="Arial" w:cs="Arial"/>
                <w:bCs/>
                <w:lang w:eastAsia="en-US"/>
              </w:rPr>
              <w:t xml:space="preserve">  P value summary</w:t>
            </w:r>
          </w:p>
        </w:tc>
        <w:tc>
          <w:tcPr>
            <w:tcW w:w="4725" w:type="dxa"/>
            <w:tcBorders>
              <w:top w:val="single" w:sz="4" w:space="0" w:color="auto"/>
              <w:left w:val="single" w:sz="4" w:space="0" w:color="auto"/>
              <w:bottom w:val="single" w:sz="4" w:space="0" w:color="auto"/>
              <w:right w:val="single" w:sz="4" w:space="0" w:color="auto"/>
            </w:tcBorders>
            <w:noWrap/>
            <w:hideMark/>
          </w:tcPr>
          <w:p w14:paraId="314BF095" w14:textId="77777777" w:rsidR="002903DE" w:rsidRDefault="002903DE">
            <w:pPr>
              <w:spacing w:line="480" w:lineRule="auto"/>
              <w:rPr>
                <w:rFonts w:ascii="Arial" w:hAnsi="Arial" w:cs="Arial"/>
                <w:bCs/>
                <w:lang w:eastAsia="en-US"/>
              </w:rPr>
            </w:pPr>
            <w:r>
              <w:rPr>
                <w:rFonts w:ascii="Arial" w:hAnsi="Arial" w:cs="Arial"/>
                <w:bCs/>
                <w:lang w:eastAsia="en-US"/>
              </w:rPr>
              <w:t>****</w:t>
            </w:r>
          </w:p>
        </w:tc>
      </w:tr>
      <w:tr w:rsidR="002903DE" w14:paraId="4A43F43B" w14:textId="77777777" w:rsidTr="002903DE">
        <w:trPr>
          <w:gridAfter w:val="1"/>
          <w:wAfter w:w="50" w:type="dxa"/>
          <w:trHeight w:val="320"/>
        </w:trPr>
        <w:tc>
          <w:tcPr>
            <w:tcW w:w="4045" w:type="dxa"/>
            <w:tcBorders>
              <w:top w:val="single" w:sz="4" w:space="0" w:color="auto"/>
              <w:left w:val="single" w:sz="4" w:space="0" w:color="auto"/>
              <w:bottom w:val="single" w:sz="4" w:space="0" w:color="auto"/>
              <w:right w:val="single" w:sz="4" w:space="0" w:color="auto"/>
            </w:tcBorders>
            <w:noWrap/>
            <w:hideMark/>
          </w:tcPr>
          <w:p w14:paraId="01F5C19C" w14:textId="77777777" w:rsidR="002903DE" w:rsidRDefault="002903DE">
            <w:pPr>
              <w:spacing w:line="480" w:lineRule="auto"/>
              <w:rPr>
                <w:rFonts w:ascii="Arial" w:eastAsiaTheme="minorHAnsi" w:hAnsi="Arial" w:cs="Arial"/>
                <w:bCs/>
                <w:lang w:eastAsia="en-US"/>
              </w:rPr>
            </w:pPr>
            <w:r>
              <w:rPr>
                <w:rFonts w:ascii="Arial" w:hAnsi="Arial" w:cs="Arial"/>
                <w:bCs/>
                <w:lang w:eastAsia="en-US"/>
              </w:rPr>
              <w:t xml:space="preserve">  Do the medians vary signif. (P &lt; 0.05)?</w:t>
            </w:r>
          </w:p>
        </w:tc>
        <w:tc>
          <w:tcPr>
            <w:tcW w:w="4725" w:type="dxa"/>
            <w:tcBorders>
              <w:top w:val="single" w:sz="4" w:space="0" w:color="auto"/>
              <w:left w:val="single" w:sz="4" w:space="0" w:color="auto"/>
              <w:bottom w:val="single" w:sz="4" w:space="0" w:color="auto"/>
              <w:right w:val="single" w:sz="4" w:space="0" w:color="auto"/>
            </w:tcBorders>
            <w:noWrap/>
            <w:hideMark/>
          </w:tcPr>
          <w:p w14:paraId="4C112EF9" w14:textId="77777777" w:rsidR="002903DE" w:rsidRDefault="002903DE">
            <w:pPr>
              <w:spacing w:line="480" w:lineRule="auto"/>
              <w:rPr>
                <w:rFonts w:ascii="Arial" w:hAnsi="Arial" w:cs="Arial"/>
                <w:bCs/>
                <w:lang w:eastAsia="en-US"/>
              </w:rPr>
            </w:pPr>
            <w:r>
              <w:rPr>
                <w:rFonts w:ascii="Arial" w:hAnsi="Arial" w:cs="Arial"/>
                <w:bCs/>
                <w:lang w:eastAsia="en-US"/>
              </w:rPr>
              <w:t>Yes</w:t>
            </w:r>
          </w:p>
        </w:tc>
      </w:tr>
      <w:tr w:rsidR="002903DE" w14:paraId="6B1C4F74" w14:textId="77777777" w:rsidTr="002903DE">
        <w:trPr>
          <w:gridAfter w:val="1"/>
          <w:wAfter w:w="50" w:type="dxa"/>
          <w:trHeight w:val="320"/>
        </w:trPr>
        <w:tc>
          <w:tcPr>
            <w:tcW w:w="4045" w:type="dxa"/>
            <w:tcBorders>
              <w:top w:val="single" w:sz="4" w:space="0" w:color="auto"/>
              <w:left w:val="single" w:sz="4" w:space="0" w:color="auto"/>
              <w:bottom w:val="single" w:sz="4" w:space="0" w:color="auto"/>
              <w:right w:val="single" w:sz="4" w:space="0" w:color="auto"/>
            </w:tcBorders>
            <w:noWrap/>
            <w:hideMark/>
          </w:tcPr>
          <w:p w14:paraId="2BFD49E3" w14:textId="77777777" w:rsidR="002903DE" w:rsidRDefault="002903DE">
            <w:pPr>
              <w:spacing w:line="480" w:lineRule="auto"/>
              <w:rPr>
                <w:rFonts w:ascii="Arial" w:eastAsiaTheme="minorHAnsi" w:hAnsi="Arial" w:cs="Arial"/>
                <w:bCs/>
                <w:lang w:eastAsia="en-US"/>
              </w:rPr>
            </w:pPr>
            <w:r>
              <w:rPr>
                <w:rFonts w:ascii="Arial" w:hAnsi="Arial" w:cs="Arial"/>
                <w:bCs/>
                <w:lang w:eastAsia="en-US"/>
              </w:rPr>
              <w:t xml:space="preserve">  Number of groups</w:t>
            </w:r>
          </w:p>
        </w:tc>
        <w:tc>
          <w:tcPr>
            <w:tcW w:w="4725" w:type="dxa"/>
            <w:tcBorders>
              <w:top w:val="single" w:sz="4" w:space="0" w:color="auto"/>
              <w:left w:val="single" w:sz="4" w:space="0" w:color="auto"/>
              <w:bottom w:val="single" w:sz="4" w:space="0" w:color="auto"/>
              <w:right w:val="single" w:sz="4" w:space="0" w:color="auto"/>
            </w:tcBorders>
            <w:noWrap/>
            <w:hideMark/>
          </w:tcPr>
          <w:p w14:paraId="2F0843C3" w14:textId="77777777" w:rsidR="002903DE" w:rsidRDefault="002903DE">
            <w:pPr>
              <w:spacing w:line="480" w:lineRule="auto"/>
              <w:rPr>
                <w:rFonts w:ascii="Arial" w:hAnsi="Arial" w:cs="Arial"/>
                <w:bCs/>
                <w:lang w:eastAsia="en-US"/>
              </w:rPr>
            </w:pPr>
            <w:r>
              <w:rPr>
                <w:rFonts w:ascii="Arial" w:hAnsi="Arial" w:cs="Arial"/>
                <w:bCs/>
                <w:lang w:eastAsia="en-US"/>
              </w:rPr>
              <w:t>3</w:t>
            </w:r>
          </w:p>
        </w:tc>
      </w:tr>
      <w:tr w:rsidR="002903DE" w14:paraId="605F9507" w14:textId="77777777" w:rsidTr="002903DE">
        <w:trPr>
          <w:gridAfter w:val="1"/>
          <w:wAfter w:w="50" w:type="dxa"/>
          <w:trHeight w:val="320"/>
        </w:trPr>
        <w:tc>
          <w:tcPr>
            <w:tcW w:w="4045" w:type="dxa"/>
            <w:tcBorders>
              <w:top w:val="single" w:sz="4" w:space="0" w:color="auto"/>
              <w:left w:val="single" w:sz="4" w:space="0" w:color="auto"/>
              <w:bottom w:val="single" w:sz="4" w:space="0" w:color="auto"/>
              <w:right w:val="single" w:sz="4" w:space="0" w:color="auto"/>
            </w:tcBorders>
            <w:noWrap/>
            <w:hideMark/>
          </w:tcPr>
          <w:p w14:paraId="3820F726" w14:textId="77777777" w:rsidR="002903DE" w:rsidRDefault="002903DE">
            <w:pPr>
              <w:spacing w:line="480" w:lineRule="auto"/>
              <w:rPr>
                <w:rFonts w:ascii="Arial" w:eastAsiaTheme="minorHAnsi" w:hAnsi="Arial" w:cs="Arial"/>
                <w:bCs/>
                <w:lang w:eastAsia="en-US"/>
              </w:rPr>
            </w:pPr>
            <w:r>
              <w:rPr>
                <w:rFonts w:ascii="Arial" w:hAnsi="Arial" w:cs="Arial"/>
                <w:bCs/>
                <w:lang w:eastAsia="en-US"/>
              </w:rPr>
              <w:t xml:space="preserve">  Kruskal-Wallis statistic</w:t>
            </w:r>
          </w:p>
        </w:tc>
        <w:tc>
          <w:tcPr>
            <w:tcW w:w="4725" w:type="dxa"/>
            <w:tcBorders>
              <w:top w:val="single" w:sz="4" w:space="0" w:color="auto"/>
              <w:left w:val="single" w:sz="4" w:space="0" w:color="auto"/>
              <w:bottom w:val="single" w:sz="4" w:space="0" w:color="auto"/>
              <w:right w:val="single" w:sz="4" w:space="0" w:color="auto"/>
            </w:tcBorders>
            <w:noWrap/>
            <w:hideMark/>
          </w:tcPr>
          <w:p w14:paraId="63B636C2" w14:textId="77777777" w:rsidR="002903DE" w:rsidRDefault="002903DE">
            <w:pPr>
              <w:spacing w:line="480" w:lineRule="auto"/>
              <w:rPr>
                <w:rFonts w:ascii="Arial" w:hAnsi="Arial" w:cs="Arial"/>
                <w:bCs/>
                <w:lang w:eastAsia="en-US"/>
              </w:rPr>
            </w:pPr>
            <w:r>
              <w:rPr>
                <w:rFonts w:ascii="Arial" w:hAnsi="Arial" w:cs="Arial"/>
                <w:bCs/>
                <w:lang w:eastAsia="en-US"/>
              </w:rPr>
              <w:t>40.4</w:t>
            </w:r>
          </w:p>
        </w:tc>
      </w:tr>
      <w:tr w:rsidR="002903DE" w14:paraId="007E042F" w14:textId="77777777" w:rsidTr="002903DE">
        <w:trPr>
          <w:gridAfter w:val="1"/>
          <w:wAfter w:w="50" w:type="dxa"/>
          <w:trHeight w:val="320"/>
        </w:trPr>
        <w:tc>
          <w:tcPr>
            <w:tcW w:w="4045" w:type="dxa"/>
            <w:tcBorders>
              <w:top w:val="single" w:sz="4" w:space="0" w:color="auto"/>
              <w:left w:val="single" w:sz="4" w:space="0" w:color="auto"/>
              <w:bottom w:val="single" w:sz="18" w:space="0" w:color="000000"/>
              <w:right w:val="single" w:sz="4" w:space="0" w:color="auto"/>
            </w:tcBorders>
            <w:noWrap/>
            <w:hideMark/>
          </w:tcPr>
          <w:p w14:paraId="4DE5249A" w14:textId="77777777" w:rsidR="002903DE" w:rsidRDefault="002903DE"/>
        </w:tc>
        <w:tc>
          <w:tcPr>
            <w:tcW w:w="4725" w:type="dxa"/>
            <w:tcBorders>
              <w:top w:val="single" w:sz="4" w:space="0" w:color="auto"/>
              <w:left w:val="single" w:sz="4" w:space="0" w:color="auto"/>
              <w:bottom w:val="single" w:sz="18" w:space="0" w:color="000000"/>
              <w:right w:val="single" w:sz="4" w:space="0" w:color="auto"/>
            </w:tcBorders>
            <w:noWrap/>
            <w:hideMark/>
          </w:tcPr>
          <w:p w14:paraId="6ABA19D6" w14:textId="77777777" w:rsidR="002903DE" w:rsidRDefault="002903DE">
            <w:pPr>
              <w:rPr>
                <w:sz w:val="20"/>
                <w:szCs w:val="20"/>
                <w:lang w:eastAsia="en-US"/>
              </w:rPr>
            </w:pPr>
          </w:p>
        </w:tc>
      </w:tr>
      <w:tr w:rsidR="002903DE" w14:paraId="5E35BBDB" w14:textId="77777777" w:rsidTr="002903DE">
        <w:trPr>
          <w:gridAfter w:val="1"/>
          <w:wAfter w:w="50" w:type="dxa"/>
          <w:trHeight w:val="320"/>
        </w:trPr>
        <w:tc>
          <w:tcPr>
            <w:tcW w:w="4045" w:type="dxa"/>
            <w:tcBorders>
              <w:top w:val="single" w:sz="18" w:space="0" w:color="000000"/>
              <w:left w:val="single" w:sz="4" w:space="0" w:color="auto"/>
              <w:bottom w:val="single" w:sz="12" w:space="0" w:color="000000"/>
              <w:right w:val="single" w:sz="4" w:space="0" w:color="auto"/>
            </w:tcBorders>
            <w:noWrap/>
            <w:hideMark/>
          </w:tcPr>
          <w:p w14:paraId="7D731F97" w14:textId="77777777" w:rsidR="002903DE" w:rsidRDefault="002903DE">
            <w:pPr>
              <w:spacing w:line="480" w:lineRule="auto"/>
              <w:rPr>
                <w:rFonts w:ascii="Arial" w:eastAsiaTheme="minorHAnsi" w:hAnsi="Arial" w:cs="Arial"/>
                <w:b/>
                <w:lang w:eastAsia="en-US"/>
              </w:rPr>
            </w:pPr>
            <w:r>
              <w:rPr>
                <w:rFonts w:ascii="Arial" w:hAnsi="Arial" w:cs="Arial"/>
                <w:b/>
                <w:lang w:eastAsia="en-US"/>
              </w:rPr>
              <w:t>Data summary</w:t>
            </w:r>
          </w:p>
        </w:tc>
        <w:tc>
          <w:tcPr>
            <w:tcW w:w="4725" w:type="dxa"/>
            <w:tcBorders>
              <w:top w:val="single" w:sz="18" w:space="0" w:color="000000"/>
              <w:left w:val="single" w:sz="4" w:space="0" w:color="auto"/>
              <w:bottom w:val="single" w:sz="12" w:space="0" w:color="000000"/>
              <w:right w:val="single" w:sz="4" w:space="0" w:color="auto"/>
            </w:tcBorders>
            <w:noWrap/>
            <w:hideMark/>
          </w:tcPr>
          <w:p w14:paraId="448FDD9D" w14:textId="77777777" w:rsidR="002903DE" w:rsidRDefault="002903DE">
            <w:pPr>
              <w:rPr>
                <w:rFonts w:ascii="Arial" w:hAnsi="Arial" w:cs="Arial"/>
                <w:b/>
                <w:lang w:eastAsia="en-US"/>
              </w:rPr>
            </w:pPr>
          </w:p>
        </w:tc>
      </w:tr>
      <w:tr w:rsidR="002903DE" w14:paraId="351BBDA4" w14:textId="77777777" w:rsidTr="002903DE">
        <w:trPr>
          <w:trHeight w:val="320"/>
        </w:trPr>
        <w:tc>
          <w:tcPr>
            <w:tcW w:w="4045" w:type="dxa"/>
            <w:tcBorders>
              <w:top w:val="single" w:sz="12" w:space="0" w:color="000000"/>
              <w:left w:val="single" w:sz="4" w:space="0" w:color="auto"/>
              <w:bottom w:val="single" w:sz="4" w:space="0" w:color="auto"/>
              <w:right w:val="single" w:sz="4" w:space="0" w:color="auto"/>
            </w:tcBorders>
            <w:noWrap/>
            <w:hideMark/>
          </w:tcPr>
          <w:p w14:paraId="4E74A902" w14:textId="77777777" w:rsidR="002903DE" w:rsidRDefault="002903DE">
            <w:pPr>
              <w:spacing w:line="480" w:lineRule="auto"/>
              <w:rPr>
                <w:rFonts w:ascii="Arial" w:eastAsiaTheme="minorHAnsi" w:hAnsi="Arial" w:cs="Arial"/>
                <w:bCs/>
                <w:lang w:eastAsia="en-US"/>
              </w:rPr>
            </w:pPr>
            <w:r>
              <w:rPr>
                <w:rFonts w:ascii="Arial" w:hAnsi="Arial" w:cs="Arial"/>
                <w:bCs/>
                <w:lang w:eastAsia="en-US"/>
              </w:rPr>
              <w:t xml:space="preserve">  Number of treatments (columns)</w:t>
            </w:r>
          </w:p>
        </w:tc>
        <w:tc>
          <w:tcPr>
            <w:tcW w:w="4775" w:type="dxa"/>
            <w:gridSpan w:val="2"/>
            <w:tcBorders>
              <w:top w:val="single" w:sz="4" w:space="0" w:color="auto"/>
              <w:left w:val="single" w:sz="4" w:space="0" w:color="auto"/>
              <w:bottom w:val="single" w:sz="4" w:space="0" w:color="auto"/>
              <w:right w:val="single" w:sz="4" w:space="0" w:color="auto"/>
            </w:tcBorders>
            <w:noWrap/>
            <w:hideMark/>
          </w:tcPr>
          <w:p w14:paraId="6C849381" w14:textId="77777777" w:rsidR="002903DE" w:rsidRDefault="002903DE">
            <w:pPr>
              <w:spacing w:line="480" w:lineRule="auto"/>
              <w:rPr>
                <w:rFonts w:ascii="Arial" w:hAnsi="Arial" w:cs="Arial"/>
                <w:bCs/>
                <w:lang w:eastAsia="en-US"/>
              </w:rPr>
            </w:pPr>
            <w:r>
              <w:rPr>
                <w:rFonts w:ascii="Arial" w:hAnsi="Arial" w:cs="Arial"/>
                <w:bCs/>
                <w:lang w:eastAsia="en-US"/>
              </w:rPr>
              <w:t>3</w:t>
            </w:r>
          </w:p>
        </w:tc>
      </w:tr>
      <w:tr w:rsidR="002903DE" w14:paraId="1DEAC431" w14:textId="77777777" w:rsidTr="002903DE">
        <w:trPr>
          <w:trHeight w:val="320"/>
        </w:trPr>
        <w:tc>
          <w:tcPr>
            <w:tcW w:w="4045" w:type="dxa"/>
            <w:tcBorders>
              <w:top w:val="single" w:sz="4" w:space="0" w:color="auto"/>
              <w:left w:val="single" w:sz="4" w:space="0" w:color="auto"/>
              <w:bottom w:val="single" w:sz="18" w:space="0" w:color="000000"/>
              <w:right w:val="single" w:sz="4" w:space="0" w:color="auto"/>
            </w:tcBorders>
            <w:noWrap/>
            <w:hideMark/>
          </w:tcPr>
          <w:p w14:paraId="04470723" w14:textId="77777777" w:rsidR="002903DE" w:rsidRDefault="002903DE">
            <w:pPr>
              <w:spacing w:line="480" w:lineRule="auto"/>
              <w:rPr>
                <w:rFonts w:ascii="Arial" w:hAnsi="Arial" w:cs="Arial"/>
                <w:bCs/>
                <w:lang w:eastAsia="en-US"/>
              </w:rPr>
            </w:pPr>
            <w:r>
              <w:rPr>
                <w:rFonts w:ascii="Arial" w:hAnsi="Arial" w:cs="Arial"/>
                <w:bCs/>
                <w:lang w:eastAsia="en-US"/>
              </w:rPr>
              <w:t xml:space="preserve">  Number of values (total)</w:t>
            </w:r>
          </w:p>
        </w:tc>
        <w:tc>
          <w:tcPr>
            <w:tcW w:w="4775" w:type="dxa"/>
            <w:gridSpan w:val="2"/>
            <w:tcBorders>
              <w:top w:val="single" w:sz="4" w:space="0" w:color="auto"/>
              <w:left w:val="single" w:sz="4" w:space="0" w:color="auto"/>
              <w:bottom w:val="single" w:sz="18" w:space="0" w:color="000000"/>
              <w:right w:val="single" w:sz="4" w:space="0" w:color="auto"/>
            </w:tcBorders>
            <w:noWrap/>
            <w:hideMark/>
          </w:tcPr>
          <w:p w14:paraId="33E972ED" w14:textId="77777777" w:rsidR="002903DE" w:rsidRDefault="002903DE">
            <w:pPr>
              <w:spacing w:line="480" w:lineRule="auto"/>
              <w:rPr>
                <w:rFonts w:ascii="Arial" w:hAnsi="Arial" w:cs="Arial"/>
                <w:bCs/>
                <w:lang w:eastAsia="en-US"/>
              </w:rPr>
            </w:pPr>
            <w:r>
              <w:rPr>
                <w:rFonts w:ascii="Arial" w:hAnsi="Arial" w:cs="Arial"/>
                <w:bCs/>
                <w:lang w:eastAsia="en-US"/>
              </w:rPr>
              <w:t>62</w:t>
            </w:r>
          </w:p>
        </w:tc>
      </w:tr>
    </w:tbl>
    <w:p w14:paraId="52755A53" w14:textId="77777777" w:rsidR="002903DE" w:rsidRDefault="002903DE" w:rsidP="002903DE">
      <w:pPr>
        <w:spacing w:line="480" w:lineRule="auto"/>
        <w:rPr>
          <w:rFonts w:ascii="Arial" w:hAnsi="Arial" w:cs="Arial"/>
          <w:b/>
        </w:rPr>
      </w:pPr>
    </w:p>
    <w:p w14:paraId="7B1709C6" w14:textId="77777777" w:rsidR="002903DE" w:rsidRDefault="002903DE" w:rsidP="002903DE">
      <w:pPr>
        <w:spacing w:after="120"/>
        <w:rPr>
          <w:rFonts w:ascii="Arial" w:hAnsi="Arial" w:cs="Arial"/>
        </w:rPr>
      </w:pPr>
      <w:r>
        <w:rPr>
          <w:rFonts w:ascii="Arial" w:hAnsi="Arial" w:cs="Arial"/>
        </w:rPr>
        <w:t xml:space="preserve">Supplementary Table 21. </w:t>
      </w:r>
      <w:r>
        <w:rPr>
          <w:rFonts w:ascii="Arial" w:hAnsi="Arial" w:cs="Arial"/>
          <w:i/>
          <w:iCs/>
        </w:rPr>
        <w:t>shank3ab</w:t>
      </w:r>
      <w:r>
        <w:rPr>
          <w:rFonts w:ascii="Arial" w:hAnsi="Arial" w:cs="Arial"/>
          <w:i/>
          <w:iCs/>
        </w:rPr>
        <w:sym w:font="Symbol" w:char="F044"/>
      </w:r>
      <w:r>
        <w:rPr>
          <w:rFonts w:ascii="Arial" w:hAnsi="Arial" w:cs="Arial"/>
          <w:i/>
          <w:iCs/>
        </w:rPr>
        <w:t>N-/-:</w:t>
      </w:r>
      <w:r>
        <w:rPr>
          <w:rFonts w:ascii="Arial" w:hAnsi="Arial" w:cs="Arial"/>
          <w:i/>
          <w:iCs/>
        </w:rPr>
        <w:sym w:font="Symbol" w:char="F044"/>
      </w:r>
      <w:r>
        <w:rPr>
          <w:rFonts w:ascii="Arial" w:hAnsi="Arial" w:cs="Arial"/>
          <w:i/>
          <w:iCs/>
        </w:rPr>
        <w:t>N-/-T</w:t>
      </w:r>
      <w:r>
        <w:rPr>
          <w:rFonts w:ascii="Arial" w:hAnsi="Arial" w:cs="Arial"/>
        </w:rPr>
        <w:t xml:space="preserve"> Dunn’s multiple comparisons test for </w:t>
      </w:r>
      <w:r>
        <w:rPr>
          <w:rFonts w:ascii="Arial" w:hAnsi="Arial" w:cs="Arial"/>
          <w:color w:val="000000"/>
        </w:rPr>
        <w:t xml:space="preserve">the </w:t>
      </w:r>
      <w:r>
        <w:rPr>
          <w:rFonts w:ascii="Arial" w:hAnsi="Arial" w:cs="Arial"/>
        </w:rPr>
        <w:t>first 30 seconds following lights-off.</w:t>
      </w:r>
    </w:p>
    <w:tbl>
      <w:tblPr>
        <w:tblStyle w:val="TableGrid"/>
        <w:tblW w:w="0" w:type="auto"/>
        <w:tblInd w:w="0" w:type="dxa"/>
        <w:tblLook w:val="04A0" w:firstRow="1" w:lastRow="0" w:firstColumn="1" w:lastColumn="0" w:noHBand="0" w:noVBand="1"/>
      </w:tblPr>
      <w:tblGrid>
        <w:gridCol w:w="2605"/>
        <w:gridCol w:w="1027"/>
        <w:gridCol w:w="1588"/>
        <w:gridCol w:w="1309"/>
        <w:gridCol w:w="1047"/>
        <w:gridCol w:w="887"/>
        <w:gridCol w:w="887"/>
      </w:tblGrid>
      <w:tr w:rsidR="002903DE" w14:paraId="2E090956" w14:textId="77777777" w:rsidTr="002903DE">
        <w:trPr>
          <w:trHeight w:val="320"/>
        </w:trPr>
        <w:tc>
          <w:tcPr>
            <w:tcW w:w="9350" w:type="dxa"/>
            <w:gridSpan w:val="7"/>
            <w:tcBorders>
              <w:top w:val="single" w:sz="18" w:space="0" w:color="000000"/>
              <w:left w:val="single" w:sz="4" w:space="0" w:color="auto"/>
              <w:bottom w:val="single" w:sz="12" w:space="0" w:color="000000"/>
              <w:right w:val="single" w:sz="4" w:space="0" w:color="auto"/>
            </w:tcBorders>
            <w:noWrap/>
            <w:hideMark/>
          </w:tcPr>
          <w:p w14:paraId="3DDEF926" w14:textId="77777777" w:rsidR="002903DE" w:rsidRDefault="002903DE">
            <w:pPr>
              <w:spacing w:after="120"/>
              <w:rPr>
                <w:rFonts w:ascii="Arial" w:hAnsi="Arial" w:cs="Arial"/>
                <w:b/>
                <w:bCs/>
                <w:lang w:eastAsia="en-US"/>
              </w:rPr>
            </w:pPr>
            <w:r>
              <w:rPr>
                <w:rFonts w:ascii="Arial" w:hAnsi="Arial" w:cs="Arial"/>
                <w:b/>
                <w:bCs/>
                <w:lang w:eastAsia="en-US"/>
              </w:rPr>
              <w:t xml:space="preserve">Compare each cell mean with the other cell mean in that row. </w:t>
            </w:r>
          </w:p>
        </w:tc>
      </w:tr>
      <w:tr w:rsidR="002903DE" w14:paraId="38B484BE" w14:textId="77777777" w:rsidTr="002903DE">
        <w:trPr>
          <w:trHeight w:val="320"/>
        </w:trPr>
        <w:tc>
          <w:tcPr>
            <w:tcW w:w="2607" w:type="dxa"/>
            <w:tcBorders>
              <w:top w:val="single" w:sz="12" w:space="0" w:color="000000"/>
              <w:left w:val="single" w:sz="4" w:space="0" w:color="auto"/>
              <w:bottom w:val="single" w:sz="4" w:space="0" w:color="auto"/>
              <w:right w:val="single" w:sz="4" w:space="0" w:color="auto"/>
            </w:tcBorders>
            <w:noWrap/>
            <w:hideMark/>
          </w:tcPr>
          <w:p w14:paraId="2BB7FC9D" w14:textId="77777777" w:rsidR="002903DE" w:rsidRDefault="002903DE">
            <w:pPr>
              <w:spacing w:after="120"/>
              <w:rPr>
                <w:rFonts w:ascii="Arial" w:hAnsi="Arial" w:cs="Arial"/>
                <w:b/>
                <w:bCs/>
                <w:lang w:eastAsia="en-US"/>
              </w:rPr>
            </w:pPr>
            <w:r>
              <w:rPr>
                <w:rFonts w:ascii="Arial" w:hAnsi="Arial" w:cs="Arial"/>
                <w:b/>
                <w:bCs/>
                <w:lang w:eastAsia="en-US"/>
              </w:rPr>
              <w:t>Number of families</w:t>
            </w:r>
          </w:p>
        </w:tc>
        <w:tc>
          <w:tcPr>
            <w:tcW w:w="1028" w:type="dxa"/>
            <w:tcBorders>
              <w:top w:val="single" w:sz="12" w:space="0" w:color="000000"/>
              <w:left w:val="single" w:sz="4" w:space="0" w:color="auto"/>
              <w:bottom w:val="single" w:sz="4" w:space="0" w:color="auto"/>
              <w:right w:val="single" w:sz="4" w:space="0" w:color="auto"/>
            </w:tcBorders>
            <w:noWrap/>
            <w:hideMark/>
          </w:tcPr>
          <w:p w14:paraId="4C62DABE" w14:textId="77777777" w:rsidR="002903DE" w:rsidRDefault="002903DE">
            <w:pPr>
              <w:spacing w:after="120"/>
              <w:rPr>
                <w:rFonts w:ascii="Arial" w:hAnsi="Arial" w:cs="Arial"/>
                <w:lang w:eastAsia="en-US"/>
              </w:rPr>
            </w:pPr>
            <w:r>
              <w:rPr>
                <w:rFonts w:ascii="Arial" w:hAnsi="Arial" w:cs="Arial"/>
                <w:lang w:eastAsia="en-US"/>
              </w:rPr>
              <w:t>1</w:t>
            </w:r>
          </w:p>
        </w:tc>
        <w:tc>
          <w:tcPr>
            <w:tcW w:w="1585" w:type="dxa"/>
            <w:tcBorders>
              <w:top w:val="single" w:sz="12" w:space="0" w:color="000000"/>
              <w:left w:val="single" w:sz="4" w:space="0" w:color="auto"/>
              <w:bottom w:val="single" w:sz="4" w:space="0" w:color="auto"/>
              <w:right w:val="single" w:sz="4" w:space="0" w:color="auto"/>
            </w:tcBorders>
            <w:noWrap/>
            <w:hideMark/>
          </w:tcPr>
          <w:p w14:paraId="076E7E59" w14:textId="77777777" w:rsidR="002903DE" w:rsidRDefault="002903DE">
            <w:pPr>
              <w:rPr>
                <w:rFonts w:ascii="Arial" w:hAnsi="Arial" w:cs="Arial"/>
                <w:lang w:eastAsia="en-US"/>
              </w:rPr>
            </w:pPr>
          </w:p>
        </w:tc>
        <w:tc>
          <w:tcPr>
            <w:tcW w:w="1306" w:type="dxa"/>
            <w:tcBorders>
              <w:top w:val="single" w:sz="12" w:space="0" w:color="000000"/>
              <w:left w:val="single" w:sz="4" w:space="0" w:color="auto"/>
              <w:bottom w:val="single" w:sz="4" w:space="0" w:color="auto"/>
              <w:right w:val="single" w:sz="4" w:space="0" w:color="auto"/>
            </w:tcBorders>
            <w:noWrap/>
            <w:hideMark/>
          </w:tcPr>
          <w:p w14:paraId="34F1CF36" w14:textId="77777777" w:rsidR="002903DE" w:rsidRDefault="002903DE">
            <w:pPr>
              <w:rPr>
                <w:sz w:val="20"/>
                <w:szCs w:val="20"/>
                <w:lang w:eastAsia="en-US"/>
              </w:rPr>
            </w:pPr>
          </w:p>
        </w:tc>
        <w:tc>
          <w:tcPr>
            <w:tcW w:w="1048" w:type="dxa"/>
            <w:tcBorders>
              <w:top w:val="single" w:sz="12" w:space="0" w:color="000000"/>
              <w:left w:val="single" w:sz="4" w:space="0" w:color="auto"/>
              <w:bottom w:val="single" w:sz="4" w:space="0" w:color="auto"/>
              <w:right w:val="single" w:sz="4" w:space="0" w:color="auto"/>
            </w:tcBorders>
            <w:noWrap/>
            <w:hideMark/>
          </w:tcPr>
          <w:p w14:paraId="3BA70AE8" w14:textId="77777777" w:rsidR="002903DE" w:rsidRDefault="002903DE">
            <w:pPr>
              <w:rPr>
                <w:sz w:val="20"/>
                <w:szCs w:val="20"/>
                <w:lang w:eastAsia="en-US"/>
              </w:rPr>
            </w:pPr>
          </w:p>
        </w:tc>
        <w:tc>
          <w:tcPr>
            <w:tcW w:w="888" w:type="dxa"/>
            <w:tcBorders>
              <w:top w:val="single" w:sz="12" w:space="0" w:color="000000"/>
              <w:left w:val="single" w:sz="4" w:space="0" w:color="auto"/>
              <w:bottom w:val="single" w:sz="4" w:space="0" w:color="auto"/>
              <w:right w:val="single" w:sz="4" w:space="0" w:color="auto"/>
            </w:tcBorders>
            <w:noWrap/>
            <w:hideMark/>
          </w:tcPr>
          <w:p w14:paraId="125A3A47" w14:textId="77777777" w:rsidR="002903DE" w:rsidRDefault="002903DE">
            <w:pPr>
              <w:rPr>
                <w:sz w:val="20"/>
                <w:szCs w:val="20"/>
                <w:lang w:eastAsia="en-US"/>
              </w:rPr>
            </w:pPr>
          </w:p>
        </w:tc>
        <w:tc>
          <w:tcPr>
            <w:tcW w:w="888" w:type="dxa"/>
            <w:tcBorders>
              <w:top w:val="single" w:sz="12" w:space="0" w:color="000000"/>
              <w:left w:val="single" w:sz="4" w:space="0" w:color="auto"/>
              <w:bottom w:val="single" w:sz="4" w:space="0" w:color="auto"/>
              <w:right w:val="single" w:sz="4" w:space="0" w:color="auto"/>
            </w:tcBorders>
            <w:noWrap/>
            <w:hideMark/>
          </w:tcPr>
          <w:p w14:paraId="2A7A8106" w14:textId="77777777" w:rsidR="002903DE" w:rsidRDefault="002903DE">
            <w:pPr>
              <w:rPr>
                <w:sz w:val="20"/>
                <w:szCs w:val="20"/>
                <w:lang w:eastAsia="en-US"/>
              </w:rPr>
            </w:pPr>
          </w:p>
        </w:tc>
      </w:tr>
      <w:tr w:rsidR="002903DE" w14:paraId="50E96CEB" w14:textId="77777777" w:rsidTr="002903DE">
        <w:trPr>
          <w:trHeight w:val="320"/>
        </w:trPr>
        <w:tc>
          <w:tcPr>
            <w:tcW w:w="2607" w:type="dxa"/>
            <w:tcBorders>
              <w:top w:val="single" w:sz="4" w:space="0" w:color="auto"/>
              <w:left w:val="single" w:sz="4" w:space="0" w:color="auto"/>
              <w:bottom w:val="single" w:sz="4" w:space="0" w:color="auto"/>
              <w:right w:val="single" w:sz="4" w:space="0" w:color="auto"/>
            </w:tcBorders>
            <w:noWrap/>
            <w:hideMark/>
          </w:tcPr>
          <w:p w14:paraId="00554465" w14:textId="77777777" w:rsidR="002903DE" w:rsidRDefault="002903DE">
            <w:pPr>
              <w:spacing w:after="120"/>
              <w:rPr>
                <w:rFonts w:ascii="Arial" w:eastAsiaTheme="minorHAnsi" w:hAnsi="Arial" w:cs="Arial"/>
                <w:b/>
                <w:bCs/>
                <w:lang w:eastAsia="en-US"/>
              </w:rPr>
            </w:pPr>
            <w:r>
              <w:rPr>
                <w:rFonts w:ascii="Arial" w:hAnsi="Arial" w:cs="Arial"/>
                <w:b/>
                <w:bCs/>
                <w:lang w:eastAsia="en-US"/>
              </w:rPr>
              <w:t>Number of comparisons per family</w:t>
            </w:r>
          </w:p>
        </w:tc>
        <w:tc>
          <w:tcPr>
            <w:tcW w:w="1028" w:type="dxa"/>
            <w:tcBorders>
              <w:top w:val="single" w:sz="4" w:space="0" w:color="auto"/>
              <w:left w:val="single" w:sz="4" w:space="0" w:color="auto"/>
              <w:bottom w:val="single" w:sz="4" w:space="0" w:color="auto"/>
              <w:right w:val="single" w:sz="4" w:space="0" w:color="auto"/>
            </w:tcBorders>
            <w:noWrap/>
            <w:hideMark/>
          </w:tcPr>
          <w:p w14:paraId="622D8239" w14:textId="77777777" w:rsidR="002903DE" w:rsidRDefault="002903DE">
            <w:pPr>
              <w:spacing w:after="120"/>
              <w:rPr>
                <w:rFonts w:ascii="Arial" w:hAnsi="Arial" w:cs="Arial"/>
                <w:lang w:eastAsia="en-US"/>
              </w:rPr>
            </w:pPr>
            <w:r>
              <w:rPr>
                <w:rFonts w:ascii="Arial" w:hAnsi="Arial" w:cs="Arial"/>
                <w:lang w:eastAsia="en-US"/>
              </w:rPr>
              <w:t>3</w:t>
            </w:r>
          </w:p>
        </w:tc>
        <w:tc>
          <w:tcPr>
            <w:tcW w:w="1585" w:type="dxa"/>
            <w:tcBorders>
              <w:top w:val="single" w:sz="4" w:space="0" w:color="auto"/>
              <w:left w:val="single" w:sz="4" w:space="0" w:color="auto"/>
              <w:bottom w:val="single" w:sz="4" w:space="0" w:color="auto"/>
              <w:right w:val="single" w:sz="4" w:space="0" w:color="auto"/>
            </w:tcBorders>
            <w:noWrap/>
            <w:hideMark/>
          </w:tcPr>
          <w:p w14:paraId="06E9B302" w14:textId="77777777" w:rsidR="002903DE" w:rsidRDefault="002903DE">
            <w:pPr>
              <w:rPr>
                <w:rFonts w:ascii="Arial" w:hAnsi="Arial" w:cs="Arial"/>
                <w:lang w:eastAsia="en-US"/>
              </w:rPr>
            </w:pPr>
          </w:p>
        </w:tc>
        <w:tc>
          <w:tcPr>
            <w:tcW w:w="1306" w:type="dxa"/>
            <w:tcBorders>
              <w:top w:val="single" w:sz="4" w:space="0" w:color="auto"/>
              <w:left w:val="single" w:sz="4" w:space="0" w:color="auto"/>
              <w:bottom w:val="single" w:sz="4" w:space="0" w:color="auto"/>
              <w:right w:val="single" w:sz="4" w:space="0" w:color="auto"/>
            </w:tcBorders>
            <w:noWrap/>
            <w:hideMark/>
          </w:tcPr>
          <w:p w14:paraId="4E84FD9C" w14:textId="77777777" w:rsidR="002903DE" w:rsidRDefault="002903DE">
            <w:pPr>
              <w:rPr>
                <w:sz w:val="20"/>
                <w:szCs w:val="20"/>
                <w:lang w:eastAsia="en-US"/>
              </w:rPr>
            </w:pPr>
          </w:p>
        </w:tc>
        <w:tc>
          <w:tcPr>
            <w:tcW w:w="1048" w:type="dxa"/>
            <w:tcBorders>
              <w:top w:val="single" w:sz="4" w:space="0" w:color="auto"/>
              <w:left w:val="single" w:sz="4" w:space="0" w:color="auto"/>
              <w:bottom w:val="single" w:sz="4" w:space="0" w:color="auto"/>
              <w:right w:val="single" w:sz="4" w:space="0" w:color="auto"/>
            </w:tcBorders>
            <w:noWrap/>
            <w:hideMark/>
          </w:tcPr>
          <w:p w14:paraId="5F02381D" w14:textId="77777777" w:rsidR="002903DE" w:rsidRDefault="002903DE">
            <w:pPr>
              <w:rPr>
                <w:sz w:val="20"/>
                <w:szCs w:val="20"/>
                <w:lang w:eastAsia="en-US"/>
              </w:rPr>
            </w:pPr>
          </w:p>
        </w:tc>
        <w:tc>
          <w:tcPr>
            <w:tcW w:w="888" w:type="dxa"/>
            <w:tcBorders>
              <w:top w:val="single" w:sz="4" w:space="0" w:color="auto"/>
              <w:left w:val="single" w:sz="4" w:space="0" w:color="auto"/>
              <w:bottom w:val="single" w:sz="4" w:space="0" w:color="auto"/>
              <w:right w:val="single" w:sz="4" w:space="0" w:color="auto"/>
            </w:tcBorders>
            <w:noWrap/>
            <w:hideMark/>
          </w:tcPr>
          <w:p w14:paraId="732FA6B2" w14:textId="77777777" w:rsidR="002903DE" w:rsidRDefault="002903DE">
            <w:pPr>
              <w:rPr>
                <w:sz w:val="20"/>
                <w:szCs w:val="20"/>
                <w:lang w:eastAsia="en-US"/>
              </w:rPr>
            </w:pPr>
          </w:p>
        </w:tc>
        <w:tc>
          <w:tcPr>
            <w:tcW w:w="888" w:type="dxa"/>
            <w:tcBorders>
              <w:top w:val="single" w:sz="4" w:space="0" w:color="auto"/>
              <w:left w:val="single" w:sz="4" w:space="0" w:color="auto"/>
              <w:bottom w:val="single" w:sz="4" w:space="0" w:color="auto"/>
              <w:right w:val="single" w:sz="4" w:space="0" w:color="auto"/>
            </w:tcBorders>
            <w:noWrap/>
            <w:hideMark/>
          </w:tcPr>
          <w:p w14:paraId="061AE5AA" w14:textId="77777777" w:rsidR="002903DE" w:rsidRDefault="002903DE">
            <w:pPr>
              <w:rPr>
                <w:sz w:val="20"/>
                <w:szCs w:val="20"/>
                <w:lang w:eastAsia="en-US"/>
              </w:rPr>
            </w:pPr>
          </w:p>
        </w:tc>
      </w:tr>
      <w:tr w:rsidR="002903DE" w14:paraId="664D9888" w14:textId="77777777" w:rsidTr="002903DE">
        <w:trPr>
          <w:trHeight w:val="320"/>
        </w:trPr>
        <w:tc>
          <w:tcPr>
            <w:tcW w:w="2607" w:type="dxa"/>
            <w:tcBorders>
              <w:top w:val="single" w:sz="4" w:space="0" w:color="auto"/>
              <w:left w:val="single" w:sz="4" w:space="0" w:color="auto"/>
              <w:bottom w:val="single" w:sz="4" w:space="0" w:color="auto"/>
              <w:right w:val="single" w:sz="4" w:space="0" w:color="auto"/>
            </w:tcBorders>
            <w:noWrap/>
            <w:hideMark/>
          </w:tcPr>
          <w:p w14:paraId="26045C1F" w14:textId="77777777" w:rsidR="002903DE" w:rsidRDefault="002903DE">
            <w:pPr>
              <w:spacing w:after="120"/>
              <w:rPr>
                <w:rFonts w:ascii="Arial" w:eastAsiaTheme="minorHAnsi" w:hAnsi="Arial" w:cs="Arial"/>
                <w:b/>
                <w:bCs/>
                <w:lang w:eastAsia="en-US"/>
              </w:rPr>
            </w:pPr>
            <w:r>
              <w:rPr>
                <w:rFonts w:ascii="Arial" w:hAnsi="Arial" w:cs="Arial"/>
                <w:b/>
                <w:bCs/>
                <w:lang w:eastAsia="en-US"/>
              </w:rPr>
              <w:t>Alpha</w:t>
            </w:r>
          </w:p>
        </w:tc>
        <w:tc>
          <w:tcPr>
            <w:tcW w:w="1028" w:type="dxa"/>
            <w:tcBorders>
              <w:top w:val="single" w:sz="4" w:space="0" w:color="auto"/>
              <w:left w:val="single" w:sz="4" w:space="0" w:color="auto"/>
              <w:bottom w:val="single" w:sz="4" w:space="0" w:color="auto"/>
              <w:right w:val="single" w:sz="4" w:space="0" w:color="auto"/>
            </w:tcBorders>
            <w:noWrap/>
            <w:hideMark/>
          </w:tcPr>
          <w:p w14:paraId="104EE88E" w14:textId="77777777" w:rsidR="002903DE" w:rsidRDefault="002903DE">
            <w:pPr>
              <w:spacing w:after="120"/>
              <w:rPr>
                <w:rFonts w:ascii="Arial" w:hAnsi="Arial" w:cs="Arial"/>
                <w:lang w:eastAsia="en-US"/>
              </w:rPr>
            </w:pPr>
            <w:r>
              <w:rPr>
                <w:rFonts w:ascii="Arial" w:hAnsi="Arial" w:cs="Arial"/>
                <w:lang w:eastAsia="en-US"/>
              </w:rPr>
              <w:t>0.05</w:t>
            </w:r>
          </w:p>
        </w:tc>
        <w:tc>
          <w:tcPr>
            <w:tcW w:w="1585" w:type="dxa"/>
            <w:tcBorders>
              <w:top w:val="single" w:sz="4" w:space="0" w:color="auto"/>
              <w:left w:val="single" w:sz="4" w:space="0" w:color="auto"/>
              <w:bottom w:val="single" w:sz="4" w:space="0" w:color="auto"/>
              <w:right w:val="single" w:sz="4" w:space="0" w:color="auto"/>
            </w:tcBorders>
            <w:noWrap/>
            <w:hideMark/>
          </w:tcPr>
          <w:p w14:paraId="3E3C5A84" w14:textId="77777777" w:rsidR="002903DE" w:rsidRDefault="002903DE">
            <w:pPr>
              <w:rPr>
                <w:rFonts w:ascii="Arial" w:hAnsi="Arial" w:cs="Arial"/>
                <w:lang w:eastAsia="en-US"/>
              </w:rPr>
            </w:pPr>
          </w:p>
        </w:tc>
        <w:tc>
          <w:tcPr>
            <w:tcW w:w="1306" w:type="dxa"/>
            <w:tcBorders>
              <w:top w:val="single" w:sz="4" w:space="0" w:color="auto"/>
              <w:left w:val="single" w:sz="4" w:space="0" w:color="auto"/>
              <w:bottom w:val="single" w:sz="4" w:space="0" w:color="auto"/>
              <w:right w:val="single" w:sz="4" w:space="0" w:color="auto"/>
            </w:tcBorders>
            <w:noWrap/>
            <w:hideMark/>
          </w:tcPr>
          <w:p w14:paraId="2C694602" w14:textId="77777777" w:rsidR="002903DE" w:rsidRDefault="002903DE">
            <w:pPr>
              <w:rPr>
                <w:sz w:val="20"/>
                <w:szCs w:val="20"/>
                <w:lang w:eastAsia="en-US"/>
              </w:rPr>
            </w:pPr>
          </w:p>
        </w:tc>
        <w:tc>
          <w:tcPr>
            <w:tcW w:w="1048" w:type="dxa"/>
            <w:tcBorders>
              <w:top w:val="single" w:sz="4" w:space="0" w:color="auto"/>
              <w:left w:val="single" w:sz="4" w:space="0" w:color="auto"/>
              <w:bottom w:val="single" w:sz="4" w:space="0" w:color="auto"/>
              <w:right w:val="single" w:sz="4" w:space="0" w:color="auto"/>
            </w:tcBorders>
            <w:noWrap/>
            <w:hideMark/>
          </w:tcPr>
          <w:p w14:paraId="5DAF7C36" w14:textId="77777777" w:rsidR="002903DE" w:rsidRDefault="002903DE">
            <w:pPr>
              <w:rPr>
                <w:sz w:val="20"/>
                <w:szCs w:val="20"/>
                <w:lang w:eastAsia="en-US"/>
              </w:rPr>
            </w:pPr>
          </w:p>
        </w:tc>
        <w:tc>
          <w:tcPr>
            <w:tcW w:w="888" w:type="dxa"/>
            <w:tcBorders>
              <w:top w:val="single" w:sz="4" w:space="0" w:color="auto"/>
              <w:left w:val="single" w:sz="4" w:space="0" w:color="auto"/>
              <w:bottom w:val="single" w:sz="4" w:space="0" w:color="auto"/>
              <w:right w:val="single" w:sz="4" w:space="0" w:color="auto"/>
            </w:tcBorders>
            <w:noWrap/>
            <w:hideMark/>
          </w:tcPr>
          <w:p w14:paraId="303D1A61" w14:textId="77777777" w:rsidR="002903DE" w:rsidRDefault="002903DE">
            <w:pPr>
              <w:rPr>
                <w:sz w:val="20"/>
                <w:szCs w:val="20"/>
                <w:lang w:eastAsia="en-US"/>
              </w:rPr>
            </w:pPr>
          </w:p>
        </w:tc>
        <w:tc>
          <w:tcPr>
            <w:tcW w:w="888" w:type="dxa"/>
            <w:tcBorders>
              <w:top w:val="single" w:sz="4" w:space="0" w:color="auto"/>
              <w:left w:val="single" w:sz="4" w:space="0" w:color="auto"/>
              <w:bottom w:val="single" w:sz="4" w:space="0" w:color="auto"/>
              <w:right w:val="single" w:sz="4" w:space="0" w:color="auto"/>
            </w:tcBorders>
            <w:noWrap/>
            <w:hideMark/>
          </w:tcPr>
          <w:p w14:paraId="3329D142" w14:textId="77777777" w:rsidR="002903DE" w:rsidRDefault="002903DE">
            <w:pPr>
              <w:rPr>
                <w:sz w:val="20"/>
                <w:szCs w:val="20"/>
                <w:lang w:eastAsia="en-US"/>
              </w:rPr>
            </w:pPr>
          </w:p>
        </w:tc>
      </w:tr>
      <w:tr w:rsidR="002903DE" w14:paraId="37B43D4A" w14:textId="77777777" w:rsidTr="002903DE">
        <w:trPr>
          <w:trHeight w:val="320"/>
        </w:trPr>
        <w:tc>
          <w:tcPr>
            <w:tcW w:w="2607" w:type="dxa"/>
            <w:tcBorders>
              <w:top w:val="single" w:sz="4" w:space="0" w:color="auto"/>
              <w:left w:val="single" w:sz="4" w:space="0" w:color="auto"/>
              <w:bottom w:val="single" w:sz="18" w:space="0" w:color="000000"/>
              <w:right w:val="single" w:sz="4" w:space="0" w:color="auto"/>
            </w:tcBorders>
            <w:noWrap/>
            <w:hideMark/>
          </w:tcPr>
          <w:p w14:paraId="49E18527" w14:textId="77777777" w:rsidR="002903DE" w:rsidRDefault="002903DE">
            <w:pPr>
              <w:rPr>
                <w:sz w:val="20"/>
                <w:szCs w:val="20"/>
                <w:lang w:eastAsia="en-US"/>
              </w:rPr>
            </w:pPr>
          </w:p>
        </w:tc>
        <w:tc>
          <w:tcPr>
            <w:tcW w:w="1028" w:type="dxa"/>
            <w:tcBorders>
              <w:top w:val="single" w:sz="4" w:space="0" w:color="auto"/>
              <w:left w:val="single" w:sz="4" w:space="0" w:color="auto"/>
              <w:bottom w:val="single" w:sz="18" w:space="0" w:color="000000"/>
              <w:right w:val="single" w:sz="4" w:space="0" w:color="auto"/>
            </w:tcBorders>
            <w:noWrap/>
            <w:hideMark/>
          </w:tcPr>
          <w:p w14:paraId="6BBE0AA6" w14:textId="77777777" w:rsidR="002903DE" w:rsidRDefault="002903DE">
            <w:pPr>
              <w:rPr>
                <w:sz w:val="20"/>
                <w:szCs w:val="20"/>
                <w:lang w:eastAsia="en-US"/>
              </w:rPr>
            </w:pPr>
          </w:p>
        </w:tc>
        <w:tc>
          <w:tcPr>
            <w:tcW w:w="1585" w:type="dxa"/>
            <w:tcBorders>
              <w:top w:val="single" w:sz="4" w:space="0" w:color="auto"/>
              <w:left w:val="single" w:sz="4" w:space="0" w:color="auto"/>
              <w:bottom w:val="single" w:sz="18" w:space="0" w:color="000000"/>
              <w:right w:val="single" w:sz="4" w:space="0" w:color="auto"/>
            </w:tcBorders>
            <w:noWrap/>
            <w:hideMark/>
          </w:tcPr>
          <w:p w14:paraId="74AB6834" w14:textId="77777777" w:rsidR="002903DE" w:rsidRDefault="002903DE">
            <w:pPr>
              <w:rPr>
                <w:sz w:val="20"/>
                <w:szCs w:val="20"/>
                <w:lang w:eastAsia="en-US"/>
              </w:rPr>
            </w:pPr>
          </w:p>
        </w:tc>
        <w:tc>
          <w:tcPr>
            <w:tcW w:w="1306" w:type="dxa"/>
            <w:tcBorders>
              <w:top w:val="single" w:sz="4" w:space="0" w:color="auto"/>
              <w:left w:val="single" w:sz="4" w:space="0" w:color="auto"/>
              <w:bottom w:val="single" w:sz="18" w:space="0" w:color="000000"/>
              <w:right w:val="single" w:sz="4" w:space="0" w:color="auto"/>
            </w:tcBorders>
            <w:noWrap/>
            <w:hideMark/>
          </w:tcPr>
          <w:p w14:paraId="6EC9944A" w14:textId="77777777" w:rsidR="002903DE" w:rsidRDefault="002903DE">
            <w:pPr>
              <w:rPr>
                <w:sz w:val="20"/>
                <w:szCs w:val="20"/>
                <w:lang w:eastAsia="en-US"/>
              </w:rPr>
            </w:pPr>
          </w:p>
        </w:tc>
        <w:tc>
          <w:tcPr>
            <w:tcW w:w="1048" w:type="dxa"/>
            <w:tcBorders>
              <w:top w:val="single" w:sz="4" w:space="0" w:color="auto"/>
              <w:left w:val="single" w:sz="4" w:space="0" w:color="auto"/>
              <w:bottom w:val="single" w:sz="18" w:space="0" w:color="000000"/>
              <w:right w:val="single" w:sz="4" w:space="0" w:color="auto"/>
            </w:tcBorders>
            <w:noWrap/>
            <w:hideMark/>
          </w:tcPr>
          <w:p w14:paraId="464ACF65" w14:textId="77777777" w:rsidR="002903DE" w:rsidRDefault="002903DE">
            <w:pPr>
              <w:rPr>
                <w:sz w:val="20"/>
                <w:szCs w:val="20"/>
                <w:lang w:eastAsia="en-US"/>
              </w:rPr>
            </w:pPr>
          </w:p>
        </w:tc>
        <w:tc>
          <w:tcPr>
            <w:tcW w:w="888" w:type="dxa"/>
            <w:tcBorders>
              <w:top w:val="single" w:sz="4" w:space="0" w:color="auto"/>
              <w:left w:val="single" w:sz="4" w:space="0" w:color="auto"/>
              <w:bottom w:val="single" w:sz="18" w:space="0" w:color="000000"/>
              <w:right w:val="single" w:sz="4" w:space="0" w:color="auto"/>
            </w:tcBorders>
            <w:noWrap/>
            <w:hideMark/>
          </w:tcPr>
          <w:p w14:paraId="3F0340EA" w14:textId="77777777" w:rsidR="002903DE" w:rsidRDefault="002903DE">
            <w:pPr>
              <w:rPr>
                <w:sz w:val="20"/>
                <w:szCs w:val="20"/>
                <w:lang w:eastAsia="en-US"/>
              </w:rPr>
            </w:pPr>
          </w:p>
        </w:tc>
        <w:tc>
          <w:tcPr>
            <w:tcW w:w="888" w:type="dxa"/>
            <w:tcBorders>
              <w:top w:val="single" w:sz="4" w:space="0" w:color="auto"/>
              <w:left w:val="single" w:sz="4" w:space="0" w:color="auto"/>
              <w:bottom w:val="single" w:sz="4" w:space="0" w:color="auto"/>
              <w:right w:val="single" w:sz="4" w:space="0" w:color="auto"/>
            </w:tcBorders>
            <w:noWrap/>
            <w:hideMark/>
          </w:tcPr>
          <w:p w14:paraId="7ADE2812" w14:textId="77777777" w:rsidR="002903DE" w:rsidRDefault="002903DE">
            <w:pPr>
              <w:rPr>
                <w:sz w:val="20"/>
                <w:szCs w:val="20"/>
                <w:lang w:eastAsia="en-US"/>
              </w:rPr>
            </w:pPr>
          </w:p>
        </w:tc>
      </w:tr>
      <w:tr w:rsidR="002903DE" w14:paraId="26902C51" w14:textId="77777777" w:rsidTr="002903DE">
        <w:trPr>
          <w:trHeight w:val="320"/>
        </w:trPr>
        <w:tc>
          <w:tcPr>
            <w:tcW w:w="2607" w:type="dxa"/>
            <w:tcBorders>
              <w:top w:val="single" w:sz="18" w:space="0" w:color="000000"/>
              <w:left w:val="single" w:sz="4" w:space="0" w:color="auto"/>
              <w:bottom w:val="single" w:sz="12" w:space="0" w:color="000000"/>
              <w:right w:val="single" w:sz="4" w:space="0" w:color="auto"/>
            </w:tcBorders>
            <w:noWrap/>
            <w:hideMark/>
          </w:tcPr>
          <w:p w14:paraId="18A01860" w14:textId="77777777" w:rsidR="002903DE" w:rsidRDefault="002903DE">
            <w:pPr>
              <w:spacing w:after="120"/>
              <w:rPr>
                <w:rFonts w:ascii="Arial" w:eastAsiaTheme="minorHAnsi" w:hAnsi="Arial" w:cs="Arial"/>
                <w:b/>
                <w:bCs/>
                <w:lang w:eastAsia="en-US"/>
              </w:rPr>
            </w:pPr>
            <w:r>
              <w:rPr>
                <w:rFonts w:ascii="Arial" w:hAnsi="Arial" w:cs="Arial"/>
                <w:b/>
                <w:bCs/>
                <w:lang w:eastAsia="en-US"/>
              </w:rPr>
              <w:t>Dunn's multiple comparisons test</w:t>
            </w:r>
          </w:p>
        </w:tc>
        <w:tc>
          <w:tcPr>
            <w:tcW w:w="1028" w:type="dxa"/>
            <w:tcBorders>
              <w:top w:val="single" w:sz="18" w:space="0" w:color="000000"/>
              <w:left w:val="single" w:sz="4" w:space="0" w:color="auto"/>
              <w:bottom w:val="single" w:sz="12" w:space="0" w:color="000000"/>
              <w:right w:val="single" w:sz="4" w:space="0" w:color="auto"/>
            </w:tcBorders>
            <w:noWrap/>
            <w:hideMark/>
          </w:tcPr>
          <w:p w14:paraId="50D3E235" w14:textId="77777777" w:rsidR="002903DE" w:rsidRDefault="002903DE">
            <w:pPr>
              <w:spacing w:after="120"/>
              <w:rPr>
                <w:rFonts w:ascii="Arial" w:hAnsi="Arial" w:cs="Arial"/>
                <w:b/>
                <w:bCs/>
                <w:lang w:eastAsia="en-US"/>
              </w:rPr>
            </w:pPr>
            <w:r>
              <w:rPr>
                <w:rFonts w:ascii="Arial" w:hAnsi="Arial" w:cs="Arial"/>
                <w:b/>
                <w:bCs/>
                <w:lang w:eastAsia="en-US"/>
              </w:rPr>
              <w:t>Mean rank diff.</w:t>
            </w:r>
          </w:p>
        </w:tc>
        <w:tc>
          <w:tcPr>
            <w:tcW w:w="1585" w:type="dxa"/>
            <w:tcBorders>
              <w:top w:val="single" w:sz="18" w:space="0" w:color="000000"/>
              <w:left w:val="single" w:sz="4" w:space="0" w:color="auto"/>
              <w:bottom w:val="single" w:sz="12" w:space="0" w:color="000000"/>
              <w:right w:val="single" w:sz="4" w:space="0" w:color="auto"/>
            </w:tcBorders>
            <w:noWrap/>
            <w:hideMark/>
          </w:tcPr>
          <w:p w14:paraId="6B99E218" w14:textId="77777777" w:rsidR="002903DE" w:rsidRDefault="002903DE">
            <w:pPr>
              <w:spacing w:after="120"/>
              <w:rPr>
                <w:rFonts w:ascii="Arial" w:hAnsi="Arial" w:cs="Arial"/>
                <w:b/>
                <w:bCs/>
                <w:lang w:eastAsia="en-US"/>
              </w:rPr>
            </w:pPr>
            <w:r>
              <w:rPr>
                <w:rFonts w:ascii="Arial" w:hAnsi="Arial" w:cs="Arial"/>
                <w:b/>
                <w:bCs/>
                <w:lang w:eastAsia="en-US"/>
              </w:rPr>
              <w:t>Significant?</w:t>
            </w:r>
          </w:p>
        </w:tc>
        <w:tc>
          <w:tcPr>
            <w:tcW w:w="1306" w:type="dxa"/>
            <w:tcBorders>
              <w:top w:val="single" w:sz="18" w:space="0" w:color="000000"/>
              <w:left w:val="single" w:sz="4" w:space="0" w:color="auto"/>
              <w:bottom w:val="single" w:sz="12" w:space="0" w:color="000000"/>
              <w:right w:val="single" w:sz="4" w:space="0" w:color="auto"/>
            </w:tcBorders>
            <w:noWrap/>
            <w:hideMark/>
          </w:tcPr>
          <w:p w14:paraId="0983A091" w14:textId="77777777" w:rsidR="002903DE" w:rsidRDefault="002903DE">
            <w:pPr>
              <w:spacing w:after="120"/>
              <w:rPr>
                <w:rFonts w:ascii="Arial" w:hAnsi="Arial" w:cs="Arial"/>
                <w:b/>
                <w:bCs/>
                <w:lang w:eastAsia="en-US"/>
              </w:rPr>
            </w:pPr>
            <w:r>
              <w:rPr>
                <w:rFonts w:ascii="Arial" w:hAnsi="Arial" w:cs="Arial"/>
                <w:b/>
                <w:bCs/>
                <w:lang w:eastAsia="en-US"/>
              </w:rPr>
              <w:t>Summary</w:t>
            </w:r>
          </w:p>
        </w:tc>
        <w:tc>
          <w:tcPr>
            <w:tcW w:w="1936" w:type="dxa"/>
            <w:gridSpan w:val="2"/>
            <w:tcBorders>
              <w:top w:val="single" w:sz="18" w:space="0" w:color="000000"/>
              <w:left w:val="single" w:sz="4" w:space="0" w:color="auto"/>
              <w:bottom w:val="single" w:sz="12" w:space="0" w:color="000000"/>
              <w:right w:val="single" w:sz="4" w:space="0" w:color="auto"/>
            </w:tcBorders>
            <w:noWrap/>
            <w:hideMark/>
          </w:tcPr>
          <w:p w14:paraId="19B3993E" w14:textId="77777777" w:rsidR="002903DE" w:rsidRDefault="002903DE">
            <w:pPr>
              <w:spacing w:after="120"/>
              <w:rPr>
                <w:rFonts w:ascii="Arial" w:hAnsi="Arial" w:cs="Arial"/>
                <w:b/>
                <w:bCs/>
                <w:lang w:eastAsia="en-US"/>
              </w:rPr>
            </w:pPr>
            <w:r>
              <w:rPr>
                <w:rFonts w:ascii="Arial" w:hAnsi="Arial" w:cs="Arial"/>
                <w:b/>
                <w:bCs/>
                <w:lang w:eastAsia="en-US"/>
              </w:rPr>
              <w:t>Adjusted P Value</w:t>
            </w:r>
          </w:p>
        </w:tc>
        <w:tc>
          <w:tcPr>
            <w:tcW w:w="888" w:type="dxa"/>
            <w:tcBorders>
              <w:top w:val="single" w:sz="18" w:space="0" w:color="000000"/>
              <w:left w:val="single" w:sz="4" w:space="0" w:color="auto"/>
              <w:bottom w:val="single" w:sz="4" w:space="0" w:color="auto"/>
              <w:right w:val="single" w:sz="4" w:space="0" w:color="auto"/>
            </w:tcBorders>
            <w:noWrap/>
            <w:hideMark/>
          </w:tcPr>
          <w:p w14:paraId="1A0AACB4" w14:textId="77777777" w:rsidR="002903DE" w:rsidRDefault="002903DE">
            <w:pPr>
              <w:rPr>
                <w:rFonts w:ascii="Arial" w:hAnsi="Arial" w:cs="Arial"/>
                <w:b/>
                <w:bCs/>
                <w:lang w:eastAsia="en-US"/>
              </w:rPr>
            </w:pPr>
          </w:p>
        </w:tc>
      </w:tr>
      <w:tr w:rsidR="002903DE" w14:paraId="7A311C14" w14:textId="77777777" w:rsidTr="002903DE">
        <w:trPr>
          <w:trHeight w:val="320"/>
        </w:trPr>
        <w:tc>
          <w:tcPr>
            <w:tcW w:w="2607" w:type="dxa"/>
            <w:tcBorders>
              <w:top w:val="single" w:sz="12" w:space="0" w:color="000000"/>
              <w:left w:val="single" w:sz="4" w:space="0" w:color="auto"/>
              <w:bottom w:val="single" w:sz="4" w:space="0" w:color="auto"/>
              <w:right w:val="single" w:sz="4" w:space="0" w:color="auto"/>
            </w:tcBorders>
            <w:noWrap/>
            <w:hideMark/>
          </w:tcPr>
          <w:p w14:paraId="0400D860" w14:textId="77777777" w:rsidR="002903DE" w:rsidRDefault="002903DE">
            <w:pPr>
              <w:spacing w:after="120"/>
              <w:rPr>
                <w:rFonts w:ascii="Arial" w:eastAsiaTheme="minorHAnsi" w:hAnsi="Arial" w:cs="Arial"/>
                <w:lang w:eastAsia="en-US"/>
              </w:rPr>
            </w:pPr>
            <w:r>
              <w:rPr>
                <w:rFonts w:ascii="Arial" w:hAnsi="Arial" w:cs="Arial"/>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p>
        </w:tc>
        <w:tc>
          <w:tcPr>
            <w:tcW w:w="1028" w:type="dxa"/>
            <w:tcBorders>
              <w:top w:val="single" w:sz="12" w:space="0" w:color="000000"/>
              <w:left w:val="single" w:sz="4" w:space="0" w:color="auto"/>
              <w:bottom w:val="single" w:sz="4" w:space="0" w:color="auto"/>
              <w:right w:val="single" w:sz="4" w:space="0" w:color="auto"/>
            </w:tcBorders>
            <w:noWrap/>
            <w:hideMark/>
          </w:tcPr>
          <w:p w14:paraId="2F799026" w14:textId="77777777" w:rsidR="002903DE" w:rsidRDefault="002903DE">
            <w:pPr>
              <w:spacing w:after="120"/>
              <w:rPr>
                <w:rFonts w:ascii="Arial" w:hAnsi="Arial" w:cs="Arial"/>
                <w:lang w:eastAsia="en-US"/>
              </w:rPr>
            </w:pPr>
            <w:r>
              <w:rPr>
                <w:rFonts w:ascii="Arial" w:hAnsi="Arial" w:cs="Arial"/>
                <w:lang w:eastAsia="en-US"/>
              </w:rPr>
              <w:t>32.71</w:t>
            </w:r>
          </w:p>
        </w:tc>
        <w:tc>
          <w:tcPr>
            <w:tcW w:w="1585" w:type="dxa"/>
            <w:tcBorders>
              <w:top w:val="single" w:sz="12" w:space="0" w:color="000000"/>
              <w:left w:val="single" w:sz="4" w:space="0" w:color="auto"/>
              <w:bottom w:val="single" w:sz="4" w:space="0" w:color="auto"/>
              <w:right w:val="single" w:sz="4" w:space="0" w:color="auto"/>
            </w:tcBorders>
            <w:noWrap/>
            <w:hideMark/>
          </w:tcPr>
          <w:p w14:paraId="659BE143" w14:textId="77777777" w:rsidR="002903DE" w:rsidRDefault="002903DE">
            <w:pPr>
              <w:spacing w:after="120"/>
              <w:rPr>
                <w:rFonts w:ascii="Arial" w:hAnsi="Arial" w:cs="Arial"/>
                <w:lang w:eastAsia="en-US"/>
              </w:rPr>
            </w:pPr>
            <w:r>
              <w:rPr>
                <w:rFonts w:ascii="Arial" w:hAnsi="Arial" w:cs="Arial"/>
                <w:lang w:eastAsia="en-US"/>
              </w:rPr>
              <w:t>Yes</w:t>
            </w:r>
          </w:p>
        </w:tc>
        <w:tc>
          <w:tcPr>
            <w:tcW w:w="1306" w:type="dxa"/>
            <w:tcBorders>
              <w:top w:val="single" w:sz="12" w:space="0" w:color="000000"/>
              <w:left w:val="single" w:sz="4" w:space="0" w:color="auto"/>
              <w:bottom w:val="single" w:sz="4" w:space="0" w:color="auto"/>
              <w:right w:val="single" w:sz="4" w:space="0" w:color="auto"/>
            </w:tcBorders>
            <w:noWrap/>
            <w:hideMark/>
          </w:tcPr>
          <w:p w14:paraId="281DB0EA" w14:textId="77777777" w:rsidR="002903DE" w:rsidRDefault="002903DE">
            <w:pPr>
              <w:spacing w:after="120"/>
              <w:rPr>
                <w:rFonts w:ascii="Arial" w:hAnsi="Arial" w:cs="Arial"/>
                <w:lang w:eastAsia="en-US"/>
              </w:rPr>
            </w:pPr>
            <w:r>
              <w:rPr>
                <w:rFonts w:ascii="Arial" w:hAnsi="Arial" w:cs="Arial"/>
                <w:lang w:eastAsia="en-US"/>
              </w:rPr>
              <w:t>****</w:t>
            </w:r>
          </w:p>
        </w:tc>
        <w:tc>
          <w:tcPr>
            <w:tcW w:w="1936" w:type="dxa"/>
            <w:gridSpan w:val="2"/>
            <w:tcBorders>
              <w:top w:val="single" w:sz="12" w:space="0" w:color="000000"/>
              <w:left w:val="single" w:sz="4" w:space="0" w:color="auto"/>
              <w:bottom w:val="single" w:sz="4" w:space="0" w:color="auto"/>
              <w:right w:val="single" w:sz="4" w:space="0" w:color="auto"/>
            </w:tcBorders>
            <w:noWrap/>
            <w:hideMark/>
          </w:tcPr>
          <w:p w14:paraId="1618D83A" w14:textId="77777777" w:rsidR="002903DE" w:rsidRDefault="002903DE">
            <w:pPr>
              <w:spacing w:after="120"/>
              <w:rPr>
                <w:rFonts w:ascii="Arial" w:hAnsi="Arial" w:cs="Arial"/>
                <w:lang w:eastAsia="en-US"/>
              </w:rPr>
            </w:pPr>
            <w:r>
              <w:rPr>
                <w:rFonts w:ascii="Arial" w:hAnsi="Arial" w:cs="Arial"/>
                <w:lang w:eastAsia="en-US"/>
              </w:rPr>
              <w:t>&lt;0.0001</w:t>
            </w:r>
          </w:p>
        </w:tc>
        <w:tc>
          <w:tcPr>
            <w:tcW w:w="888" w:type="dxa"/>
            <w:tcBorders>
              <w:top w:val="single" w:sz="4" w:space="0" w:color="auto"/>
              <w:left w:val="single" w:sz="4" w:space="0" w:color="auto"/>
              <w:bottom w:val="single" w:sz="4" w:space="0" w:color="auto"/>
              <w:right w:val="single" w:sz="4" w:space="0" w:color="auto"/>
            </w:tcBorders>
            <w:noWrap/>
            <w:hideMark/>
          </w:tcPr>
          <w:p w14:paraId="522BED08" w14:textId="77777777" w:rsidR="002903DE" w:rsidRDefault="002903DE">
            <w:pPr>
              <w:spacing w:after="120"/>
              <w:rPr>
                <w:rFonts w:ascii="Arial" w:hAnsi="Arial" w:cs="Arial"/>
                <w:lang w:eastAsia="en-US"/>
              </w:rPr>
            </w:pPr>
            <w:r>
              <w:rPr>
                <w:rFonts w:ascii="Arial" w:hAnsi="Arial" w:cs="Arial"/>
                <w:lang w:eastAsia="en-US"/>
              </w:rPr>
              <w:t>A-B</w:t>
            </w:r>
          </w:p>
        </w:tc>
      </w:tr>
      <w:tr w:rsidR="002903DE" w14:paraId="769E56E6" w14:textId="77777777" w:rsidTr="002903DE">
        <w:trPr>
          <w:trHeight w:val="320"/>
        </w:trPr>
        <w:tc>
          <w:tcPr>
            <w:tcW w:w="2607" w:type="dxa"/>
            <w:tcBorders>
              <w:top w:val="single" w:sz="4" w:space="0" w:color="auto"/>
              <w:left w:val="single" w:sz="4" w:space="0" w:color="auto"/>
              <w:bottom w:val="single" w:sz="4" w:space="0" w:color="auto"/>
              <w:right w:val="single" w:sz="4" w:space="0" w:color="auto"/>
            </w:tcBorders>
            <w:noWrap/>
            <w:hideMark/>
          </w:tcPr>
          <w:p w14:paraId="490F12BE" w14:textId="77777777" w:rsidR="002903DE" w:rsidRDefault="002903DE">
            <w:pPr>
              <w:spacing w:after="120"/>
              <w:rPr>
                <w:rFonts w:ascii="Arial" w:hAnsi="Arial" w:cs="Arial"/>
                <w:lang w:eastAsia="en-US"/>
              </w:rPr>
            </w:pPr>
            <w:r>
              <w:rPr>
                <w:rFonts w:ascii="Arial" w:hAnsi="Arial" w:cs="Arial"/>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r>
              <w:rPr>
                <w:rFonts w:ascii="Arial" w:hAnsi="Arial" w:cs="Arial"/>
                <w:i/>
                <w:iCs/>
                <w:lang w:eastAsia="en-US"/>
              </w:rPr>
              <w:sym w:font="Symbol" w:char="F044"/>
            </w:r>
            <w:r>
              <w:rPr>
                <w:rFonts w:ascii="Arial" w:hAnsi="Arial" w:cs="Arial"/>
                <w:i/>
                <w:iCs/>
                <w:lang w:eastAsia="en-US"/>
              </w:rPr>
              <w:t xml:space="preserve">N-/-T </w:t>
            </w:r>
            <w:r>
              <w:rPr>
                <w:rFonts w:ascii="Arial" w:hAnsi="Arial" w:cs="Arial"/>
                <w:lang w:eastAsia="en-US"/>
              </w:rPr>
              <w:t xml:space="preserve"> </w:t>
            </w:r>
          </w:p>
        </w:tc>
        <w:tc>
          <w:tcPr>
            <w:tcW w:w="1028" w:type="dxa"/>
            <w:tcBorders>
              <w:top w:val="single" w:sz="4" w:space="0" w:color="auto"/>
              <w:left w:val="single" w:sz="4" w:space="0" w:color="auto"/>
              <w:bottom w:val="single" w:sz="4" w:space="0" w:color="auto"/>
              <w:right w:val="single" w:sz="4" w:space="0" w:color="auto"/>
            </w:tcBorders>
            <w:noWrap/>
            <w:hideMark/>
          </w:tcPr>
          <w:p w14:paraId="624ED704" w14:textId="77777777" w:rsidR="002903DE" w:rsidRDefault="002903DE">
            <w:pPr>
              <w:spacing w:after="120"/>
              <w:rPr>
                <w:rFonts w:ascii="Arial" w:hAnsi="Arial" w:cs="Arial"/>
                <w:lang w:eastAsia="en-US"/>
              </w:rPr>
            </w:pPr>
            <w:r>
              <w:rPr>
                <w:rFonts w:ascii="Arial" w:hAnsi="Arial" w:cs="Arial"/>
                <w:lang w:eastAsia="en-US"/>
              </w:rPr>
              <w:t>23.81</w:t>
            </w:r>
          </w:p>
        </w:tc>
        <w:tc>
          <w:tcPr>
            <w:tcW w:w="1585" w:type="dxa"/>
            <w:tcBorders>
              <w:top w:val="single" w:sz="4" w:space="0" w:color="auto"/>
              <w:left w:val="single" w:sz="4" w:space="0" w:color="auto"/>
              <w:bottom w:val="single" w:sz="4" w:space="0" w:color="auto"/>
              <w:right w:val="single" w:sz="4" w:space="0" w:color="auto"/>
            </w:tcBorders>
            <w:noWrap/>
            <w:hideMark/>
          </w:tcPr>
          <w:p w14:paraId="059BA60C" w14:textId="77777777" w:rsidR="002903DE" w:rsidRDefault="002903DE">
            <w:pPr>
              <w:spacing w:after="120"/>
              <w:rPr>
                <w:rFonts w:ascii="Arial" w:hAnsi="Arial" w:cs="Arial"/>
                <w:lang w:eastAsia="en-US"/>
              </w:rPr>
            </w:pPr>
            <w:r>
              <w:rPr>
                <w:rFonts w:ascii="Arial" w:hAnsi="Arial" w:cs="Arial"/>
                <w:lang w:eastAsia="en-US"/>
              </w:rPr>
              <w:t>Yes</w:t>
            </w:r>
          </w:p>
        </w:tc>
        <w:tc>
          <w:tcPr>
            <w:tcW w:w="1306" w:type="dxa"/>
            <w:tcBorders>
              <w:top w:val="single" w:sz="4" w:space="0" w:color="auto"/>
              <w:left w:val="single" w:sz="4" w:space="0" w:color="auto"/>
              <w:bottom w:val="single" w:sz="4" w:space="0" w:color="auto"/>
              <w:right w:val="single" w:sz="4" w:space="0" w:color="auto"/>
            </w:tcBorders>
            <w:noWrap/>
            <w:hideMark/>
          </w:tcPr>
          <w:p w14:paraId="3F3DDBEC" w14:textId="77777777" w:rsidR="002903DE" w:rsidRDefault="002903DE">
            <w:pPr>
              <w:spacing w:after="120"/>
              <w:rPr>
                <w:rFonts w:ascii="Arial" w:hAnsi="Arial" w:cs="Arial"/>
                <w:lang w:eastAsia="en-US"/>
              </w:rPr>
            </w:pPr>
            <w:r>
              <w:rPr>
                <w:rFonts w:ascii="Arial" w:hAnsi="Arial" w:cs="Arial"/>
                <w:lang w:eastAsia="en-US"/>
              </w:rPr>
              <w:t>***</w:t>
            </w:r>
          </w:p>
        </w:tc>
        <w:tc>
          <w:tcPr>
            <w:tcW w:w="1936" w:type="dxa"/>
            <w:gridSpan w:val="2"/>
            <w:tcBorders>
              <w:top w:val="single" w:sz="4" w:space="0" w:color="auto"/>
              <w:left w:val="single" w:sz="4" w:space="0" w:color="auto"/>
              <w:bottom w:val="single" w:sz="4" w:space="0" w:color="auto"/>
              <w:right w:val="single" w:sz="4" w:space="0" w:color="auto"/>
            </w:tcBorders>
            <w:noWrap/>
            <w:hideMark/>
          </w:tcPr>
          <w:p w14:paraId="432AC41A" w14:textId="77777777" w:rsidR="002903DE" w:rsidRDefault="002903DE">
            <w:pPr>
              <w:spacing w:after="120"/>
              <w:rPr>
                <w:rFonts w:ascii="Arial" w:hAnsi="Arial" w:cs="Arial"/>
                <w:lang w:eastAsia="en-US"/>
              </w:rPr>
            </w:pPr>
            <w:r>
              <w:rPr>
                <w:rFonts w:ascii="Arial" w:hAnsi="Arial" w:cs="Arial"/>
                <w:lang w:eastAsia="en-US"/>
              </w:rPr>
              <w:t>0.0003</w:t>
            </w:r>
          </w:p>
        </w:tc>
        <w:tc>
          <w:tcPr>
            <w:tcW w:w="888" w:type="dxa"/>
            <w:tcBorders>
              <w:top w:val="single" w:sz="4" w:space="0" w:color="auto"/>
              <w:left w:val="single" w:sz="4" w:space="0" w:color="auto"/>
              <w:bottom w:val="single" w:sz="4" w:space="0" w:color="auto"/>
              <w:right w:val="single" w:sz="4" w:space="0" w:color="auto"/>
            </w:tcBorders>
            <w:noWrap/>
            <w:hideMark/>
          </w:tcPr>
          <w:p w14:paraId="5AB1EB57" w14:textId="77777777" w:rsidR="002903DE" w:rsidRDefault="002903DE">
            <w:pPr>
              <w:spacing w:after="120"/>
              <w:rPr>
                <w:rFonts w:ascii="Arial" w:hAnsi="Arial" w:cs="Arial"/>
                <w:lang w:eastAsia="en-US"/>
              </w:rPr>
            </w:pPr>
            <w:r>
              <w:rPr>
                <w:rFonts w:ascii="Arial" w:hAnsi="Arial" w:cs="Arial"/>
                <w:lang w:eastAsia="en-US"/>
              </w:rPr>
              <w:t>A-C</w:t>
            </w:r>
          </w:p>
        </w:tc>
      </w:tr>
      <w:tr w:rsidR="002903DE" w14:paraId="28D0E390" w14:textId="77777777" w:rsidTr="002903DE">
        <w:trPr>
          <w:trHeight w:val="320"/>
        </w:trPr>
        <w:tc>
          <w:tcPr>
            <w:tcW w:w="2607" w:type="dxa"/>
            <w:tcBorders>
              <w:top w:val="single" w:sz="4" w:space="0" w:color="auto"/>
              <w:left w:val="single" w:sz="4" w:space="0" w:color="auto"/>
              <w:bottom w:val="single" w:sz="4" w:space="0" w:color="auto"/>
              <w:right w:val="single" w:sz="4" w:space="0" w:color="auto"/>
            </w:tcBorders>
            <w:noWrap/>
            <w:hideMark/>
          </w:tcPr>
          <w:p w14:paraId="33789DC8" w14:textId="77777777" w:rsidR="002903DE" w:rsidRDefault="002903DE">
            <w:pPr>
              <w:spacing w:after="120"/>
              <w:rPr>
                <w:rFonts w:ascii="Arial" w:hAnsi="Arial" w:cs="Arial"/>
                <w:lang w:eastAsia="en-US"/>
              </w:rPr>
            </w:pP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r>
              <w:rPr>
                <w:rFonts w:ascii="Arial" w:hAnsi="Arial" w:cs="Arial"/>
                <w:lang w:eastAsia="en-US"/>
              </w:rPr>
              <w:t xml:space="preserve">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r>
              <w:rPr>
                <w:rFonts w:ascii="Arial" w:hAnsi="Arial" w:cs="Arial"/>
                <w:i/>
                <w:iCs/>
                <w:lang w:eastAsia="en-US"/>
              </w:rPr>
              <w:sym w:font="Symbol" w:char="F044"/>
            </w:r>
            <w:r>
              <w:rPr>
                <w:rFonts w:ascii="Arial" w:hAnsi="Arial" w:cs="Arial"/>
                <w:i/>
                <w:iCs/>
                <w:lang w:eastAsia="en-US"/>
              </w:rPr>
              <w:t xml:space="preserve">N-/-T </w:t>
            </w:r>
            <w:r>
              <w:rPr>
                <w:rFonts w:ascii="Arial" w:hAnsi="Arial" w:cs="Arial"/>
                <w:lang w:eastAsia="en-US"/>
              </w:rPr>
              <w:t xml:space="preserve"> </w:t>
            </w:r>
          </w:p>
        </w:tc>
        <w:tc>
          <w:tcPr>
            <w:tcW w:w="1028" w:type="dxa"/>
            <w:tcBorders>
              <w:top w:val="single" w:sz="4" w:space="0" w:color="auto"/>
              <w:left w:val="single" w:sz="4" w:space="0" w:color="auto"/>
              <w:bottom w:val="single" w:sz="4" w:space="0" w:color="auto"/>
              <w:right w:val="single" w:sz="4" w:space="0" w:color="auto"/>
            </w:tcBorders>
            <w:noWrap/>
            <w:hideMark/>
          </w:tcPr>
          <w:p w14:paraId="3549CE9C" w14:textId="77777777" w:rsidR="002903DE" w:rsidRDefault="002903DE">
            <w:pPr>
              <w:spacing w:after="120"/>
              <w:rPr>
                <w:rFonts w:ascii="Arial" w:hAnsi="Arial" w:cs="Arial"/>
                <w:lang w:eastAsia="en-US"/>
              </w:rPr>
            </w:pPr>
            <w:r>
              <w:rPr>
                <w:rFonts w:ascii="Arial" w:hAnsi="Arial" w:cs="Arial"/>
                <w:lang w:eastAsia="en-US"/>
              </w:rPr>
              <w:t>-8.901</w:t>
            </w:r>
          </w:p>
        </w:tc>
        <w:tc>
          <w:tcPr>
            <w:tcW w:w="1585" w:type="dxa"/>
            <w:tcBorders>
              <w:top w:val="single" w:sz="4" w:space="0" w:color="auto"/>
              <w:left w:val="single" w:sz="4" w:space="0" w:color="auto"/>
              <w:bottom w:val="single" w:sz="4" w:space="0" w:color="auto"/>
              <w:right w:val="single" w:sz="4" w:space="0" w:color="auto"/>
            </w:tcBorders>
            <w:noWrap/>
            <w:hideMark/>
          </w:tcPr>
          <w:p w14:paraId="6B87FF0D" w14:textId="77777777" w:rsidR="002903DE" w:rsidRDefault="002903DE">
            <w:pPr>
              <w:spacing w:after="120"/>
              <w:rPr>
                <w:rFonts w:ascii="Arial" w:hAnsi="Arial" w:cs="Arial"/>
                <w:lang w:eastAsia="en-US"/>
              </w:rPr>
            </w:pPr>
            <w:r>
              <w:rPr>
                <w:rFonts w:ascii="Arial" w:hAnsi="Arial" w:cs="Arial"/>
                <w:lang w:eastAsia="en-US"/>
              </w:rPr>
              <w:t>No</w:t>
            </w:r>
          </w:p>
        </w:tc>
        <w:tc>
          <w:tcPr>
            <w:tcW w:w="1306" w:type="dxa"/>
            <w:tcBorders>
              <w:top w:val="single" w:sz="4" w:space="0" w:color="auto"/>
              <w:left w:val="single" w:sz="4" w:space="0" w:color="auto"/>
              <w:bottom w:val="single" w:sz="4" w:space="0" w:color="auto"/>
              <w:right w:val="single" w:sz="4" w:space="0" w:color="auto"/>
            </w:tcBorders>
            <w:noWrap/>
            <w:hideMark/>
          </w:tcPr>
          <w:p w14:paraId="5B508165" w14:textId="77777777" w:rsidR="002903DE" w:rsidRDefault="002903DE">
            <w:pPr>
              <w:spacing w:after="120"/>
              <w:rPr>
                <w:rFonts w:ascii="Arial" w:hAnsi="Arial" w:cs="Arial"/>
                <w:lang w:eastAsia="en-US"/>
              </w:rPr>
            </w:pPr>
            <w:r>
              <w:rPr>
                <w:rFonts w:ascii="Arial" w:hAnsi="Arial" w:cs="Arial"/>
                <w:lang w:eastAsia="en-US"/>
              </w:rPr>
              <w:t>ns</w:t>
            </w:r>
          </w:p>
        </w:tc>
        <w:tc>
          <w:tcPr>
            <w:tcW w:w="1936" w:type="dxa"/>
            <w:gridSpan w:val="2"/>
            <w:tcBorders>
              <w:top w:val="single" w:sz="4" w:space="0" w:color="auto"/>
              <w:left w:val="single" w:sz="4" w:space="0" w:color="auto"/>
              <w:bottom w:val="single" w:sz="4" w:space="0" w:color="auto"/>
              <w:right w:val="single" w:sz="4" w:space="0" w:color="auto"/>
            </w:tcBorders>
            <w:noWrap/>
            <w:hideMark/>
          </w:tcPr>
          <w:p w14:paraId="3A80DA48" w14:textId="77777777" w:rsidR="002903DE" w:rsidRDefault="002903DE">
            <w:pPr>
              <w:spacing w:after="120"/>
              <w:rPr>
                <w:rFonts w:ascii="Arial" w:hAnsi="Arial" w:cs="Arial"/>
                <w:lang w:eastAsia="en-US"/>
              </w:rPr>
            </w:pPr>
            <w:r>
              <w:rPr>
                <w:rFonts w:ascii="Arial" w:hAnsi="Arial" w:cs="Arial"/>
                <w:lang w:eastAsia="en-US"/>
              </w:rPr>
              <w:t>0.41</w:t>
            </w:r>
          </w:p>
        </w:tc>
        <w:tc>
          <w:tcPr>
            <w:tcW w:w="888" w:type="dxa"/>
            <w:tcBorders>
              <w:top w:val="single" w:sz="4" w:space="0" w:color="auto"/>
              <w:left w:val="single" w:sz="4" w:space="0" w:color="auto"/>
              <w:bottom w:val="single" w:sz="4" w:space="0" w:color="auto"/>
              <w:right w:val="single" w:sz="4" w:space="0" w:color="auto"/>
            </w:tcBorders>
            <w:noWrap/>
            <w:hideMark/>
          </w:tcPr>
          <w:p w14:paraId="7C42C6C8" w14:textId="77777777" w:rsidR="002903DE" w:rsidRDefault="002903DE">
            <w:pPr>
              <w:spacing w:after="120"/>
              <w:rPr>
                <w:rFonts w:ascii="Arial" w:hAnsi="Arial" w:cs="Arial"/>
                <w:lang w:eastAsia="en-US"/>
              </w:rPr>
            </w:pPr>
            <w:r>
              <w:rPr>
                <w:rFonts w:ascii="Arial" w:hAnsi="Arial" w:cs="Arial"/>
                <w:lang w:eastAsia="en-US"/>
              </w:rPr>
              <w:t>B-C</w:t>
            </w:r>
          </w:p>
        </w:tc>
      </w:tr>
      <w:tr w:rsidR="002903DE" w14:paraId="6E96486A" w14:textId="77777777" w:rsidTr="002903DE">
        <w:trPr>
          <w:trHeight w:val="320"/>
        </w:trPr>
        <w:tc>
          <w:tcPr>
            <w:tcW w:w="2607" w:type="dxa"/>
            <w:tcBorders>
              <w:top w:val="single" w:sz="4" w:space="0" w:color="auto"/>
              <w:left w:val="single" w:sz="4" w:space="0" w:color="auto"/>
              <w:bottom w:val="single" w:sz="18" w:space="0" w:color="000000"/>
              <w:right w:val="single" w:sz="4" w:space="0" w:color="auto"/>
            </w:tcBorders>
            <w:noWrap/>
            <w:hideMark/>
          </w:tcPr>
          <w:p w14:paraId="70B6DD5B" w14:textId="77777777" w:rsidR="002903DE" w:rsidRDefault="002903DE">
            <w:pPr>
              <w:rPr>
                <w:rFonts w:ascii="Arial" w:hAnsi="Arial" w:cs="Arial"/>
                <w:lang w:eastAsia="en-US"/>
              </w:rPr>
            </w:pPr>
          </w:p>
        </w:tc>
        <w:tc>
          <w:tcPr>
            <w:tcW w:w="1028" w:type="dxa"/>
            <w:tcBorders>
              <w:top w:val="single" w:sz="4" w:space="0" w:color="auto"/>
              <w:left w:val="single" w:sz="4" w:space="0" w:color="auto"/>
              <w:bottom w:val="single" w:sz="18" w:space="0" w:color="000000"/>
              <w:right w:val="single" w:sz="4" w:space="0" w:color="auto"/>
            </w:tcBorders>
            <w:noWrap/>
            <w:hideMark/>
          </w:tcPr>
          <w:p w14:paraId="3256E84A" w14:textId="77777777" w:rsidR="002903DE" w:rsidRDefault="002903DE">
            <w:pPr>
              <w:rPr>
                <w:sz w:val="20"/>
                <w:szCs w:val="20"/>
                <w:lang w:eastAsia="en-US"/>
              </w:rPr>
            </w:pPr>
          </w:p>
        </w:tc>
        <w:tc>
          <w:tcPr>
            <w:tcW w:w="1585" w:type="dxa"/>
            <w:tcBorders>
              <w:top w:val="single" w:sz="4" w:space="0" w:color="auto"/>
              <w:left w:val="single" w:sz="4" w:space="0" w:color="auto"/>
              <w:bottom w:val="single" w:sz="18" w:space="0" w:color="000000"/>
              <w:right w:val="single" w:sz="4" w:space="0" w:color="auto"/>
            </w:tcBorders>
            <w:noWrap/>
            <w:hideMark/>
          </w:tcPr>
          <w:p w14:paraId="4B1A3F04" w14:textId="77777777" w:rsidR="002903DE" w:rsidRDefault="002903DE">
            <w:pPr>
              <w:rPr>
                <w:sz w:val="20"/>
                <w:szCs w:val="20"/>
                <w:lang w:eastAsia="en-US"/>
              </w:rPr>
            </w:pPr>
          </w:p>
        </w:tc>
        <w:tc>
          <w:tcPr>
            <w:tcW w:w="1306" w:type="dxa"/>
            <w:tcBorders>
              <w:top w:val="single" w:sz="4" w:space="0" w:color="auto"/>
              <w:left w:val="single" w:sz="4" w:space="0" w:color="auto"/>
              <w:bottom w:val="single" w:sz="18" w:space="0" w:color="000000"/>
              <w:right w:val="single" w:sz="4" w:space="0" w:color="auto"/>
            </w:tcBorders>
            <w:noWrap/>
            <w:hideMark/>
          </w:tcPr>
          <w:p w14:paraId="48F05804" w14:textId="77777777" w:rsidR="002903DE" w:rsidRDefault="002903DE">
            <w:pPr>
              <w:rPr>
                <w:sz w:val="20"/>
                <w:szCs w:val="20"/>
                <w:lang w:eastAsia="en-US"/>
              </w:rPr>
            </w:pPr>
          </w:p>
        </w:tc>
        <w:tc>
          <w:tcPr>
            <w:tcW w:w="1048" w:type="dxa"/>
            <w:tcBorders>
              <w:top w:val="single" w:sz="4" w:space="0" w:color="auto"/>
              <w:left w:val="single" w:sz="4" w:space="0" w:color="auto"/>
              <w:bottom w:val="single" w:sz="18" w:space="0" w:color="000000"/>
              <w:right w:val="single" w:sz="4" w:space="0" w:color="auto"/>
            </w:tcBorders>
            <w:noWrap/>
            <w:hideMark/>
          </w:tcPr>
          <w:p w14:paraId="476D69F1" w14:textId="77777777" w:rsidR="002903DE" w:rsidRDefault="002903DE">
            <w:pPr>
              <w:rPr>
                <w:sz w:val="20"/>
                <w:szCs w:val="20"/>
                <w:lang w:eastAsia="en-US"/>
              </w:rPr>
            </w:pPr>
          </w:p>
        </w:tc>
        <w:tc>
          <w:tcPr>
            <w:tcW w:w="888" w:type="dxa"/>
            <w:tcBorders>
              <w:top w:val="single" w:sz="4" w:space="0" w:color="auto"/>
              <w:left w:val="single" w:sz="4" w:space="0" w:color="auto"/>
              <w:bottom w:val="single" w:sz="18" w:space="0" w:color="000000"/>
              <w:right w:val="single" w:sz="4" w:space="0" w:color="auto"/>
            </w:tcBorders>
            <w:noWrap/>
            <w:hideMark/>
          </w:tcPr>
          <w:p w14:paraId="4B86303F" w14:textId="77777777" w:rsidR="002903DE" w:rsidRDefault="002903DE">
            <w:pPr>
              <w:rPr>
                <w:sz w:val="20"/>
                <w:szCs w:val="20"/>
                <w:lang w:eastAsia="en-US"/>
              </w:rPr>
            </w:pPr>
          </w:p>
        </w:tc>
        <w:tc>
          <w:tcPr>
            <w:tcW w:w="888" w:type="dxa"/>
            <w:tcBorders>
              <w:top w:val="single" w:sz="4" w:space="0" w:color="auto"/>
              <w:left w:val="single" w:sz="4" w:space="0" w:color="auto"/>
              <w:bottom w:val="single" w:sz="18" w:space="0" w:color="000000"/>
              <w:right w:val="single" w:sz="4" w:space="0" w:color="auto"/>
            </w:tcBorders>
            <w:noWrap/>
            <w:hideMark/>
          </w:tcPr>
          <w:p w14:paraId="75F5B7BA" w14:textId="77777777" w:rsidR="002903DE" w:rsidRDefault="002903DE">
            <w:pPr>
              <w:rPr>
                <w:sz w:val="20"/>
                <w:szCs w:val="20"/>
                <w:lang w:eastAsia="en-US"/>
              </w:rPr>
            </w:pPr>
          </w:p>
        </w:tc>
      </w:tr>
      <w:tr w:rsidR="002903DE" w14:paraId="2053187C" w14:textId="77777777" w:rsidTr="002903DE">
        <w:trPr>
          <w:trHeight w:val="320"/>
        </w:trPr>
        <w:tc>
          <w:tcPr>
            <w:tcW w:w="2607" w:type="dxa"/>
            <w:tcBorders>
              <w:top w:val="single" w:sz="18" w:space="0" w:color="000000"/>
              <w:left w:val="single" w:sz="4" w:space="0" w:color="auto"/>
              <w:bottom w:val="single" w:sz="12" w:space="0" w:color="000000"/>
              <w:right w:val="single" w:sz="4" w:space="0" w:color="auto"/>
            </w:tcBorders>
            <w:noWrap/>
            <w:hideMark/>
          </w:tcPr>
          <w:p w14:paraId="1664EF70" w14:textId="77777777" w:rsidR="002903DE" w:rsidRDefault="002903DE">
            <w:pPr>
              <w:spacing w:after="120"/>
              <w:rPr>
                <w:rFonts w:ascii="Arial" w:eastAsiaTheme="minorHAnsi" w:hAnsi="Arial" w:cs="Arial"/>
                <w:b/>
                <w:bCs/>
                <w:lang w:eastAsia="en-US"/>
              </w:rPr>
            </w:pPr>
            <w:r>
              <w:rPr>
                <w:rFonts w:ascii="Arial" w:hAnsi="Arial" w:cs="Arial"/>
                <w:b/>
                <w:bCs/>
                <w:lang w:eastAsia="en-US"/>
              </w:rPr>
              <w:t>Test details</w:t>
            </w:r>
          </w:p>
        </w:tc>
        <w:tc>
          <w:tcPr>
            <w:tcW w:w="1028" w:type="dxa"/>
            <w:tcBorders>
              <w:top w:val="single" w:sz="18" w:space="0" w:color="000000"/>
              <w:left w:val="single" w:sz="4" w:space="0" w:color="auto"/>
              <w:bottom w:val="single" w:sz="12" w:space="0" w:color="000000"/>
              <w:right w:val="single" w:sz="4" w:space="0" w:color="auto"/>
            </w:tcBorders>
            <w:noWrap/>
            <w:hideMark/>
          </w:tcPr>
          <w:p w14:paraId="394268F0" w14:textId="77777777" w:rsidR="002903DE" w:rsidRDefault="002903DE">
            <w:pPr>
              <w:spacing w:after="120"/>
              <w:rPr>
                <w:rFonts w:ascii="Arial" w:hAnsi="Arial" w:cs="Arial"/>
                <w:b/>
                <w:bCs/>
                <w:lang w:eastAsia="en-US"/>
              </w:rPr>
            </w:pPr>
            <w:r>
              <w:rPr>
                <w:rFonts w:ascii="Arial" w:hAnsi="Arial" w:cs="Arial"/>
                <w:b/>
                <w:bCs/>
                <w:lang w:eastAsia="en-US"/>
              </w:rPr>
              <w:t>Mean rank 1</w:t>
            </w:r>
          </w:p>
        </w:tc>
        <w:tc>
          <w:tcPr>
            <w:tcW w:w="1585" w:type="dxa"/>
            <w:tcBorders>
              <w:top w:val="single" w:sz="18" w:space="0" w:color="000000"/>
              <w:left w:val="single" w:sz="4" w:space="0" w:color="auto"/>
              <w:bottom w:val="single" w:sz="12" w:space="0" w:color="000000"/>
              <w:right w:val="single" w:sz="4" w:space="0" w:color="auto"/>
            </w:tcBorders>
            <w:noWrap/>
            <w:hideMark/>
          </w:tcPr>
          <w:p w14:paraId="43C0A371" w14:textId="77777777" w:rsidR="002903DE" w:rsidRDefault="002903DE">
            <w:pPr>
              <w:spacing w:after="120"/>
              <w:rPr>
                <w:rFonts w:ascii="Arial" w:hAnsi="Arial" w:cs="Arial"/>
                <w:b/>
                <w:bCs/>
                <w:lang w:eastAsia="en-US"/>
              </w:rPr>
            </w:pPr>
            <w:r>
              <w:rPr>
                <w:rFonts w:ascii="Arial" w:hAnsi="Arial" w:cs="Arial"/>
                <w:b/>
                <w:bCs/>
                <w:lang w:eastAsia="en-US"/>
              </w:rPr>
              <w:t>Mean rank 2</w:t>
            </w:r>
          </w:p>
        </w:tc>
        <w:tc>
          <w:tcPr>
            <w:tcW w:w="1306" w:type="dxa"/>
            <w:tcBorders>
              <w:top w:val="single" w:sz="18" w:space="0" w:color="000000"/>
              <w:left w:val="single" w:sz="4" w:space="0" w:color="auto"/>
              <w:bottom w:val="single" w:sz="12" w:space="0" w:color="000000"/>
              <w:right w:val="single" w:sz="4" w:space="0" w:color="auto"/>
            </w:tcBorders>
            <w:noWrap/>
            <w:hideMark/>
          </w:tcPr>
          <w:p w14:paraId="504B013D" w14:textId="77777777" w:rsidR="002903DE" w:rsidRDefault="002903DE">
            <w:pPr>
              <w:spacing w:after="120"/>
              <w:rPr>
                <w:rFonts w:ascii="Arial" w:hAnsi="Arial" w:cs="Arial"/>
                <w:b/>
                <w:bCs/>
                <w:lang w:eastAsia="en-US"/>
              </w:rPr>
            </w:pPr>
            <w:r>
              <w:rPr>
                <w:rFonts w:ascii="Arial" w:hAnsi="Arial" w:cs="Arial"/>
                <w:b/>
                <w:bCs/>
                <w:lang w:eastAsia="en-US"/>
              </w:rPr>
              <w:t>Mean rank diff.</w:t>
            </w:r>
          </w:p>
        </w:tc>
        <w:tc>
          <w:tcPr>
            <w:tcW w:w="1048" w:type="dxa"/>
            <w:tcBorders>
              <w:top w:val="single" w:sz="18" w:space="0" w:color="000000"/>
              <w:left w:val="single" w:sz="4" w:space="0" w:color="auto"/>
              <w:bottom w:val="single" w:sz="12" w:space="0" w:color="000000"/>
              <w:right w:val="single" w:sz="4" w:space="0" w:color="auto"/>
            </w:tcBorders>
            <w:noWrap/>
            <w:hideMark/>
          </w:tcPr>
          <w:p w14:paraId="687B5D2C" w14:textId="77777777" w:rsidR="002903DE" w:rsidRDefault="002903DE">
            <w:pPr>
              <w:spacing w:after="120"/>
              <w:rPr>
                <w:rFonts w:ascii="Arial" w:hAnsi="Arial" w:cs="Arial"/>
                <w:b/>
                <w:bCs/>
                <w:lang w:eastAsia="en-US"/>
              </w:rPr>
            </w:pPr>
            <w:r>
              <w:rPr>
                <w:rFonts w:ascii="Arial" w:hAnsi="Arial" w:cs="Arial"/>
                <w:b/>
                <w:bCs/>
                <w:lang w:eastAsia="en-US"/>
              </w:rPr>
              <w:t>n1</w:t>
            </w:r>
          </w:p>
        </w:tc>
        <w:tc>
          <w:tcPr>
            <w:tcW w:w="888" w:type="dxa"/>
            <w:tcBorders>
              <w:top w:val="single" w:sz="18" w:space="0" w:color="000000"/>
              <w:left w:val="single" w:sz="4" w:space="0" w:color="auto"/>
              <w:bottom w:val="single" w:sz="12" w:space="0" w:color="000000"/>
              <w:right w:val="single" w:sz="4" w:space="0" w:color="auto"/>
            </w:tcBorders>
            <w:noWrap/>
            <w:hideMark/>
          </w:tcPr>
          <w:p w14:paraId="5FB23CEB" w14:textId="77777777" w:rsidR="002903DE" w:rsidRDefault="002903DE">
            <w:pPr>
              <w:spacing w:after="120"/>
              <w:rPr>
                <w:rFonts w:ascii="Arial" w:hAnsi="Arial" w:cs="Arial"/>
                <w:b/>
                <w:bCs/>
                <w:lang w:eastAsia="en-US"/>
              </w:rPr>
            </w:pPr>
            <w:r>
              <w:rPr>
                <w:rFonts w:ascii="Arial" w:hAnsi="Arial" w:cs="Arial"/>
                <w:b/>
                <w:bCs/>
                <w:lang w:eastAsia="en-US"/>
              </w:rPr>
              <w:t>n2</w:t>
            </w:r>
          </w:p>
        </w:tc>
        <w:tc>
          <w:tcPr>
            <w:tcW w:w="888" w:type="dxa"/>
            <w:tcBorders>
              <w:top w:val="single" w:sz="18" w:space="0" w:color="000000"/>
              <w:left w:val="single" w:sz="4" w:space="0" w:color="auto"/>
              <w:bottom w:val="single" w:sz="12" w:space="0" w:color="000000"/>
              <w:right w:val="single" w:sz="4" w:space="0" w:color="auto"/>
            </w:tcBorders>
            <w:noWrap/>
            <w:hideMark/>
          </w:tcPr>
          <w:p w14:paraId="53D7FEB4" w14:textId="77777777" w:rsidR="002903DE" w:rsidRDefault="002903DE">
            <w:pPr>
              <w:spacing w:after="120"/>
              <w:rPr>
                <w:rFonts w:ascii="Arial" w:hAnsi="Arial" w:cs="Arial"/>
                <w:b/>
                <w:bCs/>
                <w:lang w:eastAsia="en-US"/>
              </w:rPr>
            </w:pPr>
            <w:r>
              <w:rPr>
                <w:rFonts w:ascii="Arial" w:hAnsi="Arial" w:cs="Arial"/>
                <w:b/>
                <w:bCs/>
                <w:lang w:eastAsia="en-US"/>
              </w:rPr>
              <w:t>Z</w:t>
            </w:r>
          </w:p>
        </w:tc>
      </w:tr>
      <w:tr w:rsidR="002903DE" w14:paraId="5679708D" w14:textId="77777777" w:rsidTr="002903DE">
        <w:trPr>
          <w:trHeight w:val="320"/>
        </w:trPr>
        <w:tc>
          <w:tcPr>
            <w:tcW w:w="2607" w:type="dxa"/>
            <w:tcBorders>
              <w:top w:val="single" w:sz="12" w:space="0" w:color="000000"/>
              <w:left w:val="single" w:sz="4" w:space="0" w:color="auto"/>
              <w:bottom w:val="single" w:sz="4" w:space="0" w:color="auto"/>
              <w:right w:val="single" w:sz="4" w:space="0" w:color="auto"/>
            </w:tcBorders>
            <w:noWrap/>
            <w:hideMark/>
          </w:tcPr>
          <w:p w14:paraId="2EDEFF66" w14:textId="77777777" w:rsidR="002903DE" w:rsidRDefault="002903DE">
            <w:pPr>
              <w:spacing w:after="120"/>
              <w:rPr>
                <w:rFonts w:ascii="Arial" w:hAnsi="Arial" w:cs="Arial"/>
                <w:lang w:eastAsia="en-US"/>
              </w:rPr>
            </w:pPr>
            <w:r>
              <w:rPr>
                <w:rFonts w:ascii="Arial" w:hAnsi="Arial" w:cs="Arial"/>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p>
        </w:tc>
        <w:tc>
          <w:tcPr>
            <w:tcW w:w="1028" w:type="dxa"/>
            <w:tcBorders>
              <w:top w:val="single" w:sz="12" w:space="0" w:color="000000"/>
              <w:left w:val="single" w:sz="4" w:space="0" w:color="auto"/>
              <w:bottom w:val="single" w:sz="4" w:space="0" w:color="auto"/>
              <w:right w:val="single" w:sz="4" w:space="0" w:color="auto"/>
            </w:tcBorders>
            <w:noWrap/>
            <w:hideMark/>
          </w:tcPr>
          <w:p w14:paraId="3BF8C84B" w14:textId="77777777" w:rsidR="002903DE" w:rsidRDefault="002903DE">
            <w:pPr>
              <w:spacing w:after="120"/>
              <w:rPr>
                <w:rFonts w:ascii="Arial" w:hAnsi="Arial" w:cs="Arial"/>
                <w:lang w:eastAsia="en-US"/>
              </w:rPr>
            </w:pPr>
            <w:r>
              <w:rPr>
                <w:rFonts w:ascii="Arial" w:hAnsi="Arial" w:cs="Arial"/>
                <w:lang w:eastAsia="en-US"/>
              </w:rPr>
              <w:t>50.59</w:t>
            </w:r>
          </w:p>
        </w:tc>
        <w:tc>
          <w:tcPr>
            <w:tcW w:w="1585" w:type="dxa"/>
            <w:tcBorders>
              <w:top w:val="single" w:sz="12" w:space="0" w:color="000000"/>
              <w:left w:val="single" w:sz="4" w:space="0" w:color="auto"/>
              <w:bottom w:val="single" w:sz="4" w:space="0" w:color="auto"/>
              <w:right w:val="single" w:sz="4" w:space="0" w:color="auto"/>
            </w:tcBorders>
            <w:noWrap/>
            <w:hideMark/>
          </w:tcPr>
          <w:p w14:paraId="5228AFB9" w14:textId="77777777" w:rsidR="002903DE" w:rsidRDefault="002903DE">
            <w:pPr>
              <w:spacing w:after="120"/>
              <w:rPr>
                <w:rFonts w:ascii="Arial" w:hAnsi="Arial" w:cs="Arial"/>
                <w:lang w:eastAsia="en-US"/>
              </w:rPr>
            </w:pPr>
            <w:r>
              <w:rPr>
                <w:rFonts w:ascii="Arial" w:hAnsi="Arial" w:cs="Arial"/>
                <w:lang w:eastAsia="en-US"/>
              </w:rPr>
              <w:t>17.88</w:t>
            </w:r>
          </w:p>
        </w:tc>
        <w:tc>
          <w:tcPr>
            <w:tcW w:w="1306" w:type="dxa"/>
            <w:tcBorders>
              <w:top w:val="single" w:sz="12" w:space="0" w:color="000000"/>
              <w:left w:val="single" w:sz="4" w:space="0" w:color="auto"/>
              <w:bottom w:val="single" w:sz="4" w:space="0" w:color="auto"/>
              <w:right w:val="single" w:sz="4" w:space="0" w:color="auto"/>
            </w:tcBorders>
            <w:noWrap/>
            <w:hideMark/>
          </w:tcPr>
          <w:p w14:paraId="7DEA3B2C" w14:textId="77777777" w:rsidR="002903DE" w:rsidRDefault="002903DE">
            <w:pPr>
              <w:spacing w:after="120"/>
              <w:rPr>
                <w:rFonts w:ascii="Arial" w:hAnsi="Arial" w:cs="Arial"/>
                <w:lang w:eastAsia="en-US"/>
              </w:rPr>
            </w:pPr>
            <w:r>
              <w:rPr>
                <w:rFonts w:ascii="Arial" w:hAnsi="Arial" w:cs="Arial"/>
                <w:lang w:eastAsia="en-US"/>
              </w:rPr>
              <w:t>32.71</w:t>
            </w:r>
          </w:p>
        </w:tc>
        <w:tc>
          <w:tcPr>
            <w:tcW w:w="1048" w:type="dxa"/>
            <w:tcBorders>
              <w:top w:val="single" w:sz="12" w:space="0" w:color="000000"/>
              <w:left w:val="single" w:sz="4" w:space="0" w:color="auto"/>
              <w:bottom w:val="single" w:sz="4" w:space="0" w:color="auto"/>
              <w:right w:val="single" w:sz="4" w:space="0" w:color="auto"/>
            </w:tcBorders>
            <w:noWrap/>
            <w:hideMark/>
          </w:tcPr>
          <w:p w14:paraId="1DED0790" w14:textId="77777777" w:rsidR="002903DE" w:rsidRDefault="002903DE">
            <w:pPr>
              <w:spacing w:after="120"/>
              <w:rPr>
                <w:rFonts w:ascii="Arial" w:hAnsi="Arial" w:cs="Arial"/>
                <w:lang w:eastAsia="en-US"/>
              </w:rPr>
            </w:pPr>
            <w:r>
              <w:rPr>
                <w:rFonts w:ascii="Arial" w:hAnsi="Arial" w:cs="Arial"/>
                <w:lang w:eastAsia="en-US"/>
              </w:rPr>
              <w:t>22</w:t>
            </w:r>
          </w:p>
        </w:tc>
        <w:tc>
          <w:tcPr>
            <w:tcW w:w="888" w:type="dxa"/>
            <w:tcBorders>
              <w:top w:val="single" w:sz="12" w:space="0" w:color="000000"/>
              <w:left w:val="single" w:sz="4" w:space="0" w:color="auto"/>
              <w:bottom w:val="single" w:sz="4" w:space="0" w:color="auto"/>
              <w:right w:val="single" w:sz="4" w:space="0" w:color="auto"/>
            </w:tcBorders>
            <w:noWrap/>
            <w:hideMark/>
          </w:tcPr>
          <w:p w14:paraId="2947ED77" w14:textId="77777777" w:rsidR="002903DE" w:rsidRDefault="002903DE">
            <w:pPr>
              <w:spacing w:after="120"/>
              <w:rPr>
                <w:rFonts w:ascii="Arial" w:hAnsi="Arial" w:cs="Arial"/>
                <w:lang w:eastAsia="en-US"/>
              </w:rPr>
            </w:pPr>
            <w:r>
              <w:rPr>
                <w:rFonts w:ascii="Arial" w:hAnsi="Arial" w:cs="Arial"/>
                <w:lang w:eastAsia="en-US"/>
              </w:rPr>
              <w:t>26</w:t>
            </w:r>
          </w:p>
        </w:tc>
        <w:tc>
          <w:tcPr>
            <w:tcW w:w="888" w:type="dxa"/>
            <w:tcBorders>
              <w:top w:val="single" w:sz="12" w:space="0" w:color="000000"/>
              <w:left w:val="single" w:sz="4" w:space="0" w:color="auto"/>
              <w:bottom w:val="single" w:sz="4" w:space="0" w:color="auto"/>
              <w:right w:val="single" w:sz="4" w:space="0" w:color="auto"/>
            </w:tcBorders>
            <w:noWrap/>
            <w:hideMark/>
          </w:tcPr>
          <w:p w14:paraId="476DB304" w14:textId="77777777" w:rsidR="002903DE" w:rsidRDefault="002903DE">
            <w:pPr>
              <w:spacing w:after="120"/>
              <w:rPr>
                <w:rFonts w:ascii="Arial" w:hAnsi="Arial" w:cs="Arial"/>
                <w:lang w:eastAsia="en-US"/>
              </w:rPr>
            </w:pPr>
            <w:r>
              <w:rPr>
                <w:rFonts w:ascii="Arial" w:hAnsi="Arial" w:cs="Arial"/>
                <w:lang w:eastAsia="en-US"/>
              </w:rPr>
              <w:t>6.258</w:t>
            </w:r>
          </w:p>
        </w:tc>
      </w:tr>
      <w:tr w:rsidR="002903DE" w14:paraId="098643E1" w14:textId="77777777" w:rsidTr="002903DE">
        <w:trPr>
          <w:trHeight w:val="320"/>
        </w:trPr>
        <w:tc>
          <w:tcPr>
            <w:tcW w:w="2607" w:type="dxa"/>
            <w:tcBorders>
              <w:top w:val="single" w:sz="4" w:space="0" w:color="auto"/>
              <w:left w:val="single" w:sz="4" w:space="0" w:color="auto"/>
              <w:bottom w:val="single" w:sz="4" w:space="0" w:color="auto"/>
              <w:right w:val="single" w:sz="4" w:space="0" w:color="auto"/>
            </w:tcBorders>
            <w:noWrap/>
            <w:hideMark/>
          </w:tcPr>
          <w:p w14:paraId="0BDFB1BC" w14:textId="77777777" w:rsidR="002903DE" w:rsidRDefault="002903DE">
            <w:pPr>
              <w:spacing w:after="120"/>
              <w:rPr>
                <w:rFonts w:ascii="Arial" w:hAnsi="Arial" w:cs="Arial"/>
                <w:lang w:eastAsia="en-US"/>
              </w:rPr>
            </w:pPr>
            <w:r>
              <w:rPr>
                <w:rFonts w:ascii="Arial" w:hAnsi="Arial" w:cs="Arial"/>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r>
              <w:rPr>
                <w:rFonts w:ascii="Arial" w:hAnsi="Arial" w:cs="Arial"/>
                <w:i/>
                <w:iCs/>
                <w:lang w:eastAsia="en-US"/>
              </w:rPr>
              <w:sym w:font="Symbol" w:char="F044"/>
            </w:r>
            <w:r>
              <w:rPr>
                <w:rFonts w:ascii="Arial" w:hAnsi="Arial" w:cs="Arial"/>
                <w:i/>
                <w:iCs/>
                <w:lang w:eastAsia="en-US"/>
              </w:rPr>
              <w:t xml:space="preserve">N-/-T </w:t>
            </w:r>
            <w:r>
              <w:rPr>
                <w:rFonts w:ascii="Arial" w:hAnsi="Arial" w:cs="Arial"/>
                <w:lang w:eastAsia="en-US"/>
              </w:rPr>
              <w:t xml:space="preserve"> </w:t>
            </w:r>
          </w:p>
        </w:tc>
        <w:tc>
          <w:tcPr>
            <w:tcW w:w="1028" w:type="dxa"/>
            <w:tcBorders>
              <w:top w:val="single" w:sz="4" w:space="0" w:color="auto"/>
              <w:left w:val="single" w:sz="4" w:space="0" w:color="auto"/>
              <w:bottom w:val="single" w:sz="4" w:space="0" w:color="auto"/>
              <w:right w:val="single" w:sz="4" w:space="0" w:color="auto"/>
            </w:tcBorders>
            <w:noWrap/>
            <w:hideMark/>
          </w:tcPr>
          <w:p w14:paraId="1FB22AFA" w14:textId="77777777" w:rsidR="002903DE" w:rsidRDefault="002903DE">
            <w:pPr>
              <w:spacing w:after="120"/>
              <w:rPr>
                <w:rFonts w:ascii="Arial" w:hAnsi="Arial" w:cs="Arial"/>
                <w:lang w:eastAsia="en-US"/>
              </w:rPr>
            </w:pPr>
            <w:r>
              <w:rPr>
                <w:rFonts w:ascii="Arial" w:hAnsi="Arial" w:cs="Arial"/>
                <w:lang w:eastAsia="en-US"/>
              </w:rPr>
              <w:t>50.59</w:t>
            </w:r>
          </w:p>
        </w:tc>
        <w:tc>
          <w:tcPr>
            <w:tcW w:w="1585" w:type="dxa"/>
            <w:tcBorders>
              <w:top w:val="single" w:sz="4" w:space="0" w:color="auto"/>
              <w:left w:val="single" w:sz="4" w:space="0" w:color="auto"/>
              <w:bottom w:val="single" w:sz="4" w:space="0" w:color="auto"/>
              <w:right w:val="single" w:sz="4" w:space="0" w:color="auto"/>
            </w:tcBorders>
            <w:noWrap/>
            <w:hideMark/>
          </w:tcPr>
          <w:p w14:paraId="11277CB5" w14:textId="77777777" w:rsidR="002903DE" w:rsidRDefault="002903DE">
            <w:pPr>
              <w:spacing w:after="120"/>
              <w:rPr>
                <w:rFonts w:ascii="Arial" w:hAnsi="Arial" w:cs="Arial"/>
                <w:lang w:eastAsia="en-US"/>
              </w:rPr>
            </w:pPr>
            <w:r>
              <w:rPr>
                <w:rFonts w:ascii="Arial" w:hAnsi="Arial" w:cs="Arial"/>
                <w:lang w:eastAsia="en-US"/>
              </w:rPr>
              <w:t>26.79</w:t>
            </w:r>
          </w:p>
        </w:tc>
        <w:tc>
          <w:tcPr>
            <w:tcW w:w="1306" w:type="dxa"/>
            <w:tcBorders>
              <w:top w:val="single" w:sz="4" w:space="0" w:color="auto"/>
              <w:left w:val="single" w:sz="4" w:space="0" w:color="auto"/>
              <w:bottom w:val="single" w:sz="4" w:space="0" w:color="auto"/>
              <w:right w:val="single" w:sz="4" w:space="0" w:color="auto"/>
            </w:tcBorders>
            <w:noWrap/>
            <w:hideMark/>
          </w:tcPr>
          <w:p w14:paraId="32E7F4F6" w14:textId="77777777" w:rsidR="002903DE" w:rsidRDefault="002903DE">
            <w:pPr>
              <w:spacing w:after="120"/>
              <w:rPr>
                <w:rFonts w:ascii="Arial" w:hAnsi="Arial" w:cs="Arial"/>
                <w:lang w:eastAsia="en-US"/>
              </w:rPr>
            </w:pPr>
            <w:r>
              <w:rPr>
                <w:rFonts w:ascii="Arial" w:hAnsi="Arial" w:cs="Arial"/>
                <w:lang w:eastAsia="en-US"/>
              </w:rPr>
              <w:t>23.81</w:t>
            </w:r>
          </w:p>
        </w:tc>
        <w:tc>
          <w:tcPr>
            <w:tcW w:w="1048" w:type="dxa"/>
            <w:tcBorders>
              <w:top w:val="single" w:sz="4" w:space="0" w:color="auto"/>
              <w:left w:val="single" w:sz="4" w:space="0" w:color="auto"/>
              <w:bottom w:val="single" w:sz="4" w:space="0" w:color="auto"/>
              <w:right w:val="single" w:sz="4" w:space="0" w:color="auto"/>
            </w:tcBorders>
            <w:noWrap/>
            <w:hideMark/>
          </w:tcPr>
          <w:p w14:paraId="07AD469B" w14:textId="77777777" w:rsidR="002903DE" w:rsidRDefault="002903DE">
            <w:pPr>
              <w:spacing w:after="120"/>
              <w:rPr>
                <w:rFonts w:ascii="Arial" w:hAnsi="Arial" w:cs="Arial"/>
                <w:lang w:eastAsia="en-US"/>
              </w:rPr>
            </w:pPr>
            <w:r>
              <w:rPr>
                <w:rFonts w:ascii="Arial" w:hAnsi="Arial" w:cs="Arial"/>
                <w:lang w:eastAsia="en-US"/>
              </w:rPr>
              <w:t>22</w:t>
            </w:r>
          </w:p>
        </w:tc>
        <w:tc>
          <w:tcPr>
            <w:tcW w:w="888" w:type="dxa"/>
            <w:tcBorders>
              <w:top w:val="single" w:sz="4" w:space="0" w:color="auto"/>
              <w:left w:val="single" w:sz="4" w:space="0" w:color="auto"/>
              <w:bottom w:val="single" w:sz="4" w:space="0" w:color="auto"/>
              <w:right w:val="single" w:sz="4" w:space="0" w:color="auto"/>
            </w:tcBorders>
            <w:noWrap/>
            <w:hideMark/>
          </w:tcPr>
          <w:p w14:paraId="1D7A557E" w14:textId="77777777" w:rsidR="002903DE" w:rsidRDefault="002903DE">
            <w:pPr>
              <w:spacing w:after="120"/>
              <w:rPr>
                <w:rFonts w:ascii="Arial" w:hAnsi="Arial" w:cs="Arial"/>
                <w:lang w:eastAsia="en-US"/>
              </w:rPr>
            </w:pPr>
            <w:r>
              <w:rPr>
                <w:rFonts w:ascii="Arial" w:hAnsi="Arial" w:cs="Arial"/>
                <w:lang w:eastAsia="en-US"/>
              </w:rPr>
              <w:t>14</w:t>
            </w:r>
          </w:p>
        </w:tc>
        <w:tc>
          <w:tcPr>
            <w:tcW w:w="888" w:type="dxa"/>
            <w:tcBorders>
              <w:top w:val="single" w:sz="4" w:space="0" w:color="auto"/>
              <w:left w:val="single" w:sz="4" w:space="0" w:color="auto"/>
              <w:bottom w:val="single" w:sz="4" w:space="0" w:color="auto"/>
              <w:right w:val="single" w:sz="4" w:space="0" w:color="auto"/>
            </w:tcBorders>
            <w:noWrap/>
            <w:hideMark/>
          </w:tcPr>
          <w:p w14:paraId="792E8A8D" w14:textId="77777777" w:rsidR="002903DE" w:rsidRDefault="002903DE">
            <w:pPr>
              <w:spacing w:after="120"/>
              <w:rPr>
                <w:rFonts w:ascii="Arial" w:hAnsi="Arial" w:cs="Arial"/>
                <w:lang w:eastAsia="en-US"/>
              </w:rPr>
            </w:pPr>
            <w:r>
              <w:rPr>
                <w:rFonts w:ascii="Arial" w:hAnsi="Arial" w:cs="Arial"/>
                <w:lang w:eastAsia="en-US"/>
              </w:rPr>
              <w:t>3.859</w:t>
            </w:r>
          </w:p>
        </w:tc>
      </w:tr>
      <w:tr w:rsidR="002903DE" w14:paraId="18AEF5D7" w14:textId="77777777" w:rsidTr="002903DE">
        <w:trPr>
          <w:trHeight w:val="320"/>
        </w:trPr>
        <w:tc>
          <w:tcPr>
            <w:tcW w:w="2607" w:type="dxa"/>
            <w:tcBorders>
              <w:top w:val="single" w:sz="4" w:space="0" w:color="auto"/>
              <w:left w:val="single" w:sz="4" w:space="0" w:color="auto"/>
              <w:bottom w:val="single" w:sz="18" w:space="0" w:color="000000"/>
              <w:right w:val="single" w:sz="4" w:space="0" w:color="auto"/>
            </w:tcBorders>
            <w:noWrap/>
            <w:hideMark/>
          </w:tcPr>
          <w:p w14:paraId="7EE6BD91" w14:textId="77777777" w:rsidR="002903DE" w:rsidRDefault="002903DE">
            <w:pPr>
              <w:spacing w:after="120"/>
              <w:rPr>
                <w:rFonts w:ascii="Arial" w:hAnsi="Arial" w:cs="Arial"/>
                <w:lang w:eastAsia="en-US"/>
              </w:rPr>
            </w:pP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r>
              <w:rPr>
                <w:rFonts w:ascii="Arial" w:hAnsi="Arial" w:cs="Arial"/>
                <w:lang w:eastAsia="en-US"/>
              </w:rPr>
              <w:t xml:space="preserve">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N:</w:t>
            </w:r>
            <w:r>
              <w:rPr>
                <w:rFonts w:ascii="Arial" w:hAnsi="Arial" w:cs="Arial"/>
                <w:i/>
                <w:iCs/>
                <w:lang w:eastAsia="en-US"/>
              </w:rPr>
              <w:sym w:font="Symbol" w:char="F044"/>
            </w:r>
            <w:r>
              <w:rPr>
                <w:rFonts w:ascii="Arial" w:hAnsi="Arial" w:cs="Arial"/>
                <w:i/>
                <w:iCs/>
                <w:lang w:eastAsia="en-US"/>
              </w:rPr>
              <w:t xml:space="preserve">N-/-T </w:t>
            </w:r>
            <w:r>
              <w:rPr>
                <w:rFonts w:ascii="Arial" w:hAnsi="Arial" w:cs="Arial"/>
                <w:lang w:eastAsia="en-US"/>
              </w:rPr>
              <w:t xml:space="preserve"> </w:t>
            </w:r>
          </w:p>
        </w:tc>
        <w:tc>
          <w:tcPr>
            <w:tcW w:w="1028" w:type="dxa"/>
            <w:tcBorders>
              <w:top w:val="single" w:sz="4" w:space="0" w:color="auto"/>
              <w:left w:val="single" w:sz="4" w:space="0" w:color="auto"/>
              <w:bottom w:val="single" w:sz="18" w:space="0" w:color="000000"/>
              <w:right w:val="single" w:sz="4" w:space="0" w:color="auto"/>
            </w:tcBorders>
            <w:noWrap/>
            <w:hideMark/>
          </w:tcPr>
          <w:p w14:paraId="750351AB" w14:textId="77777777" w:rsidR="002903DE" w:rsidRDefault="002903DE">
            <w:pPr>
              <w:spacing w:after="120"/>
              <w:rPr>
                <w:rFonts w:ascii="Arial" w:hAnsi="Arial" w:cs="Arial"/>
                <w:lang w:eastAsia="en-US"/>
              </w:rPr>
            </w:pPr>
            <w:r>
              <w:rPr>
                <w:rFonts w:ascii="Arial" w:hAnsi="Arial" w:cs="Arial"/>
                <w:lang w:eastAsia="en-US"/>
              </w:rPr>
              <w:t>17.88</w:t>
            </w:r>
          </w:p>
        </w:tc>
        <w:tc>
          <w:tcPr>
            <w:tcW w:w="1585" w:type="dxa"/>
            <w:tcBorders>
              <w:top w:val="single" w:sz="4" w:space="0" w:color="auto"/>
              <w:left w:val="single" w:sz="4" w:space="0" w:color="auto"/>
              <w:bottom w:val="single" w:sz="18" w:space="0" w:color="000000"/>
              <w:right w:val="single" w:sz="4" w:space="0" w:color="auto"/>
            </w:tcBorders>
            <w:noWrap/>
            <w:hideMark/>
          </w:tcPr>
          <w:p w14:paraId="1B60FFD7" w14:textId="77777777" w:rsidR="002903DE" w:rsidRDefault="002903DE">
            <w:pPr>
              <w:spacing w:after="120"/>
              <w:rPr>
                <w:rFonts w:ascii="Arial" w:hAnsi="Arial" w:cs="Arial"/>
                <w:lang w:eastAsia="en-US"/>
              </w:rPr>
            </w:pPr>
            <w:r>
              <w:rPr>
                <w:rFonts w:ascii="Arial" w:hAnsi="Arial" w:cs="Arial"/>
                <w:lang w:eastAsia="en-US"/>
              </w:rPr>
              <w:t>26.79</w:t>
            </w:r>
          </w:p>
        </w:tc>
        <w:tc>
          <w:tcPr>
            <w:tcW w:w="1306" w:type="dxa"/>
            <w:tcBorders>
              <w:top w:val="single" w:sz="4" w:space="0" w:color="auto"/>
              <w:left w:val="single" w:sz="4" w:space="0" w:color="auto"/>
              <w:bottom w:val="single" w:sz="18" w:space="0" w:color="000000"/>
              <w:right w:val="single" w:sz="4" w:space="0" w:color="auto"/>
            </w:tcBorders>
            <w:noWrap/>
            <w:hideMark/>
          </w:tcPr>
          <w:p w14:paraId="7343922D" w14:textId="77777777" w:rsidR="002903DE" w:rsidRDefault="002903DE">
            <w:pPr>
              <w:spacing w:after="120"/>
              <w:rPr>
                <w:rFonts w:ascii="Arial" w:hAnsi="Arial" w:cs="Arial"/>
                <w:lang w:eastAsia="en-US"/>
              </w:rPr>
            </w:pPr>
            <w:r>
              <w:rPr>
                <w:rFonts w:ascii="Arial" w:hAnsi="Arial" w:cs="Arial"/>
                <w:lang w:eastAsia="en-US"/>
              </w:rPr>
              <w:t>-8.901</w:t>
            </w:r>
          </w:p>
        </w:tc>
        <w:tc>
          <w:tcPr>
            <w:tcW w:w="1048" w:type="dxa"/>
            <w:tcBorders>
              <w:top w:val="single" w:sz="4" w:space="0" w:color="auto"/>
              <w:left w:val="single" w:sz="4" w:space="0" w:color="auto"/>
              <w:bottom w:val="single" w:sz="18" w:space="0" w:color="000000"/>
              <w:right w:val="single" w:sz="4" w:space="0" w:color="auto"/>
            </w:tcBorders>
            <w:noWrap/>
            <w:hideMark/>
          </w:tcPr>
          <w:p w14:paraId="024BB599" w14:textId="77777777" w:rsidR="002903DE" w:rsidRDefault="002903DE">
            <w:pPr>
              <w:spacing w:after="120"/>
              <w:rPr>
                <w:rFonts w:ascii="Arial" w:hAnsi="Arial" w:cs="Arial"/>
                <w:lang w:eastAsia="en-US"/>
              </w:rPr>
            </w:pPr>
            <w:r>
              <w:rPr>
                <w:rFonts w:ascii="Arial" w:hAnsi="Arial" w:cs="Arial"/>
                <w:lang w:eastAsia="en-US"/>
              </w:rPr>
              <w:t>26</w:t>
            </w:r>
          </w:p>
        </w:tc>
        <w:tc>
          <w:tcPr>
            <w:tcW w:w="888" w:type="dxa"/>
            <w:tcBorders>
              <w:top w:val="single" w:sz="4" w:space="0" w:color="auto"/>
              <w:left w:val="single" w:sz="4" w:space="0" w:color="auto"/>
              <w:bottom w:val="single" w:sz="18" w:space="0" w:color="000000"/>
              <w:right w:val="single" w:sz="4" w:space="0" w:color="auto"/>
            </w:tcBorders>
            <w:noWrap/>
            <w:hideMark/>
          </w:tcPr>
          <w:p w14:paraId="2D825BC4" w14:textId="77777777" w:rsidR="002903DE" w:rsidRDefault="002903DE">
            <w:pPr>
              <w:spacing w:after="120"/>
              <w:rPr>
                <w:rFonts w:ascii="Arial" w:hAnsi="Arial" w:cs="Arial"/>
                <w:lang w:eastAsia="en-US"/>
              </w:rPr>
            </w:pPr>
            <w:r>
              <w:rPr>
                <w:rFonts w:ascii="Arial" w:hAnsi="Arial" w:cs="Arial"/>
                <w:lang w:eastAsia="en-US"/>
              </w:rPr>
              <w:t>14</w:t>
            </w:r>
          </w:p>
        </w:tc>
        <w:tc>
          <w:tcPr>
            <w:tcW w:w="888" w:type="dxa"/>
            <w:tcBorders>
              <w:top w:val="single" w:sz="4" w:space="0" w:color="auto"/>
              <w:left w:val="single" w:sz="4" w:space="0" w:color="auto"/>
              <w:bottom w:val="single" w:sz="18" w:space="0" w:color="000000"/>
              <w:right w:val="single" w:sz="4" w:space="0" w:color="auto"/>
            </w:tcBorders>
            <w:noWrap/>
            <w:hideMark/>
          </w:tcPr>
          <w:p w14:paraId="7D0735FC" w14:textId="77777777" w:rsidR="002903DE" w:rsidRDefault="002903DE">
            <w:pPr>
              <w:spacing w:after="120"/>
              <w:rPr>
                <w:rFonts w:ascii="Arial" w:hAnsi="Arial" w:cs="Arial"/>
                <w:lang w:eastAsia="en-US"/>
              </w:rPr>
            </w:pPr>
            <w:r>
              <w:rPr>
                <w:rFonts w:ascii="Arial" w:hAnsi="Arial" w:cs="Arial"/>
                <w:lang w:eastAsia="en-US"/>
              </w:rPr>
              <w:t>1.488</w:t>
            </w:r>
          </w:p>
        </w:tc>
      </w:tr>
    </w:tbl>
    <w:p w14:paraId="0B1A0529" w14:textId="77777777" w:rsidR="002903DE" w:rsidRDefault="002903DE" w:rsidP="002903DE">
      <w:pPr>
        <w:spacing w:after="120"/>
        <w:rPr>
          <w:rFonts w:ascii="Arial" w:hAnsi="Arial" w:cs="Arial"/>
        </w:rPr>
      </w:pPr>
    </w:p>
    <w:p w14:paraId="0044B763" w14:textId="77777777" w:rsidR="002903DE" w:rsidRDefault="002903DE" w:rsidP="002903DE">
      <w:pPr>
        <w:spacing w:after="120"/>
        <w:rPr>
          <w:rFonts w:ascii="Arial" w:hAnsi="Arial" w:cs="Arial"/>
        </w:rPr>
      </w:pPr>
      <w:r>
        <w:rPr>
          <w:rFonts w:ascii="Arial" w:hAnsi="Arial" w:cs="Arial"/>
        </w:rPr>
        <w:t xml:space="preserve">Supplementary Table 22. </w:t>
      </w:r>
      <w:r>
        <w:rPr>
          <w:rFonts w:ascii="Arial" w:hAnsi="Arial" w:cs="Arial"/>
          <w:i/>
          <w:iCs/>
        </w:rPr>
        <w:t>shank3ab</w:t>
      </w:r>
      <w:r>
        <w:rPr>
          <w:rFonts w:ascii="Arial" w:hAnsi="Arial" w:cs="Arial"/>
          <w:i/>
          <w:iCs/>
        </w:rPr>
        <w:sym w:font="Symbol" w:char="F044"/>
      </w:r>
      <w:r>
        <w:rPr>
          <w:rFonts w:ascii="Arial" w:hAnsi="Arial" w:cs="Arial"/>
          <w:i/>
          <w:iCs/>
        </w:rPr>
        <w:t>C-/-:</w:t>
      </w:r>
      <w:r>
        <w:rPr>
          <w:rFonts w:ascii="Arial" w:hAnsi="Arial" w:cs="Arial"/>
          <w:i/>
          <w:iCs/>
        </w:rPr>
        <w:sym w:font="Symbol" w:char="F044"/>
      </w:r>
      <w:r>
        <w:rPr>
          <w:rFonts w:ascii="Arial" w:hAnsi="Arial" w:cs="Arial"/>
          <w:i/>
          <w:iCs/>
        </w:rPr>
        <w:t>C-/-T</w:t>
      </w:r>
      <w:r>
        <w:rPr>
          <w:rFonts w:ascii="Arial" w:hAnsi="Arial" w:cs="Arial"/>
          <w:color w:val="000000"/>
        </w:rPr>
        <w:t xml:space="preserve"> </w:t>
      </w:r>
      <w:r>
        <w:rPr>
          <w:rFonts w:ascii="Arial" w:hAnsi="Arial" w:cs="Arial"/>
        </w:rPr>
        <w:t xml:space="preserve">Kruskal-Wallis ANOVA test for </w:t>
      </w:r>
      <w:r>
        <w:rPr>
          <w:rFonts w:ascii="Arial" w:hAnsi="Arial" w:cs="Arial"/>
          <w:color w:val="000000"/>
        </w:rPr>
        <w:t xml:space="preserve">the first </w:t>
      </w:r>
      <w:r>
        <w:rPr>
          <w:rFonts w:ascii="Arial" w:hAnsi="Arial" w:cs="Arial"/>
        </w:rPr>
        <w:t>30 seconds following lights-off.</w:t>
      </w:r>
    </w:p>
    <w:tbl>
      <w:tblPr>
        <w:tblStyle w:val="TableGrid"/>
        <w:tblW w:w="0" w:type="auto"/>
        <w:tblInd w:w="0" w:type="dxa"/>
        <w:tblLook w:val="04A0" w:firstRow="1" w:lastRow="0" w:firstColumn="1" w:lastColumn="0" w:noHBand="0" w:noVBand="1"/>
      </w:tblPr>
      <w:tblGrid>
        <w:gridCol w:w="4020"/>
        <w:gridCol w:w="3985"/>
      </w:tblGrid>
      <w:tr w:rsidR="002903DE" w14:paraId="71E266C2" w14:textId="77777777" w:rsidTr="002903DE">
        <w:trPr>
          <w:trHeight w:val="320"/>
        </w:trPr>
        <w:tc>
          <w:tcPr>
            <w:tcW w:w="4020" w:type="dxa"/>
            <w:tcBorders>
              <w:top w:val="single" w:sz="18" w:space="0" w:color="000000"/>
              <w:left w:val="single" w:sz="4" w:space="0" w:color="auto"/>
              <w:bottom w:val="single" w:sz="12" w:space="0" w:color="000000"/>
              <w:right w:val="single" w:sz="4" w:space="0" w:color="auto"/>
            </w:tcBorders>
            <w:noWrap/>
            <w:hideMark/>
          </w:tcPr>
          <w:p w14:paraId="673BFAFF" w14:textId="77777777" w:rsidR="002903DE" w:rsidRDefault="002903DE">
            <w:pPr>
              <w:spacing w:after="120"/>
              <w:rPr>
                <w:rFonts w:ascii="Arial" w:hAnsi="Arial" w:cs="Arial"/>
                <w:b/>
                <w:bCs/>
                <w:lang w:eastAsia="en-US"/>
              </w:rPr>
            </w:pPr>
            <w:r>
              <w:rPr>
                <w:rFonts w:ascii="Arial" w:hAnsi="Arial" w:cs="Arial"/>
                <w:b/>
                <w:bCs/>
                <w:lang w:eastAsia="en-US"/>
              </w:rPr>
              <w:t>Table Analyzed</w:t>
            </w:r>
          </w:p>
        </w:tc>
        <w:tc>
          <w:tcPr>
            <w:tcW w:w="3985" w:type="dxa"/>
            <w:tcBorders>
              <w:top w:val="single" w:sz="18" w:space="0" w:color="000000"/>
              <w:left w:val="single" w:sz="4" w:space="0" w:color="auto"/>
              <w:bottom w:val="single" w:sz="12" w:space="0" w:color="000000"/>
              <w:right w:val="single" w:sz="4" w:space="0" w:color="auto"/>
            </w:tcBorders>
            <w:noWrap/>
            <w:hideMark/>
          </w:tcPr>
          <w:p w14:paraId="03190506" w14:textId="77777777" w:rsidR="002903DE" w:rsidRDefault="002903DE">
            <w:pPr>
              <w:spacing w:after="120"/>
              <w:rPr>
                <w:rFonts w:ascii="Arial" w:hAnsi="Arial" w:cs="Arial"/>
                <w:b/>
                <w:bCs/>
                <w:lang w:eastAsia="en-US"/>
              </w:rPr>
            </w:pPr>
            <w:r>
              <w:rPr>
                <w:rFonts w:ascii="Arial" w:hAnsi="Arial" w:cs="Arial"/>
                <w:b/>
                <w:bCs/>
                <w:lang w:eastAsia="en-US"/>
              </w:rPr>
              <w:t>Genotype versus Treatment</w:t>
            </w:r>
          </w:p>
        </w:tc>
      </w:tr>
      <w:tr w:rsidR="002903DE" w14:paraId="13599E82" w14:textId="77777777" w:rsidTr="002903DE">
        <w:trPr>
          <w:trHeight w:val="320"/>
        </w:trPr>
        <w:tc>
          <w:tcPr>
            <w:tcW w:w="4020" w:type="dxa"/>
            <w:tcBorders>
              <w:top w:val="single" w:sz="12" w:space="0" w:color="000000"/>
              <w:left w:val="single" w:sz="4" w:space="0" w:color="auto"/>
              <w:bottom w:val="single" w:sz="4" w:space="0" w:color="auto"/>
              <w:right w:val="single" w:sz="4" w:space="0" w:color="auto"/>
            </w:tcBorders>
            <w:noWrap/>
            <w:hideMark/>
          </w:tcPr>
          <w:p w14:paraId="158D076F" w14:textId="77777777" w:rsidR="002903DE" w:rsidRDefault="002903DE">
            <w:pPr>
              <w:rPr>
                <w:rFonts w:ascii="Arial" w:hAnsi="Arial" w:cs="Arial"/>
                <w:b/>
                <w:bCs/>
                <w:lang w:eastAsia="en-US"/>
              </w:rPr>
            </w:pPr>
          </w:p>
        </w:tc>
        <w:tc>
          <w:tcPr>
            <w:tcW w:w="3985" w:type="dxa"/>
            <w:tcBorders>
              <w:top w:val="single" w:sz="12" w:space="0" w:color="000000"/>
              <w:left w:val="single" w:sz="4" w:space="0" w:color="auto"/>
              <w:bottom w:val="single" w:sz="4" w:space="0" w:color="auto"/>
              <w:right w:val="single" w:sz="4" w:space="0" w:color="auto"/>
            </w:tcBorders>
            <w:noWrap/>
            <w:hideMark/>
          </w:tcPr>
          <w:p w14:paraId="5E62E78B" w14:textId="77777777" w:rsidR="002903DE" w:rsidRDefault="002903DE">
            <w:pPr>
              <w:rPr>
                <w:sz w:val="20"/>
                <w:szCs w:val="20"/>
                <w:lang w:eastAsia="en-US"/>
              </w:rPr>
            </w:pPr>
          </w:p>
        </w:tc>
      </w:tr>
      <w:tr w:rsidR="002903DE" w14:paraId="042C086D" w14:textId="77777777" w:rsidTr="002903DE">
        <w:trPr>
          <w:trHeight w:val="320"/>
        </w:trPr>
        <w:tc>
          <w:tcPr>
            <w:tcW w:w="4020" w:type="dxa"/>
            <w:tcBorders>
              <w:top w:val="single" w:sz="4" w:space="0" w:color="auto"/>
              <w:left w:val="single" w:sz="4" w:space="0" w:color="auto"/>
              <w:bottom w:val="single" w:sz="12" w:space="0" w:color="000000"/>
              <w:right w:val="single" w:sz="4" w:space="0" w:color="auto"/>
            </w:tcBorders>
            <w:noWrap/>
            <w:hideMark/>
          </w:tcPr>
          <w:p w14:paraId="7022A0FD" w14:textId="77777777" w:rsidR="002903DE" w:rsidRDefault="002903DE">
            <w:pPr>
              <w:spacing w:after="120"/>
              <w:rPr>
                <w:rFonts w:ascii="Arial" w:eastAsiaTheme="minorHAnsi" w:hAnsi="Arial" w:cs="Arial"/>
                <w:lang w:eastAsia="en-US"/>
              </w:rPr>
            </w:pPr>
            <w:r>
              <w:rPr>
                <w:rFonts w:ascii="Arial" w:hAnsi="Arial" w:cs="Arial"/>
                <w:lang w:eastAsia="en-US"/>
              </w:rPr>
              <w:t>Kruskal-Wallis test</w:t>
            </w:r>
          </w:p>
        </w:tc>
        <w:tc>
          <w:tcPr>
            <w:tcW w:w="3985" w:type="dxa"/>
            <w:tcBorders>
              <w:top w:val="single" w:sz="4" w:space="0" w:color="auto"/>
              <w:left w:val="single" w:sz="4" w:space="0" w:color="auto"/>
              <w:bottom w:val="single" w:sz="12" w:space="0" w:color="000000"/>
              <w:right w:val="single" w:sz="4" w:space="0" w:color="auto"/>
            </w:tcBorders>
            <w:noWrap/>
            <w:hideMark/>
          </w:tcPr>
          <w:p w14:paraId="7B86F9DA" w14:textId="77777777" w:rsidR="002903DE" w:rsidRDefault="002903DE">
            <w:pPr>
              <w:rPr>
                <w:rFonts w:ascii="Arial" w:hAnsi="Arial" w:cs="Arial"/>
                <w:lang w:eastAsia="en-US"/>
              </w:rPr>
            </w:pPr>
          </w:p>
        </w:tc>
      </w:tr>
      <w:tr w:rsidR="002903DE" w14:paraId="2F4DB699" w14:textId="77777777" w:rsidTr="002903DE">
        <w:trPr>
          <w:trHeight w:val="320"/>
        </w:trPr>
        <w:tc>
          <w:tcPr>
            <w:tcW w:w="4020" w:type="dxa"/>
            <w:tcBorders>
              <w:top w:val="single" w:sz="12" w:space="0" w:color="000000"/>
              <w:left w:val="single" w:sz="4" w:space="0" w:color="auto"/>
              <w:bottom w:val="single" w:sz="4" w:space="0" w:color="auto"/>
              <w:right w:val="single" w:sz="4" w:space="0" w:color="auto"/>
            </w:tcBorders>
            <w:noWrap/>
            <w:hideMark/>
          </w:tcPr>
          <w:p w14:paraId="284BE430" w14:textId="77777777" w:rsidR="002903DE" w:rsidRDefault="002903DE">
            <w:pPr>
              <w:spacing w:after="120"/>
              <w:rPr>
                <w:rFonts w:ascii="Arial" w:eastAsiaTheme="minorHAnsi" w:hAnsi="Arial" w:cs="Arial"/>
                <w:lang w:eastAsia="en-US"/>
              </w:rPr>
            </w:pPr>
            <w:r>
              <w:rPr>
                <w:rFonts w:ascii="Arial" w:hAnsi="Arial" w:cs="Arial"/>
                <w:lang w:eastAsia="en-US"/>
              </w:rPr>
              <w:t xml:space="preserve">  P value</w:t>
            </w:r>
          </w:p>
        </w:tc>
        <w:tc>
          <w:tcPr>
            <w:tcW w:w="3985" w:type="dxa"/>
            <w:tcBorders>
              <w:top w:val="single" w:sz="12" w:space="0" w:color="000000"/>
              <w:left w:val="single" w:sz="4" w:space="0" w:color="auto"/>
              <w:bottom w:val="single" w:sz="4" w:space="0" w:color="auto"/>
              <w:right w:val="single" w:sz="4" w:space="0" w:color="auto"/>
            </w:tcBorders>
            <w:noWrap/>
            <w:hideMark/>
          </w:tcPr>
          <w:p w14:paraId="027DCDD3" w14:textId="77777777" w:rsidR="002903DE" w:rsidRDefault="002903DE">
            <w:pPr>
              <w:spacing w:after="120"/>
              <w:rPr>
                <w:rFonts w:ascii="Arial" w:hAnsi="Arial" w:cs="Arial"/>
                <w:lang w:eastAsia="en-US"/>
              </w:rPr>
            </w:pPr>
            <w:r>
              <w:rPr>
                <w:rFonts w:ascii="Arial" w:hAnsi="Arial" w:cs="Arial"/>
                <w:lang w:eastAsia="en-US"/>
              </w:rPr>
              <w:t>&lt;0.0001</w:t>
            </w:r>
          </w:p>
        </w:tc>
      </w:tr>
      <w:tr w:rsidR="002903DE" w14:paraId="7D5B9BFB" w14:textId="77777777" w:rsidTr="002903DE">
        <w:trPr>
          <w:trHeight w:val="320"/>
        </w:trPr>
        <w:tc>
          <w:tcPr>
            <w:tcW w:w="4020" w:type="dxa"/>
            <w:tcBorders>
              <w:top w:val="single" w:sz="4" w:space="0" w:color="auto"/>
              <w:left w:val="single" w:sz="4" w:space="0" w:color="auto"/>
              <w:bottom w:val="single" w:sz="4" w:space="0" w:color="auto"/>
              <w:right w:val="single" w:sz="4" w:space="0" w:color="auto"/>
            </w:tcBorders>
            <w:noWrap/>
            <w:hideMark/>
          </w:tcPr>
          <w:p w14:paraId="5362E619" w14:textId="77777777" w:rsidR="002903DE" w:rsidRDefault="002903DE">
            <w:pPr>
              <w:spacing w:after="120"/>
              <w:rPr>
                <w:rFonts w:ascii="Arial" w:hAnsi="Arial" w:cs="Arial"/>
                <w:lang w:eastAsia="en-US"/>
              </w:rPr>
            </w:pPr>
            <w:r>
              <w:rPr>
                <w:rFonts w:ascii="Arial" w:hAnsi="Arial" w:cs="Arial"/>
                <w:lang w:eastAsia="en-US"/>
              </w:rPr>
              <w:t xml:space="preserve">  Exact or approximate P value?</w:t>
            </w:r>
          </w:p>
        </w:tc>
        <w:tc>
          <w:tcPr>
            <w:tcW w:w="3985" w:type="dxa"/>
            <w:tcBorders>
              <w:top w:val="single" w:sz="4" w:space="0" w:color="auto"/>
              <w:left w:val="single" w:sz="4" w:space="0" w:color="auto"/>
              <w:bottom w:val="single" w:sz="4" w:space="0" w:color="auto"/>
              <w:right w:val="single" w:sz="4" w:space="0" w:color="auto"/>
            </w:tcBorders>
            <w:noWrap/>
            <w:hideMark/>
          </w:tcPr>
          <w:p w14:paraId="142227C0" w14:textId="77777777" w:rsidR="002903DE" w:rsidRDefault="002903DE">
            <w:pPr>
              <w:spacing w:after="120"/>
              <w:rPr>
                <w:rFonts w:ascii="Arial" w:hAnsi="Arial" w:cs="Arial"/>
                <w:lang w:eastAsia="en-US"/>
              </w:rPr>
            </w:pPr>
            <w:r>
              <w:rPr>
                <w:rFonts w:ascii="Arial" w:hAnsi="Arial" w:cs="Arial"/>
                <w:lang w:eastAsia="en-US"/>
              </w:rPr>
              <w:t>Approximate</w:t>
            </w:r>
          </w:p>
        </w:tc>
      </w:tr>
      <w:tr w:rsidR="002903DE" w14:paraId="0A484A6F" w14:textId="77777777" w:rsidTr="002903DE">
        <w:trPr>
          <w:trHeight w:val="320"/>
        </w:trPr>
        <w:tc>
          <w:tcPr>
            <w:tcW w:w="4020" w:type="dxa"/>
            <w:tcBorders>
              <w:top w:val="single" w:sz="4" w:space="0" w:color="auto"/>
              <w:left w:val="single" w:sz="4" w:space="0" w:color="auto"/>
              <w:bottom w:val="single" w:sz="4" w:space="0" w:color="auto"/>
              <w:right w:val="single" w:sz="4" w:space="0" w:color="auto"/>
            </w:tcBorders>
            <w:noWrap/>
            <w:hideMark/>
          </w:tcPr>
          <w:p w14:paraId="3E7BE4F8" w14:textId="77777777" w:rsidR="002903DE" w:rsidRDefault="002903DE">
            <w:pPr>
              <w:spacing w:after="120"/>
              <w:rPr>
                <w:rFonts w:ascii="Arial" w:hAnsi="Arial" w:cs="Arial"/>
                <w:lang w:eastAsia="en-US"/>
              </w:rPr>
            </w:pPr>
            <w:r>
              <w:rPr>
                <w:rFonts w:ascii="Arial" w:hAnsi="Arial" w:cs="Arial"/>
                <w:lang w:eastAsia="en-US"/>
              </w:rPr>
              <w:t xml:space="preserve">  P value summary</w:t>
            </w:r>
          </w:p>
        </w:tc>
        <w:tc>
          <w:tcPr>
            <w:tcW w:w="3985" w:type="dxa"/>
            <w:tcBorders>
              <w:top w:val="single" w:sz="4" w:space="0" w:color="auto"/>
              <w:left w:val="single" w:sz="4" w:space="0" w:color="auto"/>
              <w:bottom w:val="single" w:sz="4" w:space="0" w:color="auto"/>
              <w:right w:val="single" w:sz="4" w:space="0" w:color="auto"/>
            </w:tcBorders>
            <w:noWrap/>
            <w:hideMark/>
          </w:tcPr>
          <w:p w14:paraId="320BD071" w14:textId="77777777" w:rsidR="002903DE" w:rsidRDefault="002903DE">
            <w:pPr>
              <w:spacing w:after="120"/>
              <w:rPr>
                <w:rFonts w:ascii="Arial" w:hAnsi="Arial" w:cs="Arial"/>
                <w:lang w:eastAsia="en-US"/>
              </w:rPr>
            </w:pPr>
            <w:r>
              <w:rPr>
                <w:rFonts w:ascii="Arial" w:hAnsi="Arial" w:cs="Arial"/>
                <w:lang w:eastAsia="en-US"/>
              </w:rPr>
              <w:t>****</w:t>
            </w:r>
          </w:p>
        </w:tc>
      </w:tr>
      <w:tr w:rsidR="002903DE" w14:paraId="066CA0EC" w14:textId="77777777" w:rsidTr="002903DE">
        <w:trPr>
          <w:trHeight w:val="320"/>
        </w:trPr>
        <w:tc>
          <w:tcPr>
            <w:tcW w:w="4020" w:type="dxa"/>
            <w:tcBorders>
              <w:top w:val="single" w:sz="4" w:space="0" w:color="auto"/>
              <w:left w:val="single" w:sz="4" w:space="0" w:color="auto"/>
              <w:bottom w:val="single" w:sz="4" w:space="0" w:color="auto"/>
              <w:right w:val="single" w:sz="4" w:space="0" w:color="auto"/>
            </w:tcBorders>
            <w:noWrap/>
            <w:hideMark/>
          </w:tcPr>
          <w:p w14:paraId="125C2D77" w14:textId="77777777" w:rsidR="002903DE" w:rsidRDefault="002903DE">
            <w:pPr>
              <w:spacing w:after="120"/>
              <w:rPr>
                <w:rFonts w:ascii="Arial" w:hAnsi="Arial" w:cs="Arial"/>
                <w:lang w:eastAsia="en-US"/>
              </w:rPr>
            </w:pPr>
            <w:r>
              <w:rPr>
                <w:rFonts w:ascii="Arial" w:hAnsi="Arial" w:cs="Arial"/>
                <w:lang w:eastAsia="en-US"/>
              </w:rPr>
              <w:t xml:space="preserve">  Do the medians vary signif. (P &lt; 0.05)?</w:t>
            </w:r>
          </w:p>
        </w:tc>
        <w:tc>
          <w:tcPr>
            <w:tcW w:w="3985" w:type="dxa"/>
            <w:tcBorders>
              <w:top w:val="single" w:sz="4" w:space="0" w:color="auto"/>
              <w:left w:val="single" w:sz="4" w:space="0" w:color="auto"/>
              <w:bottom w:val="single" w:sz="4" w:space="0" w:color="auto"/>
              <w:right w:val="single" w:sz="4" w:space="0" w:color="auto"/>
            </w:tcBorders>
            <w:noWrap/>
            <w:hideMark/>
          </w:tcPr>
          <w:p w14:paraId="7548D6FD" w14:textId="77777777" w:rsidR="002903DE" w:rsidRDefault="002903DE">
            <w:pPr>
              <w:spacing w:after="120"/>
              <w:rPr>
                <w:rFonts w:ascii="Arial" w:hAnsi="Arial" w:cs="Arial"/>
                <w:lang w:eastAsia="en-US"/>
              </w:rPr>
            </w:pPr>
            <w:r>
              <w:rPr>
                <w:rFonts w:ascii="Arial" w:hAnsi="Arial" w:cs="Arial"/>
                <w:lang w:eastAsia="en-US"/>
              </w:rPr>
              <w:t>Yes</w:t>
            </w:r>
          </w:p>
        </w:tc>
      </w:tr>
      <w:tr w:rsidR="002903DE" w14:paraId="77328297" w14:textId="77777777" w:rsidTr="002903DE">
        <w:trPr>
          <w:trHeight w:val="320"/>
        </w:trPr>
        <w:tc>
          <w:tcPr>
            <w:tcW w:w="4020" w:type="dxa"/>
            <w:tcBorders>
              <w:top w:val="single" w:sz="4" w:space="0" w:color="auto"/>
              <w:left w:val="single" w:sz="4" w:space="0" w:color="auto"/>
              <w:bottom w:val="single" w:sz="4" w:space="0" w:color="auto"/>
              <w:right w:val="single" w:sz="4" w:space="0" w:color="auto"/>
            </w:tcBorders>
            <w:noWrap/>
            <w:hideMark/>
          </w:tcPr>
          <w:p w14:paraId="10663EB3" w14:textId="77777777" w:rsidR="002903DE" w:rsidRDefault="002903DE">
            <w:pPr>
              <w:spacing w:after="120"/>
              <w:rPr>
                <w:rFonts w:ascii="Arial" w:hAnsi="Arial" w:cs="Arial"/>
                <w:lang w:eastAsia="en-US"/>
              </w:rPr>
            </w:pPr>
            <w:r>
              <w:rPr>
                <w:rFonts w:ascii="Arial" w:hAnsi="Arial" w:cs="Arial"/>
                <w:lang w:eastAsia="en-US"/>
              </w:rPr>
              <w:t xml:space="preserve">  Number of groups</w:t>
            </w:r>
          </w:p>
        </w:tc>
        <w:tc>
          <w:tcPr>
            <w:tcW w:w="3985" w:type="dxa"/>
            <w:tcBorders>
              <w:top w:val="single" w:sz="4" w:space="0" w:color="auto"/>
              <w:left w:val="single" w:sz="4" w:space="0" w:color="auto"/>
              <w:bottom w:val="single" w:sz="4" w:space="0" w:color="auto"/>
              <w:right w:val="single" w:sz="4" w:space="0" w:color="auto"/>
            </w:tcBorders>
            <w:noWrap/>
            <w:hideMark/>
          </w:tcPr>
          <w:p w14:paraId="3D801F03" w14:textId="77777777" w:rsidR="002903DE" w:rsidRDefault="002903DE">
            <w:pPr>
              <w:spacing w:after="120"/>
              <w:rPr>
                <w:rFonts w:ascii="Arial" w:hAnsi="Arial" w:cs="Arial"/>
                <w:lang w:eastAsia="en-US"/>
              </w:rPr>
            </w:pPr>
            <w:r>
              <w:rPr>
                <w:rFonts w:ascii="Arial" w:hAnsi="Arial" w:cs="Arial"/>
                <w:lang w:eastAsia="en-US"/>
              </w:rPr>
              <w:t>3</w:t>
            </w:r>
          </w:p>
        </w:tc>
      </w:tr>
      <w:tr w:rsidR="002903DE" w14:paraId="28B63728" w14:textId="77777777" w:rsidTr="002903DE">
        <w:trPr>
          <w:trHeight w:val="320"/>
        </w:trPr>
        <w:tc>
          <w:tcPr>
            <w:tcW w:w="4020" w:type="dxa"/>
            <w:tcBorders>
              <w:top w:val="single" w:sz="4" w:space="0" w:color="auto"/>
              <w:left w:val="single" w:sz="4" w:space="0" w:color="auto"/>
              <w:bottom w:val="single" w:sz="4" w:space="0" w:color="auto"/>
              <w:right w:val="single" w:sz="4" w:space="0" w:color="auto"/>
            </w:tcBorders>
            <w:noWrap/>
            <w:hideMark/>
          </w:tcPr>
          <w:p w14:paraId="67C8C627" w14:textId="77777777" w:rsidR="002903DE" w:rsidRDefault="002903DE">
            <w:pPr>
              <w:spacing w:after="120"/>
              <w:rPr>
                <w:rFonts w:ascii="Arial" w:hAnsi="Arial" w:cs="Arial"/>
                <w:lang w:eastAsia="en-US"/>
              </w:rPr>
            </w:pPr>
            <w:r>
              <w:rPr>
                <w:rFonts w:ascii="Arial" w:hAnsi="Arial" w:cs="Arial"/>
                <w:lang w:eastAsia="en-US"/>
              </w:rPr>
              <w:t xml:space="preserve">  Kruskal-Wallis statistic</w:t>
            </w:r>
          </w:p>
        </w:tc>
        <w:tc>
          <w:tcPr>
            <w:tcW w:w="3985" w:type="dxa"/>
            <w:tcBorders>
              <w:top w:val="single" w:sz="4" w:space="0" w:color="auto"/>
              <w:left w:val="single" w:sz="4" w:space="0" w:color="auto"/>
              <w:bottom w:val="single" w:sz="4" w:space="0" w:color="auto"/>
              <w:right w:val="single" w:sz="4" w:space="0" w:color="auto"/>
            </w:tcBorders>
            <w:noWrap/>
            <w:hideMark/>
          </w:tcPr>
          <w:p w14:paraId="1C66A435" w14:textId="77777777" w:rsidR="002903DE" w:rsidRDefault="002903DE">
            <w:pPr>
              <w:spacing w:after="120"/>
              <w:rPr>
                <w:rFonts w:ascii="Arial" w:hAnsi="Arial" w:cs="Arial"/>
                <w:lang w:eastAsia="en-US"/>
              </w:rPr>
            </w:pPr>
            <w:r>
              <w:rPr>
                <w:rFonts w:ascii="Arial" w:hAnsi="Arial" w:cs="Arial"/>
                <w:lang w:eastAsia="en-US"/>
              </w:rPr>
              <w:t>26.02</w:t>
            </w:r>
          </w:p>
        </w:tc>
      </w:tr>
      <w:tr w:rsidR="002903DE" w14:paraId="3EECDAFF" w14:textId="77777777" w:rsidTr="002903DE">
        <w:trPr>
          <w:trHeight w:val="320"/>
        </w:trPr>
        <w:tc>
          <w:tcPr>
            <w:tcW w:w="4020" w:type="dxa"/>
            <w:tcBorders>
              <w:top w:val="single" w:sz="4" w:space="0" w:color="auto"/>
              <w:left w:val="single" w:sz="4" w:space="0" w:color="auto"/>
              <w:bottom w:val="single" w:sz="4" w:space="0" w:color="auto"/>
              <w:right w:val="single" w:sz="4" w:space="0" w:color="auto"/>
            </w:tcBorders>
            <w:noWrap/>
            <w:hideMark/>
          </w:tcPr>
          <w:p w14:paraId="716ED252" w14:textId="77777777" w:rsidR="002903DE" w:rsidRDefault="002903DE">
            <w:pPr>
              <w:rPr>
                <w:rFonts w:ascii="Arial" w:hAnsi="Arial" w:cs="Arial"/>
                <w:lang w:eastAsia="en-US"/>
              </w:rPr>
            </w:pPr>
          </w:p>
        </w:tc>
        <w:tc>
          <w:tcPr>
            <w:tcW w:w="3985" w:type="dxa"/>
            <w:tcBorders>
              <w:top w:val="single" w:sz="4" w:space="0" w:color="auto"/>
              <w:left w:val="single" w:sz="4" w:space="0" w:color="auto"/>
              <w:bottom w:val="single" w:sz="4" w:space="0" w:color="auto"/>
              <w:right w:val="single" w:sz="4" w:space="0" w:color="auto"/>
            </w:tcBorders>
            <w:noWrap/>
            <w:hideMark/>
          </w:tcPr>
          <w:p w14:paraId="438776FF" w14:textId="77777777" w:rsidR="002903DE" w:rsidRDefault="002903DE">
            <w:pPr>
              <w:rPr>
                <w:sz w:val="20"/>
                <w:szCs w:val="20"/>
                <w:lang w:eastAsia="en-US"/>
              </w:rPr>
            </w:pPr>
          </w:p>
        </w:tc>
      </w:tr>
      <w:tr w:rsidR="002903DE" w14:paraId="1829BF44" w14:textId="77777777" w:rsidTr="002903DE">
        <w:trPr>
          <w:trHeight w:val="320"/>
        </w:trPr>
        <w:tc>
          <w:tcPr>
            <w:tcW w:w="4020" w:type="dxa"/>
            <w:tcBorders>
              <w:top w:val="single" w:sz="4" w:space="0" w:color="auto"/>
              <w:left w:val="single" w:sz="4" w:space="0" w:color="auto"/>
              <w:bottom w:val="single" w:sz="12" w:space="0" w:color="000000"/>
              <w:right w:val="single" w:sz="4" w:space="0" w:color="auto"/>
            </w:tcBorders>
            <w:noWrap/>
            <w:hideMark/>
          </w:tcPr>
          <w:p w14:paraId="1F9A319F" w14:textId="77777777" w:rsidR="002903DE" w:rsidRDefault="002903DE">
            <w:pPr>
              <w:spacing w:after="120"/>
              <w:rPr>
                <w:rFonts w:ascii="Arial" w:eastAsiaTheme="minorHAnsi" w:hAnsi="Arial" w:cs="Arial"/>
                <w:lang w:eastAsia="en-US"/>
              </w:rPr>
            </w:pPr>
            <w:r>
              <w:rPr>
                <w:rFonts w:ascii="Arial" w:hAnsi="Arial" w:cs="Arial"/>
                <w:lang w:eastAsia="en-US"/>
              </w:rPr>
              <w:t>Data summary</w:t>
            </w:r>
          </w:p>
        </w:tc>
        <w:tc>
          <w:tcPr>
            <w:tcW w:w="3985" w:type="dxa"/>
            <w:tcBorders>
              <w:top w:val="single" w:sz="4" w:space="0" w:color="auto"/>
              <w:left w:val="single" w:sz="4" w:space="0" w:color="auto"/>
              <w:bottom w:val="single" w:sz="12" w:space="0" w:color="000000"/>
              <w:right w:val="single" w:sz="4" w:space="0" w:color="auto"/>
            </w:tcBorders>
            <w:noWrap/>
            <w:hideMark/>
          </w:tcPr>
          <w:p w14:paraId="796E5116" w14:textId="77777777" w:rsidR="002903DE" w:rsidRDefault="002903DE">
            <w:pPr>
              <w:rPr>
                <w:rFonts w:ascii="Arial" w:hAnsi="Arial" w:cs="Arial"/>
                <w:lang w:eastAsia="en-US"/>
              </w:rPr>
            </w:pPr>
          </w:p>
        </w:tc>
      </w:tr>
      <w:tr w:rsidR="002903DE" w14:paraId="6F084A00" w14:textId="77777777" w:rsidTr="002903DE">
        <w:trPr>
          <w:trHeight w:val="320"/>
        </w:trPr>
        <w:tc>
          <w:tcPr>
            <w:tcW w:w="4020" w:type="dxa"/>
            <w:tcBorders>
              <w:top w:val="single" w:sz="12" w:space="0" w:color="000000"/>
              <w:left w:val="single" w:sz="4" w:space="0" w:color="auto"/>
              <w:bottom w:val="single" w:sz="4" w:space="0" w:color="auto"/>
              <w:right w:val="single" w:sz="4" w:space="0" w:color="auto"/>
            </w:tcBorders>
            <w:noWrap/>
            <w:hideMark/>
          </w:tcPr>
          <w:p w14:paraId="149B5A5D" w14:textId="77777777" w:rsidR="002903DE" w:rsidRDefault="002903DE">
            <w:pPr>
              <w:spacing w:after="120"/>
              <w:rPr>
                <w:rFonts w:ascii="Arial" w:eastAsiaTheme="minorHAnsi" w:hAnsi="Arial" w:cs="Arial"/>
                <w:lang w:eastAsia="en-US"/>
              </w:rPr>
            </w:pPr>
            <w:r>
              <w:rPr>
                <w:rFonts w:ascii="Arial" w:hAnsi="Arial" w:cs="Arial"/>
                <w:lang w:eastAsia="en-US"/>
              </w:rPr>
              <w:t xml:space="preserve">  Number of treatments (columns)</w:t>
            </w:r>
          </w:p>
        </w:tc>
        <w:tc>
          <w:tcPr>
            <w:tcW w:w="3985" w:type="dxa"/>
            <w:tcBorders>
              <w:top w:val="single" w:sz="12" w:space="0" w:color="000000"/>
              <w:left w:val="single" w:sz="4" w:space="0" w:color="auto"/>
              <w:bottom w:val="single" w:sz="4" w:space="0" w:color="auto"/>
              <w:right w:val="single" w:sz="4" w:space="0" w:color="auto"/>
            </w:tcBorders>
            <w:noWrap/>
            <w:hideMark/>
          </w:tcPr>
          <w:p w14:paraId="26E66047" w14:textId="77777777" w:rsidR="002903DE" w:rsidRDefault="002903DE">
            <w:pPr>
              <w:spacing w:after="120"/>
              <w:rPr>
                <w:rFonts w:ascii="Arial" w:hAnsi="Arial" w:cs="Arial"/>
                <w:lang w:eastAsia="en-US"/>
              </w:rPr>
            </w:pPr>
            <w:r>
              <w:rPr>
                <w:rFonts w:ascii="Arial" w:hAnsi="Arial" w:cs="Arial"/>
                <w:lang w:eastAsia="en-US"/>
              </w:rPr>
              <w:t>3</w:t>
            </w:r>
          </w:p>
        </w:tc>
      </w:tr>
      <w:tr w:rsidR="002903DE" w14:paraId="6EE98AA3" w14:textId="77777777" w:rsidTr="002903DE">
        <w:trPr>
          <w:trHeight w:val="320"/>
        </w:trPr>
        <w:tc>
          <w:tcPr>
            <w:tcW w:w="4020" w:type="dxa"/>
            <w:tcBorders>
              <w:top w:val="single" w:sz="4" w:space="0" w:color="auto"/>
              <w:left w:val="single" w:sz="4" w:space="0" w:color="auto"/>
              <w:bottom w:val="single" w:sz="18" w:space="0" w:color="000000"/>
              <w:right w:val="single" w:sz="4" w:space="0" w:color="auto"/>
            </w:tcBorders>
            <w:noWrap/>
            <w:hideMark/>
          </w:tcPr>
          <w:p w14:paraId="2C0BC369" w14:textId="77777777" w:rsidR="002903DE" w:rsidRDefault="002903DE">
            <w:pPr>
              <w:spacing w:after="120"/>
              <w:rPr>
                <w:rFonts w:ascii="Arial" w:hAnsi="Arial" w:cs="Arial"/>
                <w:lang w:eastAsia="en-US"/>
              </w:rPr>
            </w:pPr>
            <w:r>
              <w:rPr>
                <w:rFonts w:ascii="Arial" w:hAnsi="Arial" w:cs="Arial"/>
                <w:lang w:eastAsia="en-US"/>
              </w:rPr>
              <w:t xml:space="preserve">  Number of values (total)</w:t>
            </w:r>
          </w:p>
        </w:tc>
        <w:tc>
          <w:tcPr>
            <w:tcW w:w="3985" w:type="dxa"/>
            <w:tcBorders>
              <w:top w:val="single" w:sz="4" w:space="0" w:color="auto"/>
              <w:left w:val="single" w:sz="4" w:space="0" w:color="auto"/>
              <w:bottom w:val="single" w:sz="18" w:space="0" w:color="000000"/>
              <w:right w:val="single" w:sz="4" w:space="0" w:color="auto"/>
            </w:tcBorders>
            <w:noWrap/>
            <w:hideMark/>
          </w:tcPr>
          <w:p w14:paraId="5A544BB7" w14:textId="77777777" w:rsidR="002903DE" w:rsidRDefault="002903DE">
            <w:pPr>
              <w:spacing w:after="120"/>
              <w:rPr>
                <w:rFonts w:ascii="Arial" w:hAnsi="Arial" w:cs="Arial"/>
                <w:lang w:eastAsia="en-US"/>
              </w:rPr>
            </w:pPr>
            <w:r>
              <w:rPr>
                <w:rFonts w:ascii="Arial" w:hAnsi="Arial" w:cs="Arial"/>
                <w:lang w:eastAsia="en-US"/>
              </w:rPr>
              <w:t>82</w:t>
            </w:r>
          </w:p>
        </w:tc>
      </w:tr>
    </w:tbl>
    <w:p w14:paraId="10788348" w14:textId="77777777" w:rsidR="002903DE" w:rsidRDefault="002903DE" w:rsidP="002903DE">
      <w:pPr>
        <w:spacing w:after="120"/>
        <w:rPr>
          <w:rFonts w:ascii="Arial" w:hAnsi="Arial" w:cs="Arial"/>
        </w:rPr>
      </w:pPr>
    </w:p>
    <w:p w14:paraId="7A512291" w14:textId="77777777" w:rsidR="002903DE" w:rsidRDefault="002903DE" w:rsidP="002903DE">
      <w:pPr>
        <w:spacing w:after="120"/>
        <w:rPr>
          <w:rFonts w:ascii="Arial" w:hAnsi="Arial" w:cs="Arial"/>
        </w:rPr>
      </w:pPr>
      <w:r>
        <w:rPr>
          <w:rFonts w:ascii="Arial" w:hAnsi="Arial" w:cs="Arial"/>
        </w:rPr>
        <w:t xml:space="preserve">Supplementary Table 23. </w:t>
      </w:r>
      <w:r>
        <w:rPr>
          <w:rFonts w:ascii="Arial" w:hAnsi="Arial" w:cs="Arial"/>
          <w:i/>
          <w:iCs/>
        </w:rPr>
        <w:t>shank3ab</w:t>
      </w:r>
      <w:r>
        <w:rPr>
          <w:rFonts w:ascii="Arial" w:hAnsi="Arial" w:cs="Arial"/>
          <w:i/>
          <w:iCs/>
        </w:rPr>
        <w:sym w:font="Symbol" w:char="F044"/>
      </w:r>
      <w:r>
        <w:rPr>
          <w:rFonts w:ascii="Arial" w:hAnsi="Arial" w:cs="Arial"/>
          <w:i/>
          <w:iCs/>
        </w:rPr>
        <w:t>C-/-:</w:t>
      </w:r>
      <w:r>
        <w:rPr>
          <w:rFonts w:ascii="Arial" w:hAnsi="Arial" w:cs="Arial"/>
          <w:i/>
          <w:iCs/>
        </w:rPr>
        <w:sym w:font="Symbol" w:char="F044"/>
      </w:r>
      <w:r>
        <w:rPr>
          <w:rFonts w:ascii="Arial" w:hAnsi="Arial" w:cs="Arial"/>
          <w:i/>
          <w:iCs/>
        </w:rPr>
        <w:t xml:space="preserve">C-/-T </w:t>
      </w:r>
      <w:r>
        <w:rPr>
          <w:rFonts w:ascii="Arial" w:hAnsi="Arial" w:cs="Arial"/>
        </w:rPr>
        <w:t>Dunn’s multiple comparisons test for the first 30 seconds following lights-off.</w:t>
      </w:r>
    </w:p>
    <w:tbl>
      <w:tblPr>
        <w:tblStyle w:val="TableGrid"/>
        <w:tblW w:w="0" w:type="auto"/>
        <w:tblInd w:w="0" w:type="dxa"/>
        <w:tblLook w:val="04A0" w:firstRow="1" w:lastRow="0" w:firstColumn="1" w:lastColumn="0" w:noHBand="0" w:noVBand="1"/>
      </w:tblPr>
      <w:tblGrid>
        <w:gridCol w:w="2541"/>
        <w:gridCol w:w="1021"/>
        <w:gridCol w:w="1556"/>
        <w:gridCol w:w="1283"/>
        <w:gridCol w:w="1069"/>
        <w:gridCol w:w="940"/>
        <w:gridCol w:w="940"/>
      </w:tblGrid>
      <w:tr w:rsidR="002903DE" w14:paraId="69C049BB" w14:textId="77777777" w:rsidTr="002903DE">
        <w:trPr>
          <w:trHeight w:val="320"/>
        </w:trPr>
        <w:tc>
          <w:tcPr>
            <w:tcW w:w="9350" w:type="dxa"/>
            <w:gridSpan w:val="7"/>
            <w:tcBorders>
              <w:top w:val="single" w:sz="18" w:space="0" w:color="000000"/>
              <w:left w:val="single" w:sz="4" w:space="0" w:color="auto"/>
              <w:bottom w:val="single" w:sz="4" w:space="0" w:color="auto"/>
              <w:right w:val="single" w:sz="4" w:space="0" w:color="auto"/>
            </w:tcBorders>
            <w:noWrap/>
            <w:hideMark/>
          </w:tcPr>
          <w:p w14:paraId="15A80479" w14:textId="77777777" w:rsidR="002903DE" w:rsidRDefault="002903DE">
            <w:pPr>
              <w:spacing w:after="120"/>
              <w:rPr>
                <w:rFonts w:ascii="Arial" w:hAnsi="Arial" w:cs="Arial"/>
                <w:lang w:eastAsia="en-US"/>
              </w:rPr>
            </w:pPr>
            <w:r>
              <w:rPr>
                <w:rFonts w:ascii="Arial" w:hAnsi="Arial" w:cs="Arial"/>
                <w:b/>
                <w:bCs/>
                <w:lang w:eastAsia="en-US"/>
              </w:rPr>
              <w:t>Compare each cell mean with the other cell mean in that row.</w:t>
            </w:r>
          </w:p>
        </w:tc>
      </w:tr>
      <w:tr w:rsidR="002903DE" w14:paraId="7C7D60AC" w14:textId="77777777" w:rsidTr="002903DE">
        <w:trPr>
          <w:trHeight w:val="320"/>
        </w:trPr>
        <w:tc>
          <w:tcPr>
            <w:tcW w:w="2601" w:type="dxa"/>
            <w:tcBorders>
              <w:top w:val="single" w:sz="4" w:space="0" w:color="auto"/>
              <w:left w:val="single" w:sz="4" w:space="0" w:color="auto"/>
              <w:bottom w:val="single" w:sz="4" w:space="0" w:color="auto"/>
              <w:right w:val="single" w:sz="4" w:space="0" w:color="auto"/>
            </w:tcBorders>
            <w:noWrap/>
            <w:hideMark/>
          </w:tcPr>
          <w:p w14:paraId="10D9787B" w14:textId="77777777" w:rsidR="002903DE" w:rsidRDefault="002903DE">
            <w:pPr>
              <w:spacing w:after="120"/>
              <w:rPr>
                <w:rFonts w:ascii="Arial" w:hAnsi="Arial" w:cs="Arial"/>
                <w:b/>
                <w:bCs/>
                <w:lang w:eastAsia="en-US"/>
              </w:rPr>
            </w:pPr>
            <w:r>
              <w:rPr>
                <w:rFonts w:ascii="Arial" w:hAnsi="Arial" w:cs="Arial"/>
                <w:b/>
                <w:bCs/>
                <w:lang w:eastAsia="en-US"/>
              </w:rPr>
              <w:t>Number of families</w:t>
            </w:r>
          </w:p>
        </w:tc>
        <w:tc>
          <w:tcPr>
            <w:tcW w:w="1042" w:type="dxa"/>
            <w:tcBorders>
              <w:top w:val="single" w:sz="4" w:space="0" w:color="auto"/>
              <w:left w:val="single" w:sz="4" w:space="0" w:color="auto"/>
              <w:bottom w:val="single" w:sz="4" w:space="0" w:color="auto"/>
              <w:right w:val="single" w:sz="4" w:space="0" w:color="auto"/>
            </w:tcBorders>
            <w:noWrap/>
            <w:hideMark/>
          </w:tcPr>
          <w:p w14:paraId="01EFCF98" w14:textId="77777777" w:rsidR="002903DE" w:rsidRDefault="002903DE">
            <w:pPr>
              <w:spacing w:after="120"/>
              <w:rPr>
                <w:rFonts w:ascii="Arial" w:hAnsi="Arial" w:cs="Arial"/>
                <w:lang w:eastAsia="en-US"/>
              </w:rPr>
            </w:pPr>
            <w:r>
              <w:rPr>
                <w:rFonts w:ascii="Arial" w:hAnsi="Arial" w:cs="Arial"/>
                <w:lang w:eastAsia="en-US"/>
              </w:rPr>
              <w:t>1</w:t>
            </w:r>
          </w:p>
        </w:tc>
        <w:tc>
          <w:tcPr>
            <w:tcW w:w="1457" w:type="dxa"/>
            <w:tcBorders>
              <w:top w:val="single" w:sz="4" w:space="0" w:color="auto"/>
              <w:left w:val="single" w:sz="4" w:space="0" w:color="auto"/>
              <w:bottom w:val="single" w:sz="4" w:space="0" w:color="auto"/>
              <w:right w:val="single" w:sz="4" w:space="0" w:color="auto"/>
            </w:tcBorders>
            <w:noWrap/>
            <w:hideMark/>
          </w:tcPr>
          <w:p w14:paraId="67FBA394" w14:textId="77777777" w:rsidR="002903DE" w:rsidRDefault="002903DE">
            <w:pPr>
              <w:rPr>
                <w:rFonts w:ascii="Arial" w:hAnsi="Arial" w:cs="Arial"/>
                <w:lang w:eastAsia="en-US"/>
              </w:rPr>
            </w:pPr>
          </w:p>
        </w:tc>
        <w:tc>
          <w:tcPr>
            <w:tcW w:w="1243" w:type="dxa"/>
            <w:tcBorders>
              <w:top w:val="single" w:sz="4" w:space="0" w:color="auto"/>
              <w:left w:val="single" w:sz="4" w:space="0" w:color="auto"/>
              <w:bottom w:val="single" w:sz="4" w:space="0" w:color="auto"/>
              <w:right w:val="single" w:sz="4" w:space="0" w:color="auto"/>
            </w:tcBorders>
            <w:noWrap/>
            <w:hideMark/>
          </w:tcPr>
          <w:p w14:paraId="3BBF48CC" w14:textId="77777777" w:rsidR="002903DE" w:rsidRDefault="002903DE">
            <w:pPr>
              <w:rPr>
                <w:sz w:val="20"/>
                <w:szCs w:val="20"/>
                <w:lang w:eastAsia="en-US"/>
              </w:rPr>
            </w:pPr>
          </w:p>
        </w:tc>
        <w:tc>
          <w:tcPr>
            <w:tcW w:w="1091" w:type="dxa"/>
            <w:tcBorders>
              <w:top w:val="single" w:sz="4" w:space="0" w:color="auto"/>
              <w:left w:val="single" w:sz="4" w:space="0" w:color="auto"/>
              <w:bottom w:val="single" w:sz="4" w:space="0" w:color="auto"/>
              <w:right w:val="single" w:sz="4" w:space="0" w:color="auto"/>
            </w:tcBorders>
            <w:noWrap/>
            <w:hideMark/>
          </w:tcPr>
          <w:p w14:paraId="34589765" w14:textId="77777777" w:rsidR="002903DE" w:rsidRDefault="002903DE">
            <w:pPr>
              <w:rPr>
                <w:sz w:val="20"/>
                <w:szCs w:val="20"/>
                <w:lang w:eastAsia="en-US"/>
              </w:rPr>
            </w:pPr>
          </w:p>
        </w:tc>
        <w:tc>
          <w:tcPr>
            <w:tcW w:w="958" w:type="dxa"/>
            <w:tcBorders>
              <w:top w:val="single" w:sz="4" w:space="0" w:color="auto"/>
              <w:left w:val="single" w:sz="4" w:space="0" w:color="auto"/>
              <w:bottom w:val="single" w:sz="4" w:space="0" w:color="auto"/>
              <w:right w:val="single" w:sz="4" w:space="0" w:color="auto"/>
            </w:tcBorders>
            <w:noWrap/>
            <w:hideMark/>
          </w:tcPr>
          <w:p w14:paraId="45B4DD00" w14:textId="77777777" w:rsidR="002903DE" w:rsidRDefault="002903DE">
            <w:pPr>
              <w:rPr>
                <w:sz w:val="20"/>
                <w:szCs w:val="20"/>
                <w:lang w:eastAsia="en-US"/>
              </w:rPr>
            </w:pPr>
          </w:p>
        </w:tc>
        <w:tc>
          <w:tcPr>
            <w:tcW w:w="958" w:type="dxa"/>
            <w:tcBorders>
              <w:top w:val="single" w:sz="4" w:space="0" w:color="auto"/>
              <w:left w:val="single" w:sz="4" w:space="0" w:color="auto"/>
              <w:bottom w:val="single" w:sz="4" w:space="0" w:color="auto"/>
              <w:right w:val="single" w:sz="4" w:space="0" w:color="auto"/>
            </w:tcBorders>
            <w:noWrap/>
            <w:hideMark/>
          </w:tcPr>
          <w:p w14:paraId="468F24A3" w14:textId="77777777" w:rsidR="002903DE" w:rsidRDefault="002903DE">
            <w:pPr>
              <w:rPr>
                <w:sz w:val="20"/>
                <w:szCs w:val="20"/>
                <w:lang w:eastAsia="en-US"/>
              </w:rPr>
            </w:pPr>
          </w:p>
        </w:tc>
      </w:tr>
      <w:tr w:rsidR="002903DE" w14:paraId="3E452E21" w14:textId="77777777" w:rsidTr="002903DE">
        <w:trPr>
          <w:trHeight w:val="320"/>
        </w:trPr>
        <w:tc>
          <w:tcPr>
            <w:tcW w:w="2601" w:type="dxa"/>
            <w:tcBorders>
              <w:top w:val="single" w:sz="4" w:space="0" w:color="auto"/>
              <w:left w:val="single" w:sz="4" w:space="0" w:color="auto"/>
              <w:bottom w:val="single" w:sz="4" w:space="0" w:color="auto"/>
              <w:right w:val="single" w:sz="4" w:space="0" w:color="auto"/>
            </w:tcBorders>
            <w:noWrap/>
            <w:hideMark/>
          </w:tcPr>
          <w:p w14:paraId="70F2900E" w14:textId="77777777" w:rsidR="002903DE" w:rsidRDefault="002903DE">
            <w:pPr>
              <w:spacing w:after="120"/>
              <w:rPr>
                <w:rFonts w:ascii="Arial" w:eastAsiaTheme="minorHAnsi" w:hAnsi="Arial" w:cs="Arial"/>
                <w:b/>
                <w:bCs/>
                <w:lang w:eastAsia="en-US"/>
              </w:rPr>
            </w:pPr>
            <w:r>
              <w:rPr>
                <w:rFonts w:ascii="Arial" w:hAnsi="Arial" w:cs="Arial"/>
                <w:b/>
                <w:bCs/>
                <w:lang w:eastAsia="en-US"/>
              </w:rPr>
              <w:t>Number of comparisons per family</w:t>
            </w:r>
          </w:p>
        </w:tc>
        <w:tc>
          <w:tcPr>
            <w:tcW w:w="1042" w:type="dxa"/>
            <w:tcBorders>
              <w:top w:val="single" w:sz="4" w:space="0" w:color="auto"/>
              <w:left w:val="single" w:sz="4" w:space="0" w:color="auto"/>
              <w:bottom w:val="single" w:sz="4" w:space="0" w:color="auto"/>
              <w:right w:val="single" w:sz="4" w:space="0" w:color="auto"/>
            </w:tcBorders>
            <w:noWrap/>
            <w:hideMark/>
          </w:tcPr>
          <w:p w14:paraId="248D66BE" w14:textId="77777777" w:rsidR="002903DE" w:rsidRDefault="002903DE">
            <w:pPr>
              <w:spacing w:after="120"/>
              <w:rPr>
                <w:rFonts w:ascii="Arial" w:hAnsi="Arial" w:cs="Arial"/>
                <w:lang w:eastAsia="en-US"/>
              </w:rPr>
            </w:pPr>
            <w:r>
              <w:rPr>
                <w:rFonts w:ascii="Arial" w:hAnsi="Arial" w:cs="Arial"/>
                <w:lang w:eastAsia="en-US"/>
              </w:rPr>
              <w:t>3</w:t>
            </w:r>
          </w:p>
        </w:tc>
        <w:tc>
          <w:tcPr>
            <w:tcW w:w="1457" w:type="dxa"/>
            <w:tcBorders>
              <w:top w:val="single" w:sz="4" w:space="0" w:color="auto"/>
              <w:left w:val="single" w:sz="4" w:space="0" w:color="auto"/>
              <w:bottom w:val="single" w:sz="4" w:space="0" w:color="auto"/>
              <w:right w:val="single" w:sz="4" w:space="0" w:color="auto"/>
            </w:tcBorders>
            <w:noWrap/>
            <w:hideMark/>
          </w:tcPr>
          <w:p w14:paraId="5FAB5206" w14:textId="77777777" w:rsidR="002903DE" w:rsidRDefault="002903DE">
            <w:pPr>
              <w:rPr>
                <w:rFonts w:ascii="Arial" w:hAnsi="Arial" w:cs="Arial"/>
                <w:lang w:eastAsia="en-US"/>
              </w:rPr>
            </w:pPr>
          </w:p>
        </w:tc>
        <w:tc>
          <w:tcPr>
            <w:tcW w:w="1243" w:type="dxa"/>
            <w:tcBorders>
              <w:top w:val="single" w:sz="4" w:space="0" w:color="auto"/>
              <w:left w:val="single" w:sz="4" w:space="0" w:color="auto"/>
              <w:bottom w:val="single" w:sz="4" w:space="0" w:color="auto"/>
              <w:right w:val="single" w:sz="4" w:space="0" w:color="auto"/>
            </w:tcBorders>
            <w:noWrap/>
            <w:hideMark/>
          </w:tcPr>
          <w:p w14:paraId="4A76A990" w14:textId="77777777" w:rsidR="002903DE" w:rsidRDefault="002903DE">
            <w:pPr>
              <w:rPr>
                <w:sz w:val="20"/>
                <w:szCs w:val="20"/>
                <w:lang w:eastAsia="en-US"/>
              </w:rPr>
            </w:pPr>
          </w:p>
        </w:tc>
        <w:tc>
          <w:tcPr>
            <w:tcW w:w="1091" w:type="dxa"/>
            <w:tcBorders>
              <w:top w:val="single" w:sz="4" w:space="0" w:color="auto"/>
              <w:left w:val="single" w:sz="4" w:space="0" w:color="auto"/>
              <w:bottom w:val="single" w:sz="4" w:space="0" w:color="auto"/>
              <w:right w:val="single" w:sz="4" w:space="0" w:color="auto"/>
            </w:tcBorders>
            <w:noWrap/>
            <w:hideMark/>
          </w:tcPr>
          <w:p w14:paraId="4553DD0B" w14:textId="77777777" w:rsidR="002903DE" w:rsidRDefault="002903DE">
            <w:pPr>
              <w:rPr>
                <w:sz w:val="20"/>
                <w:szCs w:val="20"/>
                <w:lang w:eastAsia="en-US"/>
              </w:rPr>
            </w:pPr>
          </w:p>
        </w:tc>
        <w:tc>
          <w:tcPr>
            <w:tcW w:w="958" w:type="dxa"/>
            <w:tcBorders>
              <w:top w:val="single" w:sz="4" w:space="0" w:color="auto"/>
              <w:left w:val="single" w:sz="4" w:space="0" w:color="auto"/>
              <w:bottom w:val="single" w:sz="4" w:space="0" w:color="auto"/>
              <w:right w:val="single" w:sz="4" w:space="0" w:color="auto"/>
            </w:tcBorders>
            <w:noWrap/>
            <w:hideMark/>
          </w:tcPr>
          <w:p w14:paraId="3D53BFC5" w14:textId="77777777" w:rsidR="002903DE" w:rsidRDefault="002903DE">
            <w:pPr>
              <w:rPr>
                <w:sz w:val="20"/>
                <w:szCs w:val="20"/>
                <w:lang w:eastAsia="en-US"/>
              </w:rPr>
            </w:pPr>
          </w:p>
        </w:tc>
        <w:tc>
          <w:tcPr>
            <w:tcW w:w="958" w:type="dxa"/>
            <w:tcBorders>
              <w:top w:val="single" w:sz="4" w:space="0" w:color="auto"/>
              <w:left w:val="single" w:sz="4" w:space="0" w:color="auto"/>
              <w:bottom w:val="single" w:sz="4" w:space="0" w:color="auto"/>
              <w:right w:val="single" w:sz="4" w:space="0" w:color="auto"/>
            </w:tcBorders>
            <w:noWrap/>
            <w:hideMark/>
          </w:tcPr>
          <w:p w14:paraId="50F0BB10" w14:textId="77777777" w:rsidR="002903DE" w:rsidRDefault="002903DE">
            <w:pPr>
              <w:rPr>
                <w:sz w:val="20"/>
                <w:szCs w:val="20"/>
                <w:lang w:eastAsia="en-US"/>
              </w:rPr>
            </w:pPr>
          </w:p>
        </w:tc>
      </w:tr>
      <w:tr w:rsidR="002903DE" w14:paraId="3C81AA92" w14:textId="77777777" w:rsidTr="002903DE">
        <w:trPr>
          <w:trHeight w:val="320"/>
        </w:trPr>
        <w:tc>
          <w:tcPr>
            <w:tcW w:w="2601" w:type="dxa"/>
            <w:tcBorders>
              <w:top w:val="single" w:sz="4" w:space="0" w:color="auto"/>
              <w:left w:val="single" w:sz="4" w:space="0" w:color="auto"/>
              <w:bottom w:val="single" w:sz="4" w:space="0" w:color="auto"/>
              <w:right w:val="single" w:sz="4" w:space="0" w:color="auto"/>
            </w:tcBorders>
            <w:noWrap/>
            <w:hideMark/>
          </w:tcPr>
          <w:p w14:paraId="7F076F3E" w14:textId="77777777" w:rsidR="002903DE" w:rsidRDefault="002903DE">
            <w:pPr>
              <w:spacing w:after="120"/>
              <w:rPr>
                <w:rFonts w:ascii="Arial" w:eastAsiaTheme="minorHAnsi" w:hAnsi="Arial" w:cs="Arial"/>
                <w:b/>
                <w:bCs/>
                <w:lang w:eastAsia="en-US"/>
              </w:rPr>
            </w:pPr>
            <w:r>
              <w:rPr>
                <w:rFonts w:ascii="Arial" w:hAnsi="Arial" w:cs="Arial"/>
                <w:b/>
                <w:bCs/>
                <w:lang w:eastAsia="en-US"/>
              </w:rPr>
              <w:t>Alpha</w:t>
            </w:r>
          </w:p>
        </w:tc>
        <w:tc>
          <w:tcPr>
            <w:tcW w:w="1042" w:type="dxa"/>
            <w:tcBorders>
              <w:top w:val="single" w:sz="4" w:space="0" w:color="auto"/>
              <w:left w:val="single" w:sz="4" w:space="0" w:color="auto"/>
              <w:bottom w:val="single" w:sz="4" w:space="0" w:color="auto"/>
              <w:right w:val="single" w:sz="4" w:space="0" w:color="auto"/>
            </w:tcBorders>
            <w:noWrap/>
            <w:hideMark/>
          </w:tcPr>
          <w:p w14:paraId="5B4393C2" w14:textId="77777777" w:rsidR="002903DE" w:rsidRDefault="002903DE">
            <w:pPr>
              <w:spacing w:after="120"/>
              <w:rPr>
                <w:rFonts w:ascii="Arial" w:hAnsi="Arial" w:cs="Arial"/>
                <w:lang w:eastAsia="en-US"/>
              </w:rPr>
            </w:pPr>
            <w:r>
              <w:rPr>
                <w:rFonts w:ascii="Arial" w:hAnsi="Arial" w:cs="Arial"/>
                <w:lang w:eastAsia="en-US"/>
              </w:rPr>
              <w:t>0.05</w:t>
            </w:r>
          </w:p>
        </w:tc>
        <w:tc>
          <w:tcPr>
            <w:tcW w:w="1457" w:type="dxa"/>
            <w:tcBorders>
              <w:top w:val="single" w:sz="4" w:space="0" w:color="auto"/>
              <w:left w:val="single" w:sz="4" w:space="0" w:color="auto"/>
              <w:bottom w:val="single" w:sz="4" w:space="0" w:color="auto"/>
              <w:right w:val="single" w:sz="4" w:space="0" w:color="auto"/>
            </w:tcBorders>
            <w:noWrap/>
            <w:hideMark/>
          </w:tcPr>
          <w:p w14:paraId="4A886B98" w14:textId="77777777" w:rsidR="002903DE" w:rsidRDefault="002903DE">
            <w:pPr>
              <w:rPr>
                <w:rFonts w:ascii="Arial" w:hAnsi="Arial" w:cs="Arial"/>
                <w:lang w:eastAsia="en-US"/>
              </w:rPr>
            </w:pPr>
          </w:p>
        </w:tc>
        <w:tc>
          <w:tcPr>
            <w:tcW w:w="1243" w:type="dxa"/>
            <w:tcBorders>
              <w:top w:val="single" w:sz="4" w:space="0" w:color="auto"/>
              <w:left w:val="single" w:sz="4" w:space="0" w:color="auto"/>
              <w:bottom w:val="single" w:sz="4" w:space="0" w:color="auto"/>
              <w:right w:val="single" w:sz="4" w:space="0" w:color="auto"/>
            </w:tcBorders>
            <w:noWrap/>
            <w:hideMark/>
          </w:tcPr>
          <w:p w14:paraId="6E947232" w14:textId="77777777" w:rsidR="002903DE" w:rsidRDefault="002903DE">
            <w:pPr>
              <w:rPr>
                <w:sz w:val="20"/>
                <w:szCs w:val="20"/>
                <w:lang w:eastAsia="en-US"/>
              </w:rPr>
            </w:pPr>
          </w:p>
        </w:tc>
        <w:tc>
          <w:tcPr>
            <w:tcW w:w="1091" w:type="dxa"/>
            <w:tcBorders>
              <w:top w:val="single" w:sz="4" w:space="0" w:color="auto"/>
              <w:left w:val="single" w:sz="4" w:space="0" w:color="auto"/>
              <w:bottom w:val="single" w:sz="4" w:space="0" w:color="auto"/>
              <w:right w:val="single" w:sz="4" w:space="0" w:color="auto"/>
            </w:tcBorders>
            <w:noWrap/>
            <w:hideMark/>
          </w:tcPr>
          <w:p w14:paraId="4FEDC90C" w14:textId="77777777" w:rsidR="002903DE" w:rsidRDefault="002903DE">
            <w:pPr>
              <w:rPr>
                <w:sz w:val="20"/>
                <w:szCs w:val="20"/>
                <w:lang w:eastAsia="en-US"/>
              </w:rPr>
            </w:pPr>
          </w:p>
        </w:tc>
        <w:tc>
          <w:tcPr>
            <w:tcW w:w="958" w:type="dxa"/>
            <w:tcBorders>
              <w:top w:val="single" w:sz="4" w:space="0" w:color="auto"/>
              <w:left w:val="single" w:sz="4" w:space="0" w:color="auto"/>
              <w:bottom w:val="single" w:sz="4" w:space="0" w:color="auto"/>
              <w:right w:val="single" w:sz="4" w:space="0" w:color="auto"/>
            </w:tcBorders>
            <w:noWrap/>
            <w:hideMark/>
          </w:tcPr>
          <w:p w14:paraId="7046A5F3" w14:textId="77777777" w:rsidR="002903DE" w:rsidRDefault="002903DE">
            <w:pPr>
              <w:rPr>
                <w:sz w:val="20"/>
                <w:szCs w:val="20"/>
                <w:lang w:eastAsia="en-US"/>
              </w:rPr>
            </w:pPr>
          </w:p>
        </w:tc>
        <w:tc>
          <w:tcPr>
            <w:tcW w:w="958" w:type="dxa"/>
            <w:tcBorders>
              <w:top w:val="single" w:sz="4" w:space="0" w:color="auto"/>
              <w:left w:val="single" w:sz="4" w:space="0" w:color="auto"/>
              <w:bottom w:val="single" w:sz="4" w:space="0" w:color="auto"/>
              <w:right w:val="single" w:sz="4" w:space="0" w:color="auto"/>
            </w:tcBorders>
            <w:noWrap/>
            <w:hideMark/>
          </w:tcPr>
          <w:p w14:paraId="61595E40" w14:textId="77777777" w:rsidR="002903DE" w:rsidRDefault="002903DE">
            <w:pPr>
              <w:rPr>
                <w:sz w:val="20"/>
                <w:szCs w:val="20"/>
                <w:lang w:eastAsia="en-US"/>
              </w:rPr>
            </w:pPr>
          </w:p>
        </w:tc>
      </w:tr>
      <w:tr w:rsidR="002903DE" w14:paraId="3DEB691B" w14:textId="77777777" w:rsidTr="002903DE">
        <w:trPr>
          <w:trHeight w:val="320"/>
        </w:trPr>
        <w:tc>
          <w:tcPr>
            <w:tcW w:w="2601" w:type="dxa"/>
            <w:tcBorders>
              <w:top w:val="single" w:sz="4" w:space="0" w:color="auto"/>
              <w:left w:val="single" w:sz="4" w:space="0" w:color="auto"/>
              <w:bottom w:val="single" w:sz="18" w:space="0" w:color="auto"/>
              <w:right w:val="single" w:sz="4" w:space="0" w:color="auto"/>
            </w:tcBorders>
            <w:noWrap/>
            <w:hideMark/>
          </w:tcPr>
          <w:p w14:paraId="55797D67" w14:textId="77777777" w:rsidR="002903DE" w:rsidRDefault="002903DE">
            <w:pPr>
              <w:rPr>
                <w:sz w:val="20"/>
                <w:szCs w:val="20"/>
                <w:lang w:eastAsia="en-US"/>
              </w:rPr>
            </w:pPr>
          </w:p>
        </w:tc>
        <w:tc>
          <w:tcPr>
            <w:tcW w:w="1042" w:type="dxa"/>
            <w:tcBorders>
              <w:top w:val="single" w:sz="4" w:space="0" w:color="auto"/>
              <w:left w:val="single" w:sz="4" w:space="0" w:color="auto"/>
              <w:bottom w:val="single" w:sz="18" w:space="0" w:color="auto"/>
              <w:right w:val="single" w:sz="4" w:space="0" w:color="auto"/>
            </w:tcBorders>
            <w:noWrap/>
            <w:hideMark/>
          </w:tcPr>
          <w:p w14:paraId="30CCB482" w14:textId="77777777" w:rsidR="002903DE" w:rsidRDefault="002903DE">
            <w:pPr>
              <w:rPr>
                <w:sz w:val="20"/>
                <w:szCs w:val="20"/>
                <w:lang w:eastAsia="en-US"/>
              </w:rPr>
            </w:pPr>
          </w:p>
        </w:tc>
        <w:tc>
          <w:tcPr>
            <w:tcW w:w="1457" w:type="dxa"/>
            <w:tcBorders>
              <w:top w:val="single" w:sz="4" w:space="0" w:color="auto"/>
              <w:left w:val="single" w:sz="4" w:space="0" w:color="auto"/>
              <w:bottom w:val="single" w:sz="18" w:space="0" w:color="auto"/>
              <w:right w:val="single" w:sz="4" w:space="0" w:color="auto"/>
            </w:tcBorders>
            <w:noWrap/>
            <w:hideMark/>
          </w:tcPr>
          <w:p w14:paraId="38359BC5" w14:textId="77777777" w:rsidR="002903DE" w:rsidRDefault="002903DE">
            <w:pPr>
              <w:rPr>
                <w:sz w:val="20"/>
                <w:szCs w:val="20"/>
                <w:lang w:eastAsia="en-US"/>
              </w:rPr>
            </w:pPr>
          </w:p>
        </w:tc>
        <w:tc>
          <w:tcPr>
            <w:tcW w:w="1243" w:type="dxa"/>
            <w:tcBorders>
              <w:top w:val="single" w:sz="4" w:space="0" w:color="auto"/>
              <w:left w:val="single" w:sz="4" w:space="0" w:color="auto"/>
              <w:bottom w:val="single" w:sz="18" w:space="0" w:color="auto"/>
              <w:right w:val="single" w:sz="4" w:space="0" w:color="auto"/>
            </w:tcBorders>
            <w:noWrap/>
            <w:hideMark/>
          </w:tcPr>
          <w:p w14:paraId="7BA5A569" w14:textId="77777777" w:rsidR="002903DE" w:rsidRDefault="002903DE">
            <w:pPr>
              <w:rPr>
                <w:sz w:val="20"/>
                <w:szCs w:val="20"/>
                <w:lang w:eastAsia="en-US"/>
              </w:rPr>
            </w:pPr>
          </w:p>
        </w:tc>
        <w:tc>
          <w:tcPr>
            <w:tcW w:w="1091" w:type="dxa"/>
            <w:tcBorders>
              <w:top w:val="single" w:sz="4" w:space="0" w:color="auto"/>
              <w:left w:val="single" w:sz="4" w:space="0" w:color="auto"/>
              <w:bottom w:val="single" w:sz="18" w:space="0" w:color="auto"/>
              <w:right w:val="single" w:sz="4" w:space="0" w:color="auto"/>
            </w:tcBorders>
            <w:noWrap/>
            <w:hideMark/>
          </w:tcPr>
          <w:p w14:paraId="1CC7ACFA" w14:textId="77777777" w:rsidR="002903DE" w:rsidRDefault="002903DE">
            <w:pPr>
              <w:rPr>
                <w:sz w:val="20"/>
                <w:szCs w:val="20"/>
                <w:lang w:eastAsia="en-US"/>
              </w:rPr>
            </w:pPr>
          </w:p>
        </w:tc>
        <w:tc>
          <w:tcPr>
            <w:tcW w:w="958" w:type="dxa"/>
            <w:tcBorders>
              <w:top w:val="single" w:sz="4" w:space="0" w:color="auto"/>
              <w:left w:val="single" w:sz="4" w:space="0" w:color="auto"/>
              <w:bottom w:val="single" w:sz="18" w:space="0" w:color="auto"/>
              <w:right w:val="single" w:sz="4" w:space="0" w:color="auto"/>
            </w:tcBorders>
            <w:noWrap/>
            <w:hideMark/>
          </w:tcPr>
          <w:p w14:paraId="3343A1CD" w14:textId="77777777" w:rsidR="002903DE" w:rsidRDefault="002903DE">
            <w:pPr>
              <w:rPr>
                <w:sz w:val="20"/>
                <w:szCs w:val="20"/>
                <w:lang w:eastAsia="en-US"/>
              </w:rPr>
            </w:pPr>
          </w:p>
        </w:tc>
        <w:tc>
          <w:tcPr>
            <w:tcW w:w="958" w:type="dxa"/>
            <w:tcBorders>
              <w:top w:val="single" w:sz="4" w:space="0" w:color="auto"/>
              <w:left w:val="single" w:sz="4" w:space="0" w:color="auto"/>
              <w:bottom w:val="single" w:sz="4" w:space="0" w:color="auto"/>
              <w:right w:val="single" w:sz="4" w:space="0" w:color="auto"/>
            </w:tcBorders>
            <w:noWrap/>
            <w:hideMark/>
          </w:tcPr>
          <w:p w14:paraId="44A30B0A" w14:textId="77777777" w:rsidR="002903DE" w:rsidRDefault="002903DE">
            <w:pPr>
              <w:rPr>
                <w:sz w:val="20"/>
                <w:szCs w:val="20"/>
                <w:lang w:eastAsia="en-US"/>
              </w:rPr>
            </w:pPr>
          </w:p>
        </w:tc>
      </w:tr>
      <w:tr w:rsidR="002903DE" w14:paraId="43A3BB43" w14:textId="77777777" w:rsidTr="002903DE">
        <w:trPr>
          <w:trHeight w:val="320"/>
        </w:trPr>
        <w:tc>
          <w:tcPr>
            <w:tcW w:w="2601" w:type="dxa"/>
            <w:tcBorders>
              <w:top w:val="single" w:sz="18" w:space="0" w:color="auto"/>
              <w:left w:val="single" w:sz="4" w:space="0" w:color="auto"/>
              <w:bottom w:val="single" w:sz="12" w:space="0" w:color="auto"/>
              <w:right w:val="single" w:sz="4" w:space="0" w:color="auto"/>
            </w:tcBorders>
            <w:noWrap/>
            <w:hideMark/>
          </w:tcPr>
          <w:p w14:paraId="0B2C0EEC" w14:textId="77777777" w:rsidR="002903DE" w:rsidRDefault="002903DE">
            <w:pPr>
              <w:spacing w:after="120"/>
              <w:rPr>
                <w:rFonts w:ascii="Arial" w:eastAsiaTheme="minorHAnsi" w:hAnsi="Arial" w:cs="Arial"/>
                <w:b/>
                <w:bCs/>
                <w:lang w:eastAsia="en-US"/>
              </w:rPr>
            </w:pPr>
            <w:r>
              <w:rPr>
                <w:rFonts w:ascii="Arial" w:hAnsi="Arial" w:cs="Arial"/>
                <w:b/>
                <w:bCs/>
                <w:lang w:eastAsia="en-US"/>
              </w:rPr>
              <w:t>Dunn's multiple comparisons test</w:t>
            </w:r>
          </w:p>
        </w:tc>
        <w:tc>
          <w:tcPr>
            <w:tcW w:w="1042" w:type="dxa"/>
            <w:tcBorders>
              <w:top w:val="single" w:sz="18" w:space="0" w:color="auto"/>
              <w:left w:val="single" w:sz="4" w:space="0" w:color="auto"/>
              <w:bottom w:val="single" w:sz="12" w:space="0" w:color="auto"/>
              <w:right w:val="single" w:sz="4" w:space="0" w:color="auto"/>
            </w:tcBorders>
            <w:noWrap/>
            <w:hideMark/>
          </w:tcPr>
          <w:p w14:paraId="34452C9B" w14:textId="77777777" w:rsidR="002903DE" w:rsidRDefault="002903DE">
            <w:pPr>
              <w:spacing w:after="120"/>
              <w:rPr>
                <w:rFonts w:ascii="Arial" w:hAnsi="Arial" w:cs="Arial"/>
                <w:b/>
                <w:bCs/>
                <w:lang w:eastAsia="en-US"/>
              </w:rPr>
            </w:pPr>
            <w:r>
              <w:rPr>
                <w:rFonts w:ascii="Arial" w:hAnsi="Arial" w:cs="Arial"/>
                <w:b/>
                <w:bCs/>
                <w:lang w:eastAsia="en-US"/>
              </w:rPr>
              <w:t>Mean rank diff.</w:t>
            </w:r>
          </w:p>
        </w:tc>
        <w:tc>
          <w:tcPr>
            <w:tcW w:w="1457" w:type="dxa"/>
            <w:tcBorders>
              <w:top w:val="single" w:sz="18" w:space="0" w:color="auto"/>
              <w:left w:val="single" w:sz="4" w:space="0" w:color="auto"/>
              <w:bottom w:val="single" w:sz="12" w:space="0" w:color="auto"/>
              <w:right w:val="single" w:sz="4" w:space="0" w:color="auto"/>
            </w:tcBorders>
            <w:noWrap/>
            <w:hideMark/>
          </w:tcPr>
          <w:p w14:paraId="5CCD0AFA" w14:textId="77777777" w:rsidR="002903DE" w:rsidRDefault="002903DE">
            <w:pPr>
              <w:spacing w:after="120"/>
              <w:rPr>
                <w:rFonts w:ascii="Arial" w:hAnsi="Arial" w:cs="Arial"/>
                <w:b/>
                <w:bCs/>
                <w:lang w:eastAsia="en-US"/>
              </w:rPr>
            </w:pPr>
            <w:r>
              <w:rPr>
                <w:rFonts w:ascii="Arial" w:hAnsi="Arial" w:cs="Arial"/>
                <w:b/>
                <w:bCs/>
                <w:lang w:eastAsia="en-US"/>
              </w:rPr>
              <w:t>Significant?</w:t>
            </w:r>
          </w:p>
        </w:tc>
        <w:tc>
          <w:tcPr>
            <w:tcW w:w="1243" w:type="dxa"/>
            <w:tcBorders>
              <w:top w:val="single" w:sz="18" w:space="0" w:color="auto"/>
              <w:left w:val="single" w:sz="4" w:space="0" w:color="auto"/>
              <w:bottom w:val="single" w:sz="12" w:space="0" w:color="auto"/>
              <w:right w:val="single" w:sz="4" w:space="0" w:color="auto"/>
            </w:tcBorders>
            <w:noWrap/>
            <w:hideMark/>
          </w:tcPr>
          <w:p w14:paraId="412AFC66" w14:textId="77777777" w:rsidR="002903DE" w:rsidRDefault="002903DE">
            <w:pPr>
              <w:spacing w:after="120"/>
              <w:rPr>
                <w:rFonts w:ascii="Arial" w:hAnsi="Arial" w:cs="Arial"/>
                <w:b/>
                <w:bCs/>
                <w:lang w:eastAsia="en-US"/>
              </w:rPr>
            </w:pPr>
            <w:r>
              <w:rPr>
                <w:rFonts w:ascii="Arial" w:hAnsi="Arial" w:cs="Arial"/>
                <w:b/>
                <w:bCs/>
                <w:lang w:eastAsia="en-US"/>
              </w:rPr>
              <w:t>Summary</w:t>
            </w:r>
          </w:p>
        </w:tc>
        <w:tc>
          <w:tcPr>
            <w:tcW w:w="2049" w:type="dxa"/>
            <w:gridSpan w:val="2"/>
            <w:tcBorders>
              <w:top w:val="single" w:sz="18" w:space="0" w:color="auto"/>
              <w:left w:val="single" w:sz="4" w:space="0" w:color="auto"/>
              <w:bottom w:val="single" w:sz="12" w:space="0" w:color="auto"/>
              <w:right w:val="single" w:sz="4" w:space="0" w:color="auto"/>
            </w:tcBorders>
            <w:noWrap/>
            <w:hideMark/>
          </w:tcPr>
          <w:p w14:paraId="2921BE41" w14:textId="77777777" w:rsidR="002903DE" w:rsidRDefault="002903DE">
            <w:pPr>
              <w:spacing w:after="120"/>
              <w:rPr>
                <w:rFonts w:ascii="Arial" w:hAnsi="Arial" w:cs="Arial"/>
                <w:b/>
                <w:bCs/>
                <w:lang w:eastAsia="en-US"/>
              </w:rPr>
            </w:pPr>
            <w:r>
              <w:rPr>
                <w:rFonts w:ascii="Arial" w:hAnsi="Arial" w:cs="Arial"/>
                <w:b/>
                <w:bCs/>
                <w:lang w:eastAsia="en-US"/>
              </w:rPr>
              <w:t>Adjusted P Value</w:t>
            </w:r>
          </w:p>
        </w:tc>
        <w:tc>
          <w:tcPr>
            <w:tcW w:w="958" w:type="dxa"/>
            <w:tcBorders>
              <w:top w:val="single" w:sz="18" w:space="0" w:color="auto"/>
              <w:left w:val="single" w:sz="4" w:space="0" w:color="auto"/>
              <w:bottom w:val="single" w:sz="12" w:space="0" w:color="auto"/>
              <w:right w:val="single" w:sz="4" w:space="0" w:color="auto"/>
            </w:tcBorders>
            <w:noWrap/>
            <w:hideMark/>
          </w:tcPr>
          <w:p w14:paraId="0E8C9E5B" w14:textId="77777777" w:rsidR="002903DE" w:rsidRDefault="002903DE">
            <w:pPr>
              <w:rPr>
                <w:rFonts w:ascii="Arial" w:hAnsi="Arial" w:cs="Arial"/>
                <w:b/>
                <w:bCs/>
                <w:lang w:eastAsia="en-US"/>
              </w:rPr>
            </w:pPr>
          </w:p>
        </w:tc>
      </w:tr>
      <w:tr w:rsidR="002903DE" w14:paraId="27054FD3" w14:textId="77777777" w:rsidTr="002903DE">
        <w:trPr>
          <w:trHeight w:val="320"/>
        </w:trPr>
        <w:tc>
          <w:tcPr>
            <w:tcW w:w="2601" w:type="dxa"/>
            <w:tcBorders>
              <w:top w:val="single" w:sz="12" w:space="0" w:color="auto"/>
              <w:left w:val="single" w:sz="4" w:space="0" w:color="auto"/>
              <w:bottom w:val="single" w:sz="4" w:space="0" w:color="auto"/>
              <w:right w:val="single" w:sz="4" w:space="0" w:color="auto"/>
            </w:tcBorders>
            <w:noWrap/>
            <w:hideMark/>
          </w:tcPr>
          <w:p w14:paraId="7B53C7A3" w14:textId="77777777" w:rsidR="002903DE" w:rsidRDefault="002903DE">
            <w:pPr>
              <w:spacing w:after="120"/>
              <w:rPr>
                <w:rFonts w:ascii="Arial" w:eastAsiaTheme="minorHAnsi" w:hAnsi="Arial" w:cs="Arial"/>
                <w:lang w:eastAsia="en-US"/>
              </w:rPr>
            </w:pPr>
            <w:r>
              <w:rPr>
                <w:rFonts w:ascii="Arial" w:hAnsi="Arial" w:cs="Arial"/>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r>
              <w:rPr>
                <w:rFonts w:ascii="Arial" w:hAnsi="Arial" w:cs="Arial"/>
                <w:lang w:eastAsia="en-US"/>
              </w:rPr>
              <w:t xml:space="preserve"> </w:t>
            </w:r>
          </w:p>
        </w:tc>
        <w:tc>
          <w:tcPr>
            <w:tcW w:w="1042" w:type="dxa"/>
            <w:tcBorders>
              <w:top w:val="single" w:sz="12" w:space="0" w:color="auto"/>
              <w:left w:val="single" w:sz="4" w:space="0" w:color="auto"/>
              <w:bottom w:val="single" w:sz="4" w:space="0" w:color="auto"/>
              <w:right w:val="single" w:sz="4" w:space="0" w:color="auto"/>
            </w:tcBorders>
            <w:noWrap/>
            <w:hideMark/>
          </w:tcPr>
          <w:p w14:paraId="581EB14C" w14:textId="77777777" w:rsidR="002903DE" w:rsidRDefault="002903DE">
            <w:pPr>
              <w:spacing w:after="120"/>
              <w:rPr>
                <w:rFonts w:ascii="Arial" w:hAnsi="Arial" w:cs="Arial"/>
                <w:lang w:eastAsia="en-US"/>
              </w:rPr>
            </w:pPr>
            <w:r>
              <w:rPr>
                <w:rFonts w:ascii="Arial" w:hAnsi="Arial" w:cs="Arial"/>
                <w:lang w:eastAsia="en-US"/>
              </w:rPr>
              <w:t>17.61</w:t>
            </w:r>
          </w:p>
        </w:tc>
        <w:tc>
          <w:tcPr>
            <w:tcW w:w="1457" w:type="dxa"/>
            <w:tcBorders>
              <w:top w:val="single" w:sz="12" w:space="0" w:color="auto"/>
              <w:left w:val="single" w:sz="4" w:space="0" w:color="auto"/>
              <w:bottom w:val="single" w:sz="4" w:space="0" w:color="auto"/>
              <w:right w:val="single" w:sz="4" w:space="0" w:color="auto"/>
            </w:tcBorders>
            <w:noWrap/>
            <w:hideMark/>
          </w:tcPr>
          <w:p w14:paraId="2C849ED5" w14:textId="77777777" w:rsidR="002903DE" w:rsidRDefault="002903DE">
            <w:pPr>
              <w:spacing w:after="120"/>
              <w:rPr>
                <w:rFonts w:ascii="Arial" w:hAnsi="Arial" w:cs="Arial"/>
                <w:lang w:eastAsia="en-US"/>
              </w:rPr>
            </w:pPr>
            <w:r>
              <w:rPr>
                <w:rFonts w:ascii="Arial" w:hAnsi="Arial" w:cs="Arial"/>
                <w:lang w:eastAsia="en-US"/>
              </w:rPr>
              <w:t>Yes</w:t>
            </w:r>
          </w:p>
        </w:tc>
        <w:tc>
          <w:tcPr>
            <w:tcW w:w="1243" w:type="dxa"/>
            <w:tcBorders>
              <w:top w:val="single" w:sz="12" w:space="0" w:color="auto"/>
              <w:left w:val="single" w:sz="4" w:space="0" w:color="auto"/>
              <w:bottom w:val="single" w:sz="4" w:space="0" w:color="auto"/>
              <w:right w:val="single" w:sz="4" w:space="0" w:color="auto"/>
            </w:tcBorders>
            <w:noWrap/>
            <w:hideMark/>
          </w:tcPr>
          <w:p w14:paraId="76CE0C45" w14:textId="77777777" w:rsidR="002903DE" w:rsidRDefault="002903DE">
            <w:pPr>
              <w:spacing w:after="120"/>
              <w:rPr>
                <w:rFonts w:ascii="Arial" w:hAnsi="Arial" w:cs="Arial"/>
                <w:lang w:eastAsia="en-US"/>
              </w:rPr>
            </w:pPr>
            <w:r>
              <w:rPr>
                <w:rFonts w:ascii="Arial" w:hAnsi="Arial" w:cs="Arial"/>
                <w:lang w:eastAsia="en-US"/>
              </w:rPr>
              <w:t>*</w:t>
            </w:r>
          </w:p>
        </w:tc>
        <w:tc>
          <w:tcPr>
            <w:tcW w:w="2049" w:type="dxa"/>
            <w:gridSpan w:val="2"/>
            <w:tcBorders>
              <w:top w:val="single" w:sz="12" w:space="0" w:color="auto"/>
              <w:left w:val="single" w:sz="4" w:space="0" w:color="auto"/>
              <w:bottom w:val="single" w:sz="4" w:space="0" w:color="auto"/>
              <w:right w:val="single" w:sz="4" w:space="0" w:color="auto"/>
            </w:tcBorders>
            <w:noWrap/>
            <w:hideMark/>
          </w:tcPr>
          <w:p w14:paraId="59B9AA6D" w14:textId="77777777" w:rsidR="002903DE" w:rsidRDefault="002903DE">
            <w:pPr>
              <w:spacing w:after="120"/>
              <w:rPr>
                <w:rFonts w:ascii="Arial" w:hAnsi="Arial" w:cs="Arial"/>
                <w:lang w:eastAsia="en-US"/>
              </w:rPr>
            </w:pPr>
            <w:r>
              <w:rPr>
                <w:rFonts w:ascii="Arial" w:hAnsi="Arial" w:cs="Arial"/>
                <w:lang w:eastAsia="en-US"/>
              </w:rPr>
              <w:t>0.0135</w:t>
            </w:r>
          </w:p>
        </w:tc>
        <w:tc>
          <w:tcPr>
            <w:tcW w:w="958" w:type="dxa"/>
            <w:tcBorders>
              <w:top w:val="single" w:sz="12" w:space="0" w:color="auto"/>
              <w:left w:val="single" w:sz="4" w:space="0" w:color="auto"/>
              <w:bottom w:val="single" w:sz="4" w:space="0" w:color="auto"/>
              <w:right w:val="single" w:sz="4" w:space="0" w:color="auto"/>
            </w:tcBorders>
            <w:noWrap/>
            <w:hideMark/>
          </w:tcPr>
          <w:p w14:paraId="42CBFF13" w14:textId="77777777" w:rsidR="002903DE" w:rsidRDefault="002903DE">
            <w:pPr>
              <w:spacing w:after="120"/>
              <w:rPr>
                <w:rFonts w:ascii="Arial" w:hAnsi="Arial" w:cs="Arial"/>
                <w:lang w:eastAsia="en-US"/>
              </w:rPr>
            </w:pPr>
            <w:r>
              <w:rPr>
                <w:rFonts w:ascii="Arial" w:hAnsi="Arial" w:cs="Arial"/>
                <w:lang w:eastAsia="en-US"/>
              </w:rPr>
              <w:t>A-B</w:t>
            </w:r>
          </w:p>
        </w:tc>
      </w:tr>
      <w:tr w:rsidR="002903DE" w14:paraId="56025AF0" w14:textId="77777777" w:rsidTr="002903DE">
        <w:trPr>
          <w:trHeight w:val="320"/>
        </w:trPr>
        <w:tc>
          <w:tcPr>
            <w:tcW w:w="2601" w:type="dxa"/>
            <w:tcBorders>
              <w:top w:val="single" w:sz="4" w:space="0" w:color="auto"/>
              <w:left w:val="single" w:sz="4" w:space="0" w:color="auto"/>
              <w:bottom w:val="single" w:sz="4" w:space="0" w:color="auto"/>
              <w:right w:val="single" w:sz="4" w:space="0" w:color="auto"/>
            </w:tcBorders>
            <w:noWrap/>
            <w:hideMark/>
          </w:tcPr>
          <w:p w14:paraId="11D415EA" w14:textId="77777777" w:rsidR="002903DE" w:rsidRDefault="002903DE">
            <w:pPr>
              <w:spacing w:after="120"/>
              <w:rPr>
                <w:rFonts w:ascii="Arial" w:hAnsi="Arial" w:cs="Arial"/>
                <w:lang w:eastAsia="en-US"/>
              </w:rPr>
            </w:pPr>
            <w:r>
              <w:rPr>
                <w:rFonts w:ascii="Arial" w:hAnsi="Arial" w:cs="Arial"/>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r>
              <w:rPr>
                <w:rFonts w:ascii="Arial" w:hAnsi="Arial" w:cs="Arial"/>
                <w:i/>
                <w:iCs/>
                <w:lang w:eastAsia="en-US"/>
              </w:rPr>
              <w:sym w:font="Symbol" w:char="F044"/>
            </w:r>
            <w:r>
              <w:rPr>
                <w:rFonts w:ascii="Arial" w:hAnsi="Arial" w:cs="Arial"/>
                <w:i/>
                <w:iCs/>
                <w:lang w:eastAsia="en-US"/>
              </w:rPr>
              <w:t xml:space="preserve">C-/-T </w:t>
            </w:r>
            <w:r>
              <w:rPr>
                <w:rFonts w:ascii="Arial" w:hAnsi="Arial" w:cs="Arial"/>
                <w:lang w:eastAsia="en-US"/>
              </w:rPr>
              <w:t xml:space="preserve"> </w:t>
            </w:r>
          </w:p>
        </w:tc>
        <w:tc>
          <w:tcPr>
            <w:tcW w:w="1042" w:type="dxa"/>
            <w:tcBorders>
              <w:top w:val="single" w:sz="4" w:space="0" w:color="auto"/>
              <w:left w:val="single" w:sz="4" w:space="0" w:color="auto"/>
              <w:bottom w:val="single" w:sz="4" w:space="0" w:color="auto"/>
              <w:right w:val="single" w:sz="4" w:space="0" w:color="auto"/>
            </w:tcBorders>
            <w:noWrap/>
            <w:hideMark/>
          </w:tcPr>
          <w:p w14:paraId="105977B2" w14:textId="77777777" w:rsidR="002903DE" w:rsidRDefault="002903DE">
            <w:pPr>
              <w:spacing w:after="120"/>
              <w:rPr>
                <w:rFonts w:ascii="Arial" w:hAnsi="Arial" w:cs="Arial"/>
                <w:lang w:eastAsia="en-US"/>
              </w:rPr>
            </w:pPr>
            <w:r>
              <w:rPr>
                <w:rFonts w:ascii="Arial" w:hAnsi="Arial" w:cs="Arial"/>
                <w:lang w:eastAsia="en-US"/>
              </w:rPr>
              <w:t>33.76</w:t>
            </w:r>
          </w:p>
        </w:tc>
        <w:tc>
          <w:tcPr>
            <w:tcW w:w="1457" w:type="dxa"/>
            <w:tcBorders>
              <w:top w:val="single" w:sz="4" w:space="0" w:color="auto"/>
              <w:left w:val="single" w:sz="4" w:space="0" w:color="auto"/>
              <w:bottom w:val="single" w:sz="4" w:space="0" w:color="auto"/>
              <w:right w:val="single" w:sz="4" w:space="0" w:color="auto"/>
            </w:tcBorders>
            <w:noWrap/>
            <w:hideMark/>
          </w:tcPr>
          <w:p w14:paraId="5351984B" w14:textId="77777777" w:rsidR="002903DE" w:rsidRDefault="002903DE">
            <w:pPr>
              <w:spacing w:after="120"/>
              <w:rPr>
                <w:rFonts w:ascii="Arial" w:hAnsi="Arial" w:cs="Arial"/>
                <w:lang w:eastAsia="en-US"/>
              </w:rPr>
            </w:pPr>
            <w:r>
              <w:rPr>
                <w:rFonts w:ascii="Arial" w:hAnsi="Arial" w:cs="Arial"/>
                <w:lang w:eastAsia="en-US"/>
              </w:rPr>
              <w:t>Yes</w:t>
            </w:r>
          </w:p>
        </w:tc>
        <w:tc>
          <w:tcPr>
            <w:tcW w:w="1243" w:type="dxa"/>
            <w:tcBorders>
              <w:top w:val="single" w:sz="4" w:space="0" w:color="auto"/>
              <w:left w:val="single" w:sz="4" w:space="0" w:color="auto"/>
              <w:bottom w:val="single" w:sz="4" w:space="0" w:color="auto"/>
              <w:right w:val="single" w:sz="4" w:space="0" w:color="auto"/>
            </w:tcBorders>
            <w:noWrap/>
            <w:hideMark/>
          </w:tcPr>
          <w:p w14:paraId="7C4C4AA9" w14:textId="77777777" w:rsidR="002903DE" w:rsidRDefault="002903DE">
            <w:pPr>
              <w:spacing w:after="120"/>
              <w:rPr>
                <w:rFonts w:ascii="Arial" w:hAnsi="Arial" w:cs="Arial"/>
                <w:lang w:eastAsia="en-US"/>
              </w:rPr>
            </w:pPr>
            <w:r>
              <w:rPr>
                <w:rFonts w:ascii="Arial" w:hAnsi="Arial" w:cs="Arial"/>
                <w:lang w:eastAsia="en-US"/>
              </w:rPr>
              <w:t>****</w:t>
            </w:r>
          </w:p>
        </w:tc>
        <w:tc>
          <w:tcPr>
            <w:tcW w:w="2049" w:type="dxa"/>
            <w:gridSpan w:val="2"/>
            <w:tcBorders>
              <w:top w:val="single" w:sz="4" w:space="0" w:color="auto"/>
              <w:left w:val="single" w:sz="4" w:space="0" w:color="auto"/>
              <w:bottom w:val="single" w:sz="4" w:space="0" w:color="auto"/>
              <w:right w:val="single" w:sz="4" w:space="0" w:color="auto"/>
            </w:tcBorders>
            <w:noWrap/>
            <w:hideMark/>
          </w:tcPr>
          <w:p w14:paraId="15D9384C" w14:textId="77777777" w:rsidR="002903DE" w:rsidRDefault="002903DE">
            <w:pPr>
              <w:spacing w:after="120"/>
              <w:rPr>
                <w:rFonts w:ascii="Arial" w:hAnsi="Arial" w:cs="Arial"/>
                <w:lang w:eastAsia="en-US"/>
              </w:rPr>
            </w:pPr>
            <w:r>
              <w:rPr>
                <w:rFonts w:ascii="Arial" w:hAnsi="Arial" w:cs="Arial"/>
                <w:lang w:eastAsia="en-US"/>
              </w:rPr>
              <w:t>&lt;0.0001</w:t>
            </w:r>
          </w:p>
        </w:tc>
        <w:tc>
          <w:tcPr>
            <w:tcW w:w="958" w:type="dxa"/>
            <w:tcBorders>
              <w:top w:val="single" w:sz="4" w:space="0" w:color="auto"/>
              <w:left w:val="single" w:sz="4" w:space="0" w:color="auto"/>
              <w:bottom w:val="single" w:sz="4" w:space="0" w:color="auto"/>
              <w:right w:val="single" w:sz="4" w:space="0" w:color="auto"/>
            </w:tcBorders>
            <w:noWrap/>
            <w:hideMark/>
          </w:tcPr>
          <w:p w14:paraId="49517BAC" w14:textId="77777777" w:rsidR="002903DE" w:rsidRDefault="002903DE">
            <w:pPr>
              <w:spacing w:after="120"/>
              <w:rPr>
                <w:rFonts w:ascii="Arial" w:hAnsi="Arial" w:cs="Arial"/>
                <w:lang w:eastAsia="en-US"/>
              </w:rPr>
            </w:pPr>
            <w:r>
              <w:rPr>
                <w:rFonts w:ascii="Arial" w:hAnsi="Arial" w:cs="Arial"/>
                <w:lang w:eastAsia="en-US"/>
              </w:rPr>
              <w:t>A-C</w:t>
            </w:r>
          </w:p>
        </w:tc>
      </w:tr>
      <w:tr w:rsidR="002903DE" w14:paraId="0598FF4D" w14:textId="77777777" w:rsidTr="002903DE">
        <w:trPr>
          <w:trHeight w:val="320"/>
        </w:trPr>
        <w:tc>
          <w:tcPr>
            <w:tcW w:w="2601" w:type="dxa"/>
            <w:tcBorders>
              <w:top w:val="single" w:sz="4" w:space="0" w:color="auto"/>
              <w:left w:val="single" w:sz="4" w:space="0" w:color="auto"/>
              <w:bottom w:val="single" w:sz="4" w:space="0" w:color="auto"/>
              <w:right w:val="single" w:sz="4" w:space="0" w:color="auto"/>
            </w:tcBorders>
            <w:noWrap/>
            <w:hideMark/>
          </w:tcPr>
          <w:p w14:paraId="336780C8" w14:textId="77777777" w:rsidR="002903DE" w:rsidRDefault="002903DE">
            <w:pPr>
              <w:spacing w:after="120"/>
              <w:rPr>
                <w:rFonts w:ascii="Arial" w:hAnsi="Arial" w:cs="Arial"/>
                <w:lang w:eastAsia="en-US"/>
              </w:rPr>
            </w:pP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r>
              <w:rPr>
                <w:rFonts w:ascii="Arial" w:hAnsi="Arial" w:cs="Arial"/>
                <w:lang w:eastAsia="en-US"/>
              </w:rPr>
              <w:t xml:space="preserve">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r>
              <w:rPr>
                <w:rFonts w:ascii="Arial" w:hAnsi="Arial" w:cs="Arial"/>
                <w:i/>
                <w:iCs/>
                <w:lang w:eastAsia="en-US"/>
              </w:rPr>
              <w:sym w:font="Symbol" w:char="F044"/>
            </w:r>
            <w:r>
              <w:rPr>
                <w:rFonts w:ascii="Arial" w:hAnsi="Arial" w:cs="Arial"/>
                <w:i/>
                <w:iCs/>
                <w:lang w:eastAsia="en-US"/>
              </w:rPr>
              <w:t xml:space="preserve">C-/-T </w:t>
            </w:r>
            <w:r>
              <w:rPr>
                <w:rFonts w:ascii="Arial" w:hAnsi="Arial" w:cs="Arial"/>
                <w:lang w:eastAsia="en-US"/>
              </w:rPr>
              <w:t xml:space="preserve"> </w:t>
            </w:r>
          </w:p>
        </w:tc>
        <w:tc>
          <w:tcPr>
            <w:tcW w:w="1042" w:type="dxa"/>
            <w:tcBorders>
              <w:top w:val="single" w:sz="4" w:space="0" w:color="auto"/>
              <w:left w:val="single" w:sz="4" w:space="0" w:color="auto"/>
              <w:bottom w:val="single" w:sz="4" w:space="0" w:color="auto"/>
              <w:right w:val="single" w:sz="4" w:space="0" w:color="auto"/>
            </w:tcBorders>
            <w:noWrap/>
            <w:hideMark/>
          </w:tcPr>
          <w:p w14:paraId="24C43919" w14:textId="77777777" w:rsidR="002903DE" w:rsidRDefault="002903DE">
            <w:pPr>
              <w:spacing w:after="120"/>
              <w:rPr>
                <w:rFonts w:ascii="Arial" w:hAnsi="Arial" w:cs="Arial"/>
                <w:lang w:eastAsia="en-US"/>
              </w:rPr>
            </w:pPr>
            <w:r>
              <w:rPr>
                <w:rFonts w:ascii="Arial" w:hAnsi="Arial" w:cs="Arial"/>
                <w:lang w:eastAsia="en-US"/>
              </w:rPr>
              <w:t>16.15</w:t>
            </w:r>
          </w:p>
        </w:tc>
        <w:tc>
          <w:tcPr>
            <w:tcW w:w="1457" w:type="dxa"/>
            <w:tcBorders>
              <w:top w:val="single" w:sz="4" w:space="0" w:color="auto"/>
              <w:left w:val="single" w:sz="4" w:space="0" w:color="auto"/>
              <w:bottom w:val="single" w:sz="4" w:space="0" w:color="auto"/>
              <w:right w:val="single" w:sz="4" w:space="0" w:color="auto"/>
            </w:tcBorders>
            <w:noWrap/>
            <w:hideMark/>
          </w:tcPr>
          <w:p w14:paraId="16CF2FA7" w14:textId="77777777" w:rsidR="002903DE" w:rsidRDefault="002903DE">
            <w:pPr>
              <w:spacing w:after="120"/>
              <w:rPr>
                <w:rFonts w:ascii="Arial" w:hAnsi="Arial" w:cs="Arial"/>
                <w:lang w:eastAsia="en-US"/>
              </w:rPr>
            </w:pPr>
            <w:r>
              <w:rPr>
                <w:rFonts w:ascii="Arial" w:hAnsi="Arial" w:cs="Arial"/>
                <w:lang w:eastAsia="en-US"/>
              </w:rPr>
              <w:t>Yes</w:t>
            </w:r>
          </w:p>
        </w:tc>
        <w:tc>
          <w:tcPr>
            <w:tcW w:w="1243" w:type="dxa"/>
            <w:tcBorders>
              <w:top w:val="single" w:sz="4" w:space="0" w:color="auto"/>
              <w:left w:val="single" w:sz="4" w:space="0" w:color="auto"/>
              <w:bottom w:val="single" w:sz="4" w:space="0" w:color="auto"/>
              <w:right w:val="single" w:sz="4" w:space="0" w:color="auto"/>
            </w:tcBorders>
            <w:noWrap/>
            <w:hideMark/>
          </w:tcPr>
          <w:p w14:paraId="2563DCA8" w14:textId="77777777" w:rsidR="002903DE" w:rsidRDefault="002903DE">
            <w:pPr>
              <w:spacing w:after="120"/>
              <w:rPr>
                <w:rFonts w:ascii="Arial" w:hAnsi="Arial" w:cs="Arial"/>
                <w:lang w:eastAsia="en-US"/>
              </w:rPr>
            </w:pPr>
            <w:r>
              <w:rPr>
                <w:rFonts w:ascii="Arial" w:hAnsi="Arial" w:cs="Arial"/>
                <w:lang w:eastAsia="en-US"/>
              </w:rPr>
              <w:t>*</w:t>
            </w:r>
          </w:p>
        </w:tc>
        <w:tc>
          <w:tcPr>
            <w:tcW w:w="2049" w:type="dxa"/>
            <w:gridSpan w:val="2"/>
            <w:tcBorders>
              <w:top w:val="single" w:sz="4" w:space="0" w:color="auto"/>
              <w:left w:val="single" w:sz="4" w:space="0" w:color="auto"/>
              <w:bottom w:val="single" w:sz="4" w:space="0" w:color="auto"/>
              <w:right w:val="single" w:sz="4" w:space="0" w:color="auto"/>
            </w:tcBorders>
            <w:noWrap/>
            <w:hideMark/>
          </w:tcPr>
          <w:p w14:paraId="0314DB59" w14:textId="77777777" w:rsidR="002903DE" w:rsidRDefault="002903DE">
            <w:pPr>
              <w:spacing w:after="120"/>
              <w:rPr>
                <w:rFonts w:ascii="Arial" w:hAnsi="Arial" w:cs="Arial"/>
                <w:lang w:eastAsia="en-US"/>
              </w:rPr>
            </w:pPr>
            <w:r>
              <w:rPr>
                <w:rFonts w:ascii="Arial" w:hAnsi="Arial" w:cs="Arial"/>
                <w:lang w:eastAsia="en-US"/>
              </w:rPr>
              <w:t>0.0433</w:t>
            </w:r>
          </w:p>
        </w:tc>
        <w:tc>
          <w:tcPr>
            <w:tcW w:w="958" w:type="dxa"/>
            <w:tcBorders>
              <w:top w:val="single" w:sz="4" w:space="0" w:color="auto"/>
              <w:left w:val="single" w:sz="4" w:space="0" w:color="auto"/>
              <w:bottom w:val="single" w:sz="4" w:space="0" w:color="auto"/>
              <w:right w:val="single" w:sz="4" w:space="0" w:color="auto"/>
            </w:tcBorders>
            <w:noWrap/>
            <w:hideMark/>
          </w:tcPr>
          <w:p w14:paraId="522F8F4B" w14:textId="77777777" w:rsidR="002903DE" w:rsidRDefault="002903DE">
            <w:pPr>
              <w:spacing w:after="120"/>
              <w:rPr>
                <w:rFonts w:ascii="Arial" w:hAnsi="Arial" w:cs="Arial"/>
                <w:lang w:eastAsia="en-US"/>
              </w:rPr>
            </w:pPr>
            <w:r>
              <w:rPr>
                <w:rFonts w:ascii="Arial" w:hAnsi="Arial" w:cs="Arial"/>
                <w:lang w:eastAsia="en-US"/>
              </w:rPr>
              <w:t>B-C</w:t>
            </w:r>
          </w:p>
        </w:tc>
      </w:tr>
      <w:tr w:rsidR="002903DE" w14:paraId="0EFDC8D8" w14:textId="77777777" w:rsidTr="002903DE">
        <w:trPr>
          <w:trHeight w:val="320"/>
        </w:trPr>
        <w:tc>
          <w:tcPr>
            <w:tcW w:w="2601" w:type="dxa"/>
            <w:tcBorders>
              <w:top w:val="single" w:sz="4" w:space="0" w:color="auto"/>
              <w:left w:val="single" w:sz="4" w:space="0" w:color="auto"/>
              <w:bottom w:val="single" w:sz="18" w:space="0" w:color="auto"/>
              <w:right w:val="single" w:sz="4" w:space="0" w:color="auto"/>
            </w:tcBorders>
            <w:noWrap/>
            <w:hideMark/>
          </w:tcPr>
          <w:p w14:paraId="5986E94A" w14:textId="77777777" w:rsidR="002903DE" w:rsidRDefault="002903DE">
            <w:pPr>
              <w:rPr>
                <w:rFonts w:ascii="Arial" w:hAnsi="Arial" w:cs="Arial"/>
                <w:lang w:eastAsia="en-US"/>
              </w:rPr>
            </w:pPr>
          </w:p>
        </w:tc>
        <w:tc>
          <w:tcPr>
            <w:tcW w:w="1042" w:type="dxa"/>
            <w:tcBorders>
              <w:top w:val="single" w:sz="4" w:space="0" w:color="auto"/>
              <w:left w:val="single" w:sz="4" w:space="0" w:color="auto"/>
              <w:bottom w:val="single" w:sz="18" w:space="0" w:color="auto"/>
              <w:right w:val="single" w:sz="4" w:space="0" w:color="auto"/>
            </w:tcBorders>
            <w:noWrap/>
            <w:hideMark/>
          </w:tcPr>
          <w:p w14:paraId="27B09E31" w14:textId="77777777" w:rsidR="002903DE" w:rsidRDefault="002903DE">
            <w:pPr>
              <w:rPr>
                <w:sz w:val="20"/>
                <w:szCs w:val="20"/>
                <w:lang w:eastAsia="en-US"/>
              </w:rPr>
            </w:pPr>
          </w:p>
        </w:tc>
        <w:tc>
          <w:tcPr>
            <w:tcW w:w="1457" w:type="dxa"/>
            <w:tcBorders>
              <w:top w:val="single" w:sz="4" w:space="0" w:color="auto"/>
              <w:left w:val="single" w:sz="4" w:space="0" w:color="auto"/>
              <w:bottom w:val="single" w:sz="18" w:space="0" w:color="auto"/>
              <w:right w:val="single" w:sz="4" w:space="0" w:color="auto"/>
            </w:tcBorders>
            <w:noWrap/>
            <w:hideMark/>
          </w:tcPr>
          <w:p w14:paraId="3DB17D44" w14:textId="77777777" w:rsidR="002903DE" w:rsidRDefault="002903DE">
            <w:pPr>
              <w:rPr>
                <w:sz w:val="20"/>
                <w:szCs w:val="20"/>
                <w:lang w:eastAsia="en-US"/>
              </w:rPr>
            </w:pPr>
          </w:p>
        </w:tc>
        <w:tc>
          <w:tcPr>
            <w:tcW w:w="1243" w:type="dxa"/>
            <w:tcBorders>
              <w:top w:val="single" w:sz="4" w:space="0" w:color="auto"/>
              <w:left w:val="single" w:sz="4" w:space="0" w:color="auto"/>
              <w:bottom w:val="single" w:sz="18" w:space="0" w:color="auto"/>
              <w:right w:val="single" w:sz="4" w:space="0" w:color="auto"/>
            </w:tcBorders>
            <w:noWrap/>
            <w:hideMark/>
          </w:tcPr>
          <w:p w14:paraId="5D1F6DC5" w14:textId="77777777" w:rsidR="002903DE" w:rsidRDefault="002903DE">
            <w:pPr>
              <w:rPr>
                <w:sz w:val="20"/>
                <w:szCs w:val="20"/>
                <w:lang w:eastAsia="en-US"/>
              </w:rPr>
            </w:pPr>
          </w:p>
        </w:tc>
        <w:tc>
          <w:tcPr>
            <w:tcW w:w="1091" w:type="dxa"/>
            <w:tcBorders>
              <w:top w:val="single" w:sz="4" w:space="0" w:color="auto"/>
              <w:left w:val="single" w:sz="4" w:space="0" w:color="auto"/>
              <w:bottom w:val="single" w:sz="18" w:space="0" w:color="auto"/>
              <w:right w:val="single" w:sz="4" w:space="0" w:color="auto"/>
            </w:tcBorders>
            <w:noWrap/>
            <w:hideMark/>
          </w:tcPr>
          <w:p w14:paraId="19C31721" w14:textId="77777777" w:rsidR="002903DE" w:rsidRDefault="002903DE">
            <w:pPr>
              <w:rPr>
                <w:sz w:val="20"/>
                <w:szCs w:val="20"/>
                <w:lang w:eastAsia="en-US"/>
              </w:rPr>
            </w:pPr>
          </w:p>
        </w:tc>
        <w:tc>
          <w:tcPr>
            <w:tcW w:w="958" w:type="dxa"/>
            <w:tcBorders>
              <w:top w:val="single" w:sz="4" w:space="0" w:color="auto"/>
              <w:left w:val="single" w:sz="4" w:space="0" w:color="auto"/>
              <w:bottom w:val="single" w:sz="18" w:space="0" w:color="auto"/>
              <w:right w:val="single" w:sz="4" w:space="0" w:color="auto"/>
            </w:tcBorders>
            <w:noWrap/>
            <w:hideMark/>
          </w:tcPr>
          <w:p w14:paraId="6C5B0A6D" w14:textId="77777777" w:rsidR="002903DE" w:rsidRDefault="002903DE">
            <w:pPr>
              <w:rPr>
                <w:sz w:val="20"/>
                <w:szCs w:val="20"/>
                <w:lang w:eastAsia="en-US"/>
              </w:rPr>
            </w:pPr>
          </w:p>
        </w:tc>
        <w:tc>
          <w:tcPr>
            <w:tcW w:w="958" w:type="dxa"/>
            <w:tcBorders>
              <w:top w:val="single" w:sz="4" w:space="0" w:color="auto"/>
              <w:left w:val="single" w:sz="4" w:space="0" w:color="auto"/>
              <w:bottom w:val="single" w:sz="18" w:space="0" w:color="auto"/>
              <w:right w:val="single" w:sz="4" w:space="0" w:color="auto"/>
            </w:tcBorders>
            <w:noWrap/>
            <w:hideMark/>
          </w:tcPr>
          <w:p w14:paraId="7BABF5B3" w14:textId="77777777" w:rsidR="002903DE" w:rsidRDefault="002903DE">
            <w:pPr>
              <w:rPr>
                <w:sz w:val="20"/>
                <w:szCs w:val="20"/>
                <w:lang w:eastAsia="en-US"/>
              </w:rPr>
            </w:pPr>
          </w:p>
        </w:tc>
      </w:tr>
      <w:tr w:rsidR="002903DE" w14:paraId="482F00ED" w14:textId="77777777" w:rsidTr="002903DE">
        <w:trPr>
          <w:trHeight w:val="320"/>
        </w:trPr>
        <w:tc>
          <w:tcPr>
            <w:tcW w:w="2601" w:type="dxa"/>
            <w:tcBorders>
              <w:top w:val="single" w:sz="18" w:space="0" w:color="auto"/>
              <w:left w:val="single" w:sz="4" w:space="0" w:color="auto"/>
              <w:bottom w:val="single" w:sz="12" w:space="0" w:color="auto"/>
              <w:right w:val="single" w:sz="4" w:space="0" w:color="auto"/>
            </w:tcBorders>
            <w:noWrap/>
            <w:hideMark/>
          </w:tcPr>
          <w:p w14:paraId="390EC0D7" w14:textId="77777777" w:rsidR="002903DE" w:rsidRDefault="002903DE">
            <w:pPr>
              <w:spacing w:after="120"/>
              <w:rPr>
                <w:rFonts w:ascii="Arial" w:eastAsiaTheme="minorHAnsi" w:hAnsi="Arial" w:cs="Arial"/>
                <w:b/>
                <w:bCs/>
                <w:lang w:eastAsia="en-US"/>
              </w:rPr>
            </w:pPr>
            <w:r>
              <w:rPr>
                <w:rFonts w:ascii="Arial" w:hAnsi="Arial" w:cs="Arial"/>
                <w:b/>
                <w:bCs/>
                <w:lang w:eastAsia="en-US"/>
              </w:rPr>
              <w:t>Test details</w:t>
            </w:r>
          </w:p>
        </w:tc>
        <w:tc>
          <w:tcPr>
            <w:tcW w:w="1042" w:type="dxa"/>
            <w:tcBorders>
              <w:top w:val="single" w:sz="18" w:space="0" w:color="auto"/>
              <w:left w:val="single" w:sz="4" w:space="0" w:color="auto"/>
              <w:bottom w:val="single" w:sz="12" w:space="0" w:color="auto"/>
              <w:right w:val="single" w:sz="4" w:space="0" w:color="auto"/>
            </w:tcBorders>
            <w:noWrap/>
            <w:hideMark/>
          </w:tcPr>
          <w:p w14:paraId="0608BEB1" w14:textId="77777777" w:rsidR="002903DE" w:rsidRDefault="002903DE">
            <w:pPr>
              <w:spacing w:after="120"/>
              <w:rPr>
                <w:rFonts w:ascii="Arial" w:hAnsi="Arial" w:cs="Arial"/>
                <w:b/>
                <w:bCs/>
                <w:lang w:eastAsia="en-US"/>
              </w:rPr>
            </w:pPr>
            <w:r>
              <w:rPr>
                <w:rFonts w:ascii="Arial" w:hAnsi="Arial" w:cs="Arial"/>
                <w:b/>
                <w:bCs/>
                <w:lang w:eastAsia="en-US"/>
              </w:rPr>
              <w:t>Mean rank 1</w:t>
            </w:r>
          </w:p>
        </w:tc>
        <w:tc>
          <w:tcPr>
            <w:tcW w:w="1457" w:type="dxa"/>
            <w:tcBorders>
              <w:top w:val="single" w:sz="18" w:space="0" w:color="auto"/>
              <w:left w:val="single" w:sz="4" w:space="0" w:color="auto"/>
              <w:bottom w:val="single" w:sz="12" w:space="0" w:color="auto"/>
              <w:right w:val="single" w:sz="4" w:space="0" w:color="auto"/>
            </w:tcBorders>
            <w:noWrap/>
            <w:hideMark/>
          </w:tcPr>
          <w:p w14:paraId="188843D3" w14:textId="77777777" w:rsidR="002903DE" w:rsidRDefault="002903DE">
            <w:pPr>
              <w:spacing w:after="120"/>
              <w:rPr>
                <w:rFonts w:ascii="Arial" w:hAnsi="Arial" w:cs="Arial"/>
                <w:b/>
                <w:bCs/>
                <w:lang w:eastAsia="en-US"/>
              </w:rPr>
            </w:pPr>
            <w:r>
              <w:rPr>
                <w:rFonts w:ascii="Arial" w:hAnsi="Arial" w:cs="Arial"/>
                <w:b/>
                <w:bCs/>
                <w:lang w:eastAsia="en-US"/>
              </w:rPr>
              <w:t>Mean rank 2</w:t>
            </w:r>
          </w:p>
        </w:tc>
        <w:tc>
          <w:tcPr>
            <w:tcW w:w="1243" w:type="dxa"/>
            <w:tcBorders>
              <w:top w:val="single" w:sz="18" w:space="0" w:color="auto"/>
              <w:left w:val="single" w:sz="4" w:space="0" w:color="auto"/>
              <w:bottom w:val="single" w:sz="12" w:space="0" w:color="auto"/>
              <w:right w:val="single" w:sz="4" w:space="0" w:color="auto"/>
            </w:tcBorders>
            <w:noWrap/>
            <w:hideMark/>
          </w:tcPr>
          <w:p w14:paraId="3E9EBFFB" w14:textId="77777777" w:rsidR="002903DE" w:rsidRDefault="002903DE">
            <w:pPr>
              <w:spacing w:after="120"/>
              <w:rPr>
                <w:rFonts w:ascii="Arial" w:hAnsi="Arial" w:cs="Arial"/>
                <w:b/>
                <w:bCs/>
                <w:lang w:eastAsia="en-US"/>
              </w:rPr>
            </w:pPr>
            <w:r>
              <w:rPr>
                <w:rFonts w:ascii="Arial" w:hAnsi="Arial" w:cs="Arial"/>
                <w:b/>
                <w:bCs/>
                <w:lang w:eastAsia="en-US"/>
              </w:rPr>
              <w:t>Mean rank diff.</w:t>
            </w:r>
          </w:p>
        </w:tc>
        <w:tc>
          <w:tcPr>
            <w:tcW w:w="1091" w:type="dxa"/>
            <w:tcBorders>
              <w:top w:val="single" w:sz="18" w:space="0" w:color="auto"/>
              <w:left w:val="single" w:sz="4" w:space="0" w:color="auto"/>
              <w:bottom w:val="single" w:sz="12" w:space="0" w:color="auto"/>
              <w:right w:val="single" w:sz="4" w:space="0" w:color="auto"/>
            </w:tcBorders>
            <w:noWrap/>
            <w:hideMark/>
          </w:tcPr>
          <w:p w14:paraId="6B37E137" w14:textId="77777777" w:rsidR="002903DE" w:rsidRDefault="002903DE">
            <w:pPr>
              <w:spacing w:after="120"/>
              <w:rPr>
                <w:rFonts w:ascii="Arial" w:hAnsi="Arial" w:cs="Arial"/>
                <w:b/>
                <w:bCs/>
                <w:lang w:eastAsia="en-US"/>
              </w:rPr>
            </w:pPr>
            <w:r>
              <w:rPr>
                <w:rFonts w:ascii="Arial" w:hAnsi="Arial" w:cs="Arial"/>
                <w:b/>
                <w:bCs/>
                <w:lang w:eastAsia="en-US"/>
              </w:rPr>
              <w:t>n1</w:t>
            </w:r>
          </w:p>
        </w:tc>
        <w:tc>
          <w:tcPr>
            <w:tcW w:w="958" w:type="dxa"/>
            <w:tcBorders>
              <w:top w:val="single" w:sz="18" w:space="0" w:color="auto"/>
              <w:left w:val="single" w:sz="4" w:space="0" w:color="auto"/>
              <w:bottom w:val="single" w:sz="12" w:space="0" w:color="auto"/>
              <w:right w:val="single" w:sz="4" w:space="0" w:color="auto"/>
            </w:tcBorders>
            <w:noWrap/>
            <w:hideMark/>
          </w:tcPr>
          <w:p w14:paraId="59C7DD6F" w14:textId="77777777" w:rsidR="002903DE" w:rsidRDefault="002903DE">
            <w:pPr>
              <w:spacing w:after="120"/>
              <w:rPr>
                <w:rFonts w:ascii="Arial" w:hAnsi="Arial" w:cs="Arial"/>
                <w:b/>
                <w:bCs/>
                <w:lang w:eastAsia="en-US"/>
              </w:rPr>
            </w:pPr>
            <w:r>
              <w:rPr>
                <w:rFonts w:ascii="Arial" w:hAnsi="Arial" w:cs="Arial"/>
                <w:b/>
                <w:bCs/>
                <w:lang w:eastAsia="en-US"/>
              </w:rPr>
              <w:t>n2</w:t>
            </w:r>
          </w:p>
        </w:tc>
        <w:tc>
          <w:tcPr>
            <w:tcW w:w="958" w:type="dxa"/>
            <w:tcBorders>
              <w:top w:val="single" w:sz="18" w:space="0" w:color="auto"/>
              <w:left w:val="single" w:sz="4" w:space="0" w:color="auto"/>
              <w:bottom w:val="single" w:sz="12" w:space="0" w:color="auto"/>
              <w:right w:val="single" w:sz="4" w:space="0" w:color="auto"/>
            </w:tcBorders>
            <w:noWrap/>
            <w:hideMark/>
          </w:tcPr>
          <w:p w14:paraId="6386DF3D" w14:textId="77777777" w:rsidR="002903DE" w:rsidRDefault="002903DE">
            <w:pPr>
              <w:spacing w:after="120"/>
              <w:rPr>
                <w:rFonts w:ascii="Arial" w:hAnsi="Arial" w:cs="Arial"/>
                <w:b/>
                <w:bCs/>
                <w:lang w:eastAsia="en-US"/>
              </w:rPr>
            </w:pPr>
            <w:r>
              <w:rPr>
                <w:rFonts w:ascii="Arial" w:hAnsi="Arial" w:cs="Arial"/>
                <w:b/>
                <w:bCs/>
                <w:lang w:eastAsia="en-US"/>
              </w:rPr>
              <w:t>Z</w:t>
            </w:r>
          </w:p>
        </w:tc>
      </w:tr>
      <w:tr w:rsidR="002903DE" w14:paraId="3D157FB4" w14:textId="77777777" w:rsidTr="002903DE">
        <w:trPr>
          <w:trHeight w:val="320"/>
        </w:trPr>
        <w:tc>
          <w:tcPr>
            <w:tcW w:w="2601" w:type="dxa"/>
            <w:tcBorders>
              <w:top w:val="single" w:sz="12" w:space="0" w:color="auto"/>
              <w:left w:val="single" w:sz="4" w:space="0" w:color="auto"/>
              <w:bottom w:val="single" w:sz="4" w:space="0" w:color="auto"/>
              <w:right w:val="single" w:sz="4" w:space="0" w:color="auto"/>
            </w:tcBorders>
            <w:noWrap/>
            <w:hideMark/>
          </w:tcPr>
          <w:p w14:paraId="4E434ECD" w14:textId="77777777" w:rsidR="002903DE" w:rsidRDefault="002903DE">
            <w:pPr>
              <w:spacing w:after="120"/>
              <w:rPr>
                <w:rFonts w:ascii="Arial" w:hAnsi="Arial" w:cs="Arial"/>
                <w:lang w:eastAsia="en-US"/>
              </w:rPr>
            </w:pPr>
            <w:r>
              <w:rPr>
                <w:rFonts w:ascii="Arial" w:hAnsi="Arial" w:cs="Arial"/>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r>
              <w:rPr>
                <w:rFonts w:ascii="Arial" w:hAnsi="Arial" w:cs="Arial"/>
                <w:lang w:eastAsia="en-US"/>
              </w:rPr>
              <w:t xml:space="preserve"> </w:t>
            </w:r>
          </w:p>
        </w:tc>
        <w:tc>
          <w:tcPr>
            <w:tcW w:w="1042" w:type="dxa"/>
            <w:tcBorders>
              <w:top w:val="single" w:sz="12" w:space="0" w:color="auto"/>
              <w:left w:val="single" w:sz="4" w:space="0" w:color="auto"/>
              <w:bottom w:val="single" w:sz="4" w:space="0" w:color="auto"/>
              <w:right w:val="single" w:sz="4" w:space="0" w:color="auto"/>
            </w:tcBorders>
            <w:noWrap/>
            <w:hideMark/>
          </w:tcPr>
          <w:p w14:paraId="0732EBFD" w14:textId="77777777" w:rsidR="002903DE" w:rsidRDefault="002903DE">
            <w:pPr>
              <w:spacing w:after="120"/>
              <w:rPr>
                <w:rFonts w:ascii="Arial" w:hAnsi="Arial" w:cs="Arial"/>
                <w:lang w:eastAsia="en-US"/>
              </w:rPr>
            </w:pPr>
            <w:r>
              <w:rPr>
                <w:rFonts w:ascii="Arial" w:hAnsi="Arial" w:cs="Arial"/>
                <w:lang w:eastAsia="en-US"/>
              </w:rPr>
              <w:t>57.41</w:t>
            </w:r>
          </w:p>
        </w:tc>
        <w:tc>
          <w:tcPr>
            <w:tcW w:w="1457" w:type="dxa"/>
            <w:tcBorders>
              <w:top w:val="single" w:sz="12" w:space="0" w:color="auto"/>
              <w:left w:val="single" w:sz="4" w:space="0" w:color="auto"/>
              <w:bottom w:val="single" w:sz="4" w:space="0" w:color="auto"/>
              <w:right w:val="single" w:sz="4" w:space="0" w:color="auto"/>
            </w:tcBorders>
            <w:noWrap/>
            <w:hideMark/>
          </w:tcPr>
          <w:p w14:paraId="4793F066" w14:textId="77777777" w:rsidR="002903DE" w:rsidRDefault="002903DE">
            <w:pPr>
              <w:spacing w:after="120"/>
              <w:rPr>
                <w:rFonts w:ascii="Arial" w:hAnsi="Arial" w:cs="Arial"/>
                <w:lang w:eastAsia="en-US"/>
              </w:rPr>
            </w:pPr>
            <w:r>
              <w:rPr>
                <w:rFonts w:ascii="Arial" w:hAnsi="Arial" w:cs="Arial"/>
                <w:lang w:eastAsia="en-US"/>
              </w:rPr>
              <w:t>39.8</w:t>
            </w:r>
          </w:p>
        </w:tc>
        <w:tc>
          <w:tcPr>
            <w:tcW w:w="1243" w:type="dxa"/>
            <w:tcBorders>
              <w:top w:val="single" w:sz="12" w:space="0" w:color="auto"/>
              <w:left w:val="single" w:sz="4" w:space="0" w:color="auto"/>
              <w:bottom w:val="single" w:sz="4" w:space="0" w:color="auto"/>
              <w:right w:val="single" w:sz="4" w:space="0" w:color="auto"/>
            </w:tcBorders>
            <w:noWrap/>
            <w:hideMark/>
          </w:tcPr>
          <w:p w14:paraId="117A4855" w14:textId="77777777" w:rsidR="002903DE" w:rsidRDefault="002903DE">
            <w:pPr>
              <w:spacing w:after="120"/>
              <w:rPr>
                <w:rFonts w:ascii="Arial" w:hAnsi="Arial" w:cs="Arial"/>
                <w:lang w:eastAsia="en-US"/>
              </w:rPr>
            </w:pPr>
            <w:r>
              <w:rPr>
                <w:rFonts w:ascii="Arial" w:hAnsi="Arial" w:cs="Arial"/>
                <w:lang w:eastAsia="en-US"/>
              </w:rPr>
              <w:t>17.61</w:t>
            </w:r>
          </w:p>
        </w:tc>
        <w:tc>
          <w:tcPr>
            <w:tcW w:w="1091" w:type="dxa"/>
            <w:tcBorders>
              <w:top w:val="single" w:sz="12" w:space="0" w:color="auto"/>
              <w:left w:val="single" w:sz="4" w:space="0" w:color="auto"/>
              <w:bottom w:val="single" w:sz="4" w:space="0" w:color="auto"/>
              <w:right w:val="single" w:sz="4" w:space="0" w:color="auto"/>
            </w:tcBorders>
            <w:noWrap/>
            <w:hideMark/>
          </w:tcPr>
          <w:p w14:paraId="1B359F1A" w14:textId="77777777" w:rsidR="002903DE" w:rsidRDefault="002903DE">
            <w:pPr>
              <w:spacing w:after="120"/>
              <w:rPr>
                <w:rFonts w:ascii="Arial" w:hAnsi="Arial" w:cs="Arial"/>
                <w:lang w:eastAsia="en-US"/>
              </w:rPr>
            </w:pPr>
            <w:r>
              <w:rPr>
                <w:rFonts w:ascii="Arial" w:hAnsi="Arial" w:cs="Arial"/>
                <w:lang w:eastAsia="en-US"/>
              </w:rPr>
              <w:t>29</w:t>
            </w:r>
          </w:p>
        </w:tc>
        <w:tc>
          <w:tcPr>
            <w:tcW w:w="958" w:type="dxa"/>
            <w:tcBorders>
              <w:top w:val="single" w:sz="12" w:space="0" w:color="auto"/>
              <w:left w:val="single" w:sz="4" w:space="0" w:color="auto"/>
              <w:bottom w:val="single" w:sz="4" w:space="0" w:color="auto"/>
              <w:right w:val="single" w:sz="4" w:space="0" w:color="auto"/>
            </w:tcBorders>
            <w:noWrap/>
            <w:hideMark/>
          </w:tcPr>
          <w:p w14:paraId="73256117" w14:textId="77777777" w:rsidR="002903DE" w:rsidRDefault="002903DE">
            <w:pPr>
              <w:spacing w:after="120"/>
              <w:rPr>
                <w:rFonts w:ascii="Arial" w:hAnsi="Arial" w:cs="Arial"/>
                <w:lang w:eastAsia="en-US"/>
              </w:rPr>
            </w:pPr>
            <w:r>
              <w:rPr>
                <w:rFonts w:ascii="Arial" w:hAnsi="Arial" w:cs="Arial"/>
                <w:lang w:eastAsia="en-US"/>
              </w:rPr>
              <w:t>30</w:t>
            </w:r>
          </w:p>
        </w:tc>
        <w:tc>
          <w:tcPr>
            <w:tcW w:w="958" w:type="dxa"/>
            <w:tcBorders>
              <w:top w:val="single" w:sz="12" w:space="0" w:color="auto"/>
              <w:left w:val="single" w:sz="4" w:space="0" w:color="auto"/>
              <w:bottom w:val="single" w:sz="4" w:space="0" w:color="auto"/>
              <w:right w:val="single" w:sz="4" w:space="0" w:color="auto"/>
            </w:tcBorders>
            <w:noWrap/>
            <w:hideMark/>
          </w:tcPr>
          <w:p w14:paraId="7C0A957B" w14:textId="77777777" w:rsidR="002903DE" w:rsidRDefault="002903DE">
            <w:pPr>
              <w:spacing w:after="120"/>
              <w:rPr>
                <w:rFonts w:ascii="Arial" w:hAnsi="Arial" w:cs="Arial"/>
                <w:lang w:eastAsia="en-US"/>
              </w:rPr>
            </w:pPr>
            <w:r>
              <w:rPr>
                <w:rFonts w:ascii="Arial" w:hAnsi="Arial" w:cs="Arial"/>
                <w:lang w:eastAsia="en-US"/>
              </w:rPr>
              <w:t>2.84</w:t>
            </w:r>
          </w:p>
        </w:tc>
      </w:tr>
      <w:tr w:rsidR="002903DE" w14:paraId="610ACFD4" w14:textId="77777777" w:rsidTr="002903DE">
        <w:trPr>
          <w:trHeight w:val="320"/>
        </w:trPr>
        <w:tc>
          <w:tcPr>
            <w:tcW w:w="2601" w:type="dxa"/>
            <w:tcBorders>
              <w:top w:val="single" w:sz="4" w:space="0" w:color="auto"/>
              <w:left w:val="single" w:sz="4" w:space="0" w:color="auto"/>
              <w:bottom w:val="single" w:sz="4" w:space="0" w:color="auto"/>
              <w:right w:val="single" w:sz="4" w:space="0" w:color="auto"/>
            </w:tcBorders>
            <w:noWrap/>
            <w:hideMark/>
          </w:tcPr>
          <w:p w14:paraId="7CD0E525" w14:textId="77777777" w:rsidR="002903DE" w:rsidRDefault="002903DE">
            <w:pPr>
              <w:spacing w:after="120"/>
              <w:rPr>
                <w:rFonts w:ascii="Arial" w:hAnsi="Arial" w:cs="Arial"/>
                <w:lang w:eastAsia="en-US"/>
              </w:rPr>
            </w:pPr>
            <w:r>
              <w:rPr>
                <w:rFonts w:ascii="Arial" w:hAnsi="Arial" w:cs="Arial"/>
                <w:lang w:eastAsia="en-US"/>
              </w:rPr>
              <w:t xml:space="preserve">WT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r>
              <w:rPr>
                <w:rFonts w:ascii="Arial" w:hAnsi="Arial" w:cs="Arial"/>
                <w:i/>
                <w:iCs/>
                <w:lang w:eastAsia="en-US"/>
              </w:rPr>
              <w:sym w:font="Symbol" w:char="F044"/>
            </w:r>
            <w:r>
              <w:rPr>
                <w:rFonts w:ascii="Arial" w:hAnsi="Arial" w:cs="Arial"/>
                <w:i/>
                <w:iCs/>
                <w:lang w:eastAsia="en-US"/>
              </w:rPr>
              <w:t xml:space="preserve">C-/-T </w:t>
            </w:r>
            <w:r>
              <w:rPr>
                <w:rFonts w:ascii="Arial" w:hAnsi="Arial" w:cs="Arial"/>
                <w:lang w:eastAsia="en-US"/>
              </w:rPr>
              <w:t xml:space="preserve"> </w:t>
            </w:r>
          </w:p>
        </w:tc>
        <w:tc>
          <w:tcPr>
            <w:tcW w:w="1042" w:type="dxa"/>
            <w:tcBorders>
              <w:top w:val="single" w:sz="4" w:space="0" w:color="auto"/>
              <w:left w:val="single" w:sz="4" w:space="0" w:color="auto"/>
              <w:bottom w:val="single" w:sz="4" w:space="0" w:color="auto"/>
              <w:right w:val="single" w:sz="4" w:space="0" w:color="auto"/>
            </w:tcBorders>
            <w:noWrap/>
            <w:hideMark/>
          </w:tcPr>
          <w:p w14:paraId="74F3A497" w14:textId="77777777" w:rsidR="002903DE" w:rsidRDefault="002903DE">
            <w:pPr>
              <w:spacing w:after="120"/>
              <w:rPr>
                <w:rFonts w:ascii="Arial" w:hAnsi="Arial" w:cs="Arial"/>
                <w:lang w:eastAsia="en-US"/>
              </w:rPr>
            </w:pPr>
            <w:r>
              <w:rPr>
                <w:rFonts w:ascii="Arial" w:hAnsi="Arial" w:cs="Arial"/>
                <w:lang w:eastAsia="en-US"/>
              </w:rPr>
              <w:t>57.41</w:t>
            </w:r>
          </w:p>
        </w:tc>
        <w:tc>
          <w:tcPr>
            <w:tcW w:w="1457" w:type="dxa"/>
            <w:tcBorders>
              <w:top w:val="single" w:sz="4" w:space="0" w:color="auto"/>
              <w:left w:val="single" w:sz="4" w:space="0" w:color="auto"/>
              <w:bottom w:val="single" w:sz="4" w:space="0" w:color="auto"/>
              <w:right w:val="single" w:sz="4" w:space="0" w:color="auto"/>
            </w:tcBorders>
            <w:noWrap/>
            <w:hideMark/>
          </w:tcPr>
          <w:p w14:paraId="41FE2147" w14:textId="77777777" w:rsidR="002903DE" w:rsidRDefault="002903DE">
            <w:pPr>
              <w:spacing w:after="120"/>
              <w:rPr>
                <w:rFonts w:ascii="Arial" w:hAnsi="Arial" w:cs="Arial"/>
                <w:lang w:eastAsia="en-US"/>
              </w:rPr>
            </w:pPr>
            <w:r>
              <w:rPr>
                <w:rFonts w:ascii="Arial" w:hAnsi="Arial" w:cs="Arial"/>
                <w:lang w:eastAsia="en-US"/>
              </w:rPr>
              <w:t>23.65</w:t>
            </w:r>
          </w:p>
        </w:tc>
        <w:tc>
          <w:tcPr>
            <w:tcW w:w="1243" w:type="dxa"/>
            <w:tcBorders>
              <w:top w:val="single" w:sz="4" w:space="0" w:color="auto"/>
              <w:left w:val="single" w:sz="4" w:space="0" w:color="auto"/>
              <w:bottom w:val="single" w:sz="4" w:space="0" w:color="auto"/>
              <w:right w:val="single" w:sz="4" w:space="0" w:color="auto"/>
            </w:tcBorders>
            <w:noWrap/>
            <w:hideMark/>
          </w:tcPr>
          <w:p w14:paraId="4D4F7456" w14:textId="77777777" w:rsidR="002903DE" w:rsidRDefault="002903DE">
            <w:pPr>
              <w:spacing w:after="120"/>
              <w:rPr>
                <w:rFonts w:ascii="Arial" w:hAnsi="Arial" w:cs="Arial"/>
                <w:lang w:eastAsia="en-US"/>
              </w:rPr>
            </w:pPr>
            <w:r>
              <w:rPr>
                <w:rFonts w:ascii="Arial" w:hAnsi="Arial" w:cs="Arial"/>
                <w:lang w:eastAsia="en-US"/>
              </w:rPr>
              <w:t>33.76</w:t>
            </w:r>
          </w:p>
        </w:tc>
        <w:tc>
          <w:tcPr>
            <w:tcW w:w="1091" w:type="dxa"/>
            <w:tcBorders>
              <w:top w:val="single" w:sz="4" w:space="0" w:color="auto"/>
              <w:left w:val="single" w:sz="4" w:space="0" w:color="auto"/>
              <w:bottom w:val="single" w:sz="4" w:space="0" w:color="auto"/>
              <w:right w:val="single" w:sz="4" w:space="0" w:color="auto"/>
            </w:tcBorders>
            <w:noWrap/>
            <w:hideMark/>
          </w:tcPr>
          <w:p w14:paraId="7C2EF562" w14:textId="77777777" w:rsidR="002903DE" w:rsidRDefault="002903DE">
            <w:pPr>
              <w:spacing w:after="120"/>
              <w:rPr>
                <w:rFonts w:ascii="Arial" w:hAnsi="Arial" w:cs="Arial"/>
                <w:lang w:eastAsia="en-US"/>
              </w:rPr>
            </w:pPr>
            <w:r>
              <w:rPr>
                <w:rFonts w:ascii="Arial" w:hAnsi="Arial" w:cs="Arial"/>
                <w:lang w:eastAsia="en-US"/>
              </w:rPr>
              <w:t>29</w:t>
            </w:r>
          </w:p>
        </w:tc>
        <w:tc>
          <w:tcPr>
            <w:tcW w:w="958" w:type="dxa"/>
            <w:tcBorders>
              <w:top w:val="single" w:sz="4" w:space="0" w:color="auto"/>
              <w:left w:val="single" w:sz="4" w:space="0" w:color="auto"/>
              <w:bottom w:val="single" w:sz="4" w:space="0" w:color="auto"/>
              <w:right w:val="single" w:sz="4" w:space="0" w:color="auto"/>
            </w:tcBorders>
            <w:noWrap/>
            <w:hideMark/>
          </w:tcPr>
          <w:p w14:paraId="3088B141" w14:textId="77777777" w:rsidR="002903DE" w:rsidRDefault="002903DE">
            <w:pPr>
              <w:spacing w:after="120"/>
              <w:rPr>
                <w:rFonts w:ascii="Arial" w:hAnsi="Arial" w:cs="Arial"/>
                <w:lang w:eastAsia="en-US"/>
              </w:rPr>
            </w:pPr>
            <w:r>
              <w:rPr>
                <w:rFonts w:ascii="Arial" w:hAnsi="Arial" w:cs="Arial"/>
                <w:lang w:eastAsia="en-US"/>
              </w:rPr>
              <w:t>23</w:t>
            </w:r>
          </w:p>
        </w:tc>
        <w:tc>
          <w:tcPr>
            <w:tcW w:w="958" w:type="dxa"/>
            <w:tcBorders>
              <w:top w:val="single" w:sz="4" w:space="0" w:color="auto"/>
              <w:left w:val="single" w:sz="4" w:space="0" w:color="auto"/>
              <w:bottom w:val="single" w:sz="4" w:space="0" w:color="auto"/>
              <w:right w:val="single" w:sz="4" w:space="0" w:color="auto"/>
            </w:tcBorders>
            <w:noWrap/>
            <w:hideMark/>
          </w:tcPr>
          <w:p w14:paraId="0704DFD0" w14:textId="77777777" w:rsidR="002903DE" w:rsidRDefault="002903DE">
            <w:pPr>
              <w:spacing w:after="120"/>
              <w:rPr>
                <w:rFonts w:ascii="Arial" w:hAnsi="Arial" w:cs="Arial"/>
                <w:lang w:eastAsia="en-US"/>
              </w:rPr>
            </w:pPr>
            <w:r>
              <w:rPr>
                <w:rFonts w:ascii="Arial" w:hAnsi="Arial" w:cs="Arial"/>
                <w:lang w:eastAsia="en-US"/>
              </w:rPr>
              <w:t>5.077</w:t>
            </w:r>
          </w:p>
        </w:tc>
      </w:tr>
      <w:tr w:rsidR="002903DE" w14:paraId="60B3D8A8" w14:textId="77777777" w:rsidTr="002903DE">
        <w:trPr>
          <w:trHeight w:val="320"/>
        </w:trPr>
        <w:tc>
          <w:tcPr>
            <w:tcW w:w="2601" w:type="dxa"/>
            <w:tcBorders>
              <w:top w:val="single" w:sz="4" w:space="0" w:color="auto"/>
              <w:left w:val="single" w:sz="4" w:space="0" w:color="auto"/>
              <w:bottom w:val="single" w:sz="18" w:space="0" w:color="000000"/>
              <w:right w:val="single" w:sz="4" w:space="0" w:color="auto"/>
            </w:tcBorders>
            <w:noWrap/>
            <w:hideMark/>
          </w:tcPr>
          <w:p w14:paraId="76D3EABA" w14:textId="77777777" w:rsidR="002903DE" w:rsidRDefault="002903DE">
            <w:pPr>
              <w:spacing w:after="120"/>
              <w:rPr>
                <w:rFonts w:ascii="Arial" w:hAnsi="Arial" w:cs="Arial"/>
                <w:lang w:eastAsia="en-US"/>
              </w:rPr>
            </w:pP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r>
              <w:rPr>
                <w:rFonts w:ascii="Arial" w:hAnsi="Arial" w:cs="Arial"/>
                <w:lang w:eastAsia="en-US"/>
              </w:rPr>
              <w:t xml:space="preserve"> vs. </w:t>
            </w:r>
            <w:r>
              <w:rPr>
                <w:rFonts w:ascii="Arial" w:hAnsi="Arial" w:cs="Arial"/>
                <w:i/>
                <w:iCs/>
                <w:lang w:eastAsia="en-US"/>
              </w:rPr>
              <w:t>shank3ab</w:t>
            </w:r>
            <w:r>
              <w:rPr>
                <w:rFonts w:ascii="Arial" w:hAnsi="Arial" w:cs="Arial"/>
                <w:i/>
                <w:iCs/>
                <w:lang w:eastAsia="en-US"/>
              </w:rPr>
              <w:sym w:font="Symbol" w:char="F044"/>
            </w:r>
            <w:r>
              <w:rPr>
                <w:rFonts w:ascii="Arial" w:hAnsi="Arial" w:cs="Arial"/>
                <w:i/>
                <w:iCs/>
                <w:lang w:eastAsia="en-US"/>
              </w:rPr>
              <w:t>C-/-:</w:t>
            </w:r>
            <w:r>
              <w:rPr>
                <w:rFonts w:ascii="Arial" w:hAnsi="Arial" w:cs="Arial"/>
                <w:i/>
                <w:iCs/>
                <w:lang w:eastAsia="en-US"/>
              </w:rPr>
              <w:sym w:font="Symbol" w:char="F044"/>
            </w:r>
            <w:r>
              <w:rPr>
                <w:rFonts w:ascii="Arial" w:hAnsi="Arial" w:cs="Arial"/>
                <w:i/>
                <w:iCs/>
                <w:lang w:eastAsia="en-US"/>
              </w:rPr>
              <w:t xml:space="preserve">C-/-T </w:t>
            </w:r>
            <w:r>
              <w:rPr>
                <w:rFonts w:ascii="Arial" w:hAnsi="Arial" w:cs="Arial"/>
                <w:lang w:eastAsia="en-US"/>
              </w:rPr>
              <w:t xml:space="preserve"> </w:t>
            </w:r>
          </w:p>
        </w:tc>
        <w:tc>
          <w:tcPr>
            <w:tcW w:w="1042" w:type="dxa"/>
            <w:tcBorders>
              <w:top w:val="single" w:sz="4" w:space="0" w:color="auto"/>
              <w:left w:val="single" w:sz="4" w:space="0" w:color="auto"/>
              <w:bottom w:val="single" w:sz="18" w:space="0" w:color="000000"/>
              <w:right w:val="single" w:sz="4" w:space="0" w:color="auto"/>
            </w:tcBorders>
            <w:noWrap/>
            <w:hideMark/>
          </w:tcPr>
          <w:p w14:paraId="3AE0E54B" w14:textId="77777777" w:rsidR="002903DE" w:rsidRDefault="002903DE">
            <w:pPr>
              <w:spacing w:after="120"/>
              <w:rPr>
                <w:rFonts w:ascii="Arial" w:hAnsi="Arial" w:cs="Arial"/>
                <w:lang w:eastAsia="en-US"/>
              </w:rPr>
            </w:pPr>
            <w:r>
              <w:rPr>
                <w:rFonts w:ascii="Arial" w:hAnsi="Arial" w:cs="Arial"/>
                <w:lang w:eastAsia="en-US"/>
              </w:rPr>
              <w:t>39.8</w:t>
            </w:r>
          </w:p>
        </w:tc>
        <w:tc>
          <w:tcPr>
            <w:tcW w:w="1457" w:type="dxa"/>
            <w:tcBorders>
              <w:top w:val="single" w:sz="4" w:space="0" w:color="auto"/>
              <w:left w:val="single" w:sz="4" w:space="0" w:color="auto"/>
              <w:bottom w:val="single" w:sz="18" w:space="0" w:color="000000"/>
              <w:right w:val="single" w:sz="4" w:space="0" w:color="auto"/>
            </w:tcBorders>
            <w:noWrap/>
            <w:hideMark/>
          </w:tcPr>
          <w:p w14:paraId="60C954AC" w14:textId="77777777" w:rsidR="002903DE" w:rsidRDefault="002903DE">
            <w:pPr>
              <w:spacing w:after="120"/>
              <w:rPr>
                <w:rFonts w:ascii="Arial" w:hAnsi="Arial" w:cs="Arial"/>
                <w:lang w:eastAsia="en-US"/>
              </w:rPr>
            </w:pPr>
            <w:r>
              <w:rPr>
                <w:rFonts w:ascii="Arial" w:hAnsi="Arial" w:cs="Arial"/>
                <w:lang w:eastAsia="en-US"/>
              </w:rPr>
              <w:t>23.65</w:t>
            </w:r>
          </w:p>
        </w:tc>
        <w:tc>
          <w:tcPr>
            <w:tcW w:w="1243" w:type="dxa"/>
            <w:tcBorders>
              <w:top w:val="single" w:sz="4" w:space="0" w:color="auto"/>
              <w:left w:val="single" w:sz="4" w:space="0" w:color="auto"/>
              <w:bottom w:val="single" w:sz="18" w:space="0" w:color="000000"/>
              <w:right w:val="single" w:sz="4" w:space="0" w:color="auto"/>
            </w:tcBorders>
            <w:noWrap/>
            <w:hideMark/>
          </w:tcPr>
          <w:p w14:paraId="26C22FF0" w14:textId="77777777" w:rsidR="002903DE" w:rsidRDefault="002903DE">
            <w:pPr>
              <w:spacing w:after="120"/>
              <w:rPr>
                <w:rFonts w:ascii="Arial" w:hAnsi="Arial" w:cs="Arial"/>
                <w:lang w:eastAsia="en-US"/>
              </w:rPr>
            </w:pPr>
            <w:r>
              <w:rPr>
                <w:rFonts w:ascii="Arial" w:hAnsi="Arial" w:cs="Arial"/>
                <w:lang w:eastAsia="en-US"/>
              </w:rPr>
              <w:t>16.15</w:t>
            </w:r>
          </w:p>
        </w:tc>
        <w:tc>
          <w:tcPr>
            <w:tcW w:w="1091" w:type="dxa"/>
            <w:tcBorders>
              <w:top w:val="single" w:sz="4" w:space="0" w:color="auto"/>
              <w:left w:val="single" w:sz="4" w:space="0" w:color="auto"/>
              <w:bottom w:val="single" w:sz="18" w:space="0" w:color="000000"/>
              <w:right w:val="single" w:sz="4" w:space="0" w:color="auto"/>
            </w:tcBorders>
            <w:noWrap/>
            <w:hideMark/>
          </w:tcPr>
          <w:p w14:paraId="02B5E1C8" w14:textId="77777777" w:rsidR="002903DE" w:rsidRDefault="002903DE">
            <w:pPr>
              <w:spacing w:after="120"/>
              <w:rPr>
                <w:rFonts w:ascii="Arial" w:hAnsi="Arial" w:cs="Arial"/>
                <w:lang w:eastAsia="en-US"/>
              </w:rPr>
            </w:pPr>
            <w:r>
              <w:rPr>
                <w:rFonts w:ascii="Arial" w:hAnsi="Arial" w:cs="Arial"/>
                <w:lang w:eastAsia="en-US"/>
              </w:rPr>
              <w:t>30</w:t>
            </w:r>
          </w:p>
        </w:tc>
        <w:tc>
          <w:tcPr>
            <w:tcW w:w="958" w:type="dxa"/>
            <w:tcBorders>
              <w:top w:val="single" w:sz="4" w:space="0" w:color="auto"/>
              <w:left w:val="single" w:sz="4" w:space="0" w:color="auto"/>
              <w:bottom w:val="single" w:sz="18" w:space="0" w:color="000000"/>
              <w:right w:val="single" w:sz="4" w:space="0" w:color="auto"/>
            </w:tcBorders>
            <w:noWrap/>
            <w:hideMark/>
          </w:tcPr>
          <w:p w14:paraId="16A37619" w14:textId="77777777" w:rsidR="002903DE" w:rsidRDefault="002903DE">
            <w:pPr>
              <w:spacing w:after="120"/>
              <w:rPr>
                <w:rFonts w:ascii="Arial" w:hAnsi="Arial" w:cs="Arial"/>
                <w:lang w:eastAsia="en-US"/>
              </w:rPr>
            </w:pPr>
            <w:r>
              <w:rPr>
                <w:rFonts w:ascii="Arial" w:hAnsi="Arial" w:cs="Arial"/>
                <w:lang w:eastAsia="en-US"/>
              </w:rPr>
              <w:t>23</w:t>
            </w:r>
          </w:p>
        </w:tc>
        <w:tc>
          <w:tcPr>
            <w:tcW w:w="958" w:type="dxa"/>
            <w:tcBorders>
              <w:top w:val="single" w:sz="4" w:space="0" w:color="auto"/>
              <w:left w:val="single" w:sz="4" w:space="0" w:color="auto"/>
              <w:bottom w:val="single" w:sz="18" w:space="0" w:color="000000"/>
              <w:right w:val="single" w:sz="4" w:space="0" w:color="auto"/>
            </w:tcBorders>
            <w:noWrap/>
            <w:hideMark/>
          </w:tcPr>
          <w:p w14:paraId="17F658A8" w14:textId="77777777" w:rsidR="002903DE" w:rsidRDefault="002903DE">
            <w:pPr>
              <w:spacing w:after="120"/>
              <w:rPr>
                <w:rFonts w:ascii="Arial" w:hAnsi="Arial" w:cs="Arial"/>
                <w:lang w:eastAsia="en-US"/>
              </w:rPr>
            </w:pPr>
            <w:r>
              <w:rPr>
                <w:rFonts w:ascii="Arial" w:hAnsi="Arial" w:cs="Arial"/>
                <w:lang w:eastAsia="en-US"/>
              </w:rPr>
              <w:t>2.447</w:t>
            </w:r>
          </w:p>
        </w:tc>
      </w:tr>
    </w:tbl>
    <w:p w14:paraId="6E8B84A3" w14:textId="77777777" w:rsidR="002903DE" w:rsidRDefault="002903DE" w:rsidP="002903DE">
      <w:pPr>
        <w:spacing w:after="120"/>
        <w:rPr>
          <w:rFonts w:ascii="Arial" w:hAnsi="Arial" w:cs="Arial"/>
        </w:rPr>
      </w:pPr>
    </w:p>
    <w:p w14:paraId="796C58B9" w14:textId="77777777" w:rsidR="002903DE" w:rsidRDefault="002903DE" w:rsidP="002903DE">
      <w:pPr>
        <w:rPr>
          <w:rFonts w:ascii="Arial" w:hAnsi="Arial" w:cs="Arial"/>
        </w:rPr>
      </w:pPr>
    </w:p>
    <w:p w14:paraId="4C94A69F" w14:textId="77777777" w:rsidR="002903DE" w:rsidRDefault="002903DE" w:rsidP="002903DE">
      <w:pPr>
        <w:spacing w:line="480" w:lineRule="auto"/>
        <w:rPr>
          <w:rFonts w:ascii="Arial" w:hAnsi="Arial" w:cs="Arial"/>
          <w:b/>
        </w:rPr>
      </w:pPr>
      <w:r>
        <w:rPr>
          <w:rFonts w:ascii="Arial" w:hAnsi="Arial" w:cs="Arial"/>
          <w:b/>
        </w:rPr>
        <w:t>Materials and Methods</w:t>
      </w:r>
    </w:p>
    <w:p w14:paraId="7DC8ED83" w14:textId="77777777" w:rsidR="002903DE" w:rsidRDefault="002903DE" w:rsidP="002903DE">
      <w:pPr>
        <w:spacing w:line="480" w:lineRule="auto"/>
        <w:outlineLvl w:val="0"/>
        <w:rPr>
          <w:rFonts w:ascii="Arial" w:hAnsi="Arial" w:cs="Arial"/>
          <w:i/>
        </w:rPr>
      </w:pPr>
      <w:r>
        <w:rPr>
          <w:rFonts w:ascii="Arial" w:hAnsi="Arial" w:cs="Arial"/>
          <w:i/>
        </w:rPr>
        <w:t>Fish maintenance and husbandry</w:t>
      </w:r>
    </w:p>
    <w:p w14:paraId="204CACEF" w14:textId="77777777" w:rsidR="002903DE" w:rsidRDefault="002903DE" w:rsidP="002903DE">
      <w:pPr>
        <w:spacing w:line="480" w:lineRule="auto"/>
        <w:ind w:firstLine="720"/>
        <w:rPr>
          <w:rFonts w:ascii="Arial" w:hAnsi="Arial" w:cs="Arial"/>
        </w:rPr>
      </w:pPr>
      <w:r>
        <w:rPr>
          <w:rFonts w:ascii="Arial" w:hAnsi="Arial" w:cs="Arial"/>
        </w:rPr>
        <w:t>Zebrafish were housed in the University of Miami zebrafish core facility. Both adult and larval zebrafish were maintained at 28</w:t>
      </w:r>
      <w:r>
        <w:rPr>
          <w:rFonts w:ascii="Arial" w:hAnsi="Arial" w:cs="Arial"/>
          <w:b/>
        </w:rPr>
        <w:t>°</w:t>
      </w:r>
      <w:r>
        <w:rPr>
          <w:rFonts w:ascii="Arial" w:hAnsi="Arial" w:cs="Arial"/>
        </w:rPr>
        <w:t>C in system-water and exposed to a 14:10 hour circadian light:dark cycle. Zebrafish were cared for in accordance with NIH guidelines and all experiments were approved by the University of Miami Institutional Care and Use Committee protocol #’s 15-128 and 18-128.</w:t>
      </w:r>
    </w:p>
    <w:p w14:paraId="3893077E" w14:textId="77777777" w:rsidR="002903DE" w:rsidRDefault="002903DE" w:rsidP="002903DE">
      <w:pPr>
        <w:spacing w:line="480" w:lineRule="auto"/>
        <w:ind w:firstLine="720"/>
        <w:rPr>
          <w:rFonts w:ascii="Arial" w:hAnsi="Arial" w:cs="Arial"/>
        </w:rPr>
      </w:pPr>
    </w:p>
    <w:p w14:paraId="7B934F3A" w14:textId="77777777" w:rsidR="002903DE" w:rsidRDefault="002903DE" w:rsidP="002903DE">
      <w:pPr>
        <w:spacing w:line="480" w:lineRule="auto"/>
        <w:rPr>
          <w:rFonts w:ascii="Arial" w:hAnsi="Arial" w:cs="Arial"/>
          <w:i/>
          <w:iCs/>
        </w:rPr>
      </w:pPr>
      <w:r>
        <w:rPr>
          <w:rFonts w:ascii="Arial" w:hAnsi="Arial" w:cs="Arial"/>
          <w:i/>
          <w:iCs/>
        </w:rPr>
        <w:t>shank3ab</w:t>
      </w:r>
      <w:r>
        <w:rPr>
          <w:rFonts w:ascii="Arial" w:hAnsi="Arial" w:cs="Arial"/>
          <w:i/>
          <w:iCs/>
        </w:rPr>
        <w:sym w:font="Symbol" w:char="F044"/>
      </w:r>
      <w:r>
        <w:rPr>
          <w:rFonts w:ascii="Arial" w:hAnsi="Arial" w:cs="Arial"/>
          <w:i/>
          <w:iCs/>
        </w:rPr>
        <w:t>N CRISPR-Cas9 mutant generation</w:t>
      </w:r>
    </w:p>
    <w:p w14:paraId="5D5357D5" w14:textId="77777777" w:rsidR="002903DE" w:rsidRDefault="002903DE" w:rsidP="002903DE">
      <w:pPr>
        <w:spacing w:line="480" w:lineRule="auto"/>
        <w:rPr>
          <w:rFonts w:ascii="Arial" w:hAnsi="Arial" w:cs="Arial"/>
        </w:rPr>
      </w:pPr>
      <w:r>
        <w:rPr>
          <w:rFonts w:ascii="Arial" w:hAnsi="Arial" w:cs="Arial"/>
        </w:rPr>
        <w:tab/>
        <w:t xml:space="preserve">Zebrafish used for this study include AB-TL wildtype, </w:t>
      </w:r>
      <w:r>
        <w:rPr>
          <w:rFonts w:ascii="Arial" w:hAnsi="Arial" w:cs="Arial"/>
          <w:i/>
          <w:iCs/>
        </w:rPr>
        <w:t>shank3ab</w:t>
      </w:r>
      <w:r>
        <w:rPr>
          <w:rFonts w:ascii="Arial" w:hAnsi="Arial" w:cs="Arial"/>
          <w:i/>
          <w:iCs/>
        </w:rPr>
        <w:sym w:font="Symbol" w:char="F044"/>
      </w:r>
      <w:r>
        <w:rPr>
          <w:rFonts w:ascii="Arial" w:hAnsi="Arial" w:cs="Arial"/>
          <w:i/>
          <w:iCs/>
        </w:rPr>
        <w:t>N</w:t>
      </w:r>
      <w:r>
        <w:rPr>
          <w:rFonts w:ascii="Arial" w:hAnsi="Arial" w:cs="Arial"/>
          <w:color w:val="000000"/>
        </w:rPr>
        <w:t xml:space="preserve"> and </w:t>
      </w:r>
      <w:r>
        <w:rPr>
          <w:rFonts w:ascii="Arial" w:hAnsi="Arial" w:cs="Arial"/>
          <w:i/>
          <w:iCs/>
        </w:rPr>
        <w:t>shank3ab</w:t>
      </w:r>
      <w:r>
        <w:rPr>
          <w:rFonts w:ascii="Arial" w:hAnsi="Arial" w:cs="Arial"/>
          <w:i/>
          <w:iCs/>
        </w:rPr>
        <w:sym w:font="Symbol" w:char="F044"/>
      </w:r>
      <w:r>
        <w:rPr>
          <w:rFonts w:ascii="Arial" w:hAnsi="Arial" w:cs="Arial"/>
          <w:i/>
          <w:iCs/>
        </w:rPr>
        <w:t>C</w:t>
      </w:r>
      <w:r>
        <w:rPr>
          <w:rFonts w:ascii="Arial" w:hAnsi="Arial" w:cs="Arial"/>
          <w:color w:val="000000"/>
        </w:rPr>
        <w:t xml:space="preserve"> </w:t>
      </w:r>
      <w:r>
        <w:rPr>
          <w:rFonts w:ascii="Arial" w:hAnsi="Arial" w:cs="Arial"/>
          <w:color w:val="000000"/>
        </w:rPr>
        <w:fldChar w:fldCharType="begin">
          <w:fldData xml:space="preserve">PEVuZE5vdGU+PENpdGU+PEF1dGhvcj5KYW1lczwvQXV0aG9yPjxZZWFyPjIwMTk8L1llYXI+PFJl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</w:fldData>
        </w:fldChar>
      </w:r>
      <w:r>
        <w:rPr>
          <w:rFonts w:ascii="Arial" w:hAnsi="Arial" w:cs="Arial"/>
          <w:color w:val="000000"/>
        </w:rPr>
        <w:instrText xml:space="preserve"> ADDIN EN.CITE </w:instrText>
      </w:r>
      <w:r>
        <w:rPr>
          <w:rFonts w:ascii="Arial" w:hAnsi="Arial" w:cs="Arial"/>
          <w:color w:val="000000"/>
        </w:rPr>
        <w:fldChar w:fldCharType="begin">
          <w:fldData xml:space="preserve">PEVuZE5vdGU+PENpdGU+PEF1dGhvcj5KYW1lczwvQXV0aG9yPjxZZWFyPjIwMTk8L1llYXI+PFJl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</w:fldData>
        </w:fldChar>
      </w:r>
      <w:r>
        <w:rPr>
          <w:rFonts w:ascii="Arial" w:hAnsi="Arial" w:cs="Arial"/>
          <w:color w:val="000000"/>
        </w:rPr>
        <w:instrText xml:space="preserve"> ADDIN EN.CITE.DATA </w:instrText>
      </w:r>
      <w:r>
        <w:rPr>
          <w:rFonts w:ascii="Arial" w:hAnsi="Arial" w:cs="Arial"/>
          <w:color w:val="000000"/>
        </w:rPr>
      </w:r>
      <w:r>
        <w:rPr>
          <w:rFonts w:ascii="Arial" w:hAnsi="Arial" w:cs="Arial"/>
          <w:color w:val="000000"/>
        </w:rPr>
        <w:fldChar w:fldCharType="end"/>
      </w:r>
      <w:r>
        <w:rPr>
          <w:rFonts w:ascii="Arial" w:hAnsi="Arial" w:cs="Arial"/>
          <w:color w:val="000000"/>
        </w:rPr>
      </w:r>
      <w:r>
        <w:rPr>
          <w:rFonts w:ascii="Arial" w:hAnsi="Arial" w:cs="Arial"/>
          <w:color w:val="000000"/>
        </w:rPr>
        <w:fldChar w:fldCharType="separate"/>
      </w:r>
      <w:r>
        <w:rPr>
          <w:rFonts w:ascii="Arial" w:hAnsi="Arial" w:cs="Arial"/>
          <w:noProof/>
          <w:color w:val="000000"/>
          <w:vertAlign w:val="superscript"/>
        </w:rPr>
        <w:t>13</w:t>
      </w:r>
      <w:r>
        <w:rPr>
          <w:rFonts w:ascii="Arial" w:hAnsi="Arial" w:cs="Arial"/>
          <w:color w:val="000000"/>
        </w:rPr>
        <w:fldChar w:fldCharType="end"/>
      </w:r>
      <w:r>
        <w:rPr>
          <w:rFonts w:ascii="Arial" w:hAnsi="Arial" w:cs="Arial"/>
        </w:rPr>
        <w:t xml:space="preserve">. Previously published CRISPR-Cas9 mutagenesis methods </w:t>
      </w:r>
      <w:r>
        <w:rPr>
          <w:rFonts w:ascii="Arial" w:hAnsi="Arial" w:cs="Arial"/>
        </w:rPr>
        <w:fldChar w:fldCharType="begin">
          <w:fldData xml:space="preserve">PEVuZE5vdGU+PENpdGU+PEF1dGhvcj5KYW1lczwvQXV0aG9yPjxZZWFyPjIwMTk8L1llYXI+PFJl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</w:fldData>
        </w:fldChar>
      </w:r>
      <w:r>
        <w:rPr>
          <w:rFonts w:ascii="Arial" w:hAnsi="Arial" w:cs="Arial"/>
        </w:rPr>
        <w:instrText xml:space="preserve"> ADDIN EN.CITE </w:instrText>
      </w:r>
      <w:r>
        <w:rPr>
          <w:rFonts w:ascii="Arial" w:hAnsi="Arial" w:cs="Arial"/>
        </w:rPr>
        <w:fldChar w:fldCharType="begin">
          <w:fldData xml:space="preserve">PEVuZE5vdGU+PENpdGU+PEF1dGhvcj5KYW1lczwvQXV0aG9yPjxZZWFyPjIwMTk8L1llYXI+PFJl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vertAlign w:val="superscript"/>
        </w:rPr>
        <w:t>13</w:t>
      </w:r>
      <w:r>
        <w:rPr>
          <w:rFonts w:ascii="Arial" w:hAnsi="Arial" w:cs="Arial"/>
        </w:rPr>
        <w:fldChar w:fldCharType="end"/>
      </w:r>
      <w:r>
        <w:rPr>
          <w:rFonts w:ascii="Arial" w:hAnsi="Arial" w:cs="Arial"/>
        </w:rPr>
        <w:t xml:space="preserve"> were used to target the N-terminal ankyrin rich domain </w:t>
      </w:r>
      <w:r>
        <w:rPr>
          <w:rFonts w:ascii="Arial" w:hAnsi="Arial" w:cs="Arial"/>
          <w:i/>
        </w:rPr>
        <w:t xml:space="preserve">shank3aba </w:t>
      </w:r>
      <w:r>
        <w:rPr>
          <w:rFonts w:ascii="Arial" w:hAnsi="Arial" w:cs="Arial"/>
        </w:rPr>
        <w:t xml:space="preserve">and </w:t>
      </w:r>
      <w:r>
        <w:rPr>
          <w:rFonts w:ascii="Arial" w:hAnsi="Arial" w:cs="Arial"/>
          <w:i/>
        </w:rPr>
        <w:t xml:space="preserve">shank3abb </w:t>
      </w:r>
      <w:r>
        <w:rPr>
          <w:rFonts w:ascii="Arial" w:hAnsi="Arial" w:cs="Arial"/>
        </w:rPr>
        <w:t xml:space="preserve">(referred to as </w:t>
      </w:r>
      <w:r>
        <w:rPr>
          <w:rFonts w:ascii="Arial" w:hAnsi="Arial" w:cs="Arial"/>
          <w:i/>
          <w:iCs/>
        </w:rPr>
        <w:t>shank3ab</w:t>
      </w:r>
      <w:r>
        <w:rPr>
          <w:rFonts w:ascii="Arial" w:hAnsi="Arial" w:cs="Arial"/>
          <w:i/>
          <w:iCs/>
        </w:rPr>
        <w:sym w:font="Symbol" w:char="F044"/>
      </w:r>
      <w:r>
        <w:rPr>
          <w:rFonts w:ascii="Arial" w:hAnsi="Arial" w:cs="Arial"/>
          <w:i/>
          <w:iCs/>
        </w:rPr>
        <w:t>N</w:t>
      </w:r>
      <w:r>
        <w:rPr>
          <w:rFonts w:ascii="Arial" w:hAnsi="Arial" w:cs="Arial"/>
        </w:rPr>
        <w:t xml:space="preserve">). </w:t>
      </w:r>
    </w:p>
    <w:p w14:paraId="615D78A5" w14:textId="77777777" w:rsidR="002903DE" w:rsidRDefault="002903DE" w:rsidP="002903DE">
      <w:pPr>
        <w:spacing w:line="480" w:lineRule="auto"/>
        <w:rPr>
          <w:rFonts w:ascii="Arial" w:hAnsi="Arial" w:cs="Arial"/>
        </w:rPr>
      </w:pPr>
    </w:p>
    <w:p w14:paraId="59EA2BDB" w14:textId="77777777" w:rsidR="002903DE" w:rsidRDefault="002903DE" w:rsidP="002903DE">
      <w:pPr>
        <w:spacing w:line="480" w:lineRule="auto"/>
        <w:rPr>
          <w:rFonts w:ascii="Arial" w:hAnsi="Arial" w:cs="Arial"/>
          <w:i/>
        </w:rPr>
      </w:pPr>
      <w:r>
        <w:rPr>
          <w:rFonts w:ascii="Arial" w:hAnsi="Arial" w:cs="Arial"/>
          <w:i/>
        </w:rPr>
        <w:t>Visual Motor Behavior Assay (VMR)</w:t>
      </w:r>
    </w:p>
    <w:p w14:paraId="07A14934" w14:textId="77777777" w:rsidR="002903DE" w:rsidRDefault="002903DE" w:rsidP="002903DE">
      <w:pPr>
        <w:spacing w:line="480" w:lineRule="auto"/>
        <w:ind w:firstLine="720"/>
        <w:rPr>
          <w:rFonts w:ascii="Arial" w:hAnsi="Arial" w:cs="Arial"/>
        </w:rPr>
      </w:pPr>
      <w:r>
        <w:rPr>
          <w:rFonts w:ascii="Arial" w:hAnsi="Arial" w:cs="Arial"/>
        </w:rPr>
        <w:t>VMR experiments were performed using a DanioVision system</w:t>
      </w:r>
      <w:r>
        <w:rPr>
          <w:rFonts w:ascii="Arial" w:hAnsi="Arial" w:cs="Arial"/>
          <w:vertAlign w:val="superscript"/>
        </w:rPr>
        <w:t>tm</w:t>
      </w:r>
      <w:r>
        <w:rPr>
          <w:rFonts w:ascii="Arial" w:hAnsi="Arial" w:cs="Arial"/>
        </w:rPr>
        <w:t xml:space="preserve"> (Noldus, Wageningen, NTD) with a DanioVision observation chamber (DVOC-0040). Videos were collected at 25 fps with 1280 x 960 resolution using a Basler acA1300-60gm camera fitted with a 12 mm Megapixel lens. All DanioVision experiments were run using an ANSI SBS compatible 96 well microtiter plate. Data was collected and analyzed using the DanioVision EthoVision XT  software version 11.5 (Noldus). White light for the visual motor response assay was set at 12% intensity on the high power setting. Fish were acclimated to the observation chamber at 28 </w:t>
      </w:r>
      <w:r>
        <w:rPr>
          <w:rFonts w:ascii="Arial" w:hAnsi="Arial" w:cs="Arial"/>
        </w:rPr>
        <w:sym w:font="Symbol" w:char="F0B0"/>
      </w:r>
      <w:r>
        <w:rPr>
          <w:rFonts w:ascii="Arial" w:hAnsi="Arial" w:cs="Arial"/>
        </w:rPr>
        <w:t>C in the dark for at least 1 hr. VMR experiments were run using white light cycles on-off 4 times for 5 min intervals. All behavioral experiments were recorded between 11am and 3pm, with 2-5 independent trials per condition. Larvae were genotyped following behavioral experiments using a restriction digest assay described in Supplementary Fig. 1.</w:t>
      </w:r>
    </w:p>
    <w:p w14:paraId="5181FECC" w14:textId="77777777" w:rsidR="002903DE" w:rsidRDefault="002903DE" w:rsidP="002903DE">
      <w:pPr>
        <w:spacing w:line="480" w:lineRule="auto"/>
        <w:ind w:firstLine="720"/>
        <w:rPr>
          <w:rFonts w:ascii="Arial" w:hAnsi="Arial" w:cs="Arial"/>
        </w:rPr>
      </w:pPr>
    </w:p>
    <w:p w14:paraId="0318A6B7" w14:textId="77777777" w:rsidR="002903DE" w:rsidRDefault="002903DE" w:rsidP="002903DE">
      <w:pPr>
        <w:spacing w:line="480" w:lineRule="auto"/>
        <w:rPr>
          <w:rFonts w:ascii="Arial" w:hAnsi="Arial" w:cs="Arial"/>
          <w:i/>
        </w:rPr>
      </w:pPr>
      <w:r>
        <w:rPr>
          <w:rFonts w:ascii="Arial" w:hAnsi="Arial" w:cs="Arial"/>
          <w:i/>
        </w:rPr>
        <w:t xml:space="preserve">Statistics </w:t>
      </w:r>
    </w:p>
    <w:p w14:paraId="63C05C59" w14:textId="77777777" w:rsidR="002903DE" w:rsidRDefault="002903DE" w:rsidP="002903DE">
      <w:pPr>
        <w:spacing w:line="480" w:lineRule="auto"/>
        <w:ind w:firstLine="720"/>
        <w:rPr>
          <w:rFonts w:ascii="Arial" w:hAnsi="Arial" w:cs="Arial"/>
        </w:rPr>
      </w:pPr>
      <w:r>
        <w:rPr>
          <w:rFonts w:ascii="Arial" w:hAnsi="Arial" w:cs="Arial"/>
        </w:rPr>
        <w:t>Data was analyzed using PRISM Version </w:t>
      </w:r>
      <w:r>
        <w:rPr>
          <w:rFonts w:ascii="Arial" w:hAnsi="Arial" w:cs="Arial"/>
          <w:iCs/>
        </w:rPr>
        <w:t>8.1.2</w:t>
      </w:r>
      <w:r>
        <w:rPr>
          <w:rFonts w:ascii="Arial" w:hAnsi="Arial" w:cs="Arial"/>
        </w:rPr>
        <w:t xml:space="preserve"> (GraphPad Software Inc.) with Noldus generated raw data. Behavior was statistically assessed using t-tests (Dunn and Bonferroni alpha corrected) and non-parametric Wilcoxon rank score test (Mann-Whitney rank scores). When there were more than two groups, a Kruskal-Wallis ANOVA test was first calculated to determine statistical significance, and when significant, followed by a Dunn’s multiple comparisons test. </w:t>
      </w:r>
    </w:p>
    <w:p w14:paraId="65A3A011" w14:textId="77777777" w:rsidR="002903DE" w:rsidRDefault="002903DE" w:rsidP="002903DE">
      <w:pPr>
        <w:spacing w:line="480" w:lineRule="auto"/>
        <w:rPr>
          <w:rFonts w:ascii="Arial" w:hAnsi="Arial" w:cs="Arial"/>
          <w:i/>
          <w:iCs/>
        </w:rPr>
      </w:pPr>
    </w:p>
    <w:p w14:paraId="5140A5EF" w14:textId="77777777" w:rsidR="002903DE" w:rsidRDefault="002903DE" w:rsidP="002903DE">
      <w:pPr>
        <w:spacing w:line="480" w:lineRule="auto"/>
        <w:rPr>
          <w:rFonts w:ascii="Arial" w:hAnsi="Arial" w:cs="Arial"/>
          <w:i/>
          <w:iCs/>
        </w:rPr>
      </w:pPr>
      <w:r>
        <w:rPr>
          <w:rFonts w:ascii="Arial" w:hAnsi="Arial" w:cs="Arial"/>
          <w:i/>
          <w:iCs/>
        </w:rPr>
        <w:t>Immunohistochemistry</w:t>
      </w:r>
    </w:p>
    <w:p w14:paraId="382AA208" w14:textId="77777777" w:rsidR="002903DE" w:rsidRDefault="002903DE" w:rsidP="002903DE">
      <w:pPr>
        <w:spacing w:line="480" w:lineRule="auto"/>
        <w:rPr>
          <w:rFonts w:ascii="Arial" w:hAnsi="Arial" w:cs="Arial"/>
        </w:rPr>
      </w:pPr>
      <w:r>
        <w:rPr>
          <w:rFonts w:ascii="Arial" w:hAnsi="Arial" w:cs="Arial"/>
        </w:rPr>
        <w:tab/>
        <w:t xml:space="preserve">Larvae were flash frozen, sectioned and stained following previously published methods </w:t>
      </w:r>
      <w:r>
        <w:rPr>
          <w:rFonts w:ascii="Arial" w:hAnsi="Arial" w:cs="Arial"/>
        </w:rPr>
        <w:fldChar w:fldCharType="begin">
          <w:fldData xml:space="preserve">PEVuZE5vdGU+PENpdGU+PEF1dGhvcj5ZYW48L0F1dGhvcj48WWVhcj4yMDE3PC9ZZWFyPjxSZWNO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</w:fldData>
        </w:fldChar>
      </w:r>
      <w:r>
        <w:rPr>
          <w:rFonts w:ascii="Arial" w:hAnsi="Arial" w:cs="Arial"/>
        </w:rPr>
        <w:instrText xml:space="preserve"> ADDIN EN.CITE </w:instrText>
      </w:r>
      <w:r>
        <w:rPr>
          <w:rFonts w:ascii="Arial" w:hAnsi="Arial" w:cs="Arial"/>
        </w:rPr>
        <w:fldChar w:fldCharType="begin">
          <w:fldData xml:space="preserve">PEVuZE5vdGU+PENpdGU+PEF1dGhvcj5ZYW48L0F1dGhvcj48WWVhcj4yMDE3PC9ZZWFyPjxSZWNO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vertAlign w:val="superscript"/>
        </w:rPr>
        <w:t>24</w:t>
      </w:r>
      <w:r>
        <w:rPr>
          <w:rFonts w:ascii="Arial" w:hAnsi="Arial" w:cs="Arial"/>
        </w:rPr>
        <w:fldChar w:fldCharType="end"/>
      </w:r>
      <w:r>
        <w:rPr>
          <w:rFonts w:ascii="Arial" w:hAnsi="Arial" w:cs="Arial"/>
        </w:rPr>
        <w:t xml:space="preserve">. Anti-PSD-95 (1:500; Abcam; Cambridge, UK; ab-18258) and anti-shank3ab (1:200; sc-30193, Santa Cruz Biotechnology, CA) were used as primary antibodies, with secondary antibodies conjugated to Alexa Fluor 568 (Abcam, ab175472) and Alexa Fluor 633 (Thermo Fisher Scientific, R21070), respectively. Images were collected using a Leica Sp6 confocal microscope, with 40x and 63X oil immersion lenses. </w:t>
      </w:r>
    </w:p>
    <w:p w14:paraId="5696EF70" w14:textId="77777777" w:rsidR="002903DE" w:rsidRDefault="002903DE" w:rsidP="002903DE">
      <w:pPr>
        <w:spacing w:line="480" w:lineRule="auto"/>
        <w:rPr>
          <w:rFonts w:ascii="Arial" w:hAnsi="Arial" w:cs="Arial"/>
        </w:rPr>
      </w:pPr>
    </w:p>
    <w:p w14:paraId="776C700E" w14:textId="77777777" w:rsidR="002903DE" w:rsidRDefault="002903DE" w:rsidP="002903DE">
      <w:pPr>
        <w:spacing w:line="480" w:lineRule="auto"/>
        <w:rPr>
          <w:rFonts w:ascii="Arial" w:hAnsi="Arial" w:cs="Arial"/>
          <w:i/>
        </w:rPr>
      </w:pPr>
      <w:r>
        <w:rPr>
          <w:rFonts w:ascii="Arial" w:hAnsi="Arial" w:cs="Arial"/>
          <w:i/>
        </w:rPr>
        <w:t>Brain-wide phospho-ERK MAP-mapping</w:t>
      </w:r>
    </w:p>
    <w:p w14:paraId="1613B729" w14:textId="77777777" w:rsidR="002903DE" w:rsidRDefault="002903DE" w:rsidP="002903DE">
      <w:pPr>
        <w:adjustRightInd w:val="0"/>
        <w:snapToGrid w:val="0"/>
        <w:spacing w:line="480" w:lineRule="auto"/>
        <w:ind w:firstLine="720"/>
        <w:rPr>
          <w:rFonts w:ascii="Arial" w:hAnsi="Arial" w:cs="Arial"/>
          <w:noProof/>
          <w:color w:val="000000"/>
        </w:rPr>
      </w:pPr>
      <w:r>
        <w:rPr>
          <w:rFonts w:ascii="Arial" w:hAnsi="Arial" w:cs="Arial"/>
        </w:rPr>
        <w:t xml:space="preserve">Zebrafish were processed using a previously published protocol for comparing ERK phosphorylation or mitogen-activated protein kinase (MAP)-mapping </w:t>
      </w:r>
      <w:r>
        <w:rPr>
          <w:rFonts w:ascii="Arial" w:hAnsi="Arial" w:cs="Arial"/>
        </w:rPr>
        <w:fldChar w:fldCharType="begin">
          <w:fldData xml:space="preserve">PEVuZE5vdGU+PENpdGU+PEF1dGhvcj5SYW5kbGV0dDwvQXV0aG9yPjxZZWFyPjIwMTU8L1llYXI+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</w:fldData>
        </w:fldChar>
      </w:r>
      <w:r>
        <w:rPr>
          <w:rFonts w:ascii="Arial" w:hAnsi="Arial" w:cs="Arial"/>
        </w:rPr>
        <w:instrText xml:space="preserve"> ADDIN EN.CITE </w:instrText>
      </w:r>
      <w:r>
        <w:rPr>
          <w:rFonts w:ascii="Arial" w:hAnsi="Arial" w:cs="Arial"/>
        </w:rPr>
        <w:fldChar w:fldCharType="begin">
          <w:fldData xml:space="preserve">PEVuZE5vdGU+PENpdGU+PEF1dGhvcj5SYW5kbGV0dDwvQXV0aG9yPjxZZWFyPjIwMTU8L1llYXI+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vertAlign w:val="superscript"/>
        </w:rPr>
        <w:t>12</w:t>
      </w:r>
      <w:r>
        <w:rPr>
          <w:rFonts w:ascii="Arial" w:hAnsi="Arial" w:cs="Arial"/>
        </w:rPr>
        <w:fldChar w:fldCharType="end"/>
      </w:r>
      <w:r>
        <w:rPr>
          <w:rFonts w:ascii="Arial" w:hAnsi="Arial" w:cs="Arial"/>
        </w:rPr>
        <w:t xml:space="preserve">. Chemical fixation was performed using 6 well-plate baskets to quickly transfer larvae into 4% formaldehyde in 1% PBSTx (0.25%). Larvae were digested with room temperature 0.25% Trypsin, incubated on ice for 45 min. Primary total ERK (tERK; 1:500) and phosphorylated-ERK (pERK; 1:500) antibodies were incubated for three days at 4 </w:t>
      </w:r>
      <w:r>
        <w:rPr>
          <w:rFonts w:ascii="Arial" w:hAnsi="Arial" w:cs="Arial"/>
        </w:rPr>
        <w:sym w:font="Symbol" w:char="F0B0"/>
      </w:r>
      <w:r>
        <w:rPr>
          <w:rFonts w:ascii="Arial" w:hAnsi="Arial" w:cs="Arial"/>
        </w:rPr>
        <w:t xml:space="preserve">C. Z-stacks of zebrafish brains were collected </w:t>
      </w:r>
      <w:r>
        <w:rPr>
          <w:rFonts w:ascii="Arial" w:hAnsi="Arial" w:cs="Arial"/>
          <w:color w:val="000000"/>
        </w:rPr>
        <w:t xml:space="preserve">on a SP5 confocal microscope (Leica; Wetzlar, DE) using a dry 20x objective, with a voxel resolution of 1.5 x 1.5 x 1.98 </w:t>
      </w:r>
      <w:r>
        <w:rPr>
          <w:rFonts w:ascii="Arial" w:hAnsi="Arial" w:cs="Arial"/>
          <w:color w:val="000000"/>
        </w:rPr>
        <w:sym w:font="Symbol" w:char="F06D"/>
      </w:r>
      <w:r>
        <w:rPr>
          <w:rFonts w:ascii="Arial" w:hAnsi="Arial" w:cs="Arial"/>
          <w:color w:val="000000"/>
        </w:rPr>
        <w:t xml:space="preserve">m. Anterior and posterior brain stacks were stitched using the Fiji pairwise stitching application </w:t>
      </w:r>
      <w:r>
        <w:rPr>
          <w:rFonts w:ascii="Arial" w:hAnsi="Arial" w:cs="Arial"/>
          <w:color w:val="000000"/>
        </w:rPr>
        <w:fldChar w:fldCharType="begin"/>
      </w:r>
      <w:r>
        <w:rPr>
          <w:rFonts w:ascii="Arial" w:hAnsi="Arial" w:cs="Arial"/>
          <w:color w:val="000000"/>
        </w:rPr>
        <w:instrText xml:space="preserve"> ADDIN EN.CITE &lt;EndNote&gt;&lt;Cite&gt;&lt;Author&gt;Preibisch&lt;/Author&gt;&lt;Year&gt;2009&lt;/Year&gt;&lt;RecNum&gt;1108&lt;/RecNum&gt;&lt;DisplayText&gt;&lt;style face="superscript"&gt;25&lt;/style&gt;&lt;/DisplayText&gt;&lt;record&gt;&lt;rec-number&gt;1108&lt;/rec-number&gt;&lt;foreign-keys&gt;&lt;key app="EN" db-id="25p0a05si0awsfew9dbxv9562r2sdrrstsra" timestamp="1555200872"&gt;1108&lt;/key&gt;&lt;/foreign-keys&gt;&lt;ref-type name="Journal Article"&gt;17&lt;/ref-type&gt;&lt;contributors&gt;&lt;authors&gt;&lt;author&gt;Preibisch, S.&lt;/author&gt;&lt;author&gt;Saalfeld, S.&lt;/author&gt;&lt;author&gt;Tomancak, P.&lt;/author&gt;&lt;/authors&gt;&lt;/contributors&gt;&lt;auth-address&gt;Max Planck Institute of Molecular Cell Biology and Genetics, Dresden, Germany.&lt;/auth-address&gt;&lt;titles&gt;&lt;title&gt;Globally optimal stitching of tiled 3D microscopic image acquisitions&lt;/title&gt;&lt;secondary-title&gt;Bioinformatics&lt;/secondary-title&gt;&lt;/titles&gt;&lt;periodical&gt;&lt;full-title&gt;Bioinformatics&lt;/full-title&gt;&lt;/periodical&gt;&lt;pages&gt;1463-5&lt;/pages&gt;&lt;volume&gt;25&lt;/volume&gt;&lt;number&gt;11&lt;/number&gt;&lt;edition&gt;2009/04/07&lt;/edition&gt;&lt;keywords&gt;&lt;keyword&gt;Animals&lt;/keyword&gt;&lt;keyword&gt;Drosophila/anatomy &amp;amp; histology&lt;/keyword&gt;&lt;keyword&gt;Imaging, Three-Dimensional/*methods&lt;/keyword&gt;&lt;keyword&gt;Larva/anatomy &amp;amp; histology&lt;/keyword&gt;&lt;keyword&gt;Microscopy, Confocal/*methods&lt;/keyword&gt;&lt;/keywords&gt;&lt;dates&gt;&lt;year&gt;2009&lt;/year&gt;&lt;pub-dates&gt;&lt;date&gt;Jun 1&lt;/date&gt;&lt;/pub-dates&gt;&lt;/dates&gt;&lt;isbn&gt;1367-4811 (Electronic)&amp;#xD;1367-4803 (Linking)&lt;/isbn&gt;&lt;accession-num&gt;19346324&lt;/accession-num&gt;&lt;urls&gt;&lt;related-urls&gt;&lt;url&gt;https://www.ncbi.nlm.nih.gov/pubmed/19346324&lt;/url&gt;&lt;/related-urls&gt;&lt;/urls&gt;&lt;custom2&gt;PMC2682522&lt;/custom2&gt;&lt;electronic-resource-num&gt;10.1093/bioinformatics/btp184&lt;/electronic-resource-num&gt;&lt;/record&gt;&lt;/Cite&gt;&lt;/EndNote&gt;</w:instrText>
      </w:r>
      <w:r>
        <w:rPr>
          <w:rFonts w:ascii="Arial" w:hAnsi="Arial" w:cs="Arial"/>
          <w:color w:val="000000"/>
        </w:rPr>
        <w:fldChar w:fldCharType="separate"/>
      </w:r>
      <w:r>
        <w:rPr>
          <w:rFonts w:ascii="Arial" w:hAnsi="Arial" w:cs="Arial"/>
          <w:noProof/>
          <w:color w:val="000000"/>
          <w:vertAlign w:val="superscript"/>
        </w:rPr>
        <w:t>25</w:t>
      </w:r>
      <w:r>
        <w:rPr>
          <w:rFonts w:ascii="Arial" w:hAnsi="Arial" w:cs="Arial"/>
          <w:color w:val="000000"/>
        </w:rPr>
        <w:fldChar w:fldCharType="end"/>
      </w:r>
      <w:r>
        <w:rPr>
          <w:rFonts w:ascii="Arial" w:hAnsi="Arial" w:cs="Arial"/>
          <w:color w:val="000000"/>
        </w:rPr>
        <w:t xml:space="preserve">. Zebrafish stacks were then registered to a reference brain using CMTK </w:t>
      </w:r>
      <w:r>
        <w:rPr>
          <w:rFonts w:ascii="Arial" w:hAnsi="Arial" w:cs="Arial"/>
          <w:color w:val="000000"/>
        </w:rPr>
        <w:fldChar w:fldCharType="begin"/>
      </w:r>
      <w:r>
        <w:rPr>
          <w:rFonts w:ascii="Arial" w:hAnsi="Arial" w:cs="Arial"/>
          <w:color w:val="000000"/>
        </w:rPr>
        <w:instrText xml:space="preserve"> ADDIN EN.CITE &lt;EndNote&gt;&lt;Cite&gt;&lt;Author&gt;Rohlfing&lt;/Author&gt;&lt;Year&gt;2003&lt;/Year&gt;&lt;RecNum&gt;1131&lt;/RecNum&gt;&lt;DisplayText&gt;&lt;style face="superscript"&gt;26&lt;/style&gt;&lt;/DisplayText&gt;&lt;record&gt;&lt;rec-number&gt;1131&lt;/rec-number&gt;&lt;foreign-keys&gt;&lt;key app="EN" db-id="25p0a05si0awsfew9dbxv9562r2sdrrstsra" timestamp="1583631427"&gt;1131&lt;/key&gt;&lt;/foreign-keys&gt;&lt;ref-type name="Journal Article"&gt;17&lt;/ref-type&gt;&lt;contributors&gt;&lt;authors&gt;&lt;author&gt;Rohlfing, T.&lt;/author&gt;&lt;author&gt;Maurer, C. R., Jr.&lt;/author&gt;&lt;/authors&gt;&lt;/contributors&gt;&lt;auth-address&gt;Image Guidance Laboratories, Department of Neurosurgery, Stanford University, Stanford, CA 94305-5327, USA. rohlfing@stanford.edu&lt;/auth-address&gt;&lt;titles&gt;&lt;title&gt;Nonrigid image registration in shared-memory multiprocessor environments with application to brains, breasts, and bees&lt;/title&gt;&lt;secondary-title&gt;IEEE Trans Inf Technol Biomed&lt;/secondary-title&gt;&lt;/titles&gt;&lt;periodical&gt;&lt;full-title&gt;IEEE Trans Inf Technol Biomed&lt;/full-title&gt;&lt;/periodical&gt;&lt;pages&gt;16-25&lt;/pages&gt;&lt;volume&gt;7&lt;/volume&gt;&lt;number&gt;1&lt;/number&gt;&lt;edition&gt;2003/04/03&lt;/edition&gt;&lt;keywords&gt;&lt;keyword&gt;Algorithms&lt;/keyword&gt;&lt;keyword&gt;Animals&lt;/keyword&gt;&lt;keyword&gt;*Bees&lt;/keyword&gt;&lt;keyword&gt;Brain/*anatomy &amp;amp; histology&lt;/keyword&gt;&lt;keyword&gt;Breast/*anatomy &amp;amp; histology&lt;/keyword&gt;&lt;keyword&gt;Humans&lt;/keyword&gt;&lt;keyword&gt;Magnetic Resonance Imaging&lt;/keyword&gt;&lt;/keywords&gt;&lt;dates&gt;&lt;year&gt;2003&lt;/year&gt;&lt;pub-dates&gt;&lt;date&gt;Mar&lt;/date&gt;&lt;/pub-dates&gt;&lt;/dates&gt;&lt;isbn&gt;1089-7771 (Print)&amp;#xD;1089-7771 (Linking)&lt;/isbn&gt;&lt;accession-num&gt;12670015&lt;/accession-num&gt;&lt;urls&gt;&lt;related-urls&gt;&lt;url&gt;https://www.ncbi.nlm.nih.gov/pubmed/12670015&lt;/url&gt;&lt;/related-urls&gt;&lt;/urls&gt;&lt;electronic-resource-num&gt;10.1109/titb.2003.808506&lt;/electronic-resource-num&gt;&lt;/record&gt;&lt;/Cite&gt;&lt;/EndNote&gt;</w:instrText>
      </w:r>
      <w:r>
        <w:rPr>
          <w:rFonts w:ascii="Arial" w:hAnsi="Arial" w:cs="Arial"/>
          <w:color w:val="000000"/>
        </w:rPr>
        <w:fldChar w:fldCharType="separate"/>
      </w:r>
      <w:r>
        <w:rPr>
          <w:rFonts w:ascii="Arial" w:hAnsi="Arial" w:cs="Arial"/>
          <w:noProof/>
          <w:color w:val="000000"/>
          <w:vertAlign w:val="superscript"/>
        </w:rPr>
        <w:t>26</w:t>
      </w:r>
      <w:r>
        <w:rPr>
          <w:rFonts w:ascii="Arial" w:hAnsi="Arial" w:cs="Arial"/>
          <w:color w:val="000000"/>
        </w:rPr>
        <w:fldChar w:fldCharType="end"/>
      </w:r>
      <w:r>
        <w:rPr>
          <w:rFonts w:ascii="Arial" w:hAnsi="Arial" w:cs="Arial"/>
          <w:color w:val="000000"/>
        </w:rPr>
        <w:t xml:space="preserve"> on the University of Miami’s super computer, Pegasus . Prior to MAP-mapping, zebrafish stacks were inspected for artifacts associated with brain registration and distorted or poorly warped stacks were discarded. MAP-mapping was then performed and analyzed using Fiji and MATLAB scripts from the Engert lab (</w:t>
      </w:r>
      <w:r>
        <w:rPr>
          <w:rFonts w:ascii="Arial" w:hAnsi="Arial" w:cs="Arial"/>
        </w:rPr>
        <w:t>https://github.com/owenrandlett/Z-Brain</w:t>
      </w:r>
      <w:r>
        <w:rPr>
          <w:rFonts w:ascii="Arial" w:hAnsi="Arial" w:cs="Arial"/>
          <w:color w:val="000000"/>
        </w:rPr>
        <w:t>). These scripts normalize each Z-stack by dividing pERK by total ERK (tERK), then combine groups of ERK stacks, to produce a median value for each voxel across the brain and rostral spinal cord. Median stack pERK intensity is then compared, between the first and second group, to provide a statistical difference for each voxel. Statistically significant voxel z-scores are displayed as z and zy stack projections. Statistically significant voxels are then color-coded, green for group one and magenta for group two. Transverse images and regional delineation of neuronal populations were created using Z-Brain reference libraries and the Z-brain viewer MATLAB application.</w:t>
      </w:r>
    </w:p>
    <w:p w14:paraId="0D664CEE" w14:textId="77777777" w:rsidR="002903DE" w:rsidRDefault="002903DE" w:rsidP="002903DE">
      <w:pPr>
        <w:spacing w:line="480" w:lineRule="auto"/>
        <w:rPr>
          <w:rFonts w:ascii="Arial" w:hAnsi="Arial" w:cs="Arial"/>
          <w:i/>
          <w:color w:val="000000"/>
        </w:rPr>
      </w:pPr>
    </w:p>
    <w:p w14:paraId="28A2004F" w14:textId="77777777" w:rsidR="002903DE" w:rsidRDefault="002903DE" w:rsidP="002903DE">
      <w:pPr>
        <w:spacing w:line="480" w:lineRule="auto"/>
        <w:rPr>
          <w:rFonts w:ascii="Arial" w:hAnsi="Arial" w:cs="Arial"/>
          <w:color w:val="000000"/>
        </w:rPr>
      </w:pPr>
      <w:r>
        <w:rPr>
          <w:rFonts w:ascii="Arial" w:hAnsi="Arial" w:cs="Arial"/>
          <w:i/>
          <w:color w:val="000000"/>
        </w:rPr>
        <w:t>Cell Transplantation</w:t>
      </w:r>
    </w:p>
    <w:p w14:paraId="69F292DD" w14:textId="77777777" w:rsidR="002903DE" w:rsidRDefault="002903DE" w:rsidP="002903DE">
      <w:pPr>
        <w:spacing w:line="480" w:lineRule="auto"/>
        <w:rPr>
          <w:rFonts w:ascii="Arial" w:hAnsi="Arial" w:cs="Arial"/>
          <w:color w:val="000000"/>
        </w:rPr>
      </w:pPr>
      <w:r>
        <w:rPr>
          <w:rFonts w:ascii="Arial" w:hAnsi="Arial" w:cs="Arial"/>
          <w:color w:val="000000"/>
        </w:rPr>
        <w:tab/>
        <w:t xml:space="preserve">All cell transplantations were completed using a CellTram Oil transplantation rig (#920002030, Eppendorf, Hamburg, DEU) and SMZ-1B dissecting scope (Nikon, Shinagawa, Tokyo, JPN). 1.0 mm borosilicate glass capillaries were pulled using a Sutter Instruments P-97 micropipette puller (Sutter, Novato, CA, USA) and broken at a 45º angle, producing a 35-45 µm inner diameter. To prevent jagged edges, the microinjection needles were then heat polished slightly using a custom microforge. </w:t>
      </w:r>
    </w:p>
    <w:p w14:paraId="19F92305" w14:textId="77777777" w:rsidR="002903DE" w:rsidRDefault="002903DE" w:rsidP="002903DE">
      <w:pPr>
        <w:spacing w:line="480" w:lineRule="auto"/>
        <w:ind w:firstLine="720"/>
        <w:rPr>
          <w:rFonts w:ascii="Arial" w:hAnsi="Arial" w:cs="Arial"/>
          <w:color w:val="000000"/>
        </w:rPr>
      </w:pPr>
      <w:r>
        <w:rPr>
          <w:rFonts w:ascii="Arial" w:hAnsi="Arial" w:cs="Arial"/>
          <w:color w:val="000000"/>
        </w:rPr>
        <w:t>Donor embryos were injected with a stable dextran based fluorescent dye (#D22910, Invitrogen, Waltham, MA, USA) at the one cell stage, and both donor and recipient embryos were grown to the end of the germ ring stage (approximately 6 hpf) before dechorionation. Embryos were dechorionated using a pronase solution (1mg/ml in system water) for approximately 6 min or until visible dechorionation was achieved. Embryos were then immediately transferred to system water, and washed 3x for 5 min. Dechorionated embryos were transferred to a penstrep solution (100 I.U./mL penicillin and 100 μg/mL streptomycin) and moved to an agarose transplantation mold in an alternating pattern of donor and recipient embryos.</w:t>
      </w:r>
    </w:p>
    <w:p w14:paraId="05C13E87" w14:textId="77777777" w:rsidR="002903DE" w:rsidRDefault="002903DE" w:rsidP="002903DE">
      <w:pPr>
        <w:spacing w:line="480" w:lineRule="auto"/>
        <w:ind w:firstLine="720"/>
        <w:rPr>
          <w:rFonts w:ascii="Arial" w:hAnsi="Arial" w:cs="Arial"/>
        </w:rPr>
      </w:pPr>
      <w:r>
        <w:rPr>
          <w:rFonts w:ascii="Arial" w:hAnsi="Arial" w:cs="Arial"/>
          <w:color w:val="000000"/>
        </w:rPr>
        <w:t>Using a blunt glass pipette or the transplantation needle, donor embryos were oriented to pull cells from the top of the embryo. Approximately 40-50 cells were slowly removed from a donor embryo to prevent shearing and placed in presumptive hindbrain region of recipient embryos, based on neural fate map</w:t>
      </w:r>
      <w:r>
        <w:rPr>
          <w:rFonts w:ascii="Arial" w:hAnsi="Arial" w:cs="Arial"/>
          <w:noProof/>
          <w:color w:val="000000"/>
        </w:rPr>
        <w:t xml:space="preserve"> </w:t>
      </w:r>
      <w:r>
        <w:rPr>
          <w:rFonts w:ascii="Arial" w:hAnsi="Arial" w:cs="Arial"/>
          <w:noProof/>
          <w:color w:val="000000"/>
        </w:rPr>
        <w:fldChar w:fldCharType="begin"/>
      </w:r>
      <w:r>
        <w:rPr>
          <w:rFonts w:ascii="Arial" w:hAnsi="Arial" w:cs="Arial"/>
          <w:noProof/>
          <w:color w:val="000000"/>
        </w:rPr>
        <w:instrText xml:space="preserve"> ADDIN EN.CITE &lt;EndNote&gt;&lt;Cite&gt;&lt;Author&gt;Woo&lt;/Author&gt;&lt;Year&gt;1995&lt;/Year&gt;&lt;RecNum&gt;483&lt;/RecNum&gt;&lt;DisplayText&gt;&lt;style face="superscript"&gt;15&lt;/style&gt;&lt;/DisplayText&gt;&lt;record&gt;&lt;rec-number&gt;483&lt;/rec-number&gt;&lt;foreign-keys&gt;&lt;key app="EN" db-id="vdrw5spzhtp2s9er0e7xxpar2ate0awpet09" timestamp="1584926797" guid="ecd9d279-5647-4acb-bf65-d1d1c0efc0bd"&gt;483&lt;/key&gt;&lt;/foreign-keys&gt;&lt;ref-type name="Journal Article"&gt;17&lt;/ref-type&gt;&lt;contributors&gt;&lt;authors&gt;&lt;author&gt;Woo, K.&lt;/author&gt;&lt;author&gt;Fraser, S. E.&lt;/author&gt;&lt;/authors&gt;&lt;/contributors&gt;&lt;auth-address&gt;Division of Biology, Beckman Institute, California Institute of Technology, Pasadena 91125, USA.&lt;/auth-address&gt;&lt;titles&gt;&lt;title&gt;Order and coherence in the fate map of the zebrafish nervous system&lt;/title&gt;&lt;secondary-title&gt;Development&lt;/secondary-title&gt;&lt;/titles&gt;&lt;periodical&gt;&lt;full-title&gt;Development&lt;/full-title&gt;&lt;/periodical&gt;&lt;pages&gt;2595-609&lt;/pages&gt;&lt;volume&gt;121&lt;/volume&gt;&lt;number&gt;8&lt;/number&gt;&lt;edition&gt;1995/08/01&lt;/edition&gt;&lt;keywords&gt;&lt;keyword&gt;Animals&lt;/keyword&gt;&lt;keyword&gt;Brain/cytology/embryology&lt;/keyword&gt;&lt;keyword&gt;Cell Differentiation/physiology&lt;/keyword&gt;&lt;keyword&gt;Cell Movement/physiology&lt;/keyword&gt;&lt;keyword&gt;Gastrula/physiology&lt;/keyword&gt;&lt;keyword&gt;Microscopy, Video&lt;/keyword&gt;&lt;keyword&gt;Morphogenesis/physiology&lt;/keyword&gt;&lt;keyword&gt;Nervous System/cytology/*embryology&lt;/keyword&gt;&lt;keyword&gt;Zebrafish&lt;/keyword&gt;&lt;/keywords&gt;&lt;dates&gt;&lt;year&gt;1995&lt;/year&gt;&lt;pub-dates&gt;&lt;date&gt;Aug&lt;/date&gt;&lt;/pub-dates&gt;&lt;/dates&gt;&lt;isbn&gt;0950-1991 (Print)&amp;#xD;0950-1991 (Linking)&lt;/isbn&gt;&lt;accession-num&gt;7671822&lt;/accession-num&gt;&lt;urls&gt;&lt;related-urls&gt;&lt;url&gt;https://www.ncbi.nlm.nih.gov/pubmed/7671822&lt;/url&gt;&lt;/related-urls&gt;&lt;/urls&gt;&lt;/record&gt;&lt;/Cite&gt;&lt;/EndNote&gt;</w:instrText>
      </w:r>
      <w:r>
        <w:rPr>
          <w:rFonts w:ascii="Arial" w:hAnsi="Arial" w:cs="Arial"/>
          <w:noProof/>
          <w:color w:val="000000"/>
        </w:rPr>
        <w:fldChar w:fldCharType="separate"/>
      </w:r>
      <w:r>
        <w:rPr>
          <w:rFonts w:ascii="Arial" w:hAnsi="Arial" w:cs="Arial"/>
          <w:noProof/>
          <w:color w:val="000000"/>
          <w:vertAlign w:val="superscript"/>
        </w:rPr>
        <w:t>15</w:t>
      </w:r>
      <w:r>
        <w:rPr>
          <w:rFonts w:ascii="Arial" w:hAnsi="Arial" w:cs="Arial"/>
          <w:noProof/>
          <w:color w:val="000000"/>
        </w:rPr>
        <w:fldChar w:fldCharType="end"/>
      </w:r>
      <w:r>
        <w:rPr>
          <w:rFonts w:ascii="Arial" w:hAnsi="Arial" w:cs="Arial"/>
          <w:color w:val="000000"/>
        </w:rPr>
        <w:t xml:space="preserve">. Recipient embryos with donor cells were then moved to a glass petri dish with system water with penstrep and allowed to grow for 24 hours at 28ºC before screening. Successful transplantations were screened for brain regions of interest. Following behavioral screening, transplanted larvae were imaged to visualize donor derived hindbrain neurons. </w:t>
      </w:r>
    </w:p>
    <w:p w14:paraId="61886E00" w14:textId="77777777" w:rsidR="002903DE" w:rsidRDefault="002903DE" w:rsidP="002903DE">
      <w:pPr>
        <w:rPr>
          <w:rFonts w:ascii="Arial" w:hAnsi="Arial" w:cs="Arial"/>
        </w:rPr>
      </w:pPr>
    </w:p>
    <w:p w14:paraId="49F0CF3D" w14:textId="77777777" w:rsidR="002903DE" w:rsidRDefault="002903DE" w:rsidP="002903DE">
      <w:pPr>
        <w:rPr>
          <w:rFonts w:ascii="Arial" w:hAnsi="Arial" w:cs="Arial"/>
        </w:rPr>
      </w:pPr>
    </w:p>
    <w:p w14:paraId="364B3DD0" w14:textId="77777777" w:rsidR="002903DE" w:rsidRDefault="002903DE" w:rsidP="002903DE">
      <w:pPr>
        <w:pStyle w:val="EndNoteBibliography"/>
        <w:rPr>
          <w:noProof/>
        </w:rPr>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Pr>
          <w:noProof/>
        </w:rPr>
        <w:t>1.</w:t>
      </w:r>
      <w:r>
        <w:rPr>
          <w:noProof/>
        </w:rPr>
        <w:tab/>
        <w:t xml:space="preserve">Robertson, C.E. &amp; Baron-Cohen, S. Sensory perception in autism. </w:t>
      </w:r>
      <w:r>
        <w:rPr>
          <w:i/>
          <w:noProof/>
        </w:rPr>
        <w:t xml:space="preserve">Nat Rev Neurosci </w:t>
      </w:r>
      <w:r>
        <w:rPr>
          <w:b/>
          <w:noProof/>
        </w:rPr>
        <w:t>18</w:t>
      </w:r>
      <w:r>
        <w:rPr>
          <w:noProof/>
        </w:rPr>
        <w:t>, 671-684 (2017).</w:t>
      </w:r>
    </w:p>
    <w:p w14:paraId="7F8F288E" w14:textId="77777777" w:rsidR="002903DE" w:rsidRDefault="002903DE" w:rsidP="002903DE">
      <w:pPr>
        <w:pStyle w:val="EndNoteBibliography"/>
        <w:rPr>
          <w:noProof/>
        </w:rPr>
      </w:pPr>
      <w:r>
        <w:rPr>
          <w:noProof/>
        </w:rPr>
        <w:t>2.</w:t>
      </w:r>
      <w:r>
        <w:rPr>
          <w:noProof/>
        </w:rPr>
        <w:tab/>
        <w:t xml:space="preserve">De Rubeis S, S.P., Durkin A, Weissman J, Muratet F, Halpern D, Trelles MdP, Frank Y, Lozano R, Wang AT, Holder Jr JL, Betancur C, Buxbaum JD, Kolevzon A. Delineation of the genetic and clinical spectrum of Phelan-McDermid syndrome caused by </w:t>
      </w:r>
      <w:r>
        <w:rPr>
          <w:i/>
          <w:noProof/>
        </w:rPr>
        <w:t>SHANK3</w:t>
      </w:r>
      <w:r>
        <w:rPr>
          <w:noProof/>
        </w:rPr>
        <w:t xml:space="preserve"> point mutations. </w:t>
      </w:r>
      <w:r>
        <w:rPr>
          <w:i/>
          <w:noProof/>
        </w:rPr>
        <w:t xml:space="preserve">Molecular Autism </w:t>
      </w:r>
      <w:r>
        <w:rPr>
          <w:noProof/>
        </w:rPr>
        <w:t xml:space="preserve"> (2018).</w:t>
      </w:r>
    </w:p>
    <w:p w14:paraId="3213C12E" w14:textId="77777777" w:rsidR="002903DE" w:rsidRDefault="002903DE" w:rsidP="002903DE">
      <w:pPr>
        <w:pStyle w:val="EndNoteBibliography"/>
        <w:rPr>
          <w:noProof/>
        </w:rPr>
      </w:pPr>
      <w:r>
        <w:rPr>
          <w:noProof/>
        </w:rPr>
        <w:t>3.</w:t>
      </w:r>
      <w:r>
        <w:rPr>
          <w:noProof/>
        </w:rPr>
        <w:tab/>
        <w:t>Mieses, A.M.</w:t>
      </w:r>
      <w:r>
        <w:rPr>
          <w:i/>
          <w:noProof/>
        </w:rPr>
        <w:t>, et al.</w:t>
      </w:r>
      <w:r>
        <w:rPr>
          <w:noProof/>
        </w:rPr>
        <w:t xml:space="preserve"> Brief Report: Sensory Reactivity in Children with Phelan-McDermid Syndrome. </w:t>
      </w:r>
      <w:r>
        <w:rPr>
          <w:i/>
          <w:noProof/>
        </w:rPr>
        <w:t xml:space="preserve">J Autism Dev Disord </w:t>
      </w:r>
      <w:r>
        <w:rPr>
          <w:b/>
          <w:noProof/>
        </w:rPr>
        <w:t>46</w:t>
      </w:r>
      <w:r>
        <w:rPr>
          <w:noProof/>
        </w:rPr>
        <w:t>, 2508-2513 (2016).</w:t>
      </w:r>
    </w:p>
    <w:p w14:paraId="3AE6C346" w14:textId="77777777" w:rsidR="002903DE" w:rsidRDefault="002903DE" w:rsidP="002903DE">
      <w:pPr>
        <w:pStyle w:val="EndNoteBibliography"/>
        <w:rPr>
          <w:noProof/>
        </w:rPr>
      </w:pPr>
      <w:r>
        <w:rPr>
          <w:noProof/>
        </w:rPr>
        <w:t>4.</w:t>
      </w:r>
      <w:r>
        <w:rPr>
          <w:noProof/>
        </w:rPr>
        <w:tab/>
        <w:t xml:space="preserve">Phelan, K. &amp; McDermid, H.E. The 22q13.3 Deletion Syndrome (Phelan-McDermid Syndrome). </w:t>
      </w:r>
      <w:r>
        <w:rPr>
          <w:i/>
          <w:noProof/>
        </w:rPr>
        <w:t xml:space="preserve">Mol Syndromol </w:t>
      </w:r>
      <w:r>
        <w:rPr>
          <w:b/>
          <w:noProof/>
        </w:rPr>
        <w:t>2</w:t>
      </w:r>
      <w:r>
        <w:rPr>
          <w:noProof/>
        </w:rPr>
        <w:t>, 186-201 (2012).</w:t>
      </w:r>
    </w:p>
    <w:p w14:paraId="41DE2BCC" w14:textId="77777777" w:rsidR="002903DE" w:rsidRDefault="002903DE" w:rsidP="002903DE">
      <w:pPr>
        <w:pStyle w:val="EndNoteBibliography"/>
        <w:rPr>
          <w:noProof/>
        </w:rPr>
      </w:pPr>
      <w:r>
        <w:rPr>
          <w:noProof/>
        </w:rPr>
        <w:t>5.</w:t>
      </w:r>
      <w:r>
        <w:rPr>
          <w:noProof/>
        </w:rPr>
        <w:tab/>
        <w:t>Han, Q.</w:t>
      </w:r>
      <w:r>
        <w:rPr>
          <w:i/>
          <w:noProof/>
        </w:rPr>
        <w:t>, et al.</w:t>
      </w:r>
      <w:r>
        <w:rPr>
          <w:noProof/>
        </w:rPr>
        <w:t xml:space="preserve"> SHANK3 Deficiency Impairs Heat Hyperalgesia and TRPV1 Signaling in Primary Sensory Neurons. </w:t>
      </w:r>
      <w:r>
        <w:rPr>
          <w:i/>
          <w:noProof/>
        </w:rPr>
        <w:t xml:space="preserve">Neuron </w:t>
      </w:r>
      <w:r>
        <w:rPr>
          <w:b/>
          <w:noProof/>
        </w:rPr>
        <w:t>92</w:t>
      </w:r>
      <w:r>
        <w:rPr>
          <w:noProof/>
        </w:rPr>
        <w:t>, 1279-1293 (2016).</w:t>
      </w:r>
    </w:p>
    <w:p w14:paraId="03430303" w14:textId="77777777" w:rsidR="002903DE" w:rsidRDefault="002903DE" w:rsidP="002903DE">
      <w:pPr>
        <w:pStyle w:val="EndNoteBibliography"/>
        <w:rPr>
          <w:noProof/>
        </w:rPr>
      </w:pPr>
      <w:r>
        <w:rPr>
          <w:noProof/>
        </w:rPr>
        <w:t>6.</w:t>
      </w:r>
      <w:r>
        <w:rPr>
          <w:noProof/>
        </w:rPr>
        <w:tab/>
        <w:t>Engineer, C.T.</w:t>
      </w:r>
      <w:r>
        <w:rPr>
          <w:i/>
          <w:noProof/>
        </w:rPr>
        <w:t>, et al.</w:t>
      </w:r>
      <w:r>
        <w:rPr>
          <w:noProof/>
        </w:rPr>
        <w:t xml:space="preserve"> Shank3-deficient rats exhibit degraded cortical responses to sound. </w:t>
      </w:r>
      <w:r>
        <w:rPr>
          <w:i/>
          <w:noProof/>
        </w:rPr>
        <w:t xml:space="preserve">Autism Res </w:t>
      </w:r>
      <w:r>
        <w:rPr>
          <w:b/>
          <w:noProof/>
        </w:rPr>
        <w:t>11</w:t>
      </w:r>
      <w:r>
        <w:rPr>
          <w:noProof/>
        </w:rPr>
        <w:t>, 59-68 (2018).</w:t>
      </w:r>
    </w:p>
    <w:p w14:paraId="3CD72BA9" w14:textId="77777777" w:rsidR="002903DE" w:rsidRDefault="002903DE" w:rsidP="002903DE">
      <w:pPr>
        <w:pStyle w:val="EndNoteBibliography"/>
        <w:rPr>
          <w:noProof/>
        </w:rPr>
      </w:pPr>
      <w:r>
        <w:rPr>
          <w:noProof/>
        </w:rPr>
        <w:t>7.</w:t>
      </w:r>
      <w:r>
        <w:rPr>
          <w:noProof/>
        </w:rPr>
        <w:tab/>
        <w:t>Kozol, R.A.</w:t>
      </w:r>
      <w:r>
        <w:rPr>
          <w:i/>
          <w:noProof/>
        </w:rPr>
        <w:t>, et al.</w:t>
      </w:r>
      <w:r>
        <w:rPr>
          <w:noProof/>
        </w:rPr>
        <w:t xml:space="preserve"> Two knockdown models of the autism genes SYNGAP1 and SHANK3 in zebrafish produce similar behavioral phenotypes associated with embryonic disruptions of brain morphogenesis. </w:t>
      </w:r>
      <w:r>
        <w:rPr>
          <w:i/>
          <w:noProof/>
        </w:rPr>
        <w:t xml:space="preserve">Hum Mol Genet </w:t>
      </w:r>
      <w:r>
        <w:rPr>
          <w:b/>
          <w:noProof/>
        </w:rPr>
        <w:t>24</w:t>
      </w:r>
      <w:r>
        <w:rPr>
          <w:noProof/>
        </w:rPr>
        <w:t>, 4006-4023 (2015).</w:t>
      </w:r>
    </w:p>
    <w:p w14:paraId="25B2B443" w14:textId="77777777" w:rsidR="002903DE" w:rsidRDefault="002903DE" w:rsidP="002903DE">
      <w:pPr>
        <w:pStyle w:val="EndNoteBibliography"/>
        <w:rPr>
          <w:noProof/>
        </w:rPr>
      </w:pPr>
      <w:r>
        <w:rPr>
          <w:noProof/>
        </w:rPr>
        <w:t>8.</w:t>
      </w:r>
      <w:r>
        <w:rPr>
          <w:noProof/>
        </w:rPr>
        <w:tab/>
        <w:t>Liu, C.X.</w:t>
      </w:r>
      <w:r>
        <w:rPr>
          <w:i/>
          <w:noProof/>
        </w:rPr>
        <w:t>, et al.</w:t>
      </w:r>
      <w:r>
        <w:rPr>
          <w:noProof/>
        </w:rPr>
        <w:t xml:space="preserve"> CRISPR/Cas9-induced shank3b mutant zebrafish display autism-like behaviors. </w:t>
      </w:r>
      <w:r>
        <w:rPr>
          <w:i/>
          <w:noProof/>
        </w:rPr>
        <w:t xml:space="preserve">Mol Autism </w:t>
      </w:r>
      <w:r>
        <w:rPr>
          <w:b/>
          <w:noProof/>
        </w:rPr>
        <w:t>9</w:t>
      </w:r>
      <w:r>
        <w:rPr>
          <w:noProof/>
        </w:rPr>
        <w:t>, 23 (2018).</w:t>
      </w:r>
    </w:p>
    <w:p w14:paraId="53BA2BDB" w14:textId="77777777" w:rsidR="002903DE" w:rsidRDefault="002903DE" w:rsidP="002903DE">
      <w:pPr>
        <w:pStyle w:val="EndNoteBibliography"/>
        <w:rPr>
          <w:noProof/>
        </w:rPr>
      </w:pPr>
      <w:r>
        <w:rPr>
          <w:noProof/>
        </w:rPr>
        <w:t>9.</w:t>
      </w:r>
      <w:r>
        <w:rPr>
          <w:noProof/>
        </w:rPr>
        <w:tab/>
        <w:t>Lutz, A.K.</w:t>
      </w:r>
      <w:r>
        <w:rPr>
          <w:i/>
          <w:noProof/>
        </w:rPr>
        <w:t>, et al.</w:t>
      </w:r>
      <w:r>
        <w:rPr>
          <w:noProof/>
        </w:rPr>
        <w:t xml:space="preserve"> Autism-associated SHANK3 mutations impair maturation of neuromuscular junctions and striated muscles. </w:t>
      </w:r>
      <w:r>
        <w:rPr>
          <w:i/>
          <w:noProof/>
        </w:rPr>
        <w:t xml:space="preserve">Sci Transl Med </w:t>
      </w:r>
      <w:r>
        <w:rPr>
          <w:b/>
          <w:noProof/>
        </w:rPr>
        <w:t>12</w:t>
      </w:r>
      <w:r>
        <w:rPr>
          <w:noProof/>
        </w:rPr>
        <w:t xml:space="preserve"> (2020).</w:t>
      </w:r>
    </w:p>
    <w:p w14:paraId="28314F45" w14:textId="77777777" w:rsidR="002903DE" w:rsidRDefault="002903DE" w:rsidP="002903DE">
      <w:pPr>
        <w:pStyle w:val="EndNoteBibliography"/>
        <w:rPr>
          <w:noProof/>
        </w:rPr>
      </w:pPr>
      <w:r>
        <w:rPr>
          <w:noProof/>
        </w:rPr>
        <w:t>10.</w:t>
      </w:r>
      <w:r>
        <w:rPr>
          <w:noProof/>
        </w:rPr>
        <w:tab/>
        <w:t xml:space="preserve">Portugues, R., Severi, K.E., Wyart, C. &amp; Ahrens, M.B. Optogenetics in a transparent animal: circuit function in the larval zebrafish. </w:t>
      </w:r>
      <w:r>
        <w:rPr>
          <w:i/>
          <w:noProof/>
        </w:rPr>
        <w:t xml:space="preserve">Curr Opin Neurobiol </w:t>
      </w:r>
      <w:r>
        <w:rPr>
          <w:b/>
          <w:noProof/>
        </w:rPr>
        <w:t>23</w:t>
      </w:r>
      <w:r>
        <w:rPr>
          <w:noProof/>
        </w:rPr>
        <w:t>, 119-126 (2013).</w:t>
      </w:r>
    </w:p>
    <w:p w14:paraId="06BAD453" w14:textId="77777777" w:rsidR="002903DE" w:rsidRDefault="002903DE" w:rsidP="002903DE">
      <w:pPr>
        <w:pStyle w:val="EndNoteBibliography"/>
        <w:rPr>
          <w:noProof/>
        </w:rPr>
      </w:pPr>
      <w:r>
        <w:rPr>
          <w:noProof/>
        </w:rPr>
        <w:t>11.</w:t>
      </w:r>
      <w:r>
        <w:rPr>
          <w:noProof/>
        </w:rPr>
        <w:tab/>
        <w:t>Wee, C.L.</w:t>
      </w:r>
      <w:r>
        <w:rPr>
          <w:i/>
          <w:noProof/>
        </w:rPr>
        <w:t>, et al.</w:t>
      </w:r>
      <w:r>
        <w:rPr>
          <w:noProof/>
        </w:rPr>
        <w:t xml:space="preserve"> A bidirectional network for appetite control in larval zebrafish. </w:t>
      </w:r>
      <w:r>
        <w:rPr>
          <w:i/>
          <w:noProof/>
        </w:rPr>
        <w:t xml:space="preserve">Elife </w:t>
      </w:r>
      <w:r>
        <w:rPr>
          <w:b/>
          <w:noProof/>
        </w:rPr>
        <w:t>8</w:t>
      </w:r>
      <w:r>
        <w:rPr>
          <w:noProof/>
        </w:rPr>
        <w:t xml:space="preserve"> (2019).</w:t>
      </w:r>
    </w:p>
    <w:p w14:paraId="487027DA" w14:textId="77777777" w:rsidR="002903DE" w:rsidRDefault="002903DE" w:rsidP="002903DE">
      <w:pPr>
        <w:pStyle w:val="EndNoteBibliography"/>
        <w:rPr>
          <w:noProof/>
        </w:rPr>
      </w:pPr>
      <w:r>
        <w:rPr>
          <w:noProof/>
        </w:rPr>
        <w:t>12.</w:t>
      </w:r>
      <w:r>
        <w:rPr>
          <w:noProof/>
        </w:rPr>
        <w:tab/>
        <w:t>Randlett, O.</w:t>
      </w:r>
      <w:r>
        <w:rPr>
          <w:i/>
          <w:noProof/>
        </w:rPr>
        <w:t>, et al.</w:t>
      </w:r>
      <w:r>
        <w:rPr>
          <w:noProof/>
        </w:rPr>
        <w:t xml:space="preserve"> Whole-brain activity mapping onto a zebrafish brain atlas. </w:t>
      </w:r>
      <w:r>
        <w:rPr>
          <w:i/>
          <w:noProof/>
        </w:rPr>
        <w:t xml:space="preserve">Nat Methods </w:t>
      </w:r>
      <w:r>
        <w:rPr>
          <w:b/>
          <w:noProof/>
        </w:rPr>
        <w:t>12</w:t>
      </w:r>
      <w:r>
        <w:rPr>
          <w:noProof/>
        </w:rPr>
        <w:t>, 1039-1046 (2015).</w:t>
      </w:r>
    </w:p>
    <w:p w14:paraId="11B5BCC6" w14:textId="77777777" w:rsidR="002903DE" w:rsidRDefault="002903DE" w:rsidP="002903DE">
      <w:pPr>
        <w:pStyle w:val="EndNoteBibliography"/>
        <w:rPr>
          <w:noProof/>
        </w:rPr>
      </w:pPr>
      <w:r>
        <w:rPr>
          <w:noProof/>
        </w:rPr>
        <w:t>13.</w:t>
      </w:r>
      <w:r>
        <w:rPr>
          <w:noProof/>
        </w:rPr>
        <w:tab/>
        <w:t>James, D.M.</w:t>
      </w:r>
      <w:r>
        <w:rPr>
          <w:i/>
          <w:noProof/>
        </w:rPr>
        <w:t>, et al.</w:t>
      </w:r>
      <w:r>
        <w:rPr>
          <w:noProof/>
        </w:rPr>
        <w:t xml:space="preserve"> Intestinal dysmotility in a zebrafish (Danio rerio) shank3a;shank3b mutant model of autism. </w:t>
      </w:r>
      <w:r>
        <w:rPr>
          <w:i/>
          <w:noProof/>
        </w:rPr>
        <w:t xml:space="preserve">Mol Autism </w:t>
      </w:r>
      <w:r>
        <w:rPr>
          <w:b/>
          <w:noProof/>
        </w:rPr>
        <w:t>10</w:t>
      </w:r>
      <w:r>
        <w:rPr>
          <w:noProof/>
        </w:rPr>
        <w:t>, 3 (2019).</w:t>
      </w:r>
    </w:p>
    <w:p w14:paraId="0417C4F6" w14:textId="77777777" w:rsidR="002903DE" w:rsidRDefault="002903DE" w:rsidP="002903DE">
      <w:pPr>
        <w:pStyle w:val="EndNoteBibliography"/>
        <w:rPr>
          <w:noProof/>
        </w:rPr>
      </w:pPr>
      <w:r>
        <w:rPr>
          <w:noProof/>
        </w:rPr>
        <w:t>14.</w:t>
      </w:r>
      <w:r>
        <w:rPr>
          <w:noProof/>
        </w:rPr>
        <w:tab/>
        <w:t xml:space="preserve">Burgess, H.A. &amp; Granato, M. Modulation of locomotor activity in larval zebrafish during light adaptation. </w:t>
      </w:r>
      <w:r>
        <w:rPr>
          <w:i/>
          <w:noProof/>
        </w:rPr>
        <w:t xml:space="preserve">J Exp Biol </w:t>
      </w:r>
      <w:r>
        <w:rPr>
          <w:b/>
          <w:noProof/>
        </w:rPr>
        <w:t>210</w:t>
      </w:r>
      <w:r>
        <w:rPr>
          <w:noProof/>
        </w:rPr>
        <w:t>, 2526-2539 (2007).</w:t>
      </w:r>
    </w:p>
    <w:p w14:paraId="1EEBBA5B" w14:textId="77777777" w:rsidR="002903DE" w:rsidRDefault="002903DE" w:rsidP="002903DE">
      <w:pPr>
        <w:pStyle w:val="EndNoteBibliography"/>
        <w:rPr>
          <w:noProof/>
        </w:rPr>
      </w:pPr>
      <w:r>
        <w:rPr>
          <w:noProof/>
        </w:rPr>
        <w:t>15.</w:t>
      </w:r>
      <w:r>
        <w:rPr>
          <w:noProof/>
        </w:rPr>
        <w:tab/>
        <w:t xml:space="preserve">Woo, K. &amp; Fraser, S.E. Order and coherence in the fate map of the zebrafish nervous system. </w:t>
      </w:r>
      <w:r>
        <w:rPr>
          <w:i/>
          <w:noProof/>
        </w:rPr>
        <w:t xml:space="preserve">Development </w:t>
      </w:r>
      <w:r>
        <w:rPr>
          <w:b/>
          <w:noProof/>
        </w:rPr>
        <w:t>121</w:t>
      </w:r>
      <w:r>
        <w:rPr>
          <w:noProof/>
        </w:rPr>
        <w:t>, 2595-2609 (1995).</w:t>
      </w:r>
    </w:p>
    <w:p w14:paraId="5458F63F" w14:textId="77777777" w:rsidR="002903DE" w:rsidRDefault="002903DE" w:rsidP="002903DE">
      <w:pPr>
        <w:pStyle w:val="EndNoteBibliography"/>
        <w:rPr>
          <w:noProof/>
        </w:rPr>
      </w:pPr>
      <w:r>
        <w:rPr>
          <w:noProof/>
        </w:rPr>
        <w:t>16.</w:t>
      </w:r>
      <w:r>
        <w:rPr>
          <w:noProof/>
        </w:rPr>
        <w:tab/>
        <w:t>Privat, M.</w:t>
      </w:r>
      <w:r>
        <w:rPr>
          <w:i/>
          <w:noProof/>
        </w:rPr>
        <w:t>, et al.</w:t>
      </w:r>
      <w:r>
        <w:rPr>
          <w:noProof/>
        </w:rPr>
        <w:t xml:space="preserve"> Sensorimotor Transformations in the Zebrafish Auditory System. </w:t>
      </w:r>
      <w:r>
        <w:rPr>
          <w:i/>
          <w:noProof/>
        </w:rPr>
        <w:t xml:space="preserve">Curr Biol </w:t>
      </w:r>
      <w:r>
        <w:rPr>
          <w:b/>
          <w:noProof/>
        </w:rPr>
        <w:t>29</w:t>
      </w:r>
      <w:r>
        <w:rPr>
          <w:noProof/>
        </w:rPr>
        <w:t>, 4010-4023 e4014 (2019).</w:t>
      </w:r>
    </w:p>
    <w:p w14:paraId="73EBA9C6" w14:textId="77777777" w:rsidR="002903DE" w:rsidRDefault="002903DE" w:rsidP="002903DE">
      <w:pPr>
        <w:pStyle w:val="EndNoteBibliography"/>
        <w:rPr>
          <w:noProof/>
        </w:rPr>
      </w:pPr>
      <w:r>
        <w:rPr>
          <w:noProof/>
        </w:rPr>
        <w:t>17.</w:t>
      </w:r>
      <w:r>
        <w:rPr>
          <w:noProof/>
        </w:rPr>
        <w:tab/>
        <w:t>Ahrens, M.B.</w:t>
      </w:r>
      <w:r>
        <w:rPr>
          <w:i/>
          <w:noProof/>
        </w:rPr>
        <w:t>, et al.</w:t>
      </w:r>
      <w:r>
        <w:rPr>
          <w:noProof/>
        </w:rPr>
        <w:t xml:space="preserve"> Brain-wide neuronal dynamics during motor adaptation in zebrafish. </w:t>
      </w:r>
      <w:r>
        <w:rPr>
          <w:i/>
          <w:noProof/>
        </w:rPr>
        <w:t xml:space="preserve">Nature </w:t>
      </w:r>
      <w:r>
        <w:rPr>
          <w:b/>
          <w:noProof/>
        </w:rPr>
        <w:t>485</w:t>
      </w:r>
      <w:r>
        <w:rPr>
          <w:noProof/>
        </w:rPr>
        <w:t>, 471-477 (2012).</w:t>
      </w:r>
    </w:p>
    <w:p w14:paraId="32DCF76F" w14:textId="77777777" w:rsidR="002903DE" w:rsidRDefault="002903DE" w:rsidP="002903DE">
      <w:pPr>
        <w:pStyle w:val="EndNoteBibliography"/>
        <w:rPr>
          <w:noProof/>
        </w:rPr>
      </w:pPr>
      <w:r>
        <w:rPr>
          <w:noProof/>
        </w:rPr>
        <w:t>18.</w:t>
      </w:r>
      <w:r>
        <w:rPr>
          <w:noProof/>
        </w:rPr>
        <w:tab/>
        <w:t>Chen, X.</w:t>
      </w:r>
      <w:r>
        <w:rPr>
          <w:i/>
          <w:noProof/>
        </w:rPr>
        <w:t>, et al.</w:t>
      </w:r>
      <w:r>
        <w:rPr>
          <w:noProof/>
        </w:rPr>
        <w:t xml:space="preserve"> Brain-wide Organization of Neuronal Activity and Convergent Sensorimotor Transformations in Larval Zebrafish. </w:t>
      </w:r>
      <w:r>
        <w:rPr>
          <w:i/>
          <w:noProof/>
        </w:rPr>
        <w:t xml:space="preserve">Neuron </w:t>
      </w:r>
      <w:r>
        <w:rPr>
          <w:b/>
          <w:noProof/>
        </w:rPr>
        <w:t>100</w:t>
      </w:r>
      <w:r>
        <w:rPr>
          <w:noProof/>
        </w:rPr>
        <w:t>, 876-890 e875 (2018).</w:t>
      </w:r>
    </w:p>
    <w:p w14:paraId="620D2361" w14:textId="77777777" w:rsidR="002903DE" w:rsidRDefault="002903DE" w:rsidP="002903DE">
      <w:pPr>
        <w:pStyle w:val="EndNoteBibliography"/>
        <w:rPr>
          <w:noProof/>
        </w:rPr>
      </w:pPr>
      <w:r>
        <w:rPr>
          <w:noProof/>
        </w:rPr>
        <w:t>19.</w:t>
      </w:r>
      <w:r>
        <w:rPr>
          <w:noProof/>
        </w:rPr>
        <w:tab/>
        <w:t>Peca, J.</w:t>
      </w:r>
      <w:r>
        <w:rPr>
          <w:i/>
          <w:noProof/>
        </w:rPr>
        <w:t>, et al.</w:t>
      </w:r>
      <w:r>
        <w:rPr>
          <w:noProof/>
        </w:rPr>
        <w:t xml:space="preserve"> Shank3 mutant mice display autistic-like behaviours and striatal dysfunction. </w:t>
      </w:r>
      <w:r>
        <w:rPr>
          <w:i/>
          <w:noProof/>
        </w:rPr>
        <w:t xml:space="preserve">Nature </w:t>
      </w:r>
      <w:r>
        <w:rPr>
          <w:b/>
          <w:noProof/>
        </w:rPr>
        <w:t>472</w:t>
      </w:r>
      <w:r>
        <w:rPr>
          <w:noProof/>
        </w:rPr>
        <w:t>, 437-442 (2011).</w:t>
      </w:r>
    </w:p>
    <w:p w14:paraId="2D133A13" w14:textId="77777777" w:rsidR="002903DE" w:rsidRDefault="002903DE" w:rsidP="002903DE">
      <w:pPr>
        <w:pStyle w:val="EndNoteBibliography"/>
        <w:rPr>
          <w:noProof/>
        </w:rPr>
      </w:pPr>
      <w:r>
        <w:rPr>
          <w:noProof/>
        </w:rPr>
        <w:t>20.</w:t>
      </w:r>
      <w:r>
        <w:rPr>
          <w:noProof/>
        </w:rPr>
        <w:tab/>
        <w:t xml:space="preserve">Dadalko, O.I. &amp; Travers, B.G. Evidence for Brainstem Contributions to Autism Spectrum Disorders. </w:t>
      </w:r>
      <w:r>
        <w:rPr>
          <w:i/>
          <w:noProof/>
        </w:rPr>
        <w:t xml:space="preserve">Front Integr Neurosci </w:t>
      </w:r>
      <w:r>
        <w:rPr>
          <w:b/>
          <w:noProof/>
        </w:rPr>
        <w:t>12</w:t>
      </w:r>
      <w:r>
        <w:rPr>
          <w:noProof/>
        </w:rPr>
        <w:t>, 47 (2018).</w:t>
      </w:r>
    </w:p>
    <w:p w14:paraId="55A7ABB7" w14:textId="77777777" w:rsidR="002903DE" w:rsidRDefault="002903DE" w:rsidP="002903DE">
      <w:pPr>
        <w:pStyle w:val="EndNoteBibliography"/>
        <w:rPr>
          <w:noProof/>
        </w:rPr>
      </w:pPr>
      <w:r>
        <w:rPr>
          <w:noProof/>
        </w:rPr>
        <w:t>21.</w:t>
      </w:r>
      <w:r>
        <w:rPr>
          <w:noProof/>
        </w:rPr>
        <w:tab/>
        <w:t>Fatemi, S.H.</w:t>
      </w:r>
      <w:r>
        <w:rPr>
          <w:i/>
          <w:noProof/>
        </w:rPr>
        <w:t>, et al.</w:t>
      </w:r>
      <w:r>
        <w:rPr>
          <w:noProof/>
        </w:rPr>
        <w:t xml:space="preserve"> Consensus paper: pathological role of the cerebellum in autism. </w:t>
      </w:r>
      <w:r>
        <w:rPr>
          <w:i/>
          <w:noProof/>
        </w:rPr>
        <w:t xml:space="preserve">Cerebellum </w:t>
      </w:r>
      <w:r>
        <w:rPr>
          <w:b/>
          <w:noProof/>
        </w:rPr>
        <w:t>11</w:t>
      </w:r>
      <w:r>
        <w:rPr>
          <w:noProof/>
        </w:rPr>
        <w:t>, 777-807 (2012).</w:t>
      </w:r>
    </w:p>
    <w:p w14:paraId="1C7369E5" w14:textId="77777777" w:rsidR="002903DE" w:rsidRDefault="002903DE" w:rsidP="002903DE">
      <w:pPr>
        <w:pStyle w:val="EndNoteBibliography"/>
        <w:rPr>
          <w:noProof/>
        </w:rPr>
      </w:pPr>
      <w:r>
        <w:rPr>
          <w:noProof/>
        </w:rPr>
        <w:t>22.</w:t>
      </w:r>
      <w:r>
        <w:rPr>
          <w:noProof/>
        </w:rPr>
        <w:tab/>
        <w:t>Hoffman, E.J.</w:t>
      </w:r>
      <w:r>
        <w:rPr>
          <w:i/>
          <w:noProof/>
        </w:rPr>
        <w:t>, et al.</w:t>
      </w:r>
      <w:r>
        <w:rPr>
          <w:noProof/>
        </w:rPr>
        <w:t xml:space="preserve"> Estrogens suppress a behavioral phenotype in zebrafish mutants of the autism risk gene, CNTNAP2. </w:t>
      </w:r>
      <w:r>
        <w:rPr>
          <w:i/>
          <w:noProof/>
        </w:rPr>
        <w:t xml:space="preserve">Neuron </w:t>
      </w:r>
      <w:r>
        <w:rPr>
          <w:b/>
          <w:noProof/>
        </w:rPr>
        <w:t>89</w:t>
      </w:r>
      <w:r>
        <w:rPr>
          <w:noProof/>
        </w:rPr>
        <w:t>, 725-733 (2016).</w:t>
      </w:r>
    </w:p>
    <w:p w14:paraId="12B22493" w14:textId="77777777" w:rsidR="002903DE" w:rsidRDefault="002903DE" w:rsidP="002903DE">
      <w:pPr>
        <w:pStyle w:val="EndNoteBibliography"/>
        <w:rPr>
          <w:noProof/>
        </w:rPr>
      </w:pPr>
      <w:r>
        <w:rPr>
          <w:noProof/>
        </w:rPr>
        <w:t>23.</w:t>
      </w:r>
      <w:r>
        <w:rPr>
          <w:noProof/>
        </w:rPr>
        <w:tab/>
        <w:t>Bruni, G.</w:t>
      </w:r>
      <w:r>
        <w:rPr>
          <w:i/>
          <w:noProof/>
        </w:rPr>
        <w:t>, et al.</w:t>
      </w:r>
      <w:r>
        <w:rPr>
          <w:noProof/>
        </w:rPr>
        <w:t xml:space="preserve"> Zebrafish behavioral profiling identifies multitarget antipsychotic-like compounds. </w:t>
      </w:r>
      <w:r>
        <w:rPr>
          <w:i/>
          <w:noProof/>
        </w:rPr>
        <w:t xml:space="preserve">Nat Chem Biol </w:t>
      </w:r>
      <w:r>
        <w:rPr>
          <w:b/>
          <w:noProof/>
        </w:rPr>
        <w:t>12</w:t>
      </w:r>
      <w:r>
        <w:rPr>
          <w:noProof/>
        </w:rPr>
        <w:t>, 559-566 (2016).</w:t>
      </w:r>
    </w:p>
    <w:p w14:paraId="5731DF96" w14:textId="77777777" w:rsidR="002903DE" w:rsidRDefault="002903DE" w:rsidP="002903DE">
      <w:pPr>
        <w:pStyle w:val="EndNoteBibliography"/>
        <w:rPr>
          <w:noProof/>
        </w:rPr>
      </w:pPr>
      <w:r>
        <w:rPr>
          <w:noProof/>
        </w:rPr>
        <w:t>24.</w:t>
      </w:r>
      <w:r>
        <w:rPr>
          <w:noProof/>
        </w:rPr>
        <w:tab/>
        <w:t xml:space="preserve">Yan, Q., Zhai, L., Zhang, B. &amp; Dallman, J.E. Spatial patterning of excitatory and inhibitory neuropil territories during spinal circuit development. </w:t>
      </w:r>
      <w:r>
        <w:rPr>
          <w:i/>
          <w:noProof/>
        </w:rPr>
        <w:t xml:space="preserve">J Comp Neurol </w:t>
      </w:r>
      <w:r>
        <w:rPr>
          <w:b/>
          <w:noProof/>
        </w:rPr>
        <w:t>525</w:t>
      </w:r>
      <w:r>
        <w:rPr>
          <w:noProof/>
        </w:rPr>
        <w:t>, 1649-1667 (2017).</w:t>
      </w:r>
    </w:p>
    <w:p w14:paraId="2F5B6292" w14:textId="77777777" w:rsidR="002903DE" w:rsidRDefault="002903DE" w:rsidP="002903DE">
      <w:pPr>
        <w:pStyle w:val="EndNoteBibliography"/>
        <w:rPr>
          <w:noProof/>
        </w:rPr>
      </w:pPr>
      <w:r>
        <w:rPr>
          <w:noProof/>
        </w:rPr>
        <w:t>25.</w:t>
      </w:r>
      <w:r>
        <w:rPr>
          <w:noProof/>
        </w:rPr>
        <w:tab/>
        <w:t xml:space="preserve">Preibisch, S., Saalfeld, S. &amp; Tomancak, P. Globally optimal stitching of tiled 3D microscopic image acquisitions. </w:t>
      </w:r>
      <w:r>
        <w:rPr>
          <w:i/>
          <w:noProof/>
        </w:rPr>
        <w:t xml:space="preserve">Bioinformatics </w:t>
      </w:r>
      <w:r>
        <w:rPr>
          <w:b/>
          <w:noProof/>
        </w:rPr>
        <w:t>25</w:t>
      </w:r>
      <w:r>
        <w:rPr>
          <w:noProof/>
        </w:rPr>
        <w:t>, 1463-1465 (2009).</w:t>
      </w:r>
    </w:p>
    <w:p w14:paraId="5FE15626" w14:textId="77777777" w:rsidR="002903DE" w:rsidRDefault="002903DE" w:rsidP="002903DE">
      <w:pPr>
        <w:pStyle w:val="EndNoteBibliography"/>
        <w:rPr>
          <w:noProof/>
        </w:rPr>
      </w:pPr>
      <w:r>
        <w:rPr>
          <w:noProof/>
        </w:rPr>
        <w:t>26.</w:t>
      </w:r>
      <w:r>
        <w:rPr>
          <w:noProof/>
        </w:rPr>
        <w:tab/>
        <w:t xml:space="preserve">Rohlfing, T. &amp; Maurer, C.R., Jr. Nonrigid image registration in shared-memory multiprocessor environments with application to brains, breasts, and bees. </w:t>
      </w:r>
      <w:r>
        <w:rPr>
          <w:i/>
          <w:noProof/>
        </w:rPr>
        <w:t xml:space="preserve">IEEE Trans Inf Technol Biomed </w:t>
      </w:r>
      <w:r>
        <w:rPr>
          <w:b/>
          <w:noProof/>
        </w:rPr>
        <w:t>7</w:t>
      </w:r>
      <w:r>
        <w:rPr>
          <w:noProof/>
        </w:rPr>
        <w:t>, 16-25 (2003).</w:t>
      </w:r>
    </w:p>
    <w:p w14:paraId="62B2EB36" w14:textId="77777777" w:rsidR="002903DE" w:rsidRDefault="002903DE" w:rsidP="002903DE">
      <w:pPr>
        <w:rPr>
          <w:rFonts w:ascii="Arial" w:hAnsi="Arial" w:cs="Arial"/>
        </w:rPr>
      </w:pPr>
      <w:r>
        <w:rPr>
          <w:rFonts w:ascii="Arial" w:hAnsi="Arial" w:cs="Arial"/>
        </w:rPr>
        <w:fldChar w:fldCharType="end"/>
      </w:r>
    </w:p>
    <w:p w14:paraId="04F656AE" w14:textId="77777777" w:rsidR="002903DE" w:rsidRDefault="002903DE" w:rsidP="002903DE">
      <w:pPr>
        <w:spacing w:line="360" w:lineRule="auto"/>
        <w:rPr>
          <w:rFonts w:ascii="Arial" w:eastAsia="Arial" w:hAnsi="Arial" w:cs="Arial"/>
        </w:rPr>
      </w:pPr>
    </w:p>
    <w:p w14:paraId="15648835" w14:textId="77777777" w:rsidR="00BB7B29" w:rsidRDefault="00BB7B29"/>
    <w:sectPr w:rsidR="00BB7B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3DE"/>
    <w:rsid w:val="002903DE"/>
    <w:rsid w:val="00BB7B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453BB"/>
  <w15:chartTrackingRefBased/>
  <w15:docId w15:val="{25C4C0C4-0405-4114-9165-F4B347797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3DE"/>
    <w:pPr>
      <w:spacing w:after="0" w:line="240" w:lineRule="auto"/>
    </w:pPr>
    <w:rPr>
      <w:rFonts w:ascii="Calibri" w:eastAsia="Calibri" w:hAnsi="Calibri" w:cs="Calibri"/>
      <w:sz w:val="24"/>
      <w:szCs w:val="24"/>
      <w:lang w:eastAsia="zh-CN"/>
    </w:rPr>
  </w:style>
  <w:style w:type="paragraph" w:styleId="Heading1">
    <w:name w:val="heading 1"/>
    <w:basedOn w:val="Normal"/>
    <w:next w:val="Normal"/>
    <w:link w:val="Heading1Char"/>
    <w:uiPriority w:val="9"/>
    <w:qFormat/>
    <w:rsid w:val="002903DE"/>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2903DE"/>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2903DE"/>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2903DE"/>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2903DE"/>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2903DE"/>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03DE"/>
    <w:rPr>
      <w:rFonts w:ascii="Calibri" w:eastAsia="Calibri" w:hAnsi="Calibri" w:cs="Calibri"/>
      <w:b/>
      <w:sz w:val="48"/>
      <w:szCs w:val="48"/>
      <w:lang w:eastAsia="zh-CN"/>
    </w:rPr>
  </w:style>
  <w:style w:type="character" w:customStyle="1" w:styleId="Heading2Char">
    <w:name w:val="Heading 2 Char"/>
    <w:basedOn w:val="DefaultParagraphFont"/>
    <w:link w:val="Heading2"/>
    <w:uiPriority w:val="9"/>
    <w:semiHidden/>
    <w:rsid w:val="002903DE"/>
    <w:rPr>
      <w:rFonts w:ascii="Calibri" w:eastAsia="Calibri" w:hAnsi="Calibri" w:cs="Calibri"/>
      <w:b/>
      <w:sz w:val="36"/>
      <w:szCs w:val="36"/>
      <w:lang w:eastAsia="zh-CN"/>
    </w:rPr>
  </w:style>
  <w:style w:type="character" w:customStyle="1" w:styleId="Heading3Char">
    <w:name w:val="Heading 3 Char"/>
    <w:basedOn w:val="DefaultParagraphFont"/>
    <w:link w:val="Heading3"/>
    <w:uiPriority w:val="9"/>
    <w:semiHidden/>
    <w:rsid w:val="002903DE"/>
    <w:rPr>
      <w:rFonts w:ascii="Calibri" w:eastAsia="Calibri" w:hAnsi="Calibri" w:cs="Calibri"/>
      <w:b/>
      <w:sz w:val="28"/>
      <w:szCs w:val="28"/>
      <w:lang w:eastAsia="zh-CN"/>
    </w:rPr>
  </w:style>
  <w:style w:type="character" w:customStyle="1" w:styleId="Heading4Char">
    <w:name w:val="Heading 4 Char"/>
    <w:basedOn w:val="DefaultParagraphFont"/>
    <w:link w:val="Heading4"/>
    <w:uiPriority w:val="9"/>
    <w:semiHidden/>
    <w:rsid w:val="002903DE"/>
    <w:rPr>
      <w:rFonts w:ascii="Calibri" w:eastAsia="Calibri" w:hAnsi="Calibri" w:cs="Calibri"/>
      <w:b/>
      <w:sz w:val="24"/>
      <w:szCs w:val="24"/>
      <w:lang w:eastAsia="zh-CN"/>
    </w:rPr>
  </w:style>
  <w:style w:type="character" w:customStyle="1" w:styleId="Heading5Char">
    <w:name w:val="Heading 5 Char"/>
    <w:basedOn w:val="DefaultParagraphFont"/>
    <w:link w:val="Heading5"/>
    <w:uiPriority w:val="9"/>
    <w:semiHidden/>
    <w:rsid w:val="002903DE"/>
    <w:rPr>
      <w:rFonts w:ascii="Calibri" w:eastAsia="Calibri" w:hAnsi="Calibri" w:cs="Calibri"/>
      <w:b/>
      <w:lang w:eastAsia="zh-CN"/>
    </w:rPr>
  </w:style>
  <w:style w:type="character" w:customStyle="1" w:styleId="Heading6Char">
    <w:name w:val="Heading 6 Char"/>
    <w:basedOn w:val="DefaultParagraphFont"/>
    <w:link w:val="Heading6"/>
    <w:uiPriority w:val="9"/>
    <w:semiHidden/>
    <w:rsid w:val="002903DE"/>
    <w:rPr>
      <w:rFonts w:ascii="Calibri" w:eastAsia="Calibri" w:hAnsi="Calibri" w:cs="Calibri"/>
      <w:b/>
      <w:sz w:val="20"/>
      <w:szCs w:val="20"/>
      <w:lang w:eastAsia="zh-CN"/>
    </w:rPr>
  </w:style>
  <w:style w:type="character" w:styleId="Hyperlink">
    <w:name w:val="Hyperlink"/>
    <w:basedOn w:val="DefaultParagraphFont"/>
    <w:uiPriority w:val="99"/>
    <w:semiHidden/>
    <w:unhideWhenUsed/>
    <w:rsid w:val="002903DE"/>
    <w:rPr>
      <w:color w:val="0563C1" w:themeColor="hyperlink"/>
      <w:u w:val="single"/>
    </w:rPr>
  </w:style>
  <w:style w:type="character" w:styleId="FollowedHyperlink">
    <w:name w:val="FollowedHyperlink"/>
    <w:basedOn w:val="DefaultParagraphFont"/>
    <w:uiPriority w:val="99"/>
    <w:semiHidden/>
    <w:unhideWhenUsed/>
    <w:rsid w:val="002903DE"/>
    <w:rPr>
      <w:color w:val="954F72" w:themeColor="followedHyperlink"/>
      <w:u w:val="single"/>
    </w:rPr>
  </w:style>
  <w:style w:type="character" w:customStyle="1" w:styleId="NormalWebChar">
    <w:name w:val="Normal (Web) Char"/>
    <w:basedOn w:val="DefaultParagraphFont"/>
    <w:link w:val="NormalWeb"/>
    <w:uiPriority w:val="99"/>
    <w:semiHidden/>
    <w:locked/>
    <w:rsid w:val="002903DE"/>
    <w:rPr>
      <w:rFonts w:ascii="Times New Roman" w:eastAsia="Times New Roman" w:hAnsi="Times New Roman" w:cs="Times New Roman"/>
    </w:rPr>
  </w:style>
  <w:style w:type="paragraph" w:customStyle="1" w:styleId="msonormal0">
    <w:name w:val="msonormal"/>
    <w:basedOn w:val="Normal"/>
    <w:uiPriority w:val="99"/>
    <w:rsid w:val="002903DE"/>
    <w:pPr>
      <w:spacing w:before="100" w:beforeAutospacing="1" w:after="100" w:afterAutospacing="1"/>
    </w:pPr>
    <w:rPr>
      <w:rFonts w:ascii="Times New Roman" w:eastAsia="Times New Roman" w:hAnsi="Times New Roman" w:cs="Times New Roman"/>
    </w:rPr>
  </w:style>
  <w:style w:type="paragraph" w:styleId="NormalWeb">
    <w:name w:val="Normal (Web)"/>
    <w:basedOn w:val="Normal"/>
    <w:link w:val="NormalWebChar"/>
    <w:uiPriority w:val="99"/>
    <w:semiHidden/>
    <w:unhideWhenUsed/>
    <w:rsid w:val="002903DE"/>
    <w:pPr>
      <w:spacing w:before="100" w:beforeAutospacing="1" w:after="100" w:afterAutospacing="1"/>
    </w:pPr>
    <w:rPr>
      <w:rFonts w:ascii="Times New Roman" w:eastAsia="Times New Roman" w:hAnsi="Times New Roman" w:cs="Times New Roman"/>
      <w:sz w:val="22"/>
      <w:szCs w:val="22"/>
      <w:lang w:eastAsia="en-US"/>
    </w:rPr>
  </w:style>
  <w:style w:type="paragraph" w:styleId="CommentText">
    <w:name w:val="annotation text"/>
    <w:basedOn w:val="Normal"/>
    <w:link w:val="CommentTextChar"/>
    <w:uiPriority w:val="99"/>
    <w:semiHidden/>
    <w:unhideWhenUsed/>
    <w:rsid w:val="002903DE"/>
    <w:rPr>
      <w:sz w:val="20"/>
      <w:szCs w:val="20"/>
    </w:rPr>
  </w:style>
  <w:style w:type="character" w:customStyle="1" w:styleId="CommentTextChar">
    <w:name w:val="Comment Text Char"/>
    <w:basedOn w:val="DefaultParagraphFont"/>
    <w:link w:val="CommentText"/>
    <w:uiPriority w:val="99"/>
    <w:semiHidden/>
    <w:rsid w:val="002903DE"/>
    <w:rPr>
      <w:rFonts w:ascii="Calibri" w:eastAsia="Calibri" w:hAnsi="Calibri" w:cs="Calibri"/>
      <w:sz w:val="20"/>
      <w:szCs w:val="20"/>
      <w:lang w:eastAsia="zh-CN"/>
    </w:rPr>
  </w:style>
  <w:style w:type="paragraph" w:styleId="Header">
    <w:name w:val="header"/>
    <w:basedOn w:val="Normal"/>
    <w:link w:val="HeaderChar"/>
    <w:uiPriority w:val="99"/>
    <w:semiHidden/>
    <w:unhideWhenUsed/>
    <w:rsid w:val="002903DE"/>
    <w:pPr>
      <w:tabs>
        <w:tab w:val="center" w:pos="4680"/>
        <w:tab w:val="right" w:pos="9360"/>
      </w:tabs>
    </w:pPr>
  </w:style>
  <w:style w:type="character" w:customStyle="1" w:styleId="HeaderChar">
    <w:name w:val="Header Char"/>
    <w:basedOn w:val="DefaultParagraphFont"/>
    <w:link w:val="Header"/>
    <w:uiPriority w:val="99"/>
    <w:semiHidden/>
    <w:rsid w:val="002903DE"/>
    <w:rPr>
      <w:rFonts w:ascii="Calibri" w:eastAsia="Calibri" w:hAnsi="Calibri" w:cs="Calibri"/>
      <w:sz w:val="24"/>
      <w:szCs w:val="24"/>
      <w:lang w:eastAsia="zh-CN"/>
    </w:rPr>
  </w:style>
  <w:style w:type="paragraph" w:styleId="Footer">
    <w:name w:val="footer"/>
    <w:basedOn w:val="Normal"/>
    <w:link w:val="FooterChar"/>
    <w:uiPriority w:val="99"/>
    <w:semiHidden/>
    <w:unhideWhenUsed/>
    <w:rsid w:val="002903DE"/>
    <w:pPr>
      <w:tabs>
        <w:tab w:val="center" w:pos="4680"/>
        <w:tab w:val="right" w:pos="9360"/>
      </w:tabs>
    </w:pPr>
  </w:style>
  <w:style w:type="character" w:customStyle="1" w:styleId="FooterChar">
    <w:name w:val="Footer Char"/>
    <w:basedOn w:val="DefaultParagraphFont"/>
    <w:link w:val="Footer"/>
    <w:uiPriority w:val="99"/>
    <w:semiHidden/>
    <w:rsid w:val="002903DE"/>
    <w:rPr>
      <w:rFonts w:ascii="Calibri" w:eastAsia="Calibri" w:hAnsi="Calibri" w:cs="Calibri"/>
      <w:sz w:val="24"/>
      <w:szCs w:val="24"/>
      <w:lang w:eastAsia="zh-CN"/>
    </w:rPr>
  </w:style>
  <w:style w:type="paragraph" w:styleId="Title">
    <w:name w:val="Title"/>
    <w:basedOn w:val="Normal"/>
    <w:next w:val="Normal"/>
    <w:link w:val="TitleChar"/>
    <w:uiPriority w:val="10"/>
    <w:qFormat/>
    <w:rsid w:val="002903DE"/>
    <w:pPr>
      <w:keepNext/>
      <w:keepLines/>
      <w:spacing w:before="480" w:after="120"/>
    </w:pPr>
    <w:rPr>
      <w:b/>
      <w:sz w:val="72"/>
      <w:szCs w:val="72"/>
    </w:rPr>
  </w:style>
  <w:style w:type="character" w:customStyle="1" w:styleId="TitleChar">
    <w:name w:val="Title Char"/>
    <w:basedOn w:val="DefaultParagraphFont"/>
    <w:link w:val="Title"/>
    <w:uiPriority w:val="10"/>
    <w:rsid w:val="002903DE"/>
    <w:rPr>
      <w:rFonts w:ascii="Calibri" w:eastAsia="Calibri" w:hAnsi="Calibri" w:cs="Calibri"/>
      <w:b/>
      <w:sz w:val="72"/>
      <w:szCs w:val="72"/>
      <w:lang w:eastAsia="zh-CN"/>
    </w:rPr>
  </w:style>
  <w:style w:type="paragraph" w:styleId="Subtitle">
    <w:name w:val="Subtitle"/>
    <w:basedOn w:val="Normal"/>
    <w:next w:val="Normal"/>
    <w:link w:val="SubtitleChar"/>
    <w:uiPriority w:val="11"/>
    <w:qFormat/>
    <w:rsid w:val="002903DE"/>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2903DE"/>
    <w:rPr>
      <w:rFonts w:ascii="Georgia" w:eastAsia="Georgia" w:hAnsi="Georgia" w:cs="Georgia"/>
      <w:i/>
      <w:color w:val="666666"/>
      <w:sz w:val="48"/>
      <w:szCs w:val="48"/>
      <w:lang w:eastAsia="zh-CN"/>
    </w:rPr>
  </w:style>
  <w:style w:type="paragraph" w:styleId="CommentSubject">
    <w:name w:val="annotation subject"/>
    <w:basedOn w:val="CommentText"/>
    <w:next w:val="CommentText"/>
    <w:link w:val="CommentSubjectChar"/>
    <w:uiPriority w:val="99"/>
    <w:semiHidden/>
    <w:unhideWhenUsed/>
    <w:rsid w:val="002903DE"/>
    <w:rPr>
      <w:b/>
      <w:bCs/>
    </w:rPr>
  </w:style>
  <w:style w:type="character" w:customStyle="1" w:styleId="CommentSubjectChar">
    <w:name w:val="Comment Subject Char"/>
    <w:basedOn w:val="CommentTextChar"/>
    <w:link w:val="CommentSubject"/>
    <w:uiPriority w:val="99"/>
    <w:semiHidden/>
    <w:rsid w:val="002903DE"/>
    <w:rPr>
      <w:rFonts w:ascii="Calibri" w:eastAsia="Calibri" w:hAnsi="Calibri" w:cs="Calibri"/>
      <w:b/>
      <w:bCs/>
      <w:sz w:val="20"/>
      <w:szCs w:val="20"/>
      <w:lang w:eastAsia="zh-CN"/>
    </w:rPr>
  </w:style>
  <w:style w:type="paragraph" w:styleId="BalloonText">
    <w:name w:val="Balloon Text"/>
    <w:basedOn w:val="Normal"/>
    <w:link w:val="BalloonTextChar"/>
    <w:uiPriority w:val="99"/>
    <w:semiHidden/>
    <w:unhideWhenUsed/>
    <w:rsid w:val="002903D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903DE"/>
    <w:rPr>
      <w:rFonts w:ascii="Times New Roman" w:eastAsia="Calibri" w:hAnsi="Times New Roman" w:cs="Times New Roman"/>
      <w:sz w:val="18"/>
      <w:szCs w:val="18"/>
      <w:lang w:eastAsia="zh-CN"/>
    </w:rPr>
  </w:style>
  <w:style w:type="paragraph" w:styleId="Revision">
    <w:name w:val="Revision"/>
    <w:uiPriority w:val="99"/>
    <w:semiHidden/>
    <w:rsid w:val="002903DE"/>
    <w:pPr>
      <w:spacing w:after="0" w:line="240" w:lineRule="auto"/>
    </w:pPr>
    <w:rPr>
      <w:rFonts w:ascii="Calibri" w:eastAsia="Calibri" w:hAnsi="Calibri" w:cs="Calibri"/>
      <w:sz w:val="24"/>
      <w:szCs w:val="24"/>
      <w:lang w:eastAsia="zh-CN"/>
    </w:rPr>
  </w:style>
  <w:style w:type="paragraph" w:styleId="ListParagraph">
    <w:name w:val="List Paragraph"/>
    <w:basedOn w:val="Normal"/>
    <w:uiPriority w:val="34"/>
    <w:qFormat/>
    <w:rsid w:val="002903DE"/>
    <w:pPr>
      <w:ind w:left="720"/>
      <w:contextualSpacing/>
    </w:pPr>
  </w:style>
  <w:style w:type="character" w:customStyle="1" w:styleId="EndNoteBibliographyTitleChar">
    <w:name w:val="EndNote Bibliography Title Char"/>
    <w:basedOn w:val="NormalWebChar"/>
    <w:link w:val="EndNoteBibliographyTitle"/>
    <w:locked/>
    <w:rsid w:val="002903DE"/>
    <w:rPr>
      <w:rFonts w:ascii="Times New Roman" w:eastAsia="Times New Roman" w:hAnsi="Times New Roman" w:cs="Times New Roman"/>
    </w:rPr>
  </w:style>
  <w:style w:type="paragraph" w:customStyle="1" w:styleId="EndNoteBibliographyTitle">
    <w:name w:val="EndNote Bibliography Title"/>
    <w:basedOn w:val="Normal"/>
    <w:link w:val="EndNoteBibliographyTitleChar"/>
    <w:rsid w:val="002903DE"/>
    <w:pPr>
      <w:jc w:val="center"/>
    </w:pPr>
    <w:rPr>
      <w:rFonts w:ascii="Times New Roman" w:eastAsia="Times New Roman" w:hAnsi="Times New Roman" w:cs="Times New Roman"/>
      <w:sz w:val="22"/>
      <w:szCs w:val="22"/>
      <w:lang w:eastAsia="en-US"/>
    </w:rPr>
  </w:style>
  <w:style w:type="character" w:customStyle="1" w:styleId="EndNoteBibliographyChar">
    <w:name w:val="EndNote Bibliography Char"/>
    <w:basedOn w:val="NormalWebChar"/>
    <w:link w:val="EndNoteBibliography"/>
    <w:locked/>
    <w:rsid w:val="002903DE"/>
    <w:rPr>
      <w:rFonts w:ascii="Times New Roman" w:eastAsia="Times New Roman" w:hAnsi="Times New Roman" w:cs="Times New Roman"/>
    </w:rPr>
  </w:style>
  <w:style w:type="paragraph" w:customStyle="1" w:styleId="EndNoteBibliography">
    <w:name w:val="EndNote Bibliography"/>
    <w:basedOn w:val="Normal"/>
    <w:link w:val="EndNoteBibliographyChar"/>
    <w:rsid w:val="002903DE"/>
    <w:rPr>
      <w:rFonts w:ascii="Times New Roman" w:eastAsia="Times New Roman" w:hAnsi="Times New Roman" w:cs="Times New Roman"/>
      <w:sz w:val="22"/>
      <w:szCs w:val="22"/>
      <w:lang w:eastAsia="en-US"/>
    </w:rPr>
  </w:style>
  <w:style w:type="character" w:styleId="CommentReference">
    <w:name w:val="annotation reference"/>
    <w:basedOn w:val="DefaultParagraphFont"/>
    <w:uiPriority w:val="99"/>
    <w:semiHidden/>
    <w:unhideWhenUsed/>
    <w:rsid w:val="002903DE"/>
    <w:rPr>
      <w:sz w:val="16"/>
      <w:szCs w:val="16"/>
    </w:rPr>
  </w:style>
  <w:style w:type="table" w:styleId="TableGrid">
    <w:name w:val="Table Grid"/>
    <w:basedOn w:val="TableNormal"/>
    <w:uiPriority w:val="39"/>
    <w:rsid w:val="002903DE"/>
    <w:pPr>
      <w:spacing w:after="0" w:line="240" w:lineRule="auto"/>
    </w:pPr>
    <w:rPr>
      <w:sz w:val="24"/>
      <w:szCs w:val="24"/>
      <w:lang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2903DE"/>
    <w:pPr>
      <w:spacing w:after="0" w:line="240" w:lineRule="auto"/>
    </w:pPr>
    <w:rPr>
      <w:sz w:val="24"/>
      <w:szCs w:val="24"/>
      <w:lang w:eastAsia="zh-CN"/>
    </w:r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59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5724</Words>
  <Characters>32631</Characters>
  <Application>Microsoft Office Word</Application>
  <DocSecurity>0</DocSecurity>
  <Lines>271</Lines>
  <Paragraphs>76</Paragraphs>
  <ScaleCrop>false</ScaleCrop>
  <Company/>
  <LinksUpToDate>false</LinksUpToDate>
  <CharactersWithSpaces>38279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2021-03-22T13:53:00Z</dcterms:created>
  <dcterms:modified xsi:type="dcterms:W3CDTF">2021-03-22T13:54:00Z</dcterms:modified>
</cp:coreProperties>
</file>