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3028" w14:textId="77777777" w:rsidR="00293E82" w:rsidRPr="000D66B9" w:rsidRDefault="00293E82" w:rsidP="00293E82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D66B9">
        <w:rPr>
          <w:rFonts w:ascii="Times New Roman" w:hAnsi="Times New Roman" w:cs="Times New Roman"/>
          <w:b/>
          <w:bCs/>
          <w:sz w:val="20"/>
          <w:szCs w:val="20"/>
          <w:lang w:val="en-US"/>
        </w:rPr>
        <w:t>Temporal dynamics and turnover of rabbit hemorrhagic disease virus 2 (RHDV2/GI.2) in wild lagomorphs from northeastern Spain</w:t>
      </w:r>
    </w:p>
    <w:p w14:paraId="5DCE284D" w14:textId="77777777" w:rsidR="00293E82" w:rsidRPr="000D66B9" w:rsidRDefault="00293E82" w:rsidP="00293E82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lang w:val="pt-PT"/>
        </w:rPr>
        <w:t>Josep Estruch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1*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Tereza Almeida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2,3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Lorena Pereira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2,3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Emmanuel Serrano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1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Carlos Rouco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4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Santiago Lavín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1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Joana Abrantes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2,3,5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>, Roser Velarde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1*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 and Ana M. Lopes</w:t>
      </w: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6,7</w:t>
      </w:r>
    </w:p>
    <w:p w14:paraId="48ECED89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pt-PT"/>
        </w:rPr>
      </w:pPr>
    </w:p>
    <w:p w14:paraId="44617943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1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 Wildlife Ecology &amp; Health group (WE&amp;H) and Servei d’Ecopatologia de Fauna Salvatge (SEFaS), Universitat Autònoma de Barcelona, Barcelona, Spain. </w:t>
      </w:r>
    </w:p>
    <w:p w14:paraId="6A75C6AB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2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CIBIO, Centro de Investigação em Biodiversidade e Recursos Genéticos, InBIO Laboratório Associado, Campus de Vairão, Universidade do Porto, Vairão, Portugal. </w:t>
      </w:r>
    </w:p>
    <w:p w14:paraId="43538B54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3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BIOPOLIS Program in Genomics, Biodiversity and Land Planning, CIBIO, Campus de Vairão, Vairão, Portugal. </w:t>
      </w:r>
    </w:p>
    <w:p w14:paraId="7714DCFF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4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Departamento de Biología Vegetal y Ecología, Universidad de Sevilla, Sevilla, Spain </w:t>
      </w:r>
    </w:p>
    <w:p w14:paraId="766F076A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5</w:t>
      </w:r>
      <w:r w:rsidRPr="000D66B9">
        <w:rPr>
          <w:rFonts w:ascii="Times New Roman" w:hAnsi="Times New Roman" w:cs="Times New Roman"/>
          <w:sz w:val="20"/>
          <w:szCs w:val="20"/>
          <w:lang w:val="pt-PT"/>
        </w:rPr>
        <w:t xml:space="preserve">Departamento de Biologia, Faculdade de Ciências, Universidade do Porto, Porto, Portugal. </w:t>
      </w:r>
    </w:p>
    <w:p w14:paraId="1C7C5330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6</w:t>
      </w:r>
      <w:r w:rsidRPr="000D66B9">
        <w:rPr>
          <w:rFonts w:ascii="Times New Roman" w:hAnsi="Times New Roman" w:cs="Times New Roman"/>
          <w:sz w:val="20"/>
          <w:szCs w:val="20"/>
          <w:lang w:val="en-GB"/>
        </w:rPr>
        <w:t>UMIB-Unit for Multidisciplinary Research in Biomedicine, ICBAS-School of Medicine and Biomedical Sciences, University of Porto, Porto, Portugal.</w:t>
      </w:r>
    </w:p>
    <w:p w14:paraId="68901EA5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D66B9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7</w:t>
      </w:r>
      <w:r w:rsidRPr="000D66B9">
        <w:rPr>
          <w:rFonts w:ascii="Times New Roman" w:hAnsi="Times New Roman" w:cs="Times New Roman"/>
          <w:sz w:val="20"/>
          <w:szCs w:val="20"/>
          <w:lang w:val="en-GB"/>
        </w:rPr>
        <w:t>ITR, Laboratory for Integrative and Translational Research in Population Health, Porto, Portugal.</w:t>
      </w:r>
    </w:p>
    <w:p w14:paraId="7BF48158" w14:textId="77777777" w:rsidR="00293E82" w:rsidRPr="000D66B9" w:rsidRDefault="00293E82" w:rsidP="00293E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E131244" w14:textId="77777777" w:rsidR="00293E82" w:rsidRPr="000D66B9" w:rsidRDefault="00293E82" w:rsidP="00293E82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0D66B9">
        <w:rPr>
          <w:rFonts w:ascii="Times New Roman" w:hAnsi="Times New Roman" w:cs="Times New Roman"/>
          <w:sz w:val="20"/>
          <w:szCs w:val="20"/>
          <w:lang w:val="fr-FR"/>
        </w:rPr>
        <w:t>*</w:t>
      </w:r>
      <w:proofErr w:type="spellStart"/>
      <w:r w:rsidRPr="000D66B9">
        <w:rPr>
          <w:rFonts w:ascii="Times New Roman" w:hAnsi="Times New Roman" w:cs="Times New Roman"/>
          <w:sz w:val="20"/>
          <w:szCs w:val="20"/>
          <w:lang w:val="fr-FR"/>
        </w:rPr>
        <w:t>Corresponding</w:t>
      </w:r>
      <w:proofErr w:type="spellEnd"/>
      <w:r w:rsidRPr="000D66B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 w:rsidRPr="000D66B9">
        <w:rPr>
          <w:rFonts w:ascii="Times New Roman" w:hAnsi="Times New Roman" w:cs="Times New Roman"/>
          <w:sz w:val="20"/>
          <w:szCs w:val="20"/>
          <w:lang w:val="fr-FR"/>
        </w:rPr>
        <w:t>authors</w:t>
      </w:r>
      <w:proofErr w:type="spellEnd"/>
      <w:r w:rsidRPr="000D66B9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Pr="000D66B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hyperlink r:id="rId7" w:history="1">
        <w:r w:rsidRPr="000D66B9">
          <w:rPr>
            <w:rStyle w:val="Enlla"/>
            <w:rFonts w:ascii="Times New Roman" w:hAnsi="Times New Roman" w:cs="Times New Roman"/>
            <w:sz w:val="20"/>
            <w:szCs w:val="20"/>
            <w:lang w:val="fr-FR"/>
          </w:rPr>
          <w:t>josep.estruch@uab.cat</w:t>
        </w:r>
      </w:hyperlink>
      <w:r w:rsidRPr="000D66B9">
        <w:rPr>
          <w:rFonts w:ascii="Times New Roman" w:hAnsi="Times New Roman" w:cs="Times New Roman"/>
          <w:sz w:val="20"/>
          <w:szCs w:val="20"/>
          <w:lang w:val="fr-FR"/>
        </w:rPr>
        <w:t xml:space="preserve"> (JE), </w:t>
      </w:r>
      <w:hyperlink r:id="rId8" w:history="1">
        <w:r w:rsidRPr="000D66B9">
          <w:rPr>
            <w:rStyle w:val="Enlla"/>
            <w:rFonts w:ascii="Times New Roman" w:hAnsi="Times New Roman" w:cs="Times New Roman"/>
            <w:sz w:val="20"/>
            <w:szCs w:val="20"/>
            <w:lang w:val="fr-FR"/>
          </w:rPr>
          <w:t>roser.velarde@uab.cat</w:t>
        </w:r>
      </w:hyperlink>
      <w:r w:rsidRPr="000D66B9">
        <w:rPr>
          <w:rFonts w:ascii="Times New Roman" w:hAnsi="Times New Roman" w:cs="Times New Roman"/>
          <w:sz w:val="20"/>
          <w:szCs w:val="20"/>
          <w:lang w:val="fr-FR"/>
        </w:rPr>
        <w:t xml:space="preserve"> (RV)</w:t>
      </w:r>
    </w:p>
    <w:p w14:paraId="6D30FA1F" w14:textId="790C5624" w:rsidR="00F03114" w:rsidRPr="000D66B9" w:rsidRDefault="00F03114" w:rsidP="00F03114">
      <w:pPr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6CE464E7" w14:textId="0AF87A9D" w:rsidR="00A60E46" w:rsidRPr="000D66B9" w:rsidRDefault="00A60E46" w:rsidP="00A60E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151670" w14:textId="180D3939" w:rsidR="00A60E46" w:rsidRPr="000D66B9" w:rsidRDefault="00A60E46" w:rsidP="00A60E4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44ED509" w14:textId="71C339B7" w:rsidR="001F05C5" w:rsidRPr="000D66B9" w:rsidRDefault="001F05C5" w:rsidP="001055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CC011" w14:textId="7B41DB6F" w:rsidR="001F05C5" w:rsidRPr="000D66B9" w:rsidRDefault="001F05C5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7757542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2B793EC1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E9FFA59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70382DF1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6F4D344D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468FA544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6A4B6F8C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7846D3F3" w14:textId="77777777" w:rsidR="001055E2" w:rsidRPr="000D66B9" w:rsidRDefault="001055E2" w:rsidP="00014EA4">
      <w:pPr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47D64668" w14:textId="6E98451E" w:rsidR="00BE76B6" w:rsidRPr="000D66B9" w:rsidRDefault="00BE76B6" w:rsidP="001F05C5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491083B" w14:textId="77777777" w:rsidR="00A27DD1" w:rsidRPr="000D66B9" w:rsidRDefault="00A27DD1" w:rsidP="001F05C5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F2BB27F" w14:textId="1DFC4C65" w:rsidR="00EB09B3" w:rsidRPr="003448B8" w:rsidRDefault="00A27DD1" w:rsidP="001F05C5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D6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</w:t>
      </w:r>
      <w:r w:rsidR="003E5D3D" w:rsidRPr="000D66B9">
        <w:rPr>
          <w:rFonts w:ascii="Times New Roman" w:hAnsi="Times New Roman" w:cs="Times New Roman"/>
          <w:b/>
          <w:sz w:val="20"/>
          <w:szCs w:val="20"/>
          <w:lang w:val="en-US"/>
        </w:rPr>
        <w:t>Table</w:t>
      </w:r>
      <w:r w:rsidRPr="000D6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</w:t>
      </w:r>
      <w:r w:rsidR="00780008" w:rsidRPr="000D6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87579A" w:rsidRPr="003448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PCR primers and amplification conditions. </w:t>
      </w:r>
    </w:p>
    <w:tbl>
      <w:tblPr>
        <w:tblStyle w:val="Taulasenzilla2"/>
        <w:tblW w:w="8622" w:type="dxa"/>
        <w:jc w:val="center"/>
        <w:tblLook w:val="04A0" w:firstRow="1" w:lastRow="0" w:firstColumn="1" w:lastColumn="0" w:noHBand="0" w:noVBand="1"/>
      </w:tblPr>
      <w:tblGrid>
        <w:gridCol w:w="1605"/>
        <w:gridCol w:w="3722"/>
        <w:gridCol w:w="1282"/>
        <w:gridCol w:w="1063"/>
        <w:gridCol w:w="950"/>
      </w:tblGrid>
      <w:tr w:rsidR="000A1458" w:rsidRPr="00876390" w14:paraId="70DFF3AD" w14:textId="77777777" w:rsidTr="000A1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CC1B8BC" w14:textId="666E29FA" w:rsidR="000A1458" w:rsidRPr="00876390" w:rsidRDefault="000A1458" w:rsidP="00CA7E9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 name</w:t>
            </w:r>
          </w:p>
        </w:tc>
        <w:tc>
          <w:tcPr>
            <w:tcW w:w="3722" w:type="dxa"/>
          </w:tcPr>
          <w:p w14:paraId="6ED8E88C" w14:textId="0F4AE852" w:rsidR="000A1458" w:rsidRPr="00876390" w:rsidRDefault="000A1458" w:rsidP="00CA7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Sequence (5’ – 3’)</w:t>
            </w:r>
          </w:p>
        </w:tc>
        <w:tc>
          <w:tcPr>
            <w:tcW w:w="1282" w:type="dxa"/>
          </w:tcPr>
          <w:p w14:paraId="125E446A" w14:textId="6D0CCA3D" w:rsidR="000A1458" w:rsidRPr="00876390" w:rsidRDefault="000A1458" w:rsidP="00CA7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Annealing temperature (ºC)</w:t>
            </w:r>
          </w:p>
        </w:tc>
        <w:tc>
          <w:tcPr>
            <w:tcW w:w="1063" w:type="dxa"/>
          </w:tcPr>
          <w:p w14:paraId="45734C3B" w14:textId="03804579" w:rsidR="000A1458" w:rsidRPr="00876390" w:rsidRDefault="000A1458" w:rsidP="00CA7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Extension time (s)</w:t>
            </w:r>
          </w:p>
        </w:tc>
        <w:tc>
          <w:tcPr>
            <w:tcW w:w="950" w:type="dxa"/>
          </w:tcPr>
          <w:p w14:paraId="73405656" w14:textId="010536DC" w:rsidR="000A1458" w:rsidRPr="00876390" w:rsidRDefault="000A1458" w:rsidP="00CA7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Product length (bp) </w:t>
            </w:r>
          </w:p>
        </w:tc>
      </w:tr>
      <w:tr w:rsidR="000A1458" w:rsidRPr="00876390" w14:paraId="4141253B" w14:textId="77777777" w:rsidTr="000A1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84CD2FA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RHDV0078F</w:t>
            </w:r>
          </w:p>
          <w:p w14:paraId="213C14A6" w14:textId="543E0EBF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RHDV1530R</w:t>
            </w:r>
          </w:p>
        </w:tc>
        <w:tc>
          <w:tcPr>
            <w:tcW w:w="3722" w:type="dxa"/>
          </w:tcPr>
          <w:p w14:paraId="34AD797D" w14:textId="7777777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CTTCCTGGACCTCAGGGACAAG</w:t>
            </w:r>
          </w:p>
          <w:p w14:paraId="18F0EC77" w14:textId="25B786CA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CATGACGAAGCAGAGACCAC</w:t>
            </w:r>
          </w:p>
        </w:tc>
        <w:tc>
          <w:tcPr>
            <w:tcW w:w="1282" w:type="dxa"/>
          </w:tcPr>
          <w:p w14:paraId="6DAC41A2" w14:textId="24863FE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063" w:type="dxa"/>
          </w:tcPr>
          <w:p w14:paraId="045ECABB" w14:textId="78851B02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950" w:type="dxa"/>
          </w:tcPr>
          <w:p w14:paraId="43942A8C" w14:textId="0553F119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1452</w:t>
            </w:r>
          </w:p>
        </w:tc>
      </w:tr>
      <w:tr w:rsidR="000A1458" w:rsidRPr="00876390" w14:paraId="2437B90B" w14:textId="77777777" w:rsidTr="000A1458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882FA4C" w14:textId="77777777" w:rsidR="000A1458" w:rsidRPr="00876390" w:rsidRDefault="000A1458" w:rsidP="00622450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RHDV0078F</w:t>
            </w:r>
          </w:p>
          <w:p w14:paraId="01A8F5D3" w14:textId="1E3BBB89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RHDVb460RC</w:t>
            </w:r>
          </w:p>
        </w:tc>
        <w:tc>
          <w:tcPr>
            <w:tcW w:w="3722" w:type="dxa"/>
          </w:tcPr>
          <w:p w14:paraId="2A21163E" w14:textId="77777777" w:rsidR="000A1458" w:rsidRPr="00876390" w:rsidRDefault="000A1458" w:rsidP="00622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CTTCCTGGACCTCAGGGACAAG</w:t>
            </w:r>
          </w:p>
          <w:p w14:paraId="49EB438B" w14:textId="62FE813E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CCGAGCTCAATAAACAAGTC</w:t>
            </w:r>
          </w:p>
        </w:tc>
        <w:tc>
          <w:tcPr>
            <w:tcW w:w="1282" w:type="dxa"/>
          </w:tcPr>
          <w:p w14:paraId="618B058F" w14:textId="3A798A3F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063" w:type="dxa"/>
          </w:tcPr>
          <w:p w14:paraId="2D6130FE" w14:textId="5C534451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950" w:type="dxa"/>
          </w:tcPr>
          <w:p w14:paraId="04A14549" w14:textId="7F1997EC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382</w:t>
            </w:r>
          </w:p>
        </w:tc>
      </w:tr>
      <w:tr w:rsidR="000A1458" w:rsidRPr="00876390" w14:paraId="353BD872" w14:textId="77777777" w:rsidTr="000A1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7F5A98A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RHDV0087F</w:t>
            </w:r>
          </w:p>
          <w:p w14:paraId="4CD2C80D" w14:textId="5AF93F04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RHDVb460RC</w:t>
            </w:r>
          </w:p>
        </w:tc>
        <w:tc>
          <w:tcPr>
            <w:tcW w:w="3722" w:type="dxa"/>
          </w:tcPr>
          <w:p w14:paraId="38716DEB" w14:textId="7777777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CAAGACCCCTCCCTGTTGT</w:t>
            </w:r>
          </w:p>
          <w:p w14:paraId="4D51760F" w14:textId="3452CAED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CCGAGCTCAATAAACAAGTC</w:t>
            </w:r>
          </w:p>
        </w:tc>
        <w:tc>
          <w:tcPr>
            <w:tcW w:w="1282" w:type="dxa"/>
          </w:tcPr>
          <w:p w14:paraId="492B0766" w14:textId="5F31A196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063" w:type="dxa"/>
          </w:tcPr>
          <w:p w14:paraId="12C7A7C1" w14:textId="0E10E56A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50" w:type="dxa"/>
          </w:tcPr>
          <w:p w14:paraId="107B4679" w14:textId="1CE4A383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373</w:t>
            </w:r>
          </w:p>
        </w:tc>
      </w:tr>
      <w:tr w:rsidR="000A1458" w:rsidRPr="00876390" w14:paraId="0E209E72" w14:textId="77777777" w:rsidTr="000A1458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2EC3832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RHDV1432F</w:t>
            </w:r>
          </w:p>
          <w:p w14:paraId="2DD72F1A" w14:textId="7776A3CB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RHDV2515R</w:t>
            </w:r>
          </w:p>
        </w:tc>
        <w:tc>
          <w:tcPr>
            <w:tcW w:w="3722" w:type="dxa"/>
          </w:tcPr>
          <w:p w14:paraId="1B346AE8" w14:textId="77777777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AGGTGCACCCTGCCATCATACAA</w:t>
            </w:r>
          </w:p>
          <w:p w14:paraId="3336D668" w14:textId="44581B05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TTCCACTCACAGACCACGCTCAT</w:t>
            </w:r>
          </w:p>
        </w:tc>
        <w:tc>
          <w:tcPr>
            <w:tcW w:w="1282" w:type="dxa"/>
          </w:tcPr>
          <w:p w14:paraId="59CC2514" w14:textId="385B43B6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063" w:type="dxa"/>
          </w:tcPr>
          <w:p w14:paraId="07B74D2E" w14:textId="06CBB13A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950" w:type="dxa"/>
          </w:tcPr>
          <w:p w14:paraId="1E189A2E" w14:textId="5E6AC5A0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1083</w:t>
            </w:r>
          </w:p>
        </w:tc>
      </w:tr>
      <w:tr w:rsidR="000A1458" w:rsidRPr="00876390" w14:paraId="06922129" w14:textId="77777777" w:rsidTr="000A1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282847B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RHDV2356F</w:t>
            </w:r>
          </w:p>
          <w:p w14:paraId="24AC0286" w14:textId="73E1A380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RHDV3592R</w:t>
            </w:r>
          </w:p>
        </w:tc>
        <w:tc>
          <w:tcPr>
            <w:tcW w:w="3722" w:type="dxa"/>
          </w:tcPr>
          <w:p w14:paraId="4CE9ED57" w14:textId="7777777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CAACATCTTTGGCGCATGGT</w:t>
            </w:r>
          </w:p>
          <w:p w14:paraId="75E98706" w14:textId="4873699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AAGATTGACGTGCTGGCGTA</w:t>
            </w:r>
          </w:p>
        </w:tc>
        <w:tc>
          <w:tcPr>
            <w:tcW w:w="1282" w:type="dxa"/>
          </w:tcPr>
          <w:p w14:paraId="1AEDE1CD" w14:textId="105F2F5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063" w:type="dxa"/>
          </w:tcPr>
          <w:p w14:paraId="32FC2940" w14:textId="7D559AD6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950" w:type="dxa"/>
          </w:tcPr>
          <w:p w14:paraId="0EC7436F" w14:textId="70F6140E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1236</w:t>
            </w:r>
          </w:p>
        </w:tc>
      </w:tr>
      <w:tr w:rsidR="000A1458" w:rsidRPr="00876390" w14:paraId="0D093E5A" w14:textId="77777777" w:rsidTr="000A1458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66887C7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RHDV4584F</w:t>
            </w:r>
          </w:p>
          <w:p w14:paraId="7B3E159B" w14:textId="79009031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RHDVb5400RC</w:t>
            </w:r>
          </w:p>
        </w:tc>
        <w:tc>
          <w:tcPr>
            <w:tcW w:w="3722" w:type="dxa"/>
          </w:tcPr>
          <w:p w14:paraId="429DD382" w14:textId="77777777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AGCAAACGGAGCTCACCAA</w:t>
            </w:r>
          </w:p>
          <w:p w14:paraId="17CFDEF6" w14:textId="7990F480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GGTGTTGTGGCCACTACTAG</w:t>
            </w:r>
          </w:p>
        </w:tc>
        <w:tc>
          <w:tcPr>
            <w:tcW w:w="1282" w:type="dxa"/>
          </w:tcPr>
          <w:p w14:paraId="1CA93C64" w14:textId="04E7B43D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063" w:type="dxa"/>
          </w:tcPr>
          <w:p w14:paraId="237E8493" w14:textId="658F70BB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950" w:type="dxa"/>
          </w:tcPr>
          <w:p w14:paraId="47B0B060" w14:textId="49C270C1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816</w:t>
            </w:r>
          </w:p>
        </w:tc>
      </w:tr>
      <w:tr w:rsidR="000A1458" w:rsidRPr="00876390" w14:paraId="62629DC5" w14:textId="77777777" w:rsidTr="000A1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C07F2A4" w14:textId="3C8423BF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RHDV5302F</w:t>
            </w:r>
          </w:p>
          <w:p w14:paraId="36B58C3F" w14:textId="5AD277EA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RHDV6282R</w:t>
            </w:r>
          </w:p>
        </w:tc>
        <w:tc>
          <w:tcPr>
            <w:tcW w:w="3722" w:type="dxa"/>
          </w:tcPr>
          <w:p w14:paraId="7808E30A" w14:textId="7777777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GTACCTGACGACGAATTTGTGAATG</w:t>
            </w:r>
          </w:p>
          <w:p w14:paraId="6DD21737" w14:textId="7A2195A5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CTGGAGCAATTTGGGAGATG</w:t>
            </w:r>
          </w:p>
        </w:tc>
        <w:tc>
          <w:tcPr>
            <w:tcW w:w="1282" w:type="dxa"/>
          </w:tcPr>
          <w:p w14:paraId="2FD17A04" w14:textId="6A8D2621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063" w:type="dxa"/>
          </w:tcPr>
          <w:p w14:paraId="1242A7A0" w14:textId="4D66C306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950" w:type="dxa"/>
          </w:tcPr>
          <w:p w14:paraId="22255322" w14:textId="33254B62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980</w:t>
            </w:r>
          </w:p>
        </w:tc>
      </w:tr>
      <w:tr w:rsidR="000A1458" w:rsidRPr="00876390" w14:paraId="67B9D8F8" w14:textId="77777777" w:rsidTr="000A1458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59C49E8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RHDV6186F</w:t>
            </w:r>
          </w:p>
          <w:p w14:paraId="7ED41A67" w14:textId="40FA921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RHDV6748R</w:t>
            </w:r>
          </w:p>
        </w:tc>
        <w:tc>
          <w:tcPr>
            <w:tcW w:w="3722" w:type="dxa"/>
          </w:tcPr>
          <w:p w14:paraId="4D1A3F6A" w14:textId="77777777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CATTGACCACGACAGAGGTAAC</w:t>
            </w:r>
          </w:p>
          <w:p w14:paraId="2A05EAEA" w14:textId="6C13A50F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CTGAGGCCGGTTCAACTAACG</w:t>
            </w:r>
          </w:p>
        </w:tc>
        <w:tc>
          <w:tcPr>
            <w:tcW w:w="1282" w:type="dxa"/>
          </w:tcPr>
          <w:p w14:paraId="4011D279" w14:textId="4F3F402C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063" w:type="dxa"/>
          </w:tcPr>
          <w:p w14:paraId="06C44008" w14:textId="488DAD07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50" w:type="dxa"/>
          </w:tcPr>
          <w:p w14:paraId="31D91EBE" w14:textId="2EB13905" w:rsidR="000A1458" w:rsidRPr="00876390" w:rsidRDefault="000A1458" w:rsidP="0000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562 </w:t>
            </w:r>
          </w:p>
        </w:tc>
      </w:tr>
      <w:tr w:rsidR="000A1458" w:rsidRPr="000D66B9" w14:paraId="0F9C878A" w14:textId="77777777" w:rsidTr="000A1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07D3A14" w14:textId="77777777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RHDV6661F</w:t>
            </w:r>
          </w:p>
          <w:p w14:paraId="464BF906" w14:textId="5AC41C12" w:rsidR="000A1458" w:rsidRPr="00876390" w:rsidRDefault="000A1458" w:rsidP="00006064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RHDV7437R</w:t>
            </w:r>
          </w:p>
        </w:tc>
        <w:tc>
          <w:tcPr>
            <w:tcW w:w="3722" w:type="dxa"/>
          </w:tcPr>
          <w:p w14:paraId="4C660901" w14:textId="7777777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GCCGCTCCTATTGGCAAGAAC</w:t>
            </w:r>
          </w:p>
          <w:p w14:paraId="6B9D27B7" w14:textId="150C7EDC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TTGGGTTTATAGTTTAAAGTAAGCTAT</w:t>
            </w:r>
          </w:p>
        </w:tc>
        <w:tc>
          <w:tcPr>
            <w:tcW w:w="1282" w:type="dxa"/>
          </w:tcPr>
          <w:p w14:paraId="07099969" w14:textId="2330798B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063" w:type="dxa"/>
          </w:tcPr>
          <w:p w14:paraId="164F036D" w14:textId="223B6937" w:rsidR="000A1458" w:rsidRPr="00876390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50" w:type="dxa"/>
          </w:tcPr>
          <w:p w14:paraId="70431B80" w14:textId="482C6975" w:rsidR="000A1458" w:rsidRPr="000D66B9" w:rsidRDefault="000A1458" w:rsidP="0000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63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776</w:t>
            </w:r>
          </w:p>
        </w:tc>
      </w:tr>
    </w:tbl>
    <w:p w14:paraId="0A12A8CF" w14:textId="77777777" w:rsidR="00A27DD1" w:rsidRDefault="00A27DD1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8143031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E83F3D7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5C6E83A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F9F7E8E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0C82E64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0D96AFD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0A37C047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94934FE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016E4F11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4EFF738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C0E0E63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4F2F6CA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0E24F516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5436F58" w14:textId="77777777" w:rsidR="005925A7" w:rsidRDefault="005925A7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0148AF44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5DCE46F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0AD5A9F" w14:textId="5AEBBCB5" w:rsidR="005A65BB" w:rsidRPr="000D66B9" w:rsidRDefault="005A65BB" w:rsidP="003448B8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D66B9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0D6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B47EA3" w:rsidRPr="003448B8">
        <w:rPr>
          <w:rFonts w:ascii="Times New Roman" w:hAnsi="Times New Roman" w:cs="Times New Roman"/>
          <w:bCs/>
          <w:sz w:val="20"/>
          <w:szCs w:val="20"/>
          <w:lang w:val="en-US"/>
        </w:rPr>
        <w:t>Representative sequences of the different genotype</w:t>
      </w:r>
      <w:r w:rsidR="003448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66D88">
        <w:rPr>
          <w:rFonts w:ascii="Times New Roman" w:hAnsi="Times New Roman" w:cs="Times New Roman"/>
          <w:bCs/>
          <w:sz w:val="20"/>
          <w:szCs w:val="20"/>
          <w:lang w:val="en-US"/>
        </w:rPr>
        <w:t>lineages</w:t>
      </w:r>
      <w:r w:rsidR="00B47EA3" w:rsidRPr="003448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and recombinant types</w:t>
      </w:r>
      <w:r w:rsidR="0041616B" w:rsidRPr="003448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of rabbit hemorrhagic disease virus 2 (RHDV2/GI.2)</w:t>
      </w:r>
      <w:r w:rsidR="003448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used </w:t>
      </w:r>
      <w:r w:rsidR="007E37F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in the alignment. </w:t>
      </w:r>
      <w:r w:rsidR="007E37F0" w:rsidRPr="00B048CF">
        <w:rPr>
          <w:rFonts w:ascii="Times New Roman" w:hAnsi="Times New Roman"/>
          <w:sz w:val="20"/>
          <w:szCs w:val="20"/>
        </w:rPr>
        <w:t xml:space="preserve">Recombinant lagoviruses 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follow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standardized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nomenclature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denoted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as [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RdRp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genotype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>]P-[</w:t>
      </w:r>
      <w:proofErr w:type="spellStart"/>
      <w:r w:rsidR="007E37F0" w:rsidRPr="00B048CF">
        <w:rPr>
          <w:rFonts w:ascii="Times New Roman" w:hAnsi="Times New Roman"/>
          <w:sz w:val="20"/>
          <w:szCs w:val="20"/>
        </w:rPr>
        <w:t>capsid</w:t>
      </w:r>
      <w:proofErr w:type="spellEnd"/>
      <w:r w:rsidR="007E37F0" w:rsidRPr="00B048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37F0" w:rsidRPr="00A156B6">
        <w:rPr>
          <w:rFonts w:ascii="Times New Roman" w:hAnsi="Times New Roman"/>
          <w:sz w:val="20"/>
          <w:szCs w:val="20"/>
        </w:rPr>
        <w:t>genotype</w:t>
      </w:r>
      <w:proofErr w:type="spellEnd"/>
      <w:r w:rsidR="007E37F0" w:rsidRPr="00A156B6">
        <w:rPr>
          <w:rFonts w:ascii="Times New Roman" w:hAnsi="Times New Roman"/>
          <w:sz w:val="20"/>
          <w:szCs w:val="20"/>
        </w:rPr>
        <w:t xml:space="preserve">]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tag w:val="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"/>
          <w:id w:val="-833211961"/>
          <w:placeholder>
            <w:docPart w:val="97F3282CE93A4F739E76A13736978A52"/>
          </w:placeholder>
        </w:sdtPr>
        <w:sdtContent>
          <w:r w:rsidR="007E37F0" w:rsidRPr="00A156B6">
            <w:rPr>
              <w:rFonts w:ascii="Times New Roman" w:hAnsi="Times New Roman"/>
              <w:color w:val="000000"/>
              <w:sz w:val="20"/>
              <w:szCs w:val="20"/>
            </w:rPr>
            <w:t>[26]</w:t>
          </w:r>
        </w:sdtContent>
      </w:sdt>
      <w:r w:rsidR="007E37F0" w:rsidRPr="00A156B6">
        <w:rPr>
          <w:rFonts w:ascii="Times New Roman" w:hAnsi="Times New Roman"/>
          <w:sz w:val="20"/>
          <w:szCs w:val="20"/>
        </w:rPr>
        <w:t>.</w:t>
      </w:r>
    </w:p>
    <w:tbl>
      <w:tblPr>
        <w:tblStyle w:val="Taulasenzilla2"/>
        <w:tblW w:w="9558" w:type="dxa"/>
        <w:tblLook w:val="04A0" w:firstRow="1" w:lastRow="0" w:firstColumn="1" w:lastColumn="0" w:noHBand="0" w:noVBand="1"/>
      </w:tblPr>
      <w:tblGrid>
        <w:gridCol w:w="2385"/>
        <w:gridCol w:w="1644"/>
        <w:gridCol w:w="1311"/>
        <w:gridCol w:w="961"/>
        <w:gridCol w:w="616"/>
        <w:gridCol w:w="1192"/>
        <w:gridCol w:w="1449"/>
      </w:tblGrid>
      <w:tr w:rsidR="007967B5" w:rsidRPr="008172C3" w14:paraId="3BE474E6" w14:textId="4ADED8BB" w:rsidTr="00780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29F26DB1" w14:textId="0FADE2DB" w:rsidR="007967B5" w:rsidRPr="008172C3" w:rsidRDefault="007967B5" w:rsidP="00EB0AF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Sequence ID</w:t>
            </w:r>
          </w:p>
        </w:tc>
        <w:tc>
          <w:tcPr>
            <w:tcW w:w="1644" w:type="dxa"/>
            <w:vAlign w:val="center"/>
          </w:tcPr>
          <w:p w14:paraId="568C4539" w14:textId="7BC5501B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Genotype/variant</w:t>
            </w:r>
          </w:p>
        </w:tc>
        <w:tc>
          <w:tcPr>
            <w:tcW w:w="1311" w:type="dxa"/>
            <w:vAlign w:val="center"/>
          </w:tcPr>
          <w:p w14:paraId="1D6CBD3D" w14:textId="402E980F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Recombinant type</w:t>
            </w:r>
          </w:p>
        </w:tc>
        <w:tc>
          <w:tcPr>
            <w:tcW w:w="961" w:type="dxa"/>
            <w:vAlign w:val="center"/>
          </w:tcPr>
          <w:p w14:paraId="178F08B1" w14:textId="63D2D74E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16" w:type="dxa"/>
            <w:vAlign w:val="center"/>
          </w:tcPr>
          <w:p w14:paraId="654D393A" w14:textId="329F3BB5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192" w:type="dxa"/>
            <w:vAlign w:val="center"/>
          </w:tcPr>
          <w:p w14:paraId="5E99587C" w14:textId="64B6DC3B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GenBank Accession</w:t>
            </w:r>
          </w:p>
        </w:tc>
        <w:tc>
          <w:tcPr>
            <w:tcW w:w="1449" w:type="dxa"/>
            <w:vAlign w:val="center"/>
          </w:tcPr>
          <w:p w14:paraId="622D657C" w14:textId="4E37A3C8" w:rsidR="007967B5" w:rsidRPr="008172C3" w:rsidRDefault="007967B5" w:rsidP="00EB0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Reference</w:t>
            </w:r>
          </w:p>
        </w:tc>
      </w:tr>
      <w:tr w:rsidR="007967B5" w:rsidRPr="008172C3" w14:paraId="34002544" w14:textId="77777777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595863A" w14:textId="2DA87B2F" w:rsidR="007967B5" w:rsidRPr="008172C3" w:rsidRDefault="007967B5" w:rsidP="0066650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Hokkaido/2002/JPN</w:t>
            </w:r>
          </w:p>
        </w:tc>
        <w:tc>
          <w:tcPr>
            <w:tcW w:w="1644" w:type="dxa"/>
            <w:vAlign w:val="center"/>
          </w:tcPr>
          <w:p w14:paraId="344B4220" w14:textId="780F2786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GI.1a</w:t>
            </w:r>
          </w:p>
        </w:tc>
        <w:tc>
          <w:tcPr>
            <w:tcW w:w="1311" w:type="dxa"/>
            <w:vAlign w:val="center"/>
          </w:tcPr>
          <w:p w14:paraId="4634A469" w14:textId="786C42BA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09D0E918" w14:textId="7CAA8A0C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Japan</w:t>
            </w:r>
          </w:p>
        </w:tc>
        <w:tc>
          <w:tcPr>
            <w:tcW w:w="616" w:type="dxa"/>
            <w:vAlign w:val="center"/>
          </w:tcPr>
          <w:p w14:paraId="2E8AFE62" w14:textId="6C48CDEE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2002</w:t>
            </w:r>
          </w:p>
        </w:tc>
        <w:tc>
          <w:tcPr>
            <w:tcW w:w="1192" w:type="dxa"/>
            <w:vAlign w:val="center"/>
          </w:tcPr>
          <w:p w14:paraId="254DC614" w14:textId="4011271C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AB300693</w:t>
            </w:r>
          </w:p>
        </w:tc>
        <w:tc>
          <w:tcPr>
            <w:tcW w:w="1449" w:type="dxa"/>
            <w:vAlign w:val="center"/>
          </w:tcPr>
          <w:p w14:paraId="33B4A3E4" w14:textId="071D593F" w:rsidR="007967B5" w:rsidRPr="008172C3" w:rsidRDefault="007967B5" w:rsidP="006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Oka et al.</w:t>
            </w:r>
            <w:r w:rsidR="00795BB3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967B5" w:rsidRPr="008172C3" w14:paraId="378D0CE5" w14:textId="77777777" w:rsidTr="007803DF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D163C8E" w14:textId="77777777" w:rsidR="007967B5" w:rsidRPr="008172C3" w:rsidRDefault="007967B5" w:rsidP="0066650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Eisenhuttenstadt</w:t>
            </w:r>
            <w:proofErr w:type="spellEnd"/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_</w:t>
            </w:r>
          </w:p>
          <w:p w14:paraId="04A26777" w14:textId="24ABAE1C" w:rsidR="007967B5" w:rsidRPr="008172C3" w:rsidRDefault="007967B5" w:rsidP="0066650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644" w:type="dxa"/>
            <w:vAlign w:val="center"/>
          </w:tcPr>
          <w:p w14:paraId="6567F7D3" w14:textId="5D7A9123" w:rsidR="007967B5" w:rsidRPr="008172C3" w:rsidRDefault="007967B5" w:rsidP="006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GI.1b</w:t>
            </w:r>
          </w:p>
        </w:tc>
        <w:tc>
          <w:tcPr>
            <w:tcW w:w="1311" w:type="dxa"/>
            <w:vAlign w:val="center"/>
          </w:tcPr>
          <w:p w14:paraId="609B5150" w14:textId="421ED5AA" w:rsidR="007967B5" w:rsidRPr="008172C3" w:rsidRDefault="007967B5" w:rsidP="006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172EA14A" w14:textId="6BABA8D8" w:rsidR="007967B5" w:rsidRPr="008172C3" w:rsidRDefault="007967B5" w:rsidP="0043427A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616" w:type="dxa"/>
            <w:vAlign w:val="center"/>
          </w:tcPr>
          <w:p w14:paraId="72EE5DC2" w14:textId="33F7AE74" w:rsidR="007967B5" w:rsidRPr="008172C3" w:rsidRDefault="007967B5" w:rsidP="006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1989</w:t>
            </w:r>
          </w:p>
        </w:tc>
        <w:tc>
          <w:tcPr>
            <w:tcW w:w="1192" w:type="dxa"/>
            <w:vAlign w:val="center"/>
          </w:tcPr>
          <w:p w14:paraId="3D8FDF6D" w14:textId="3FEC6DDC" w:rsidR="007967B5" w:rsidRPr="008172C3" w:rsidRDefault="007967B5" w:rsidP="006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EF558578</w:t>
            </w:r>
          </w:p>
        </w:tc>
        <w:tc>
          <w:tcPr>
            <w:tcW w:w="1449" w:type="dxa"/>
            <w:vAlign w:val="center"/>
          </w:tcPr>
          <w:p w14:paraId="537B2D7E" w14:textId="0BF568CF" w:rsidR="007967B5" w:rsidRPr="008172C3" w:rsidRDefault="007967B5" w:rsidP="006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Forrester et al</w:t>
            </w:r>
            <w:r w:rsidR="00795BB3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2008</w:t>
            </w:r>
          </w:p>
        </w:tc>
      </w:tr>
      <w:tr w:rsidR="007967B5" w:rsidRPr="008172C3" w14:paraId="724E585E" w14:textId="77777777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9348A07" w14:textId="6C3F62F7" w:rsidR="007967B5" w:rsidRPr="008172C3" w:rsidRDefault="007967B5" w:rsidP="007C463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Saudi_Arabia</w:t>
            </w:r>
            <w:proofErr w:type="spellEnd"/>
          </w:p>
        </w:tc>
        <w:tc>
          <w:tcPr>
            <w:tcW w:w="1644" w:type="dxa"/>
            <w:vAlign w:val="center"/>
          </w:tcPr>
          <w:p w14:paraId="2FA00A68" w14:textId="56C499F6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GI.1c</w:t>
            </w:r>
          </w:p>
        </w:tc>
        <w:tc>
          <w:tcPr>
            <w:tcW w:w="1311" w:type="dxa"/>
            <w:vAlign w:val="center"/>
          </w:tcPr>
          <w:p w14:paraId="29BC05C9" w14:textId="4F535280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24AC6AFE" w14:textId="2AD6BC14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Saudi Arabia</w:t>
            </w:r>
          </w:p>
        </w:tc>
        <w:tc>
          <w:tcPr>
            <w:tcW w:w="616" w:type="dxa"/>
            <w:vAlign w:val="center"/>
          </w:tcPr>
          <w:p w14:paraId="05914BAC" w14:textId="345E9960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192" w:type="dxa"/>
            <w:vAlign w:val="center"/>
          </w:tcPr>
          <w:p w14:paraId="3210BE35" w14:textId="4A90D410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DQ189078</w:t>
            </w:r>
          </w:p>
        </w:tc>
        <w:tc>
          <w:tcPr>
            <w:tcW w:w="1449" w:type="dxa"/>
            <w:vAlign w:val="center"/>
          </w:tcPr>
          <w:p w14:paraId="475DBDFC" w14:textId="60C27309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Forrester et al</w:t>
            </w:r>
            <w:r w:rsidR="00795BB3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2006</w:t>
            </w:r>
          </w:p>
        </w:tc>
      </w:tr>
      <w:tr w:rsidR="007967B5" w:rsidRPr="008172C3" w14:paraId="0E725E55" w14:textId="77777777" w:rsidTr="007803DF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2A0F699" w14:textId="16445DE2" w:rsidR="007967B5" w:rsidRPr="008172C3" w:rsidRDefault="007967B5" w:rsidP="007C463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BS89_Italy</w:t>
            </w:r>
          </w:p>
        </w:tc>
        <w:tc>
          <w:tcPr>
            <w:tcW w:w="1644" w:type="dxa"/>
            <w:vAlign w:val="center"/>
          </w:tcPr>
          <w:p w14:paraId="34212D84" w14:textId="571071AB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GI.1d</w:t>
            </w:r>
          </w:p>
        </w:tc>
        <w:tc>
          <w:tcPr>
            <w:tcW w:w="1311" w:type="dxa"/>
            <w:vAlign w:val="center"/>
          </w:tcPr>
          <w:p w14:paraId="77DBE3F0" w14:textId="2CE583F7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0C452CB0" w14:textId="587EBDEC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Italy</w:t>
            </w:r>
          </w:p>
        </w:tc>
        <w:tc>
          <w:tcPr>
            <w:tcW w:w="616" w:type="dxa"/>
            <w:vAlign w:val="center"/>
          </w:tcPr>
          <w:p w14:paraId="54D00B97" w14:textId="7C046235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1989</w:t>
            </w:r>
          </w:p>
        </w:tc>
        <w:tc>
          <w:tcPr>
            <w:tcW w:w="1192" w:type="dxa"/>
            <w:vAlign w:val="center"/>
          </w:tcPr>
          <w:p w14:paraId="4C598DC6" w14:textId="4F389665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X87607</w:t>
            </w:r>
          </w:p>
        </w:tc>
        <w:tc>
          <w:tcPr>
            <w:tcW w:w="1449" w:type="dxa"/>
            <w:vAlign w:val="center"/>
          </w:tcPr>
          <w:p w14:paraId="22A0D0AE" w14:textId="185E4783" w:rsidR="007967B5" w:rsidRPr="008172C3" w:rsidRDefault="007967B5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Rossi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1995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Unpublished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7967B5" w:rsidRPr="008172C3" w14:paraId="5C4AB66A" w14:textId="2961F794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BEB45A9" w14:textId="5D945CB2" w:rsidR="007967B5" w:rsidRPr="008172C3" w:rsidRDefault="007967B5" w:rsidP="007C463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N11_Spain</w:t>
            </w:r>
          </w:p>
        </w:tc>
        <w:tc>
          <w:tcPr>
            <w:tcW w:w="1644" w:type="dxa"/>
            <w:vAlign w:val="center"/>
          </w:tcPr>
          <w:p w14:paraId="50AFFFB4" w14:textId="30C49CBC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GI.2</w:t>
            </w:r>
          </w:p>
        </w:tc>
        <w:tc>
          <w:tcPr>
            <w:tcW w:w="1311" w:type="dxa"/>
            <w:vAlign w:val="center"/>
          </w:tcPr>
          <w:p w14:paraId="6AF9D8C6" w14:textId="0B6C3167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GI.3P-GI.2</w:t>
            </w:r>
          </w:p>
        </w:tc>
        <w:tc>
          <w:tcPr>
            <w:tcW w:w="961" w:type="dxa"/>
            <w:vAlign w:val="center"/>
          </w:tcPr>
          <w:p w14:paraId="58D0E14C" w14:textId="39BDDEBC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Spain</w:t>
            </w:r>
          </w:p>
        </w:tc>
        <w:tc>
          <w:tcPr>
            <w:tcW w:w="616" w:type="dxa"/>
            <w:vAlign w:val="center"/>
          </w:tcPr>
          <w:p w14:paraId="605FFBA5" w14:textId="5434EF74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2011</w:t>
            </w:r>
          </w:p>
        </w:tc>
        <w:tc>
          <w:tcPr>
            <w:tcW w:w="1192" w:type="dxa"/>
            <w:vAlign w:val="center"/>
          </w:tcPr>
          <w:p w14:paraId="5D45DD61" w14:textId="3A58C953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KM878681</w:t>
            </w:r>
          </w:p>
        </w:tc>
        <w:tc>
          <w:tcPr>
            <w:tcW w:w="1449" w:type="dxa"/>
            <w:vAlign w:val="center"/>
          </w:tcPr>
          <w:p w14:paraId="2E63ACE0" w14:textId="3B659075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Dalton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et al.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2015</w:t>
            </w:r>
          </w:p>
        </w:tc>
      </w:tr>
      <w:tr w:rsidR="008172C3" w:rsidRPr="008172C3" w14:paraId="3EFA43CE" w14:textId="77777777" w:rsidTr="007803DF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1C87C7A" w14:textId="2645DD6C" w:rsidR="008172C3" w:rsidRPr="008172C3" w:rsidRDefault="008172C3" w:rsidP="007C463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SOS148</w:t>
            </w:r>
          </w:p>
        </w:tc>
        <w:tc>
          <w:tcPr>
            <w:tcW w:w="1644" w:type="dxa"/>
            <w:vAlign w:val="center"/>
          </w:tcPr>
          <w:p w14:paraId="435C1E80" w14:textId="39F52044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</w:rPr>
              <w:t>GI.2</w:t>
            </w:r>
          </w:p>
        </w:tc>
        <w:tc>
          <w:tcPr>
            <w:tcW w:w="1311" w:type="dxa"/>
            <w:vAlign w:val="center"/>
          </w:tcPr>
          <w:p w14:paraId="400AE799" w14:textId="62196EA2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sz w:val="20"/>
                <w:szCs w:val="20"/>
              </w:rPr>
              <w:t>GI.4 (p16)- GI.3P-GI.2</w:t>
            </w:r>
          </w:p>
        </w:tc>
        <w:tc>
          <w:tcPr>
            <w:tcW w:w="961" w:type="dxa"/>
            <w:vAlign w:val="center"/>
          </w:tcPr>
          <w:p w14:paraId="7D639CEA" w14:textId="6ECD3D08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616" w:type="dxa"/>
            <w:vAlign w:val="center"/>
          </w:tcPr>
          <w:p w14:paraId="7187B005" w14:textId="2AAC61A0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92" w:type="dxa"/>
            <w:vAlign w:val="center"/>
          </w:tcPr>
          <w:p w14:paraId="7D78A91F" w14:textId="4F8DE2F9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MG763942</w:t>
            </w:r>
          </w:p>
        </w:tc>
        <w:tc>
          <w:tcPr>
            <w:tcW w:w="1449" w:type="dxa"/>
            <w:vAlign w:val="center"/>
          </w:tcPr>
          <w:p w14:paraId="18FD0D77" w14:textId="064AFC0E" w:rsidR="008172C3" w:rsidRPr="008172C3" w:rsidRDefault="008172C3" w:rsidP="007C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Abrantes et al. 2020</w:t>
            </w:r>
          </w:p>
        </w:tc>
      </w:tr>
      <w:tr w:rsidR="007967B5" w:rsidRPr="008172C3" w14:paraId="35A3FEF6" w14:textId="09EB156D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3A24406" w14:textId="10B349BF" w:rsidR="007967B5" w:rsidRPr="008172C3" w:rsidRDefault="007967B5" w:rsidP="007C463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SOS089_Portugal</w:t>
            </w:r>
          </w:p>
        </w:tc>
        <w:tc>
          <w:tcPr>
            <w:tcW w:w="1644" w:type="dxa"/>
            <w:vAlign w:val="center"/>
          </w:tcPr>
          <w:p w14:paraId="5BE91A27" w14:textId="4D56F2FB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GI.2</w:t>
            </w:r>
          </w:p>
        </w:tc>
        <w:tc>
          <w:tcPr>
            <w:tcW w:w="1311" w:type="dxa"/>
            <w:vAlign w:val="center"/>
          </w:tcPr>
          <w:p w14:paraId="7C93A5E6" w14:textId="441E5D2B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GI.1bP-GI.2</w:t>
            </w:r>
          </w:p>
        </w:tc>
        <w:tc>
          <w:tcPr>
            <w:tcW w:w="961" w:type="dxa"/>
            <w:vAlign w:val="center"/>
          </w:tcPr>
          <w:p w14:paraId="41975FA0" w14:textId="57AF44E1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616" w:type="dxa"/>
            <w:vAlign w:val="center"/>
          </w:tcPr>
          <w:p w14:paraId="673C4F52" w14:textId="0B380835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92" w:type="dxa"/>
            <w:vAlign w:val="center"/>
          </w:tcPr>
          <w:p w14:paraId="0FBBE099" w14:textId="52A40DDB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MG763936</w:t>
            </w:r>
          </w:p>
        </w:tc>
        <w:tc>
          <w:tcPr>
            <w:tcW w:w="1449" w:type="dxa"/>
            <w:vAlign w:val="center"/>
          </w:tcPr>
          <w:p w14:paraId="1AA19EB0" w14:textId="74C7A6A2" w:rsidR="007967B5" w:rsidRPr="008172C3" w:rsidRDefault="007967B5" w:rsidP="007C4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Silvério 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et al. 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2018</w:t>
            </w:r>
          </w:p>
        </w:tc>
      </w:tr>
      <w:tr w:rsidR="007967B5" w:rsidRPr="008172C3" w14:paraId="7E7AF00D" w14:textId="448DC727" w:rsidTr="007803DF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0DDEDFB7" w14:textId="2CBC12FF" w:rsidR="007967B5" w:rsidRPr="008172C3" w:rsidRDefault="007967B5" w:rsidP="009D3C7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SOS164_Portugal</w:t>
            </w:r>
          </w:p>
        </w:tc>
        <w:tc>
          <w:tcPr>
            <w:tcW w:w="1644" w:type="dxa"/>
            <w:vAlign w:val="center"/>
          </w:tcPr>
          <w:p w14:paraId="42596D14" w14:textId="6B4B7619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GI.2</w:t>
            </w:r>
          </w:p>
        </w:tc>
        <w:tc>
          <w:tcPr>
            <w:tcW w:w="1311" w:type="dxa"/>
            <w:vAlign w:val="center"/>
          </w:tcPr>
          <w:p w14:paraId="6012E040" w14:textId="78102CC6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GI.4(p16)-GI.1bP-GI.2</w:t>
            </w:r>
          </w:p>
        </w:tc>
        <w:tc>
          <w:tcPr>
            <w:tcW w:w="961" w:type="dxa"/>
            <w:vAlign w:val="center"/>
          </w:tcPr>
          <w:p w14:paraId="37859E97" w14:textId="22554516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616" w:type="dxa"/>
            <w:vAlign w:val="center"/>
          </w:tcPr>
          <w:p w14:paraId="1C21D229" w14:textId="01AA4F03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92" w:type="dxa"/>
            <w:vAlign w:val="center"/>
          </w:tcPr>
          <w:p w14:paraId="588842E3" w14:textId="005FE5B0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MG763948</w:t>
            </w:r>
          </w:p>
        </w:tc>
        <w:tc>
          <w:tcPr>
            <w:tcW w:w="1449" w:type="dxa"/>
            <w:vAlign w:val="center"/>
          </w:tcPr>
          <w:p w14:paraId="0E1DED20" w14:textId="767FC318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Silvério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et al.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2018</w:t>
            </w:r>
          </w:p>
        </w:tc>
      </w:tr>
      <w:tr w:rsidR="007967B5" w:rsidRPr="008172C3" w14:paraId="2820576F" w14:textId="5BC4C2E9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57AF16EA" w14:textId="7DE04B43" w:rsidR="007967B5" w:rsidRPr="008172C3" w:rsidRDefault="007967B5" w:rsidP="009D3C7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CBAnd1_Spain</w:t>
            </w:r>
          </w:p>
        </w:tc>
        <w:tc>
          <w:tcPr>
            <w:tcW w:w="1644" w:type="dxa"/>
            <w:vAlign w:val="center"/>
          </w:tcPr>
          <w:p w14:paraId="6DA64FC0" w14:textId="3C921E1E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GI.2</w:t>
            </w:r>
          </w:p>
        </w:tc>
        <w:tc>
          <w:tcPr>
            <w:tcW w:w="1311" w:type="dxa"/>
            <w:vAlign w:val="center"/>
          </w:tcPr>
          <w:p w14:paraId="5DB3AA37" w14:textId="59DC25E3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GI.4P-GI.2</w:t>
            </w:r>
          </w:p>
        </w:tc>
        <w:tc>
          <w:tcPr>
            <w:tcW w:w="961" w:type="dxa"/>
            <w:vAlign w:val="center"/>
          </w:tcPr>
          <w:p w14:paraId="5D395778" w14:textId="7F24F87D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Spain</w:t>
            </w:r>
          </w:p>
        </w:tc>
        <w:tc>
          <w:tcPr>
            <w:tcW w:w="616" w:type="dxa"/>
            <w:vAlign w:val="center"/>
          </w:tcPr>
          <w:p w14:paraId="7BDD7B38" w14:textId="07C9AFD1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2012</w:t>
            </w:r>
          </w:p>
        </w:tc>
        <w:tc>
          <w:tcPr>
            <w:tcW w:w="1192" w:type="dxa"/>
            <w:vAlign w:val="center"/>
          </w:tcPr>
          <w:p w14:paraId="7ACD115F" w14:textId="13B2DA5B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KP090976</w:t>
            </w:r>
          </w:p>
        </w:tc>
        <w:tc>
          <w:tcPr>
            <w:tcW w:w="1449" w:type="dxa"/>
            <w:vAlign w:val="center"/>
          </w:tcPr>
          <w:p w14:paraId="2676557D" w14:textId="62424503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Lopes 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et al. 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2015 </w:t>
            </w:r>
          </w:p>
        </w:tc>
      </w:tr>
      <w:tr w:rsidR="007967B5" w:rsidRPr="008172C3" w14:paraId="2E11E1B5" w14:textId="77777777" w:rsidTr="007803DF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00A6542D" w14:textId="04FFD3FE" w:rsidR="007967B5" w:rsidRPr="008172C3" w:rsidRDefault="007967B5" w:rsidP="009D3C7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06-11_France</w:t>
            </w:r>
          </w:p>
        </w:tc>
        <w:tc>
          <w:tcPr>
            <w:tcW w:w="1644" w:type="dxa"/>
            <w:vAlign w:val="center"/>
          </w:tcPr>
          <w:p w14:paraId="07F7F65A" w14:textId="42D21869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GI.3</w:t>
            </w:r>
          </w:p>
        </w:tc>
        <w:tc>
          <w:tcPr>
            <w:tcW w:w="1311" w:type="dxa"/>
            <w:vAlign w:val="center"/>
          </w:tcPr>
          <w:p w14:paraId="4EB2906B" w14:textId="4E9BB32D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4FCA4E40" w14:textId="100BCCC2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616" w:type="dxa"/>
            <w:vAlign w:val="center"/>
          </w:tcPr>
          <w:p w14:paraId="1F28D6D4" w14:textId="4F8A6053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2006</w:t>
            </w:r>
          </w:p>
        </w:tc>
        <w:tc>
          <w:tcPr>
            <w:tcW w:w="1192" w:type="dxa"/>
            <w:vAlign w:val="center"/>
          </w:tcPr>
          <w:p w14:paraId="7CC633DE" w14:textId="4374D659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MN737115</w:t>
            </w:r>
          </w:p>
        </w:tc>
        <w:tc>
          <w:tcPr>
            <w:tcW w:w="1449" w:type="dxa"/>
            <w:vAlign w:val="center"/>
          </w:tcPr>
          <w:p w14:paraId="5AC0B5F8" w14:textId="7450907F" w:rsidR="007967B5" w:rsidRPr="008172C3" w:rsidRDefault="007967B5" w:rsidP="009D3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Abrantes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et al.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2020  </w:t>
            </w:r>
          </w:p>
        </w:tc>
      </w:tr>
      <w:tr w:rsidR="007967B5" w:rsidRPr="008172C3" w14:paraId="52865C57" w14:textId="77777777" w:rsidTr="0078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5CAE36C6" w14:textId="7FF65715" w:rsidR="007967B5" w:rsidRPr="008172C3" w:rsidRDefault="007967B5" w:rsidP="009D3C7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72C3">
              <w:rPr>
                <w:rFonts w:ascii="Times New Roman" w:hAnsi="Times New Roman" w:cs="Times New Roman"/>
                <w:b w:val="0"/>
                <w:sz w:val="20"/>
                <w:szCs w:val="20"/>
              </w:rPr>
              <w:t>RCV-A1_Australia</w:t>
            </w:r>
          </w:p>
        </w:tc>
        <w:tc>
          <w:tcPr>
            <w:tcW w:w="1644" w:type="dxa"/>
            <w:vAlign w:val="center"/>
          </w:tcPr>
          <w:p w14:paraId="22782C74" w14:textId="1C00ADBF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GI.4</w:t>
            </w:r>
          </w:p>
        </w:tc>
        <w:tc>
          <w:tcPr>
            <w:tcW w:w="1311" w:type="dxa"/>
            <w:vAlign w:val="center"/>
          </w:tcPr>
          <w:p w14:paraId="774E2339" w14:textId="4635B3FB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Align w:val="center"/>
          </w:tcPr>
          <w:p w14:paraId="1AA73C50" w14:textId="6EF29B42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616" w:type="dxa"/>
            <w:vAlign w:val="center"/>
          </w:tcPr>
          <w:p w14:paraId="1CC18336" w14:textId="0F237C0E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92" w:type="dxa"/>
            <w:vAlign w:val="center"/>
          </w:tcPr>
          <w:p w14:paraId="46D3604B" w14:textId="44CC79A1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EU871528</w:t>
            </w:r>
          </w:p>
        </w:tc>
        <w:tc>
          <w:tcPr>
            <w:tcW w:w="1449" w:type="dxa"/>
            <w:vAlign w:val="center"/>
          </w:tcPr>
          <w:p w14:paraId="3622077F" w14:textId="2E8C92FF" w:rsidR="007967B5" w:rsidRPr="008172C3" w:rsidRDefault="007967B5" w:rsidP="009D3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Strive </w:t>
            </w:r>
            <w:r w:rsidR="00275762"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et al. </w:t>
            </w:r>
            <w:r w:rsidRPr="008172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2009</w:t>
            </w:r>
          </w:p>
        </w:tc>
      </w:tr>
    </w:tbl>
    <w:p w14:paraId="4A5F9A40" w14:textId="77777777" w:rsidR="005A65BB" w:rsidRDefault="005A65BB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3A19C03" w14:textId="77777777" w:rsidR="00064BEC" w:rsidRDefault="00064BE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A057E9F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DA7A590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BDB8705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FB7A8A2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59846D5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87ACC89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EFE635D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447218E" w14:textId="77777777" w:rsidR="00126A8C" w:rsidRDefault="00126A8C" w:rsidP="005A65B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9234703" w14:textId="26C7D454" w:rsidR="00795BB3" w:rsidRPr="00071D8B" w:rsidRDefault="00071D8B" w:rsidP="005A65BB">
      <w:pP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071D8B">
        <w:rPr>
          <w:rFonts w:ascii="Times New Roman" w:hAnsi="Times New Roman" w:cs="Times New Roman"/>
          <w:b/>
          <w:color w:val="000000"/>
          <w:sz w:val="20"/>
          <w:szCs w:val="20"/>
          <w:lang w:val="es-ES"/>
        </w:rPr>
        <w:lastRenderedPageBreak/>
        <w:t>Bibliography</w:t>
      </w:r>
      <w:proofErr w:type="spellEnd"/>
      <w:r w:rsidRPr="00071D8B">
        <w:rPr>
          <w:rFonts w:ascii="Times New Roman" w:hAnsi="Times New Roman" w:cs="Times New Roman"/>
          <w:b/>
          <w:color w:val="000000"/>
          <w:sz w:val="20"/>
          <w:szCs w:val="20"/>
          <w:lang w:val="es-ES"/>
        </w:rPr>
        <w:t xml:space="preserve">: </w:t>
      </w:r>
    </w:p>
    <w:sdt>
      <w:sdtPr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ag w:val="MENDELEY_BIBLIOGRAPHY"/>
        <w:id w:val="1246606925"/>
        <w:placeholder>
          <w:docPart w:val="DefaultPlaceholder_-1854013440"/>
        </w:placeholder>
      </w:sdtPr>
      <w:sdtContent>
        <w:p w14:paraId="13615A84" w14:textId="1315879D" w:rsidR="00795BB3" w:rsidRPr="00795BB3" w:rsidRDefault="00795BB3">
          <w:pPr>
            <w:autoSpaceDE w:val="0"/>
            <w:autoSpaceDN w:val="0"/>
            <w:ind w:hanging="480"/>
            <w:divId w:val="198208939"/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</w:pPr>
          <w:proofErr w:type="spellStart"/>
          <w:r w:rsidRPr="00795BB3">
            <w:rPr>
              <w:rFonts w:eastAsia="Times New Roman"/>
              <w:color w:val="000000"/>
            </w:rPr>
            <w:t>Abrantes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J., </w:t>
          </w:r>
          <w:proofErr w:type="spellStart"/>
          <w:r w:rsidRPr="00795BB3">
            <w:rPr>
              <w:rFonts w:eastAsia="Times New Roman"/>
              <w:color w:val="000000"/>
            </w:rPr>
            <w:t>Lopes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A. M., </w:t>
          </w:r>
          <w:proofErr w:type="spellStart"/>
          <w:r w:rsidRPr="00795BB3">
            <w:rPr>
              <w:rFonts w:eastAsia="Times New Roman"/>
              <w:color w:val="000000"/>
            </w:rPr>
            <w:t>Lemaitre</w:t>
          </w:r>
          <w:proofErr w:type="spellEnd"/>
          <w:r w:rsidRPr="00795BB3">
            <w:rPr>
              <w:rFonts w:eastAsia="Times New Roman"/>
              <w:color w:val="000000"/>
            </w:rPr>
            <w:t xml:space="preserve">, E., </w:t>
          </w:r>
          <w:proofErr w:type="spellStart"/>
          <w:r w:rsidRPr="00795BB3">
            <w:rPr>
              <w:rFonts w:eastAsia="Times New Roman"/>
              <w:color w:val="000000"/>
            </w:rPr>
            <w:t>Ahola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H., </w:t>
          </w:r>
          <w:proofErr w:type="spellStart"/>
          <w:r w:rsidRPr="00795BB3">
            <w:rPr>
              <w:rFonts w:eastAsia="Times New Roman"/>
              <w:color w:val="000000"/>
            </w:rPr>
            <w:t>Banihashem</w:t>
          </w:r>
          <w:proofErr w:type="spellEnd"/>
          <w:r w:rsidRPr="00795BB3">
            <w:rPr>
              <w:rFonts w:eastAsia="Times New Roman"/>
              <w:color w:val="000000"/>
            </w:rPr>
            <w:t xml:space="preserve">, F., </w:t>
          </w:r>
          <w:proofErr w:type="spellStart"/>
          <w:r w:rsidRPr="00795BB3">
            <w:rPr>
              <w:rFonts w:eastAsia="Times New Roman"/>
              <w:color w:val="000000"/>
            </w:rPr>
            <w:t>Droillard</w:t>
          </w:r>
          <w:proofErr w:type="spellEnd"/>
          <w:r w:rsidRPr="00795BB3">
            <w:rPr>
              <w:rFonts w:eastAsia="Times New Roman"/>
              <w:color w:val="000000"/>
            </w:rPr>
            <w:t xml:space="preserve">, C., </w:t>
          </w:r>
          <w:proofErr w:type="spellStart"/>
          <w:r w:rsidRPr="00795BB3">
            <w:rPr>
              <w:rFonts w:eastAsia="Times New Roman"/>
              <w:color w:val="000000"/>
            </w:rPr>
            <w:t>Marchandeau</w:t>
          </w:r>
          <w:proofErr w:type="spellEnd"/>
          <w:r w:rsidRPr="00795BB3">
            <w:rPr>
              <w:rFonts w:eastAsia="Times New Roman"/>
              <w:color w:val="000000"/>
            </w:rPr>
            <w:t xml:space="preserve">, S., Esteves, P. J., </w:t>
          </w:r>
          <w:proofErr w:type="spellStart"/>
          <w:r w:rsidRPr="00795BB3">
            <w:rPr>
              <w:rFonts w:eastAsia="Times New Roman"/>
              <w:color w:val="000000"/>
            </w:rPr>
            <w:t>Neimanis</w:t>
          </w:r>
          <w:proofErr w:type="spellEnd"/>
          <w:r w:rsidRPr="00795BB3">
            <w:rPr>
              <w:rFonts w:eastAsia="Times New Roman"/>
              <w:color w:val="000000"/>
            </w:rPr>
            <w:t>, A., &amp; Gall-</w:t>
          </w:r>
          <w:proofErr w:type="spellStart"/>
          <w:r w:rsidRPr="00795BB3">
            <w:rPr>
              <w:rFonts w:eastAsia="Times New Roman"/>
              <w:color w:val="000000"/>
            </w:rPr>
            <w:t>Reculé</w:t>
          </w:r>
          <w:proofErr w:type="spellEnd"/>
          <w:r w:rsidRPr="00795BB3">
            <w:rPr>
              <w:rFonts w:eastAsia="Times New Roman"/>
              <w:color w:val="000000"/>
            </w:rPr>
            <w:t xml:space="preserve">, G. Le. (2020). </w:t>
          </w:r>
          <w:proofErr w:type="spellStart"/>
          <w:r w:rsidRPr="00795BB3">
            <w:rPr>
              <w:rFonts w:eastAsia="Times New Roman"/>
              <w:color w:val="000000"/>
            </w:rPr>
            <w:t>Retrospective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analysis</w:t>
          </w:r>
          <w:proofErr w:type="spellEnd"/>
          <w:r w:rsidRPr="00795BB3">
            <w:rPr>
              <w:rFonts w:eastAsia="Times New Roman"/>
              <w:color w:val="000000"/>
            </w:rPr>
            <w:t xml:space="preserve"> shows </w:t>
          </w:r>
          <w:proofErr w:type="spellStart"/>
          <w:r w:rsidRPr="00795BB3">
            <w:rPr>
              <w:rFonts w:eastAsia="Times New Roman"/>
              <w:color w:val="000000"/>
            </w:rPr>
            <w:t>that</w:t>
          </w:r>
          <w:proofErr w:type="spellEnd"/>
          <w:r w:rsidRPr="00795BB3">
            <w:rPr>
              <w:rFonts w:eastAsia="Times New Roman"/>
              <w:color w:val="000000"/>
            </w:rPr>
            <w:t xml:space="preserve"> most </w:t>
          </w:r>
          <w:proofErr w:type="spellStart"/>
          <w:r w:rsidRPr="00795BB3">
            <w:rPr>
              <w:rFonts w:eastAsia="Times New Roman"/>
              <w:color w:val="000000"/>
            </w:rPr>
            <w:t>rhdv</w:t>
          </w:r>
          <w:proofErr w:type="spellEnd"/>
          <w:r w:rsidRPr="00795BB3">
            <w:rPr>
              <w:rFonts w:eastAsia="Times New Roman"/>
              <w:color w:val="000000"/>
            </w:rPr>
            <w:t xml:space="preserve"> gi.1 </w:t>
          </w:r>
          <w:proofErr w:type="spellStart"/>
          <w:r w:rsidRPr="00795BB3">
            <w:rPr>
              <w:rFonts w:eastAsia="Times New Roman"/>
              <w:color w:val="000000"/>
            </w:rPr>
            <w:t>strains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circulating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since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late</w:t>
          </w:r>
          <w:proofErr w:type="spellEnd"/>
          <w:r w:rsidRPr="00795BB3">
            <w:rPr>
              <w:rFonts w:eastAsia="Times New Roman"/>
              <w:color w:val="000000"/>
            </w:rPr>
            <w:t xml:space="preserve"> 1990s in </w:t>
          </w:r>
          <w:proofErr w:type="spellStart"/>
          <w:r w:rsidRPr="00795BB3">
            <w:rPr>
              <w:rFonts w:eastAsia="Times New Roman"/>
              <w:color w:val="000000"/>
            </w:rPr>
            <w:t>france</w:t>
          </w:r>
          <w:proofErr w:type="spellEnd"/>
          <w:r w:rsidRPr="00795BB3">
            <w:rPr>
              <w:rFonts w:eastAsia="Times New Roman"/>
              <w:color w:val="000000"/>
            </w:rPr>
            <w:t xml:space="preserve"> and </w:t>
          </w:r>
          <w:proofErr w:type="spellStart"/>
          <w:r w:rsidRPr="00795BB3">
            <w:rPr>
              <w:rFonts w:eastAsia="Times New Roman"/>
              <w:color w:val="000000"/>
            </w:rPr>
            <w:t>sweden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were</w:t>
          </w:r>
          <w:proofErr w:type="spellEnd"/>
          <w:r w:rsidRPr="00795BB3">
            <w:rPr>
              <w:rFonts w:eastAsia="Times New Roman"/>
              <w:color w:val="000000"/>
            </w:rPr>
            <w:t xml:space="preserve"> recombinant gi.3p–gi.1d </w:t>
          </w:r>
          <w:proofErr w:type="spellStart"/>
          <w:r w:rsidRPr="00795BB3">
            <w:rPr>
              <w:rFonts w:eastAsia="Times New Roman"/>
              <w:color w:val="000000"/>
            </w:rPr>
            <w:t>strains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Genes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11</w:t>
          </w:r>
          <w:r w:rsidRPr="00795BB3">
            <w:rPr>
              <w:rFonts w:eastAsia="Times New Roman"/>
              <w:color w:val="000000"/>
            </w:rPr>
            <w:t>(8), 1–13. https://doi.org/10.3390/genes11080910</w:t>
          </w:r>
        </w:p>
        <w:p w14:paraId="18DA25DD" w14:textId="77777777" w:rsidR="00795BB3" w:rsidRPr="00795BB3" w:rsidRDefault="00795BB3">
          <w:pPr>
            <w:autoSpaceDE w:val="0"/>
            <w:autoSpaceDN w:val="0"/>
            <w:ind w:hanging="480"/>
            <w:divId w:val="955019995"/>
            <w:rPr>
              <w:rFonts w:eastAsia="Times New Roman"/>
              <w:color w:val="000000"/>
            </w:rPr>
          </w:pPr>
          <w:r w:rsidRPr="00795BB3">
            <w:rPr>
              <w:rFonts w:eastAsia="Times New Roman"/>
              <w:color w:val="000000"/>
            </w:rPr>
            <w:t xml:space="preserve">Dalton, K. P., </w:t>
          </w:r>
          <w:proofErr w:type="spellStart"/>
          <w:r w:rsidRPr="00795BB3">
            <w:rPr>
              <w:rFonts w:eastAsia="Times New Roman"/>
              <w:color w:val="000000"/>
            </w:rPr>
            <w:t>Abrantes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J., </w:t>
          </w:r>
          <w:proofErr w:type="spellStart"/>
          <w:r w:rsidRPr="00795BB3">
            <w:rPr>
              <w:rFonts w:eastAsia="Times New Roman"/>
              <w:color w:val="000000"/>
            </w:rPr>
            <w:t>Lopes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A. M., </w:t>
          </w:r>
          <w:proofErr w:type="spellStart"/>
          <w:r w:rsidRPr="00795BB3">
            <w:rPr>
              <w:rFonts w:eastAsia="Times New Roman"/>
              <w:color w:val="000000"/>
            </w:rPr>
            <w:t>Nicieza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I., Álvarez, L., Esteves, P. J., &amp; Parra, F. (2015). </w:t>
          </w:r>
          <w:proofErr w:type="spellStart"/>
          <w:r w:rsidRPr="00795BB3">
            <w:rPr>
              <w:rFonts w:eastAsia="Times New Roman"/>
              <w:color w:val="000000"/>
            </w:rPr>
            <w:t>Complete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genome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sequence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two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rabbit</w:t>
          </w:r>
          <w:proofErr w:type="spellEnd"/>
          <w:r w:rsidRPr="00795BB3">
            <w:rPr>
              <w:rFonts w:eastAsia="Times New Roman"/>
              <w:color w:val="000000"/>
            </w:rPr>
            <w:t xml:space="preserve"> hemorrhagic </w:t>
          </w:r>
          <w:proofErr w:type="spellStart"/>
          <w:r w:rsidRPr="00795BB3">
            <w:rPr>
              <w:rFonts w:eastAsia="Times New Roman"/>
              <w:color w:val="000000"/>
            </w:rPr>
            <w:t>disease</w:t>
          </w:r>
          <w:proofErr w:type="spellEnd"/>
          <w:r w:rsidRPr="00795BB3">
            <w:rPr>
              <w:rFonts w:eastAsia="Times New Roman"/>
              <w:color w:val="000000"/>
            </w:rPr>
            <w:t xml:space="preserve"> virus variant b </w:t>
          </w:r>
          <w:proofErr w:type="spellStart"/>
          <w:r w:rsidRPr="00795BB3">
            <w:rPr>
              <w:rFonts w:eastAsia="Times New Roman"/>
              <w:color w:val="000000"/>
            </w:rPr>
            <w:t>isolates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detected</w:t>
          </w:r>
          <w:proofErr w:type="spellEnd"/>
          <w:r w:rsidRPr="00795BB3">
            <w:rPr>
              <w:rFonts w:eastAsia="Times New Roman"/>
              <w:color w:val="000000"/>
            </w:rPr>
            <w:t xml:space="preserve"> on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Iberian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Peninsula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Archives</w:t>
          </w:r>
          <w:proofErr w:type="spellEnd"/>
          <w:r w:rsidRPr="00795BB3">
            <w:rPr>
              <w:rFonts w:eastAsia="Times New Roman"/>
              <w:i/>
              <w:iCs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160</w:t>
          </w:r>
          <w:r w:rsidRPr="00795BB3">
            <w:rPr>
              <w:rFonts w:eastAsia="Times New Roman"/>
              <w:color w:val="000000"/>
            </w:rPr>
            <w:t>(3), 877–881. https://doi.org/10.1007/s00705-014-2329-3</w:t>
          </w:r>
        </w:p>
        <w:p w14:paraId="03EB53B3" w14:textId="77777777" w:rsidR="00795BB3" w:rsidRPr="00795BB3" w:rsidRDefault="00795BB3">
          <w:pPr>
            <w:autoSpaceDE w:val="0"/>
            <w:autoSpaceDN w:val="0"/>
            <w:ind w:hanging="480"/>
            <w:divId w:val="1777363305"/>
            <w:rPr>
              <w:rFonts w:eastAsia="Times New Roman"/>
              <w:color w:val="000000"/>
            </w:rPr>
          </w:pPr>
          <w:proofErr w:type="spellStart"/>
          <w:r w:rsidRPr="00795BB3">
            <w:rPr>
              <w:rFonts w:eastAsia="Times New Roman"/>
              <w:color w:val="000000"/>
            </w:rPr>
            <w:t>Forrester</w:t>
          </w:r>
          <w:proofErr w:type="spellEnd"/>
          <w:r w:rsidRPr="00795BB3">
            <w:rPr>
              <w:rFonts w:eastAsia="Times New Roman"/>
              <w:color w:val="000000"/>
            </w:rPr>
            <w:t xml:space="preserve">, N. L., </w:t>
          </w:r>
          <w:proofErr w:type="spellStart"/>
          <w:r w:rsidRPr="00795BB3">
            <w:rPr>
              <w:rFonts w:eastAsia="Times New Roman"/>
              <w:color w:val="000000"/>
            </w:rPr>
            <w:t>Abubakr</w:t>
          </w:r>
          <w:proofErr w:type="spellEnd"/>
          <w:r w:rsidRPr="00795BB3">
            <w:rPr>
              <w:rFonts w:eastAsia="Times New Roman"/>
              <w:color w:val="000000"/>
            </w:rPr>
            <w:t xml:space="preserve">, M. I., Abu </w:t>
          </w:r>
          <w:proofErr w:type="spellStart"/>
          <w:r w:rsidRPr="00795BB3">
            <w:rPr>
              <w:rFonts w:eastAsia="Times New Roman"/>
              <w:color w:val="000000"/>
            </w:rPr>
            <w:t>Elzein</w:t>
          </w:r>
          <w:proofErr w:type="spellEnd"/>
          <w:r w:rsidRPr="00795BB3">
            <w:rPr>
              <w:rFonts w:eastAsia="Times New Roman"/>
              <w:color w:val="000000"/>
            </w:rPr>
            <w:t>, E. M. E., Al-</w:t>
          </w:r>
          <w:proofErr w:type="spellStart"/>
          <w:r w:rsidRPr="00795BB3">
            <w:rPr>
              <w:rFonts w:eastAsia="Times New Roman"/>
              <w:color w:val="000000"/>
            </w:rPr>
            <w:t>Afaleq</w:t>
          </w:r>
          <w:proofErr w:type="spellEnd"/>
          <w:r w:rsidRPr="00795BB3">
            <w:rPr>
              <w:rFonts w:eastAsia="Times New Roman"/>
              <w:color w:val="000000"/>
            </w:rPr>
            <w:t xml:space="preserve">, A. I., </w:t>
          </w:r>
          <w:proofErr w:type="spellStart"/>
          <w:r w:rsidRPr="00795BB3">
            <w:rPr>
              <w:rFonts w:eastAsia="Times New Roman"/>
              <w:color w:val="000000"/>
            </w:rPr>
            <w:t>Housawi</w:t>
          </w:r>
          <w:proofErr w:type="spellEnd"/>
          <w:r w:rsidRPr="00795BB3">
            <w:rPr>
              <w:rFonts w:eastAsia="Times New Roman"/>
              <w:color w:val="000000"/>
            </w:rPr>
            <w:t xml:space="preserve">, F. M. T., Moss, S. R., Turner, S. L., &amp; </w:t>
          </w:r>
          <w:proofErr w:type="spellStart"/>
          <w:r w:rsidRPr="00795BB3">
            <w:rPr>
              <w:rFonts w:eastAsia="Times New Roman"/>
              <w:color w:val="000000"/>
            </w:rPr>
            <w:t>Gould</w:t>
          </w:r>
          <w:proofErr w:type="spellEnd"/>
          <w:r w:rsidRPr="00795BB3">
            <w:rPr>
              <w:rFonts w:eastAsia="Times New Roman"/>
              <w:color w:val="000000"/>
            </w:rPr>
            <w:t xml:space="preserve">, E. A. (2006). </w:t>
          </w:r>
          <w:proofErr w:type="spellStart"/>
          <w:r w:rsidRPr="00795BB3">
            <w:rPr>
              <w:rFonts w:eastAsia="Times New Roman"/>
              <w:color w:val="000000"/>
            </w:rPr>
            <w:t>Phylogenetic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analysis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Rabbit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haemorrhagic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disease</w:t>
          </w:r>
          <w:proofErr w:type="spellEnd"/>
          <w:r w:rsidRPr="00795BB3">
            <w:rPr>
              <w:rFonts w:eastAsia="Times New Roman"/>
              <w:color w:val="000000"/>
            </w:rPr>
            <w:t xml:space="preserve"> virus </w:t>
          </w:r>
          <w:proofErr w:type="spellStart"/>
          <w:r w:rsidRPr="00795BB3">
            <w:rPr>
              <w:rFonts w:eastAsia="Times New Roman"/>
              <w:color w:val="000000"/>
            </w:rPr>
            <w:t>strains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from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Arabian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Peninsula</w:t>
          </w:r>
          <w:proofErr w:type="spellEnd"/>
          <w:r w:rsidRPr="00795BB3">
            <w:rPr>
              <w:rFonts w:eastAsia="Times New Roman"/>
              <w:color w:val="000000"/>
            </w:rPr>
            <w:t xml:space="preserve">: </w:t>
          </w:r>
          <w:proofErr w:type="spellStart"/>
          <w:r w:rsidRPr="00795BB3">
            <w:rPr>
              <w:rFonts w:eastAsia="Times New Roman"/>
              <w:color w:val="000000"/>
            </w:rPr>
            <w:t>Did</w:t>
          </w:r>
          <w:proofErr w:type="spellEnd"/>
          <w:r w:rsidRPr="00795BB3">
            <w:rPr>
              <w:rFonts w:eastAsia="Times New Roman"/>
              <w:color w:val="000000"/>
            </w:rPr>
            <w:t xml:space="preserve"> RHDV </w:t>
          </w:r>
          <w:proofErr w:type="spellStart"/>
          <w:r w:rsidRPr="00795BB3">
            <w:rPr>
              <w:rFonts w:eastAsia="Times New Roman"/>
              <w:color w:val="000000"/>
            </w:rPr>
            <w:t>emerge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simultaneously</w:t>
          </w:r>
          <w:proofErr w:type="spellEnd"/>
          <w:r w:rsidRPr="00795BB3">
            <w:rPr>
              <w:rFonts w:eastAsia="Times New Roman"/>
              <w:color w:val="000000"/>
            </w:rPr>
            <w:t xml:space="preserve"> in Europe and </w:t>
          </w:r>
          <w:proofErr w:type="spellStart"/>
          <w:r w:rsidRPr="00795BB3">
            <w:rPr>
              <w:rFonts w:eastAsia="Times New Roman"/>
              <w:color w:val="000000"/>
            </w:rPr>
            <w:t>Asia</w:t>
          </w:r>
          <w:proofErr w:type="spellEnd"/>
          <w:r w:rsidRPr="00795BB3">
            <w:rPr>
              <w:rFonts w:eastAsia="Times New Roman"/>
              <w:color w:val="000000"/>
            </w:rPr>
            <w:t xml:space="preserve">?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344</w:t>
          </w:r>
          <w:r w:rsidRPr="00795BB3">
            <w:rPr>
              <w:rFonts w:eastAsia="Times New Roman"/>
              <w:color w:val="000000"/>
            </w:rPr>
            <w:t>(2), 277–282. https://doi.org/10.1016/j.virol.2005.10.006</w:t>
          </w:r>
        </w:p>
        <w:p w14:paraId="75F6A748" w14:textId="77777777" w:rsidR="00795BB3" w:rsidRPr="00795BB3" w:rsidRDefault="00795BB3">
          <w:pPr>
            <w:autoSpaceDE w:val="0"/>
            <w:autoSpaceDN w:val="0"/>
            <w:ind w:hanging="480"/>
            <w:divId w:val="2107457895"/>
            <w:rPr>
              <w:rFonts w:eastAsia="Times New Roman"/>
              <w:color w:val="000000"/>
            </w:rPr>
          </w:pPr>
          <w:proofErr w:type="spellStart"/>
          <w:r w:rsidRPr="00795BB3">
            <w:rPr>
              <w:rFonts w:eastAsia="Times New Roman"/>
              <w:color w:val="000000"/>
            </w:rPr>
            <w:t>Forrester</w:t>
          </w:r>
          <w:proofErr w:type="spellEnd"/>
          <w:r w:rsidRPr="00795BB3">
            <w:rPr>
              <w:rFonts w:eastAsia="Times New Roman"/>
              <w:color w:val="000000"/>
            </w:rPr>
            <w:t xml:space="preserve">, N. L., Moss, S. R., Turner, S. L., </w:t>
          </w:r>
          <w:proofErr w:type="spellStart"/>
          <w:r w:rsidRPr="00795BB3">
            <w:rPr>
              <w:rFonts w:eastAsia="Times New Roman"/>
              <w:color w:val="000000"/>
            </w:rPr>
            <w:t>Schirrmeier</w:t>
          </w:r>
          <w:proofErr w:type="spellEnd"/>
          <w:r w:rsidRPr="00795BB3">
            <w:rPr>
              <w:rFonts w:eastAsia="Times New Roman"/>
              <w:color w:val="000000"/>
            </w:rPr>
            <w:t xml:space="preserve">, H., &amp; </w:t>
          </w:r>
          <w:proofErr w:type="spellStart"/>
          <w:r w:rsidRPr="00795BB3">
            <w:rPr>
              <w:rFonts w:eastAsia="Times New Roman"/>
              <w:color w:val="000000"/>
            </w:rPr>
            <w:t>Gould</w:t>
          </w:r>
          <w:proofErr w:type="spellEnd"/>
          <w:r w:rsidRPr="00795BB3">
            <w:rPr>
              <w:rFonts w:eastAsia="Times New Roman"/>
              <w:color w:val="000000"/>
            </w:rPr>
            <w:t xml:space="preserve">, E. A. (2008). </w:t>
          </w:r>
          <w:proofErr w:type="spellStart"/>
          <w:r w:rsidRPr="00795BB3">
            <w:rPr>
              <w:rFonts w:eastAsia="Times New Roman"/>
              <w:color w:val="000000"/>
            </w:rPr>
            <w:t>Recombination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in </w:t>
          </w:r>
          <w:proofErr w:type="spellStart"/>
          <w:r w:rsidRPr="00795BB3">
            <w:rPr>
              <w:rFonts w:eastAsia="Times New Roman"/>
              <w:color w:val="000000"/>
            </w:rPr>
            <w:t>rabbit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haemorrhagic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disease</w:t>
          </w:r>
          <w:proofErr w:type="spellEnd"/>
          <w:r w:rsidRPr="00795BB3">
            <w:rPr>
              <w:rFonts w:eastAsia="Times New Roman"/>
              <w:color w:val="000000"/>
            </w:rPr>
            <w:t xml:space="preserve"> virus: Possible </w:t>
          </w:r>
          <w:proofErr w:type="spellStart"/>
          <w:r w:rsidRPr="00795BB3">
            <w:rPr>
              <w:rFonts w:eastAsia="Times New Roman"/>
              <w:color w:val="000000"/>
            </w:rPr>
            <w:t>impact</w:t>
          </w:r>
          <w:proofErr w:type="spellEnd"/>
          <w:r w:rsidRPr="00795BB3">
            <w:rPr>
              <w:rFonts w:eastAsia="Times New Roman"/>
              <w:color w:val="000000"/>
            </w:rPr>
            <w:t xml:space="preserve"> on </w:t>
          </w:r>
          <w:proofErr w:type="spellStart"/>
          <w:r w:rsidRPr="00795BB3">
            <w:rPr>
              <w:rFonts w:eastAsia="Times New Roman"/>
              <w:color w:val="000000"/>
            </w:rPr>
            <w:t>evolution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and </w:t>
          </w:r>
          <w:proofErr w:type="spellStart"/>
          <w:r w:rsidRPr="00795BB3">
            <w:rPr>
              <w:rFonts w:eastAsia="Times New Roman"/>
              <w:color w:val="000000"/>
            </w:rPr>
            <w:t>epidemiology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376</w:t>
          </w:r>
          <w:r w:rsidRPr="00795BB3">
            <w:rPr>
              <w:rFonts w:eastAsia="Times New Roman"/>
              <w:color w:val="000000"/>
            </w:rPr>
            <w:t>(2), 390–396. https://doi.org/10.1016/j.virol.2008.03.023</w:t>
          </w:r>
        </w:p>
        <w:p w14:paraId="127C6A46" w14:textId="77777777" w:rsidR="00795BB3" w:rsidRPr="00795BB3" w:rsidRDefault="00795BB3">
          <w:pPr>
            <w:autoSpaceDE w:val="0"/>
            <w:autoSpaceDN w:val="0"/>
            <w:ind w:hanging="480"/>
            <w:divId w:val="1920669339"/>
            <w:rPr>
              <w:rFonts w:eastAsia="Times New Roman"/>
              <w:color w:val="000000"/>
            </w:rPr>
          </w:pPr>
          <w:proofErr w:type="spellStart"/>
          <w:r w:rsidRPr="00795BB3">
            <w:rPr>
              <w:rFonts w:eastAsia="Times New Roman"/>
              <w:color w:val="000000"/>
            </w:rPr>
            <w:t>Lopes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A. M., Dalton, K. P., </w:t>
          </w:r>
          <w:proofErr w:type="spellStart"/>
          <w:r w:rsidRPr="00795BB3">
            <w:rPr>
              <w:rFonts w:eastAsia="Times New Roman"/>
              <w:color w:val="000000"/>
            </w:rPr>
            <w:t>Magalhães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M. J., Parra, F., Esteves, P. J., </w:t>
          </w:r>
          <w:proofErr w:type="spellStart"/>
          <w:r w:rsidRPr="00795BB3">
            <w:rPr>
              <w:rFonts w:eastAsia="Times New Roman"/>
              <w:color w:val="000000"/>
            </w:rPr>
            <w:t>Holmes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E. C., &amp; </w:t>
          </w:r>
          <w:proofErr w:type="spellStart"/>
          <w:r w:rsidRPr="00795BB3">
            <w:rPr>
              <w:rFonts w:eastAsia="Times New Roman"/>
              <w:color w:val="000000"/>
            </w:rPr>
            <w:t>Abrantes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J. (2015). Full </w:t>
          </w:r>
          <w:proofErr w:type="spellStart"/>
          <w:r w:rsidRPr="00795BB3">
            <w:rPr>
              <w:rFonts w:eastAsia="Times New Roman"/>
              <w:color w:val="000000"/>
            </w:rPr>
            <w:t>genomic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analysis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new</w:t>
          </w:r>
          <w:proofErr w:type="spellEnd"/>
          <w:r w:rsidRPr="00795BB3">
            <w:rPr>
              <w:rFonts w:eastAsia="Times New Roman"/>
              <w:color w:val="000000"/>
            </w:rPr>
            <w:t xml:space="preserve"> variant </w:t>
          </w:r>
          <w:proofErr w:type="spellStart"/>
          <w:r w:rsidRPr="00795BB3">
            <w:rPr>
              <w:rFonts w:eastAsia="Times New Roman"/>
              <w:color w:val="000000"/>
            </w:rPr>
            <w:t>rabbit</w:t>
          </w:r>
          <w:proofErr w:type="spellEnd"/>
          <w:r w:rsidRPr="00795BB3">
            <w:rPr>
              <w:rFonts w:eastAsia="Times New Roman"/>
              <w:color w:val="000000"/>
            </w:rPr>
            <w:t xml:space="preserve"> hemorrhagic </w:t>
          </w:r>
          <w:proofErr w:type="spellStart"/>
          <w:r w:rsidRPr="00795BB3">
            <w:rPr>
              <w:rFonts w:eastAsia="Times New Roman"/>
              <w:color w:val="000000"/>
            </w:rPr>
            <w:t>disease</w:t>
          </w:r>
          <w:proofErr w:type="spellEnd"/>
          <w:r w:rsidRPr="00795BB3">
            <w:rPr>
              <w:rFonts w:eastAsia="Times New Roman"/>
              <w:color w:val="000000"/>
            </w:rPr>
            <w:t xml:space="preserve"> virus </w:t>
          </w:r>
          <w:proofErr w:type="spellStart"/>
          <w:r w:rsidRPr="00795BB3">
            <w:rPr>
              <w:rFonts w:eastAsia="Times New Roman"/>
              <w:color w:val="000000"/>
            </w:rPr>
            <w:t>revealed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multiple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recombination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events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Journal</w:t>
          </w:r>
          <w:proofErr w:type="spellEnd"/>
          <w:r w:rsidRPr="00795BB3">
            <w:rPr>
              <w:rFonts w:eastAsia="Times New Roman"/>
              <w:i/>
              <w:iCs/>
              <w:color w:val="000000"/>
            </w:rPr>
            <w:t xml:space="preserve"> of General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96</w:t>
          </w:r>
          <w:r w:rsidRPr="00795BB3">
            <w:rPr>
              <w:rFonts w:eastAsia="Times New Roman"/>
              <w:color w:val="000000"/>
            </w:rPr>
            <w:t>, 1309–1319. https://doi.org/10.1099/VIR.0.000070</w:t>
          </w:r>
        </w:p>
        <w:p w14:paraId="4A05AF4F" w14:textId="77777777" w:rsidR="00795BB3" w:rsidRPr="00795BB3" w:rsidRDefault="00795BB3">
          <w:pPr>
            <w:autoSpaceDE w:val="0"/>
            <w:autoSpaceDN w:val="0"/>
            <w:ind w:hanging="480"/>
            <w:divId w:val="287055940"/>
            <w:rPr>
              <w:rFonts w:eastAsia="Times New Roman"/>
              <w:color w:val="000000"/>
            </w:rPr>
          </w:pPr>
          <w:r w:rsidRPr="00795BB3">
            <w:rPr>
              <w:rFonts w:eastAsia="Times New Roman"/>
              <w:color w:val="000000"/>
            </w:rPr>
            <w:t xml:space="preserve">Oka, T., </w:t>
          </w:r>
          <w:proofErr w:type="spellStart"/>
          <w:r w:rsidRPr="00795BB3">
            <w:rPr>
              <w:rFonts w:eastAsia="Times New Roman"/>
              <w:color w:val="000000"/>
            </w:rPr>
            <w:t>Yokoyama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M., </w:t>
          </w:r>
          <w:proofErr w:type="spellStart"/>
          <w:r w:rsidRPr="00795BB3">
            <w:rPr>
              <w:rFonts w:eastAsia="Times New Roman"/>
              <w:color w:val="000000"/>
            </w:rPr>
            <w:t>Katayama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K., </w:t>
          </w:r>
          <w:proofErr w:type="spellStart"/>
          <w:r w:rsidRPr="00795BB3">
            <w:rPr>
              <w:rFonts w:eastAsia="Times New Roman"/>
              <w:color w:val="000000"/>
            </w:rPr>
            <w:t>Tsunemitsu</w:t>
          </w:r>
          <w:proofErr w:type="spellEnd"/>
          <w:r w:rsidRPr="00795BB3">
            <w:rPr>
              <w:rFonts w:eastAsia="Times New Roman"/>
              <w:color w:val="000000"/>
            </w:rPr>
            <w:t xml:space="preserve">, H., </w:t>
          </w:r>
          <w:proofErr w:type="spellStart"/>
          <w:r w:rsidRPr="00795BB3">
            <w:rPr>
              <w:rFonts w:eastAsia="Times New Roman"/>
              <w:color w:val="000000"/>
            </w:rPr>
            <w:t>Yamamoto</w:t>
          </w:r>
          <w:proofErr w:type="spellEnd"/>
          <w:r w:rsidRPr="00795BB3">
            <w:rPr>
              <w:rFonts w:eastAsia="Times New Roman"/>
              <w:color w:val="000000"/>
            </w:rPr>
            <w:t xml:space="preserve">, M., </w:t>
          </w:r>
          <w:proofErr w:type="spellStart"/>
          <w:r w:rsidRPr="00795BB3">
            <w:rPr>
              <w:rFonts w:eastAsia="Times New Roman"/>
              <w:color w:val="000000"/>
            </w:rPr>
            <w:t>Miyashita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K., </w:t>
          </w:r>
          <w:proofErr w:type="spellStart"/>
          <w:r w:rsidRPr="00795BB3">
            <w:rPr>
              <w:rFonts w:eastAsia="Times New Roman"/>
              <w:color w:val="000000"/>
            </w:rPr>
            <w:t>Ogawa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S., </w:t>
          </w:r>
          <w:proofErr w:type="spellStart"/>
          <w:r w:rsidRPr="00795BB3">
            <w:rPr>
              <w:rFonts w:eastAsia="Times New Roman"/>
              <w:color w:val="000000"/>
            </w:rPr>
            <w:t>Motomura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K., Mori, H., </w:t>
          </w:r>
          <w:proofErr w:type="spellStart"/>
          <w:r w:rsidRPr="00795BB3">
            <w:rPr>
              <w:rFonts w:eastAsia="Times New Roman"/>
              <w:color w:val="000000"/>
            </w:rPr>
            <w:t>Nakamura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H., </w:t>
          </w:r>
          <w:proofErr w:type="spellStart"/>
          <w:r w:rsidRPr="00795BB3">
            <w:rPr>
              <w:rFonts w:eastAsia="Times New Roman"/>
              <w:color w:val="000000"/>
            </w:rPr>
            <w:t>Wakita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T., </w:t>
          </w:r>
          <w:proofErr w:type="spellStart"/>
          <w:r w:rsidRPr="00795BB3">
            <w:rPr>
              <w:rFonts w:eastAsia="Times New Roman"/>
              <w:color w:val="000000"/>
            </w:rPr>
            <w:t>Takeda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N., &amp; </w:t>
          </w:r>
          <w:proofErr w:type="spellStart"/>
          <w:r w:rsidRPr="00795BB3">
            <w:rPr>
              <w:rFonts w:eastAsia="Times New Roman"/>
              <w:color w:val="000000"/>
            </w:rPr>
            <w:t>Sato</w:t>
          </w:r>
          <w:proofErr w:type="spellEnd"/>
          <w:r w:rsidRPr="00795BB3">
            <w:rPr>
              <w:rFonts w:eastAsia="Times New Roman"/>
              <w:color w:val="000000"/>
            </w:rPr>
            <w:t xml:space="preserve">, H. (2009). </w:t>
          </w:r>
          <w:proofErr w:type="spellStart"/>
          <w:r w:rsidRPr="00795BB3">
            <w:rPr>
              <w:rFonts w:eastAsia="Times New Roman"/>
              <w:color w:val="000000"/>
            </w:rPr>
            <w:t>Structural</w:t>
          </w:r>
          <w:proofErr w:type="spellEnd"/>
          <w:r w:rsidRPr="00795BB3">
            <w:rPr>
              <w:rFonts w:eastAsia="Times New Roman"/>
              <w:color w:val="000000"/>
            </w:rPr>
            <w:t xml:space="preserve"> and </w:t>
          </w:r>
          <w:proofErr w:type="spellStart"/>
          <w:r w:rsidRPr="00795BB3">
            <w:rPr>
              <w:rFonts w:eastAsia="Times New Roman"/>
              <w:color w:val="000000"/>
            </w:rPr>
            <w:t>biological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constraints</w:t>
          </w:r>
          <w:proofErr w:type="spellEnd"/>
          <w:r w:rsidRPr="00795BB3">
            <w:rPr>
              <w:rFonts w:eastAsia="Times New Roman"/>
              <w:color w:val="000000"/>
            </w:rPr>
            <w:t xml:space="preserve"> on </w:t>
          </w:r>
          <w:proofErr w:type="spellStart"/>
          <w:r w:rsidRPr="00795BB3">
            <w:rPr>
              <w:rFonts w:eastAsia="Times New Roman"/>
              <w:color w:val="000000"/>
            </w:rPr>
            <w:t>diversity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regions </w:t>
          </w:r>
          <w:proofErr w:type="spellStart"/>
          <w:r w:rsidRPr="00795BB3">
            <w:rPr>
              <w:rFonts w:eastAsia="Times New Roman"/>
              <w:color w:val="000000"/>
            </w:rPr>
            <w:t>immediately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upstream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cleavage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sites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 in </w:t>
          </w:r>
          <w:proofErr w:type="spellStart"/>
          <w:r w:rsidRPr="00795BB3">
            <w:rPr>
              <w:rFonts w:eastAsia="Times New Roman"/>
              <w:color w:val="000000"/>
            </w:rPr>
            <w:t>calicivirus</w:t>
          </w:r>
          <w:proofErr w:type="spellEnd"/>
          <w:r w:rsidRPr="00795BB3">
            <w:rPr>
              <w:rFonts w:eastAsia="Times New Roman"/>
              <w:color w:val="000000"/>
            </w:rPr>
            <w:t xml:space="preserve"> precursor </w:t>
          </w:r>
          <w:proofErr w:type="spellStart"/>
          <w:r w:rsidRPr="00795BB3">
            <w:rPr>
              <w:rFonts w:eastAsia="Times New Roman"/>
              <w:color w:val="000000"/>
            </w:rPr>
            <w:t>proteins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394</w:t>
          </w:r>
          <w:r w:rsidRPr="00795BB3">
            <w:rPr>
              <w:rFonts w:eastAsia="Times New Roman"/>
              <w:color w:val="000000"/>
            </w:rPr>
            <w:t>(1), 119–129. https://doi.org/10.1016/j.virol.2009.08.018</w:t>
          </w:r>
        </w:p>
        <w:p w14:paraId="57234629" w14:textId="77777777" w:rsidR="00795BB3" w:rsidRPr="00795BB3" w:rsidRDefault="00795BB3">
          <w:pPr>
            <w:autoSpaceDE w:val="0"/>
            <w:autoSpaceDN w:val="0"/>
            <w:ind w:hanging="480"/>
            <w:divId w:val="1602565852"/>
            <w:rPr>
              <w:rFonts w:eastAsia="Times New Roman"/>
              <w:color w:val="000000"/>
            </w:rPr>
          </w:pPr>
          <w:proofErr w:type="spellStart"/>
          <w:r w:rsidRPr="00795BB3">
            <w:rPr>
              <w:rFonts w:eastAsia="Times New Roman"/>
              <w:color w:val="000000"/>
            </w:rPr>
            <w:t>Silvério</w:t>
          </w:r>
          <w:proofErr w:type="spellEnd"/>
          <w:r w:rsidRPr="00795BB3">
            <w:rPr>
              <w:rFonts w:eastAsia="Times New Roman"/>
              <w:color w:val="000000"/>
            </w:rPr>
            <w:t xml:space="preserve">, D., </w:t>
          </w:r>
          <w:proofErr w:type="spellStart"/>
          <w:r w:rsidRPr="00795BB3">
            <w:rPr>
              <w:rFonts w:eastAsia="Times New Roman"/>
              <w:color w:val="000000"/>
            </w:rPr>
            <w:t>Lopes</w:t>
          </w:r>
          <w:proofErr w:type="spellEnd"/>
          <w:r w:rsidRPr="00795BB3">
            <w:rPr>
              <w:rFonts w:eastAsia="Times New Roman"/>
              <w:color w:val="000000"/>
            </w:rPr>
            <w:t>, A. M., Melo-</w:t>
          </w:r>
          <w:proofErr w:type="spellStart"/>
          <w:r w:rsidRPr="00795BB3">
            <w:rPr>
              <w:rFonts w:eastAsia="Times New Roman"/>
              <w:color w:val="000000"/>
            </w:rPr>
            <w:t>Ferreira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J., </w:t>
          </w:r>
          <w:proofErr w:type="spellStart"/>
          <w:r w:rsidRPr="00795BB3">
            <w:rPr>
              <w:rFonts w:eastAsia="Times New Roman"/>
              <w:color w:val="000000"/>
            </w:rPr>
            <w:t>Magalhães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M. J., Monterroso, P., </w:t>
          </w:r>
          <w:proofErr w:type="spellStart"/>
          <w:r w:rsidRPr="00795BB3">
            <w:rPr>
              <w:rFonts w:eastAsia="Times New Roman"/>
              <w:color w:val="000000"/>
            </w:rPr>
            <w:t>Serronha</w:t>
          </w:r>
          <w:proofErr w:type="spellEnd"/>
          <w:r w:rsidRPr="00795BB3">
            <w:rPr>
              <w:rFonts w:eastAsia="Times New Roman"/>
              <w:color w:val="000000"/>
            </w:rPr>
            <w:t xml:space="preserve">, A., </w:t>
          </w:r>
          <w:proofErr w:type="spellStart"/>
          <w:r w:rsidRPr="00795BB3">
            <w:rPr>
              <w:rFonts w:eastAsia="Times New Roman"/>
              <w:color w:val="000000"/>
            </w:rPr>
            <w:t>Maio</w:t>
          </w:r>
          <w:proofErr w:type="spellEnd"/>
          <w:r w:rsidRPr="00795BB3">
            <w:rPr>
              <w:rFonts w:eastAsia="Times New Roman"/>
              <w:color w:val="000000"/>
            </w:rPr>
            <w:t xml:space="preserve">, E., </w:t>
          </w:r>
          <w:proofErr w:type="spellStart"/>
          <w:r w:rsidRPr="00795BB3">
            <w:rPr>
              <w:rFonts w:eastAsia="Times New Roman"/>
              <w:color w:val="000000"/>
            </w:rPr>
            <w:t>Alves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P. C., Esteves, P. J., &amp; </w:t>
          </w:r>
          <w:proofErr w:type="spellStart"/>
          <w:r w:rsidRPr="00795BB3">
            <w:rPr>
              <w:rFonts w:eastAsia="Times New Roman"/>
              <w:color w:val="000000"/>
            </w:rPr>
            <w:t>Abrantes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J. (2018). </w:t>
          </w:r>
          <w:proofErr w:type="spellStart"/>
          <w:r w:rsidRPr="00795BB3">
            <w:rPr>
              <w:rFonts w:eastAsia="Times New Roman"/>
              <w:color w:val="000000"/>
            </w:rPr>
            <w:t>Insights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into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evolution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new</w:t>
          </w:r>
          <w:proofErr w:type="spellEnd"/>
          <w:r w:rsidRPr="00795BB3">
            <w:rPr>
              <w:rFonts w:eastAsia="Times New Roman"/>
              <w:color w:val="000000"/>
            </w:rPr>
            <w:t xml:space="preserve"> variant </w:t>
          </w:r>
          <w:proofErr w:type="spellStart"/>
          <w:r w:rsidRPr="00795BB3">
            <w:rPr>
              <w:rFonts w:eastAsia="Times New Roman"/>
              <w:color w:val="000000"/>
            </w:rPr>
            <w:t>rabbit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haemorrhagic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disease</w:t>
          </w:r>
          <w:proofErr w:type="spellEnd"/>
          <w:r w:rsidRPr="00795BB3">
            <w:rPr>
              <w:rFonts w:eastAsia="Times New Roman"/>
              <w:color w:val="000000"/>
            </w:rPr>
            <w:t xml:space="preserve"> virus (GI.2) and </w:t>
          </w:r>
          <w:proofErr w:type="spellStart"/>
          <w:r w:rsidRPr="00795BB3">
            <w:rPr>
              <w:rFonts w:eastAsia="Times New Roman"/>
              <w:color w:val="000000"/>
            </w:rPr>
            <w:t>the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identification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</w:t>
          </w:r>
          <w:proofErr w:type="spellStart"/>
          <w:r w:rsidRPr="00795BB3">
            <w:rPr>
              <w:rFonts w:eastAsia="Times New Roman"/>
              <w:color w:val="000000"/>
            </w:rPr>
            <w:t>novel</w:t>
          </w:r>
          <w:proofErr w:type="spellEnd"/>
          <w:r w:rsidRPr="00795BB3">
            <w:rPr>
              <w:rFonts w:eastAsia="Times New Roman"/>
              <w:color w:val="000000"/>
            </w:rPr>
            <w:t xml:space="preserve"> recombinant </w:t>
          </w:r>
          <w:proofErr w:type="spellStart"/>
          <w:r w:rsidRPr="00795BB3">
            <w:rPr>
              <w:rFonts w:eastAsia="Times New Roman"/>
              <w:color w:val="000000"/>
            </w:rPr>
            <w:t>strains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Transboundary</w:t>
          </w:r>
          <w:proofErr w:type="spellEnd"/>
          <w:r w:rsidRPr="00795BB3">
            <w:rPr>
              <w:rFonts w:eastAsia="Times New Roman"/>
              <w:i/>
              <w:iCs/>
              <w:color w:val="000000"/>
            </w:rPr>
            <w:t xml:space="preserve"> and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Emerging</w:t>
          </w:r>
          <w:proofErr w:type="spellEnd"/>
          <w:r w:rsidRPr="00795BB3">
            <w:rPr>
              <w:rFonts w:eastAsia="Times New Roman"/>
              <w:i/>
              <w:iCs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Diseases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65</w:t>
          </w:r>
          <w:r w:rsidRPr="00795BB3">
            <w:rPr>
              <w:rFonts w:eastAsia="Times New Roman"/>
              <w:color w:val="000000"/>
            </w:rPr>
            <w:t>(4), 983–992. https://doi.org/10.1111/tbed.12830</w:t>
          </w:r>
        </w:p>
        <w:p w14:paraId="7F477246" w14:textId="77777777" w:rsidR="00795BB3" w:rsidRPr="00795BB3" w:rsidRDefault="00795BB3">
          <w:pPr>
            <w:autoSpaceDE w:val="0"/>
            <w:autoSpaceDN w:val="0"/>
            <w:ind w:hanging="480"/>
            <w:divId w:val="78527926"/>
            <w:rPr>
              <w:rFonts w:eastAsia="Times New Roman"/>
              <w:color w:val="000000"/>
            </w:rPr>
          </w:pPr>
          <w:proofErr w:type="spellStart"/>
          <w:r w:rsidRPr="00795BB3">
            <w:rPr>
              <w:rFonts w:eastAsia="Times New Roman"/>
              <w:color w:val="000000"/>
            </w:rPr>
            <w:t>Strive</w:t>
          </w:r>
          <w:proofErr w:type="spellEnd"/>
          <w:r w:rsidRPr="00795BB3">
            <w:rPr>
              <w:rFonts w:eastAsia="Times New Roman"/>
              <w:color w:val="000000"/>
            </w:rPr>
            <w:t xml:space="preserve">, T., Wright, J. D., &amp; Robinson, A. J. (2009). </w:t>
          </w:r>
          <w:proofErr w:type="spellStart"/>
          <w:r w:rsidRPr="00795BB3">
            <w:rPr>
              <w:rFonts w:eastAsia="Times New Roman"/>
              <w:color w:val="000000"/>
            </w:rPr>
            <w:t>Identification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and </w:t>
          </w:r>
          <w:proofErr w:type="spellStart"/>
          <w:r w:rsidRPr="00795BB3">
            <w:rPr>
              <w:rFonts w:eastAsia="Times New Roman"/>
              <w:color w:val="000000"/>
            </w:rPr>
            <w:t>partial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characterisation</w:t>
          </w:r>
          <w:proofErr w:type="spellEnd"/>
          <w:r w:rsidRPr="00795BB3">
            <w:rPr>
              <w:rFonts w:eastAsia="Times New Roman"/>
              <w:color w:val="000000"/>
            </w:rPr>
            <w:t xml:space="preserve"> of a </w:t>
          </w:r>
          <w:proofErr w:type="spellStart"/>
          <w:r w:rsidRPr="00795BB3">
            <w:rPr>
              <w:rFonts w:eastAsia="Times New Roman"/>
              <w:color w:val="000000"/>
            </w:rPr>
            <w:t>new</w:t>
          </w:r>
          <w:proofErr w:type="spellEnd"/>
          <w:r w:rsidRPr="00795BB3">
            <w:rPr>
              <w:rFonts w:eastAsia="Times New Roman"/>
              <w:color w:val="000000"/>
            </w:rPr>
            <w:t xml:space="preserve"> lagovirus in </w:t>
          </w:r>
          <w:proofErr w:type="spellStart"/>
          <w:r w:rsidRPr="00795BB3">
            <w:rPr>
              <w:rFonts w:eastAsia="Times New Roman"/>
              <w:color w:val="000000"/>
            </w:rPr>
            <w:t>Australian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wild</w:t>
          </w:r>
          <w:proofErr w:type="spellEnd"/>
          <w:r w:rsidRPr="00795BB3">
            <w:rPr>
              <w:rFonts w:eastAsia="Times New Roman"/>
              <w:color w:val="000000"/>
            </w:rPr>
            <w:t xml:space="preserve"> </w:t>
          </w:r>
          <w:proofErr w:type="spellStart"/>
          <w:r w:rsidRPr="00795BB3">
            <w:rPr>
              <w:rFonts w:eastAsia="Times New Roman"/>
              <w:color w:val="000000"/>
            </w:rPr>
            <w:t>rabbits</w:t>
          </w:r>
          <w:proofErr w:type="spellEnd"/>
          <w:r w:rsidRPr="00795BB3">
            <w:rPr>
              <w:rFonts w:eastAsia="Times New Roman"/>
              <w:color w:val="000000"/>
            </w:rPr>
            <w:t xml:space="preserve">. </w:t>
          </w:r>
          <w:proofErr w:type="spellStart"/>
          <w:r w:rsidRPr="00795BB3">
            <w:rPr>
              <w:rFonts w:eastAsia="Times New Roman"/>
              <w:i/>
              <w:iCs/>
              <w:color w:val="000000"/>
            </w:rPr>
            <w:t>Virology</w:t>
          </w:r>
          <w:proofErr w:type="spellEnd"/>
          <w:r w:rsidRPr="00795BB3">
            <w:rPr>
              <w:rFonts w:eastAsia="Times New Roman"/>
              <w:color w:val="000000"/>
            </w:rPr>
            <w:t xml:space="preserve">, </w:t>
          </w:r>
          <w:r w:rsidRPr="00795BB3">
            <w:rPr>
              <w:rFonts w:eastAsia="Times New Roman"/>
              <w:i/>
              <w:iCs/>
              <w:color w:val="000000"/>
            </w:rPr>
            <w:t>384</w:t>
          </w:r>
          <w:r w:rsidRPr="00795BB3">
            <w:rPr>
              <w:rFonts w:eastAsia="Times New Roman"/>
              <w:color w:val="000000"/>
            </w:rPr>
            <w:t>(1), 97–105. https://doi.org/10.1016/j.virol.2008.11.004</w:t>
          </w:r>
        </w:p>
        <w:p w14:paraId="5D06AE48" w14:textId="72F7F065" w:rsidR="00795BB3" w:rsidRPr="00795BB3" w:rsidRDefault="00795BB3" w:rsidP="005A65BB">
          <w:pPr>
            <w:rPr>
              <w:rFonts w:ascii="Times New Roman" w:hAnsi="Times New Roman" w:cs="Times New Roman"/>
              <w:bCs/>
              <w:sz w:val="20"/>
              <w:szCs w:val="20"/>
              <w:lang w:val="es-ES"/>
            </w:rPr>
          </w:pPr>
          <w:r w:rsidRPr="00795BB3">
            <w:rPr>
              <w:rFonts w:eastAsia="Times New Roman"/>
              <w:color w:val="000000"/>
            </w:rPr>
            <w:t> </w:t>
          </w:r>
        </w:p>
      </w:sdtContent>
    </w:sdt>
    <w:sectPr w:rsidR="00795BB3" w:rsidRPr="00795BB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76EC" w14:textId="77777777" w:rsidR="004D68C0" w:rsidRDefault="004D68C0" w:rsidP="000D66B9">
      <w:pPr>
        <w:spacing w:after="0" w:line="240" w:lineRule="auto"/>
      </w:pPr>
      <w:r>
        <w:separator/>
      </w:r>
    </w:p>
  </w:endnote>
  <w:endnote w:type="continuationSeparator" w:id="0">
    <w:p w14:paraId="44680D37" w14:textId="77777777" w:rsidR="004D68C0" w:rsidRDefault="004D68C0" w:rsidP="000D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7947" w14:textId="77777777" w:rsidR="004D68C0" w:rsidRDefault="004D68C0" w:rsidP="000D66B9">
      <w:pPr>
        <w:spacing w:after="0" w:line="240" w:lineRule="auto"/>
      </w:pPr>
      <w:r>
        <w:separator/>
      </w:r>
    </w:p>
  </w:footnote>
  <w:footnote w:type="continuationSeparator" w:id="0">
    <w:p w14:paraId="3A5B8DE8" w14:textId="77777777" w:rsidR="004D68C0" w:rsidRDefault="004D68C0" w:rsidP="000D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364" w14:textId="43B9177F" w:rsidR="000D66B9" w:rsidRPr="000D66B9" w:rsidRDefault="000D66B9">
    <w:pPr>
      <w:pStyle w:val="Capalera"/>
      <w:rPr>
        <w:rFonts w:ascii="Times New Roman" w:hAnsi="Times New Roman" w:cs="Times New Roman"/>
        <w:sz w:val="20"/>
        <w:szCs w:val="20"/>
      </w:rPr>
    </w:pPr>
    <w:proofErr w:type="spellStart"/>
    <w:r w:rsidRPr="000D66B9">
      <w:rPr>
        <w:rFonts w:ascii="Times New Roman" w:hAnsi="Times New Roman" w:cs="Times New Roman"/>
        <w:sz w:val="20"/>
        <w:szCs w:val="20"/>
      </w:rPr>
      <w:t>Microbial</w:t>
    </w:r>
    <w:proofErr w:type="spellEnd"/>
    <w:r w:rsidRPr="000D66B9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66B9">
      <w:rPr>
        <w:rFonts w:ascii="Times New Roman" w:hAnsi="Times New Roman" w:cs="Times New Roman"/>
        <w:sz w:val="20"/>
        <w:szCs w:val="20"/>
      </w:rPr>
      <w:t>Ecology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C5"/>
    <w:rsid w:val="00006064"/>
    <w:rsid w:val="00012B9B"/>
    <w:rsid w:val="00014EA4"/>
    <w:rsid w:val="00022B17"/>
    <w:rsid w:val="00054C93"/>
    <w:rsid w:val="000602B2"/>
    <w:rsid w:val="00064BEC"/>
    <w:rsid w:val="00071D8B"/>
    <w:rsid w:val="000733A0"/>
    <w:rsid w:val="00077933"/>
    <w:rsid w:val="00084F46"/>
    <w:rsid w:val="00087A59"/>
    <w:rsid w:val="000A0191"/>
    <w:rsid w:val="000A1458"/>
    <w:rsid w:val="000C088C"/>
    <w:rsid w:val="000C7B4B"/>
    <w:rsid w:val="000D0F77"/>
    <w:rsid w:val="000D66B9"/>
    <w:rsid w:val="000E21A8"/>
    <w:rsid w:val="000E50E1"/>
    <w:rsid w:val="000F1C78"/>
    <w:rsid w:val="000F6CB5"/>
    <w:rsid w:val="001055E2"/>
    <w:rsid w:val="00105CA1"/>
    <w:rsid w:val="00107022"/>
    <w:rsid w:val="00113B29"/>
    <w:rsid w:val="00114D67"/>
    <w:rsid w:val="00126A8C"/>
    <w:rsid w:val="00127C97"/>
    <w:rsid w:val="00145001"/>
    <w:rsid w:val="00146B64"/>
    <w:rsid w:val="00170EC1"/>
    <w:rsid w:val="0017238A"/>
    <w:rsid w:val="001B3658"/>
    <w:rsid w:val="001B408B"/>
    <w:rsid w:val="001E0516"/>
    <w:rsid w:val="001F05C5"/>
    <w:rsid w:val="001F2089"/>
    <w:rsid w:val="002037D6"/>
    <w:rsid w:val="00236A18"/>
    <w:rsid w:val="00245EDD"/>
    <w:rsid w:val="00255906"/>
    <w:rsid w:val="00255FD8"/>
    <w:rsid w:val="00266B1B"/>
    <w:rsid w:val="00271536"/>
    <w:rsid w:val="00271DC5"/>
    <w:rsid w:val="00275762"/>
    <w:rsid w:val="002827A7"/>
    <w:rsid w:val="00291658"/>
    <w:rsid w:val="00293E82"/>
    <w:rsid w:val="002A2FED"/>
    <w:rsid w:val="002A5992"/>
    <w:rsid w:val="002B41A4"/>
    <w:rsid w:val="002E2A70"/>
    <w:rsid w:val="002F0CEB"/>
    <w:rsid w:val="002F7E57"/>
    <w:rsid w:val="00314270"/>
    <w:rsid w:val="00317EC3"/>
    <w:rsid w:val="00323CB7"/>
    <w:rsid w:val="00326062"/>
    <w:rsid w:val="00334AB8"/>
    <w:rsid w:val="003448B8"/>
    <w:rsid w:val="00344CF8"/>
    <w:rsid w:val="00362223"/>
    <w:rsid w:val="00382734"/>
    <w:rsid w:val="003B2D55"/>
    <w:rsid w:val="003B37C5"/>
    <w:rsid w:val="003B7593"/>
    <w:rsid w:val="003C7911"/>
    <w:rsid w:val="003D1F5A"/>
    <w:rsid w:val="003D26A9"/>
    <w:rsid w:val="003D4FF4"/>
    <w:rsid w:val="003E519B"/>
    <w:rsid w:val="003E57FB"/>
    <w:rsid w:val="003E5D3D"/>
    <w:rsid w:val="003E6FCD"/>
    <w:rsid w:val="00413EC1"/>
    <w:rsid w:val="0041616B"/>
    <w:rsid w:val="0042162B"/>
    <w:rsid w:val="00424217"/>
    <w:rsid w:val="0043427A"/>
    <w:rsid w:val="004364F0"/>
    <w:rsid w:val="00482565"/>
    <w:rsid w:val="00491614"/>
    <w:rsid w:val="00492586"/>
    <w:rsid w:val="004A65A2"/>
    <w:rsid w:val="004B2008"/>
    <w:rsid w:val="004C05D1"/>
    <w:rsid w:val="004C5B6A"/>
    <w:rsid w:val="004D68C0"/>
    <w:rsid w:val="004F1B54"/>
    <w:rsid w:val="00501535"/>
    <w:rsid w:val="00511102"/>
    <w:rsid w:val="00516F5A"/>
    <w:rsid w:val="005247E0"/>
    <w:rsid w:val="00537C17"/>
    <w:rsid w:val="005635D3"/>
    <w:rsid w:val="00563792"/>
    <w:rsid w:val="005638EA"/>
    <w:rsid w:val="005820E8"/>
    <w:rsid w:val="005900CC"/>
    <w:rsid w:val="005925A7"/>
    <w:rsid w:val="005A65BB"/>
    <w:rsid w:val="005A7881"/>
    <w:rsid w:val="005C06F4"/>
    <w:rsid w:val="005C3B01"/>
    <w:rsid w:val="005E1883"/>
    <w:rsid w:val="005F294C"/>
    <w:rsid w:val="005F2DE4"/>
    <w:rsid w:val="005F6577"/>
    <w:rsid w:val="00604F78"/>
    <w:rsid w:val="00612DDF"/>
    <w:rsid w:val="00622450"/>
    <w:rsid w:val="0066372B"/>
    <w:rsid w:val="00666501"/>
    <w:rsid w:val="00676CB5"/>
    <w:rsid w:val="006818EE"/>
    <w:rsid w:val="00694819"/>
    <w:rsid w:val="006D1DCE"/>
    <w:rsid w:val="006D4600"/>
    <w:rsid w:val="006E1C6B"/>
    <w:rsid w:val="006E3636"/>
    <w:rsid w:val="006F51CD"/>
    <w:rsid w:val="006F6D76"/>
    <w:rsid w:val="006F724D"/>
    <w:rsid w:val="00711A5C"/>
    <w:rsid w:val="00713502"/>
    <w:rsid w:val="0071438B"/>
    <w:rsid w:val="00717E6F"/>
    <w:rsid w:val="00723D03"/>
    <w:rsid w:val="0072581B"/>
    <w:rsid w:val="00730721"/>
    <w:rsid w:val="0074548C"/>
    <w:rsid w:val="007457DB"/>
    <w:rsid w:val="0077396E"/>
    <w:rsid w:val="00780008"/>
    <w:rsid w:val="007803DF"/>
    <w:rsid w:val="00795BB3"/>
    <w:rsid w:val="007967B5"/>
    <w:rsid w:val="0079767B"/>
    <w:rsid w:val="007A69C7"/>
    <w:rsid w:val="007B226B"/>
    <w:rsid w:val="007B22AE"/>
    <w:rsid w:val="007B5CCB"/>
    <w:rsid w:val="007B7B90"/>
    <w:rsid w:val="007B7D85"/>
    <w:rsid w:val="007C4638"/>
    <w:rsid w:val="007E37F0"/>
    <w:rsid w:val="007F6F63"/>
    <w:rsid w:val="008172C3"/>
    <w:rsid w:val="0082024B"/>
    <w:rsid w:val="008209C4"/>
    <w:rsid w:val="00821EA7"/>
    <w:rsid w:val="00826B0E"/>
    <w:rsid w:val="00851744"/>
    <w:rsid w:val="0085491C"/>
    <w:rsid w:val="0085687B"/>
    <w:rsid w:val="00860AF9"/>
    <w:rsid w:val="00861B02"/>
    <w:rsid w:val="0087579A"/>
    <w:rsid w:val="00876390"/>
    <w:rsid w:val="008805D8"/>
    <w:rsid w:val="0088629C"/>
    <w:rsid w:val="008B1E27"/>
    <w:rsid w:val="008C1E7B"/>
    <w:rsid w:val="008C3FD4"/>
    <w:rsid w:val="008E160A"/>
    <w:rsid w:val="00913E37"/>
    <w:rsid w:val="00922E78"/>
    <w:rsid w:val="0092378F"/>
    <w:rsid w:val="009437B1"/>
    <w:rsid w:val="00966D88"/>
    <w:rsid w:val="009A23FC"/>
    <w:rsid w:val="009A6685"/>
    <w:rsid w:val="009B6414"/>
    <w:rsid w:val="009C07C6"/>
    <w:rsid w:val="009C42C0"/>
    <w:rsid w:val="009C64E1"/>
    <w:rsid w:val="009C6ACA"/>
    <w:rsid w:val="009D0DFA"/>
    <w:rsid w:val="009D3C70"/>
    <w:rsid w:val="009F62EC"/>
    <w:rsid w:val="00A156B6"/>
    <w:rsid w:val="00A159B4"/>
    <w:rsid w:val="00A27DD1"/>
    <w:rsid w:val="00A30F1F"/>
    <w:rsid w:val="00A422D8"/>
    <w:rsid w:val="00A46938"/>
    <w:rsid w:val="00A560AC"/>
    <w:rsid w:val="00A60E46"/>
    <w:rsid w:val="00A67285"/>
    <w:rsid w:val="00A7697F"/>
    <w:rsid w:val="00A867C7"/>
    <w:rsid w:val="00AD23F1"/>
    <w:rsid w:val="00AE1CCF"/>
    <w:rsid w:val="00AE5824"/>
    <w:rsid w:val="00AF3A23"/>
    <w:rsid w:val="00AF7716"/>
    <w:rsid w:val="00B23603"/>
    <w:rsid w:val="00B25C75"/>
    <w:rsid w:val="00B35FD3"/>
    <w:rsid w:val="00B47EA3"/>
    <w:rsid w:val="00B647BE"/>
    <w:rsid w:val="00B74478"/>
    <w:rsid w:val="00B84B8C"/>
    <w:rsid w:val="00B93609"/>
    <w:rsid w:val="00B95FE8"/>
    <w:rsid w:val="00BA014B"/>
    <w:rsid w:val="00BA55C2"/>
    <w:rsid w:val="00BD01C6"/>
    <w:rsid w:val="00BE7238"/>
    <w:rsid w:val="00BE76B6"/>
    <w:rsid w:val="00C01D11"/>
    <w:rsid w:val="00C02BA2"/>
    <w:rsid w:val="00C13978"/>
    <w:rsid w:val="00C1779E"/>
    <w:rsid w:val="00C26864"/>
    <w:rsid w:val="00C4340B"/>
    <w:rsid w:val="00C60854"/>
    <w:rsid w:val="00C734DB"/>
    <w:rsid w:val="00CA23D7"/>
    <w:rsid w:val="00CA2962"/>
    <w:rsid w:val="00CA7E90"/>
    <w:rsid w:val="00CB6BB3"/>
    <w:rsid w:val="00CC4D89"/>
    <w:rsid w:val="00CC6E27"/>
    <w:rsid w:val="00CE4467"/>
    <w:rsid w:val="00CE4D7C"/>
    <w:rsid w:val="00CE6BEC"/>
    <w:rsid w:val="00CF280A"/>
    <w:rsid w:val="00D01F3B"/>
    <w:rsid w:val="00D060ED"/>
    <w:rsid w:val="00D103CE"/>
    <w:rsid w:val="00D36475"/>
    <w:rsid w:val="00D364A7"/>
    <w:rsid w:val="00D52645"/>
    <w:rsid w:val="00D72C74"/>
    <w:rsid w:val="00D972C0"/>
    <w:rsid w:val="00DB106B"/>
    <w:rsid w:val="00DC4887"/>
    <w:rsid w:val="00DD3384"/>
    <w:rsid w:val="00DE6318"/>
    <w:rsid w:val="00E04179"/>
    <w:rsid w:val="00E115C3"/>
    <w:rsid w:val="00E50476"/>
    <w:rsid w:val="00EB09B3"/>
    <w:rsid w:val="00EB6736"/>
    <w:rsid w:val="00EC07F0"/>
    <w:rsid w:val="00ED50FB"/>
    <w:rsid w:val="00ED7C25"/>
    <w:rsid w:val="00EE6D4F"/>
    <w:rsid w:val="00F0030F"/>
    <w:rsid w:val="00F03114"/>
    <w:rsid w:val="00F20896"/>
    <w:rsid w:val="00F220DA"/>
    <w:rsid w:val="00F23E0C"/>
    <w:rsid w:val="00F2556C"/>
    <w:rsid w:val="00F408B2"/>
    <w:rsid w:val="00F445DF"/>
    <w:rsid w:val="00F70CB6"/>
    <w:rsid w:val="00F86E0F"/>
    <w:rsid w:val="00F901C5"/>
    <w:rsid w:val="00F94344"/>
    <w:rsid w:val="00FC46B6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CAC9"/>
  <w15:chartTrackingRefBased/>
  <w15:docId w15:val="{A5B75E4D-7DCF-452D-A302-6760ED5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F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F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F0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F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F0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F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F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F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F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F05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F05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F05C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F05C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F05C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F05C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F05C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F05C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F05C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F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F05C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F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F05C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F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F05C5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F05C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F05C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F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F05C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F05C5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11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266B1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66B1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66B1B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6B1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6B1B"/>
    <w:rPr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293E82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0D6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D66B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D6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D66B9"/>
    <w:rPr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2378F"/>
    <w:rPr>
      <w:color w:val="666666"/>
    </w:rPr>
  </w:style>
  <w:style w:type="table" w:styleId="Taulasenzilla2">
    <w:name w:val="Plain Table 2"/>
    <w:basedOn w:val="Taulanormal"/>
    <w:uiPriority w:val="42"/>
    <w:rsid w:val="00126A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">
    <w:name w:val="Revision"/>
    <w:hidden/>
    <w:uiPriority w:val="99"/>
    <w:semiHidden/>
    <w:rsid w:val="008172C3"/>
    <w:pPr>
      <w:spacing w:after="0" w:line="240" w:lineRule="auto"/>
    </w:pPr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4AB8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3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8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r.velarde@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p.estruch@uab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18-AB49-405E-9E53-8674D0F4B5A5}"/>
      </w:docPartPr>
      <w:docPartBody>
        <w:p w:rsidR="00A47F8D" w:rsidRDefault="00A47F8D">
          <w:r w:rsidRPr="00843B4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F3282CE93A4F739E76A1373697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2824-4BDD-45F1-BB9E-5DF78C006ED7}"/>
      </w:docPartPr>
      <w:docPartBody>
        <w:p w:rsidR="00FD47D6" w:rsidRDefault="00FD47D6" w:rsidP="00FD47D6">
          <w:pPr>
            <w:pStyle w:val="97F3282CE93A4F739E76A13736978A52"/>
          </w:pPr>
          <w:r w:rsidRPr="00264A9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8D"/>
    <w:rsid w:val="00077933"/>
    <w:rsid w:val="000E21A8"/>
    <w:rsid w:val="002B5FD0"/>
    <w:rsid w:val="00511102"/>
    <w:rsid w:val="0091712D"/>
    <w:rsid w:val="00A47F8D"/>
    <w:rsid w:val="00CE4467"/>
    <w:rsid w:val="00F220DA"/>
    <w:rsid w:val="00F30891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D47D6"/>
    <w:rPr>
      <w:color w:val="666666"/>
    </w:rPr>
  </w:style>
  <w:style w:type="paragraph" w:customStyle="1" w:styleId="97F3282CE93A4F739E76A13736978A52">
    <w:name w:val="97F3282CE93A4F739E76A13736978A52"/>
    <w:rsid w:val="00FD4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498B93-99B7-4BE2-8C92-5980F0072673}">
  <we:reference id="f78a3046-9e99-4300-aa2b-5814002b01a2" version="1.55.1.0" store="EXCatalog" storeType="EXCatalog"/>
  <we:alternateReferences>
    <we:reference id="WA104382081" version="1.55.1.0" store="ca-ES" storeType="OMEX"/>
  </we:alternateReferences>
  <we:properties>
    <we:property name="MENDELEY_BIBLIOGRAPHY_IS_DIRTY" value="true"/>
    <we:property name="MENDELEY_BIBLIOGRAPHY_LAST_MODIFIED" value="1761750878592"/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650D-99D0-4A47-B339-3A67095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915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Estruch Morente</dc:creator>
  <cp:keywords/>
  <dc:description/>
  <cp:lastModifiedBy>Josep Estruch Morente</cp:lastModifiedBy>
  <cp:revision>9</cp:revision>
  <dcterms:created xsi:type="dcterms:W3CDTF">2025-10-31T11:14:00Z</dcterms:created>
  <dcterms:modified xsi:type="dcterms:W3CDTF">2025-11-07T15:20:00Z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aeba2e40-51eb-42de-9890-a581e9ea8446</vt:lpwstr>
  </property>
</Properties>
</file>