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1396" w14:textId="77777777" w:rsidR="003D5D35" w:rsidRPr="000D0B90" w:rsidRDefault="003D5D35" w:rsidP="00DE597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Ref208309627"/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bookmarkEnd w:id="0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 WHO core drug use indicators across various sociodemographic variables as well as various hospital settings.</w:t>
      </w:r>
    </w:p>
    <w:tbl>
      <w:tblPr>
        <w:tblStyle w:val="TableGrid"/>
        <w:tblW w:w="148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810"/>
      </w:tblGrid>
      <w:tr w:rsidR="003D5D35" w:rsidRPr="000D0B90" w14:paraId="66B03B07" w14:textId="77777777" w:rsidTr="00395801">
        <w:trPr>
          <w:trHeight w:val="215"/>
        </w:trPr>
        <w:tc>
          <w:tcPr>
            <w:tcW w:w="1795" w:type="dxa"/>
            <w:vMerge w:val="restart"/>
            <w:tcBorders>
              <w:top w:val="single" w:sz="4" w:space="0" w:color="auto"/>
              <w:bottom w:val="nil"/>
            </w:tcBorders>
          </w:tcPr>
          <w:p w14:paraId="1E395B5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199880160"/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Core drug use indicators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1665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14:paraId="2E6F82ED" w14:textId="77777777" w:rsidR="003D5D35" w:rsidRPr="000D0B90" w:rsidRDefault="003D5D35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6FE92D8" w14:textId="77777777" w:rsidR="003D5D35" w:rsidRPr="000D0B90" w:rsidRDefault="003D5D35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542CA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(years)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14:paraId="0B41E7C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64659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99946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14:paraId="36DF8272" w14:textId="77777777" w:rsidR="003D5D35" w:rsidRPr="000D0B90" w:rsidRDefault="003D5D35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79C247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F7C8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14:paraId="44CA74E8" w14:textId="77777777" w:rsidR="003D5D35" w:rsidRPr="000D0B90" w:rsidRDefault="003D5D35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5F3C4F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82C0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HCF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nil"/>
            </w:tcBorders>
          </w:tcPr>
          <w:p w14:paraId="671D920F" w14:textId="77777777" w:rsidR="003D5D35" w:rsidRPr="000D0B90" w:rsidRDefault="003D5D35" w:rsidP="0039580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47925E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3D5D35" w:rsidRPr="000D0B90" w14:paraId="14983FDC" w14:textId="77777777" w:rsidTr="00395801">
        <w:trPr>
          <w:trHeight w:val="404"/>
        </w:trPr>
        <w:tc>
          <w:tcPr>
            <w:tcW w:w="1795" w:type="dxa"/>
            <w:vMerge/>
            <w:tcBorders>
              <w:top w:val="nil"/>
              <w:bottom w:val="single" w:sz="4" w:space="0" w:color="auto"/>
            </w:tcBorders>
          </w:tcPr>
          <w:p w14:paraId="11D55E3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18C930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8F0BFE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14:paraId="56FF6E7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03CB74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18-30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44ECFB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31-60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E82910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&gt;60</w:t>
            </w: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14:paraId="2203216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D24135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Illiterate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C07355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Primary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B9730B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 &amp; HS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33AC1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UG</w:t>
            </w:r>
          </w:p>
          <w:p w14:paraId="235E24F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&amp; above</w:t>
            </w: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14:paraId="6DBC97B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715BAC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Private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7AB0FA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Public</w:t>
            </w: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14:paraId="1885404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AFFDB3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Teaching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48A2E7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Non-teaching</w:t>
            </w:r>
          </w:p>
        </w:tc>
        <w:tc>
          <w:tcPr>
            <w:tcW w:w="810" w:type="dxa"/>
            <w:vMerge/>
            <w:tcBorders>
              <w:top w:val="nil"/>
              <w:bottom w:val="single" w:sz="4" w:space="0" w:color="auto"/>
            </w:tcBorders>
          </w:tcPr>
          <w:p w14:paraId="54246DE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D5D35" w:rsidRPr="000D0B90" w14:paraId="5746B806" w14:textId="77777777" w:rsidTr="00395801">
        <w:trPr>
          <w:trHeight w:val="134"/>
        </w:trPr>
        <w:tc>
          <w:tcPr>
            <w:tcW w:w="1484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2FD69CB6" w14:textId="77777777" w:rsidR="003D5D35" w:rsidRPr="000D0B90" w:rsidRDefault="003D5D35" w:rsidP="0039580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Ref207806678"/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Prescribing indicator</w:t>
            </w:r>
            <w:bookmarkEnd w:id="2"/>
          </w:p>
        </w:tc>
      </w:tr>
      <w:bookmarkEnd w:id="1"/>
      <w:tr w:rsidR="003D5D35" w:rsidRPr="000D0B90" w14:paraId="300F9676" w14:textId="77777777" w:rsidTr="00395801">
        <w:trPr>
          <w:trHeight w:val="485"/>
        </w:trPr>
        <w:tc>
          <w:tcPr>
            <w:tcW w:w="1795" w:type="dxa"/>
            <w:tcBorders>
              <w:top w:val="single" w:sz="4" w:space="0" w:color="auto"/>
            </w:tcBorders>
          </w:tcPr>
          <w:p w14:paraId="4F0EAA13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Average number of drugs prescribed per patient encounter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09F8A5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38A497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B309C9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2F3393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7E6684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D3AD38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4D14E7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CBCDB9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44102F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5.08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D1B0EF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21A597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7E749D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0.779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F081FD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5.97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5B9383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DAE850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B32185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4.77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BDD71E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96703F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4C2131D7" w14:textId="77777777" w:rsidTr="00395801">
        <w:trPr>
          <w:trHeight w:val="161"/>
        </w:trPr>
        <w:tc>
          <w:tcPr>
            <w:tcW w:w="1795" w:type="dxa"/>
          </w:tcPr>
          <w:p w14:paraId="610BF924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medicines prescribed by generic name</w:t>
            </w:r>
          </w:p>
        </w:tc>
        <w:tc>
          <w:tcPr>
            <w:tcW w:w="720" w:type="dxa"/>
          </w:tcPr>
          <w:p w14:paraId="2361D6D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5.98</w:t>
            </w:r>
          </w:p>
        </w:tc>
        <w:tc>
          <w:tcPr>
            <w:tcW w:w="720" w:type="dxa"/>
          </w:tcPr>
          <w:p w14:paraId="7B7B93C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7.39</w:t>
            </w:r>
          </w:p>
        </w:tc>
        <w:tc>
          <w:tcPr>
            <w:tcW w:w="720" w:type="dxa"/>
          </w:tcPr>
          <w:p w14:paraId="4EE1106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720" w:type="dxa"/>
          </w:tcPr>
          <w:p w14:paraId="2B4055C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720" w:type="dxa"/>
          </w:tcPr>
          <w:p w14:paraId="5E26A86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720" w:type="dxa"/>
          </w:tcPr>
          <w:p w14:paraId="0C164DD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720" w:type="dxa"/>
          </w:tcPr>
          <w:p w14:paraId="4EB5A26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0.559</w:t>
            </w:r>
          </w:p>
        </w:tc>
        <w:tc>
          <w:tcPr>
            <w:tcW w:w="720" w:type="dxa"/>
          </w:tcPr>
          <w:p w14:paraId="2923123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14.10</w:t>
            </w:r>
          </w:p>
        </w:tc>
        <w:tc>
          <w:tcPr>
            <w:tcW w:w="720" w:type="dxa"/>
          </w:tcPr>
          <w:p w14:paraId="417EC3E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720" w:type="dxa"/>
          </w:tcPr>
          <w:p w14:paraId="372EAC1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720" w:type="dxa"/>
          </w:tcPr>
          <w:p w14:paraId="148DD90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720" w:type="dxa"/>
          </w:tcPr>
          <w:p w14:paraId="20CB00F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26F0B20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20" w:type="dxa"/>
          </w:tcPr>
          <w:p w14:paraId="7AEAE6D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13.11</w:t>
            </w:r>
          </w:p>
        </w:tc>
        <w:tc>
          <w:tcPr>
            <w:tcW w:w="720" w:type="dxa"/>
          </w:tcPr>
          <w:p w14:paraId="20A6FC0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411F99A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12.72</w:t>
            </w:r>
          </w:p>
        </w:tc>
        <w:tc>
          <w:tcPr>
            <w:tcW w:w="720" w:type="dxa"/>
          </w:tcPr>
          <w:p w14:paraId="7456278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810" w:type="dxa"/>
          </w:tcPr>
          <w:p w14:paraId="2836748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715C845B" w14:textId="77777777" w:rsidTr="00395801">
        <w:trPr>
          <w:trHeight w:val="287"/>
        </w:trPr>
        <w:tc>
          <w:tcPr>
            <w:tcW w:w="1795" w:type="dxa"/>
          </w:tcPr>
          <w:p w14:paraId="3081D3EE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encounters with an antibiotic prescribed</w:t>
            </w:r>
          </w:p>
        </w:tc>
        <w:tc>
          <w:tcPr>
            <w:tcW w:w="720" w:type="dxa"/>
          </w:tcPr>
          <w:p w14:paraId="7FAC2E9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720" w:type="dxa"/>
          </w:tcPr>
          <w:p w14:paraId="0B8474F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</w:p>
        </w:tc>
        <w:tc>
          <w:tcPr>
            <w:tcW w:w="720" w:type="dxa"/>
          </w:tcPr>
          <w:p w14:paraId="738798A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33F8C4C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32.2</w:t>
            </w:r>
          </w:p>
        </w:tc>
        <w:tc>
          <w:tcPr>
            <w:tcW w:w="720" w:type="dxa"/>
          </w:tcPr>
          <w:p w14:paraId="69A17BB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24.8</w:t>
            </w:r>
          </w:p>
        </w:tc>
        <w:tc>
          <w:tcPr>
            <w:tcW w:w="720" w:type="dxa"/>
          </w:tcPr>
          <w:p w14:paraId="7314775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720" w:type="dxa"/>
          </w:tcPr>
          <w:p w14:paraId="73325C1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6E035CA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20.6</w:t>
            </w:r>
          </w:p>
        </w:tc>
        <w:tc>
          <w:tcPr>
            <w:tcW w:w="720" w:type="dxa"/>
          </w:tcPr>
          <w:p w14:paraId="120585F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720" w:type="dxa"/>
          </w:tcPr>
          <w:p w14:paraId="78F07FA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28.8</w:t>
            </w:r>
          </w:p>
        </w:tc>
        <w:tc>
          <w:tcPr>
            <w:tcW w:w="720" w:type="dxa"/>
          </w:tcPr>
          <w:p w14:paraId="3D5F568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  <w:tc>
          <w:tcPr>
            <w:tcW w:w="720" w:type="dxa"/>
          </w:tcPr>
          <w:p w14:paraId="0D887AB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0.134</w:t>
            </w:r>
          </w:p>
        </w:tc>
        <w:tc>
          <w:tcPr>
            <w:tcW w:w="720" w:type="dxa"/>
          </w:tcPr>
          <w:p w14:paraId="47D7FB3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30.9</w:t>
            </w:r>
          </w:p>
        </w:tc>
        <w:tc>
          <w:tcPr>
            <w:tcW w:w="720" w:type="dxa"/>
          </w:tcPr>
          <w:p w14:paraId="43CC82A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720" w:type="dxa"/>
          </w:tcPr>
          <w:p w14:paraId="17BD4A8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720" w:type="dxa"/>
          </w:tcPr>
          <w:p w14:paraId="53E14C0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720" w:type="dxa"/>
          </w:tcPr>
          <w:p w14:paraId="052D7AD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810" w:type="dxa"/>
          </w:tcPr>
          <w:p w14:paraId="3CCF221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</w:tr>
      <w:tr w:rsidR="003D5D35" w:rsidRPr="000D0B90" w14:paraId="09CA512F" w14:textId="77777777" w:rsidTr="00395801">
        <w:trPr>
          <w:trHeight w:val="305"/>
        </w:trPr>
        <w:tc>
          <w:tcPr>
            <w:tcW w:w="1795" w:type="dxa"/>
          </w:tcPr>
          <w:p w14:paraId="054E7E63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encounters with an injection prescribed</w:t>
            </w:r>
          </w:p>
        </w:tc>
        <w:tc>
          <w:tcPr>
            <w:tcW w:w="720" w:type="dxa"/>
          </w:tcPr>
          <w:p w14:paraId="2F53620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  <w:tc>
          <w:tcPr>
            <w:tcW w:w="720" w:type="dxa"/>
          </w:tcPr>
          <w:p w14:paraId="2CE453A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720" w:type="dxa"/>
          </w:tcPr>
          <w:p w14:paraId="4E69EE7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0.725</w:t>
            </w:r>
          </w:p>
        </w:tc>
        <w:tc>
          <w:tcPr>
            <w:tcW w:w="720" w:type="dxa"/>
          </w:tcPr>
          <w:p w14:paraId="50EEC31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720" w:type="dxa"/>
          </w:tcPr>
          <w:p w14:paraId="72BF447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720" w:type="dxa"/>
          </w:tcPr>
          <w:p w14:paraId="2EB24D6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720" w:type="dxa"/>
          </w:tcPr>
          <w:p w14:paraId="0950C0B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79FED55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720" w:type="dxa"/>
          </w:tcPr>
          <w:p w14:paraId="404B842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720" w:type="dxa"/>
          </w:tcPr>
          <w:p w14:paraId="2C18ED3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10.6</w:t>
            </w:r>
          </w:p>
        </w:tc>
        <w:tc>
          <w:tcPr>
            <w:tcW w:w="720" w:type="dxa"/>
          </w:tcPr>
          <w:p w14:paraId="5351EB5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720" w:type="dxa"/>
          </w:tcPr>
          <w:p w14:paraId="08BD581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720" w:type="dxa"/>
          </w:tcPr>
          <w:p w14:paraId="62E8759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17.8</w:t>
            </w:r>
          </w:p>
        </w:tc>
        <w:tc>
          <w:tcPr>
            <w:tcW w:w="720" w:type="dxa"/>
          </w:tcPr>
          <w:p w14:paraId="0AF5086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20" w:type="dxa"/>
          </w:tcPr>
          <w:p w14:paraId="754F9D9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0A5CE18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720" w:type="dxa"/>
          </w:tcPr>
          <w:p w14:paraId="2845AD4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  <w:tc>
          <w:tcPr>
            <w:tcW w:w="810" w:type="dxa"/>
          </w:tcPr>
          <w:p w14:paraId="1415221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</w:tr>
      <w:tr w:rsidR="003D5D35" w:rsidRPr="000D0B90" w14:paraId="03E730BE" w14:textId="77777777" w:rsidTr="00395801">
        <w:trPr>
          <w:trHeight w:val="521"/>
        </w:trPr>
        <w:tc>
          <w:tcPr>
            <w:tcW w:w="1795" w:type="dxa"/>
            <w:tcBorders>
              <w:bottom w:val="single" w:sz="4" w:space="0" w:color="auto"/>
            </w:tcBorders>
          </w:tcPr>
          <w:p w14:paraId="319936B7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medicines prescribed from EML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DD4DEA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43.19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6D794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51.57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4D2EB9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AA3F1C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50.37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E7FC39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48.33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67FB00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46.58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B90E88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0.445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134DFF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40.63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81535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40.78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67CC9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51.82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9205A0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55.57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929A51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DAF3D3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66.65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6CB78D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32.69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6E7834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AA43D5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45.54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9D1364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52.50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1CF4C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22BA4162" w14:textId="77777777" w:rsidTr="00395801">
        <w:trPr>
          <w:trHeight w:val="65"/>
        </w:trPr>
        <w:tc>
          <w:tcPr>
            <w:tcW w:w="1484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57459036" w14:textId="77777777" w:rsidR="003D5D35" w:rsidRPr="000D0B90" w:rsidRDefault="003D5D35" w:rsidP="0039580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Patient care indicators</w:t>
            </w:r>
          </w:p>
        </w:tc>
      </w:tr>
      <w:tr w:rsidR="003D5D35" w:rsidRPr="000D0B90" w14:paraId="1F188357" w14:textId="77777777" w:rsidTr="00395801">
        <w:trPr>
          <w:trHeight w:val="276"/>
        </w:trPr>
        <w:tc>
          <w:tcPr>
            <w:tcW w:w="1795" w:type="dxa"/>
            <w:tcBorders>
              <w:top w:val="single" w:sz="4" w:space="0" w:color="auto"/>
            </w:tcBorders>
          </w:tcPr>
          <w:p w14:paraId="5E6B174E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Average consultation time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minutes</w:t>
            </w: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D69E8D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3169AA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6.15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538FAD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5FC379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7EC7C4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667CDD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6.24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751619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81AA51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4.24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13B5FA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DD0974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6.47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647647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7.27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BE515F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E89B47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9.91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3DD61D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EFE834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4FF8B1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A87F00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7.31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C114F3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69533CEA" w14:textId="77777777" w:rsidTr="00395801">
        <w:trPr>
          <w:trHeight w:val="276"/>
        </w:trPr>
        <w:tc>
          <w:tcPr>
            <w:tcW w:w="1795" w:type="dxa"/>
          </w:tcPr>
          <w:p w14:paraId="0A736757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Average dispensing time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minutes</w:t>
            </w: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08503A1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720" w:type="dxa"/>
          </w:tcPr>
          <w:p w14:paraId="08D0604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720" w:type="dxa"/>
          </w:tcPr>
          <w:p w14:paraId="3D09CC1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720" w:type="dxa"/>
          </w:tcPr>
          <w:p w14:paraId="3BE89CA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720" w:type="dxa"/>
          </w:tcPr>
          <w:p w14:paraId="65CF636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720" w:type="dxa"/>
          </w:tcPr>
          <w:p w14:paraId="602535F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720" w:type="dxa"/>
          </w:tcPr>
          <w:p w14:paraId="0E95275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0.011</w:t>
            </w:r>
          </w:p>
        </w:tc>
        <w:tc>
          <w:tcPr>
            <w:tcW w:w="720" w:type="dxa"/>
          </w:tcPr>
          <w:p w14:paraId="0B140FA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3.26</w:t>
            </w:r>
          </w:p>
        </w:tc>
        <w:tc>
          <w:tcPr>
            <w:tcW w:w="720" w:type="dxa"/>
          </w:tcPr>
          <w:p w14:paraId="1BAA211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720" w:type="dxa"/>
          </w:tcPr>
          <w:p w14:paraId="68C5110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720" w:type="dxa"/>
          </w:tcPr>
          <w:p w14:paraId="6B2B1BE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E28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</w:tc>
        <w:tc>
          <w:tcPr>
            <w:tcW w:w="720" w:type="dxa"/>
          </w:tcPr>
          <w:p w14:paraId="6FDB198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0.026</w:t>
            </w:r>
          </w:p>
        </w:tc>
        <w:tc>
          <w:tcPr>
            <w:tcW w:w="720" w:type="dxa"/>
          </w:tcPr>
          <w:p w14:paraId="436F465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5.99</w:t>
            </w:r>
          </w:p>
        </w:tc>
        <w:tc>
          <w:tcPr>
            <w:tcW w:w="720" w:type="dxa"/>
          </w:tcPr>
          <w:p w14:paraId="1EEAE3B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720" w:type="dxa"/>
          </w:tcPr>
          <w:p w14:paraId="342E57A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70E513F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720" w:type="dxa"/>
          </w:tcPr>
          <w:p w14:paraId="1F3B6EA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08DA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810" w:type="dxa"/>
          </w:tcPr>
          <w:p w14:paraId="460FDB0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146DD7F7" w14:textId="77777777" w:rsidTr="00395801">
        <w:trPr>
          <w:trHeight w:val="276"/>
        </w:trPr>
        <w:tc>
          <w:tcPr>
            <w:tcW w:w="1795" w:type="dxa"/>
          </w:tcPr>
          <w:p w14:paraId="3954C9E1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medicines actually dispensed</w:t>
            </w:r>
          </w:p>
        </w:tc>
        <w:tc>
          <w:tcPr>
            <w:tcW w:w="720" w:type="dxa"/>
          </w:tcPr>
          <w:p w14:paraId="04D193A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76.62</w:t>
            </w:r>
          </w:p>
        </w:tc>
        <w:tc>
          <w:tcPr>
            <w:tcW w:w="720" w:type="dxa"/>
          </w:tcPr>
          <w:p w14:paraId="771A627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79.27</w:t>
            </w:r>
          </w:p>
        </w:tc>
        <w:tc>
          <w:tcPr>
            <w:tcW w:w="720" w:type="dxa"/>
          </w:tcPr>
          <w:p w14:paraId="4A40E95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0.120</w:t>
            </w:r>
          </w:p>
        </w:tc>
        <w:tc>
          <w:tcPr>
            <w:tcW w:w="720" w:type="dxa"/>
          </w:tcPr>
          <w:p w14:paraId="374494B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79.87</w:t>
            </w:r>
          </w:p>
        </w:tc>
        <w:tc>
          <w:tcPr>
            <w:tcW w:w="720" w:type="dxa"/>
          </w:tcPr>
          <w:p w14:paraId="5D0AB9E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77.85</w:t>
            </w:r>
          </w:p>
        </w:tc>
        <w:tc>
          <w:tcPr>
            <w:tcW w:w="720" w:type="dxa"/>
          </w:tcPr>
          <w:p w14:paraId="7F89AE7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75.86</w:t>
            </w:r>
          </w:p>
        </w:tc>
        <w:tc>
          <w:tcPr>
            <w:tcW w:w="720" w:type="dxa"/>
          </w:tcPr>
          <w:p w14:paraId="5FF6571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720" w:type="dxa"/>
          </w:tcPr>
          <w:p w14:paraId="08778A4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76.61</w:t>
            </w:r>
          </w:p>
        </w:tc>
        <w:tc>
          <w:tcPr>
            <w:tcW w:w="720" w:type="dxa"/>
          </w:tcPr>
          <w:p w14:paraId="6D00DB3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77.34</w:t>
            </w:r>
          </w:p>
        </w:tc>
        <w:tc>
          <w:tcPr>
            <w:tcW w:w="720" w:type="dxa"/>
          </w:tcPr>
          <w:p w14:paraId="54E614B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78.81</w:t>
            </w:r>
          </w:p>
        </w:tc>
        <w:tc>
          <w:tcPr>
            <w:tcW w:w="720" w:type="dxa"/>
          </w:tcPr>
          <w:p w14:paraId="19B5543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80.06</w:t>
            </w:r>
          </w:p>
        </w:tc>
        <w:tc>
          <w:tcPr>
            <w:tcW w:w="720" w:type="dxa"/>
          </w:tcPr>
          <w:p w14:paraId="5C6CDAD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0.462</w:t>
            </w:r>
          </w:p>
        </w:tc>
        <w:tc>
          <w:tcPr>
            <w:tcW w:w="720" w:type="dxa"/>
          </w:tcPr>
          <w:p w14:paraId="57140C3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85.16</w:t>
            </w:r>
          </w:p>
        </w:tc>
        <w:tc>
          <w:tcPr>
            <w:tcW w:w="720" w:type="dxa"/>
          </w:tcPr>
          <w:p w14:paraId="3724CCC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72.26</w:t>
            </w:r>
          </w:p>
        </w:tc>
        <w:tc>
          <w:tcPr>
            <w:tcW w:w="720" w:type="dxa"/>
          </w:tcPr>
          <w:p w14:paraId="19D1D13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2154887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77.69</w:t>
            </w:r>
          </w:p>
        </w:tc>
        <w:tc>
          <w:tcPr>
            <w:tcW w:w="720" w:type="dxa"/>
          </w:tcPr>
          <w:p w14:paraId="43043AB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79.17</w:t>
            </w:r>
          </w:p>
        </w:tc>
        <w:tc>
          <w:tcPr>
            <w:tcW w:w="810" w:type="dxa"/>
          </w:tcPr>
          <w:p w14:paraId="144E21A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</w:tr>
      <w:tr w:rsidR="003D5D35" w:rsidRPr="000D0B90" w14:paraId="3C6A0457" w14:textId="77777777" w:rsidTr="00395801">
        <w:trPr>
          <w:trHeight w:val="276"/>
        </w:trPr>
        <w:tc>
          <w:tcPr>
            <w:tcW w:w="1795" w:type="dxa"/>
          </w:tcPr>
          <w:p w14:paraId="5502DF78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medicines adequately labelled</w:t>
            </w:r>
          </w:p>
        </w:tc>
        <w:tc>
          <w:tcPr>
            <w:tcW w:w="720" w:type="dxa"/>
          </w:tcPr>
          <w:p w14:paraId="6A43D60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49.2</w:t>
            </w:r>
          </w:p>
        </w:tc>
        <w:tc>
          <w:tcPr>
            <w:tcW w:w="720" w:type="dxa"/>
          </w:tcPr>
          <w:p w14:paraId="4776F02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</w:p>
        </w:tc>
        <w:tc>
          <w:tcPr>
            <w:tcW w:w="720" w:type="dxa"/>
          </w:tcPr>
          <w:p w14:paraId="38E7328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0.667</w:t>
            </w:r>
          </w:p>
        </w:tc>
        <w:tc>
          <w:tcPr>
            <w:tcW w:w="720" w:type="dxa"/>
          </w:tcPr>
          <w:p w14:paraId="188A274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50.88</w:t>
            </w:r>
          </w:p>
        </w:tc>
        <w:tc>
          <w:tcPr>
            <w:tcW w:w="720" w:type="dxa"/>
          </w:tcPr>
          <w:p w14:paraId="0711BE8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50.72</w:t>
            </w:r>
          </w:p>
        </w:tc>
        <w:tc>
          <w:tcPr>
            <w:tcW w:w="720" w:type="dxa"/>
          </w:tcPr>
          <w:p w14:paraId="4EC67AC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48.25</w:t>
            </w:r>
          </w:p>
        </w:tc>
        <w:tc>
          <w:tcPr>
            <w:tcW w:w="720" w:type="dxa"/>
          </w:tcPr>
          <w:p w14:paraId="2F60562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</w:tc>
        <w:tc>
          <w:tcPr>
            <w:tcW w:w="720" w:type="dxa"/>
          </w:tcPr>
          <w:p w14:paraId="1DD591F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44.5</w:t>
            </w:r>
          </w:p>
        </w:tc>
        <w:tc>
          <w:tcPr>
            <w:tcW w:w="720" w:type="dxa"/>
          </w:tcPr>
          <w:p w14:paraId="254DD0B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44.3</w:t>
            </w:r>
          </w:p>
        </w:tc>
        <w:tc>
          <w:tcPr>
            <w:tcW w:w="720" w:type="dxa"/>
          </w:tcPr>
          <w:p w14:paraId="354C5BA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52.2</w:t>
            </w:r>
          </w:p>
        </w:tc>
        <w:tc>
          <w:tcPr>
            <w:tcW w:w="720" w:type="dxa"/>
          </w:tcPr>
          <w:p w14:paraId="4D654D2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55.4</w:t>
            </w:r>
          </w:p>
        </w:tc>
        <w:tc>
          <w:tcPr>
            <w:tcW w:w="720" w:type="dxa"/>
          </w:tcPr>
          <w:p w14:paraId="424E3E3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720" w:type="dxa"/>
          </w:tcPr>
          <w:p w14:paraId="4EB69F4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62.8</w:t>
            </w:r>
          </w:p>
        </w:tc>
        <w:tc>
          <w:tcPr>
            <w:tcW w:w="720" w:type="dxa"/>
          </w:tcPr>
          <w:p w14:paraId="4F09169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  <w:tc>
          <w:tcPr>
            <w:tcW w:w="720" w:type="dxa"/>
          </w:tcPr>
          <w:p w14:paraId="2AB4C11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</w:tcPr>
          <w:p w14:paraId="735FD96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44.3</w:t>
            </w:r>
          </w:p>
        </w:tc>
        <w:tc>
          <w:tcPr>
            <w:tcW w:w="720" w:type="dxa"/>
          </w:tcPr>
          <w:p w14:paraId="3F244D0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810" w:type="dxa"/>
          </w:tcPr>
          <w:p w14:paraId="6EAB4B0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D5D35" w:rsidRPr="000D0B90" w14:paraId="6F0B1FF0" w14:textId="77777777" w:rsidTr="00395801">
        <w:trPr>
          <w:trHeight w:val="287"/>
        </w:trPr>
        <w:tc>
          <w:tcPr>
            <w:tcW w:w="1795" w:type="dxa"/>
            <w:tcBorders>
              <w:bottom w:val="single" w:sz="4" w:space="0" w:color="auto"/>
            </w:tcBorders>
          </w:tcPr>
          <w:p w14:paraId="4A354B75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patients with knowledge of correct doses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99C96C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45.8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5130E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52.4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0CCE07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ECBD59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66.2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CCE3A67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48.1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EA369D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E214B6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E57965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130AB6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32D6A8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54.3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05CDFD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86.2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604EFD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670BFD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63.0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E7BE38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38.7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1D3D49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6902B1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47.3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3D27AC2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53.7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CBC4E0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3D5D35" w:rsidRPr="000D0B90" w14:paraId="43E685D7" w14:textId="77777777" w:rsidTr="00395801">
        <w:trPr>
          <w:trHeight w:val="58"/>
        </w:trPr>
        <w:tc>
          <w:tcPr>
            <w:tcW w:w="1484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18D52483" w14:textId="77777777" w:rsidR="003D5D35" w:rsidRPr="000D0B90" w:rsidRDefault="003D5D35" w:rsidP="0039580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Facility indicator (number of facilities = 20)</w:t>
            </w:r>
          </w:p>
        </w:tc>
      </w:tr>
      <w:tr w:rsidR="003D5D35" w:rsidRPr="000D0B90" w14:paraId="7527FE34" w14:textId="77777777" w:rsidTr="00395801">
        <w:trPr>
          <w:trHeight w:val="278"/>
        </w:trPr>
        <w:tc>
          <w:tcPr>
            <w:tcW w:w="1795" w:type="dxa"/>
            <w:tcBorders>
              <w:top w:val="single" w:sz="4" w:space="0" w:color="auto"/>
            </w:tcBorders>
          </w:tcPr>
          <w:p w14:paraId="7DA9512F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Percentage availability of EML to practitioners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39C6E3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33DDEE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79BDA2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0C7BB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6F2BD6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959BCF0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2B221D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6C85EE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FEEFB5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E2E51C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20489F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32DFC4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63351E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9DA1AA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100.00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F3C7B29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E4DCA94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961852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25.00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D3F017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</w:tr>
      <w:tr w:rsidR="003D5D35" w:rsidRPr="000D0B90" w14:paraId="508564B9" w14:textId="77777777" w:rsidTr="00395801">
        <w:trPr>
          <w:trHeight w:val="71"/>
        </w:trPr>
        <w:tc>
          <w:tcPr>
            <w:tcW w:w="1795" w:type="dxa"/>
          </w:tcPr>
          <w:p w14:paraId="1A50184A" w14:textId="77777777" w:rsidR="003D5D35" w:rsidRPr="000D0B90" w:rsidRDefault="003D5D35" w:rsidP="00395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Percent key medicines available</w:t>
            </w:r>
          </w:p>
        </w:tc>
        <w:tc>
          <w:tcPr>
            <w:tcW w:w="720" w:type="dxa"/>
          </w:tcPr>
          <w:p w14:paraId="0DC08B0E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2EA3461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48C4CE6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412FFEEB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6953569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3D2E8553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3CBD952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500F9E08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022E80D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4D1142B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2A3A6B4A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1E32AE75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720" w:type="dxa"/>
          </w:tcPr>
          <w:p w14:paraId="195B774D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87.05</w:t>
            </w:r>
          </w:p>
        </w:tc>
        <w:tc>
          <w:tcPr>
            <w:tcW w:w="720" w:type="dxa"/>
          </w:tcPr>
          <w:p w14:paraId="64FC92A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68.23</w:t>
            </w:r>
          </w:p>
        </w:tc>
        <w:tc>
          <w:tcPr>
            <w:tcW w:w="720" w:type="dxa"/>
          </w:tcPr>
          <w:p w14:paraId="4893B82F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0.012</w:t>
            </w:r>
          </w:p>
        </w:tc>
        <w:tc>
          <w:tcPr>
            <w:tcW w:w="720" w:type="dxa"/>
          </w:tcPr>
          <w:p w14:paraId="660DCBE6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80.53</w:t>
            </w:r>
          </w:p>
        </w:tc>
        <w:tc>
          <w:tcPr>
            <w:tcW w:w="720" w:type="dxa"/>
          </w:tcPr>
          <w:p w14:paraId="3A5414D1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73.03</w:t>
            </w:r>
          </w:p>
        </w:tc>
        <w:tc>
          <w:tcPr>
            <w:tcW w:w="810" w:type="dxa"/>
          </w:tcPr>
          <w:p w14:paraId="46AF5CBC" w14:textId="77777777" w:rsidR="003D5D35" w:rsidRPr="000D0B90" w:rsidRDefault="003D5D35" w:rsidP="003958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B90">
              <w:rPr>
                <w:rFonts w:ascii="Times New Roman" w:hAnsi="Times New Roman" w:cs="Times New Roman"/>
                <w:sz w:val="16"/>
                <w:szCs w:val="16"/>
              </w:rPr>
              <w:t>0.557</w:t>
            </w:r>
          </w:p>
        </w:tc>
      </w:tr>
    </w:tbl>
    <w:p w14:paraId="2EE5B2B7" w14:textId="19301362" w:rsidR="00CE4A52" w:rsidRDefault="003D5D35" w:rsidP="00611D4F">
      <w:pPr>
        <w:spacing w:after="0" w:line="240" w:lineRule="auto"/>
      </w:pPr>
      <w:r w:rsidRPr="000D0B90">
        <w:rPr>
          <w:rFonts w:ascii="Times New Roman" w:hAnsi="Times New Roman" w:cs="Times New Roman"/>
          <w:sz w:val="16"/>
          <w:szCs w:val="16"/>
        </w:rPr>
        <w:t>HCF = Health Care Facility; S &amp; HS = Secondary &amp; Higher secondary; UG = Undergraduate; EML = Essential Medicine List</w:t>
      </w:r>
    </w:p>
    <w:sectPr w:rsidR="00CE4A52" w:rsidSect="00611D4F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060F77"/>
    <w:rsid w:val="00191CC8"/>
    <w:rsid w:val="00210A63"/>
    <w:rsid w:val="003D5D35"/>
    <w:rsid w:val="00611D4F"/>
    <w:rsid w:val="00702100"/>
    <w:rsid w:val="007207E2"/>
    <w:rsid w:val="008367F0"/>
    <w:rsid w:val="008A3528"/>
    <w:rsid w:val="00B3408D"/>
    <w:rsid w:val="00C467F1"/>
    <w:rsid w:val="00CE4A52"/>
    <w:rsid w:val="00DE597A"/>
    <w:rsid w:val="00DF0206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11</cp:revision>
  <dcterms:created xsi:type="dcterms:W3CDTF">2025-12-05T08:33:00Z</dcterms:created>
  <dcterms:modified xsi:type="dcterms:W3CDTF">2025-12-08T16:16:00Z</dcterms:modified>
</cp:coreProperties>
</file>