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5A7F4" w14:textId="77777777" w:rsidR="004A7862" w:rsidRDefault="004A7862" w:rsidP="004A7862">
      <w:pPr>
        <w:jc w:val="center"/>
        <w:rPr>
          <w:rFonts w:ascii="Times New Roman" w:eastAsia="Aptos" w:hAnsi="Times New Roman" w:cs="Times New Roman"/>
          <w:b/>
          <w:bCs/>
          <w:sz w:val="24"/>
          <w:szCs w:val="24"/>
          <w:lang w:val="en-US" w:bidi="pa-IN"/>
        </w:rPr>
      </w:pPr>
      <w:r w:rsidRPr="0065455C">
        <w:rPr>
          <w:rFonts w:ascii="Times New Roman" w:eastAsia="Aptos" w:hAnsi="Times New Roman" w:cs="Times New Roman"/>
          <w:b/>
          <w:bCs/>
          <w:noProof/>
          <w:sz w:val="24"/>
          <w:szCs w:val="24"/>
          <w:lang w:val="en-US" w:bidi="pa-IN"/>
        </w:rPr>
        <w:t>Table</w:t>
      </w:r>
      <w:r w:rsidRPr="0065455C">
        <w:rPr>
          <w:rFonts w:ascii="Times New Roman" w:eastAsia="Aptos" w:hAnsi="Times New Roman" w:cs="Times New Roman"/>
          <w:b/>
          <w:bCs/>
          <w:sz w:val="24"/>
          <w:szCs w:val="24"/>
          <w:lang w:val="en-US" w:bidi="pa-IN"/>
        </w:rPr>
        <w:t xml:space="preserve"> 5: Presence of Diffusion Restriction Among Patients</w:t>
      </w:r>
    </w:p>
    <w:tbl>
      <w:tblPr>
        <w:tblStyle w:val="TableGrid"/>
        <w:tblpPr w:leftFromText="180" w:rightFromText="180" w:vertAnchor="text" w:horzAnchor="margin" w:tblpXSpec="center" w:tblpY="287"/>
        <w:tblW w:w="9351" w:type="dxa"/>
        <w:tblLook w:val="04A0" w:firstRow="1" w:lastRow="0" w:firstColumn="1" w:lastColumn="0" w:noHBand="0" w:noVBand="1"/>
      </w:tblPr>
      <w:tblGrid>
        <w:gridCol w:w="988"/>
        <w:gridCol w:w="3185"/>
        <w:gridCol w:w="3227"/>
        <w:gridCol w:w="1951"/>
      </w:tblGrid>
      <w:tr w:rsidR="004A7862" w:rsidRPr="007459AD" w14:paraId="3FC6D2B0" w14:textId="77777777" w:rsidTr="004A7862">
        <w:trPr>
          <w:trHeight w:val="630"/>
        </w:trPr>
        <w:tc>
          <w:tcPr>
            <w:tcW w:w="988" w:type="dxa"/>
          </w:tcPr>
          <w:p w14:paraId="5869DBA6" w14:textId="77777777" w:rsidR="004A7862" w:rsidRPr="00404509" w:rsidRDefault="004A7862" w:rsidP="004A7862">
            <w:pPr>
              <w:tabs>
                <w:tab w:val="center" w:pos="1759"/>
                <w:tab w:val="center" w:pos="2972"/>
                <w:tab w:val="center" w:pos="3887"/>
                <w:tab w:val="center" w:pos="5522"/>
                <w:tab w:val="center" w:pos="7217"/>
                <w:tab w:val="center" w:pos="8511"/>
                <w:tab w:val="center" w:pos="9955"/>
              </w:tabs>
              <w:spacing w:after="41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  <w:t>Sr no.</w:t>
            </w:r>
          </w:p>
        </w:tc>
        <w:tc>
          <w:tcPr>
            <w:tcW w:w="3185" w:type="dxa"/>
          </w:tcPr>
          <w:p w14:paraId="701C49BE" w14:textId="77777777" w:rsidR="004A7862" w:rsidRPr="007459AD" w:rsidRDefault="004A7862" w:rsidP="004A7862">
            <w:pPr>
              <w:tabs>
                <w:tab w:val="center" w:pos="1759"/>
                <w:tab w:val="center" w:pos="2972"/>
                <w:tab w:val="center" w:pos="3887"/>
                <w:tab w:val="center" w:pos="5522"/>
                <w:tab w:val="center" w:pos="7217"/>
                <w:tab w:val="center" w:pos="8511"/>
                <w:tab w:val="center" w:pos="9955"/>
              </w:tabs>
              <w:spacing w:after="41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59A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val="en-US" w:bidi="pa-IN"/>
              </w:rPr>
              <w:t>Diffusion Restriction</w:t>
            </w:r>
            <w:r w:rsidRPr="007459AD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u w:val="single"/>
                <w:lang w:val="en-US" w:bidi="pa-IN"/>
              </w:rPr>
              <w:t xml:space="preserve"> </w:t>
            </w:r>
            <w:r w:rsidRPr="006F67D5">
              <w:rPr>
                <w:rFonts w:ascii="Times New Roman" w:eastAsia="Aptos" w:hAnsi="Times New Roman" w:cs="Times New Roman"/>
                <w:sz w:val="24"/>
                <w:szCs w:val="24"/>
                <w:lang w:val="en-US" w:bidi="pa-IN"/>
              </w:rPr>
              <w:t>(</w:t>
            </w:r>
            <w:r w:rsidRPr="007459A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Present/Absent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)</w:t>
            </w:r>
          </w:p>
        </w:tc>
        <w:tc>
          <w:tcPr>
            <w:tcW w:w="3227" w:type="dxa"/>
          </w:tcPr>
          <w:p w14:paraId="0845E115" w14:textId="77777777" w:rsidR="004A7862" w:rsidRPr="007459AD" w:rsidRDefault="004A7862" w:rsidP="004A7862">
            <w:pPr>
              <w:tabs>
                <w:tab w:val="center" w:pos="1759"/>
                <w:tab w:val="center" w:pos="2972"/>
                <w:tab w:val="center" w:pos="3887"/>
                <w:tab w:val="center" w:pos="5522"/>
                <w:tab w:val="center" w:pos="7217"/>
                <w:tab w:val="center" w:pos="8511"/>
                <w:tab w:val="center" w:pos="9955"/>
              </w:tabs>
              <w:spacing w:after="41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59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 of participants</w:t>
            </w:r>
          </w:p>
        </w:tc>
        <w:tc>
          <w:tcPr>
            <w:tcW w:w="1951" w:type="dxa"/>
          </w:tcPr>
          <w:p w14:paraId="7BD89B32" w14:textId="77777777" w:rsidR="004A7862" w:rsidRPr="007459AD" w:rsidRDefault="004A7862" w:rsidP="004A7862">
            <w:pPr>
              <w:tabs>
                <w:tab w:val="center" w:pos="1759"/>
                <w:tab w:val="center" w:pos="2972"/>
                <w:tab w:val="center" w:pos="3887"/>
                <w:tab w:val="center" w:pos="5522"/>
                <w:tab w:val="center" w:pos="7217"/>
                <w:tab w:val="center" w:pos="8511"/>
                <w:tab w:val="center" w:pos="9955"/>
              </w:tabs>
              <w:spacing w:after="41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59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(Percentage)</w:t>
            </w:r>
          </w:p>
        </w:tc>
      </w:tr>
      <w:tr w:rsidR="004A7862" w:rsidRPr="007459AD" w14:paraId="7CBB5A1F" w14:textId="77777777" w:rsidTr="004A7862">
        <w:tc>
          <w:tcPr>
            <w:tcW w:w="988" w:type="dxa"/>
          </w:tcPr>
          <w:p w14:paraId="498D77CA" w14:textId="77777777" w:rsidR="004A7862" w:rsidRPr="007459AD" w:rsidRDefault="004A7862" w:rsidP="004A7862">
            <w:pPr>
              <w:tabs>
                <w:tab w:val="center" w:pos="1759"/>
                <w:tab w:val="center" w:pos="2972"/>
                <w:tab w:val="center" w:pos="3887"/>
                <w:tab w:val="center" w:pos="5522"/>
                <w:tab w:val="center" w:pos="7217"/>
                <w:tab w:val="center" w:pos="8511"/>
                <w:tab w:val="center" w:pos="9955"/>
              </w:tabs>
              <w:spacing w:after="41"/>
              <w:ind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45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3185" w:type="dxa"/>
            <w:vAlign w:val="bottom"/>
          </w:tcPr>
          <w:p w14:paraId="53394FA8" w14:textId="77777777" w:rsidR="004A7862" w:rsidRPr="007459AD" w:rsidRDefault="004A7862" w:rsidP="004A7862">
            <w:pPr>
              <w:tabs>
                <w:tab w:val="center" w:pos="1759"/>
                <w:tab w:val="center" w:pos="2972"/>
                <w:tab w:val="center" w:pos="3887"/>
                <w:tab w:val="center" w:pos="5522"/>
                <w:tab w:val="center" w:pos="7217"/>
                <w:tab w:val="center" w:pos="8511"/>
                <w:tab w:val="center" w:pos="9955"/>
              </w:tabs>
              <w:spacing w:after="41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59A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Present</w:t>
            </w:r>
          </w:p>
        </w:tc>
        <w:tc>
          <w:tcPr>
            <w:tcW w:w="3227" w:type="dxa"/>
          </w:tcPr>
          <w:p w14:paraId="58B1C09D" w14:textId="77777777" w:rsidR="004A7862" w:rsidRPr="007459AD" w:rsidRDefault="004A7862" w:rsidP="004A7862">
            <w:pPr>
              <w:tabs>
                <w:tab w:val="center" w:pos="1759"/>
                <w:tab w:val="center" w:pos="2972"/>
                <w:tab w:val="center" w:pos="3887"/>
                <w:tab w:val="center" w:pos="5522"/>
                <w:tab w:val="center" w:pos="7217"/>
                <w:tab w:val="center" w:pos="8511"/>
                <w:tab w:val="center" w:pos="9955"/>
              </w:tabs>
              <w:spacing w:after="41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59A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51</w:t>
            </w:r>
          </w:p>
        </w:tc>
        <w:tc>
          <w:tcPr>
            <w:tcW w:w="1951" w:type="dxa"/>
            <w:vAlign w:val="bottom"/>
          </w:tcPr>
          <w:p w14:paraId="3637260C" w14:textId="77777777" w:rsidR="004A7862" w:rsidRPr="007459AD" w:rsidRDefault="004A7862" w:rsidP="004A7862">
            <w:pPr>
              <w:tabs>
                <w:tab w:val="center" w:pos="1759"/>
                <w:tab w:val="center" w:pos="2972"/>
                <w:tab w:val="center" w:pos="3887"/>
                <w:tab w:val="center" w:pos="5522"/>
                <w:tab w:val="center" w:pos="7217"/>
                <w:tab w:val="center" w:pos="8511"/>
                <w:tab w:val="center" w:pos="9955"/>
              </w:tabs>
              <w:spacing w:after="41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59A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81%</w:t>
            </w:r>
          </w:p>
        </w:tc>
      </w:tr>
      <w:tr w:rsidR="004A7862" w:rsidRPr="007459AD" w14:paraId="098168EE" w14:textId="77777777" w:rsidTr="004A7862">
        <w:tc>
          <w:tcPr>
            <w:tcW w:w="988" w:type="dxa"/>
          </w:tcPr>
          <w:p w14:paraId="3A7D4735" w14:textId="77777777" w:rsidR="004A7862" w:rsidRPr="007459AD" w:rsidRDefault="004A7862" w:rsidP="004A7862">
            <w:pPr>
              <w:tabs>
                <w:tab w:val="center" w:pos="1759"/>
                <w:tab w:val="center" w:pos="2972"/>
                <w:tab w:val="center" w:pos="3887"/>
                <w:tab w:val="center" w:pos="5522"/>
                <w:tab w:val="center" w:pos="7217"/>
                <w:tab w:val="center" w:pos="8511"/>
                <w:tab w:val="center" w:pos="9955"/>
              </w:tabs>
              <w:spacing w:after="41"/>
              <w:ind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45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3185" w:type="dxa"/>
            <w:vAlign w:val="bottom"/>
          </w:tcPr>
          <w:p w14:paraId="73217E1D" w14:textId="77777777" w:rsidR="004A7862" w:rsidRPr="007459AD" w:rsidRDefault="004A7862" w:rsidP="004A7862">
            <w:pPr>
              <w:tabs>
                <w:tab w:val="center" w:pos="1759"/>
                <w:tab w:val="center" w:pos="2972"/>
                <w:tab w:val="center" w:pos="3887"/>
                <w:tab w:val="center" w:pos="5522"/>
                <w:tab w:val="center" w:pos="7217"/>
                <w:tab w:val="center" w:pos="8511"/>
                <w:tab w:val="center" w:pos="9955"/>
              </w:tabs>
              <w:spacing w:after="41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59A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Absent</w:t>
            </w:r>
          </w:p>
        </w:tc>
        <w:tc>
          <w:tcPr>
            <w:tcW w:w="3227" w:type="dxa"/>
          </w:tcPr>
          <w:p w14:paraId="66F011C6" w14:textId="77777777" w:rsidR="004A7862" w:rsidRPr="007459AD" w:rsidRDefault="004A7862" w:rsidP="004A7862">
            <w:pPr>
              <w:tabs>
                <w:tab w:val="center" w:pos="1759"/>
                <w:tab w:val="center" w:pos="2972"/>
                <w:tab w:val="center" w:pos="3887"/>
                <w:tab w:val="center" w:pos="5522"/>
                <w:tab w:val="center" w:pos="7217"/>
                <w:tab w:val="center" w:pos="8511"/>
                <w:tab w:val="center" w:pos="9955"/>
              </w:tabs>
              <w:spacing w:after="41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 w:rsidRPr="007459A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1951" w:type="dxa"/>
            <w:vAlign w:val="bottom"/>
          </w:tcPr>
          <w:p w14:paraId="22E6C0DB" w14:textId="77777777" w:rsidR="004A7862" w:rsidRPr="007459AD" w:rsidRDefault="004A7862" w:rsidP="004A7862">
            <w:pPr>
              <w:tabs>
                <w:tab w:val="center" w:pos="1759"/>
                <w:tab w:val="center" w:pos="2972"/>
                <w:tab w:val="center" w:pos="3887"/>
                <w:tab w:val="center" w:pos="5522"/>
                <w:tab w:val="center" w:pos="7217"/>
                <w:tab w:val="center" w:pos="8511"/>
                <w:tab w:val="center" w:pos="9955"/>
              </w:tabs>
              <w:spacing w:after="41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 w:rsidRPr="007459A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19%</w:t>
            </w:r>
          </w:p>
        </w:tc>
      </w:tr>
      <w:tr w:rsidR="004A7862" w:rsidRPr="007459AD" w14:paraId="4530AA86" w14:textId="77777777" w:rsidTr="004A7862">
        <w:tc>
          <w:tcPr>
            <w:tcW w:w="988" w:type="dxa"/>
          </w:tcPr>
          <w:p w14:paraId="44A31DFF" w14:textId="77777777" w:rsidR="004A7862" w:rsidRPr="007459AD" w:rsidRDefault="004A7862" w:rsidP="004A7862">
            <w:pPr>
              <w:tabs>
                <w:tab w:val="center" w:pos="1759"/>
                <w:tab w:val="center" w:pos="2972"/>
                <w:tab w:val="center" w:pos="3887"/>
                <w:tab w:val="center" w:pos="5522"/>
                <w:tab w:val="center" w:pos="7217"/>
                <w:tab w:val="center" w:pos="8511"/>
                <w:tab w:val="center" w:pos="9955"/>
              </w:tabs>
              <w:spacing w:after="41"/>
              <w:ind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185" w:type="dxa"/>
            <w:vAlign w:val="bottom"/>
          </w:tcPr>
          <w:p w14:paraId="40C28791" w14:textId="77777777" w:rsidR="004A7862" w:rsidRPr="006F67D5" w:rsidRDefault="004A7862" w:rsidP="004A7862">
            <w:pPr>
              <w:tabs>
                <w:tab w:val="center" w:pos="1759"/>
                <w:tab w:val="center" w:pos="2972"/>
                <w:tab w:val="center" w:pos="3887"/>
                <w:tab w:val="center" w:pos="5522"/>
                <w:tab w:val="center" w:pos="7217"/>
                <w:tab w:val="center" w:pos="8511"/>
                <w:tab w:val="center" w:pos="9955"/>
              </w:tabs>
              <w:spacing w:after="41"/>
              <w:ind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67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  <w14:ligatures w14:val="none"/>
              </w:rPr>
              <w:t>Total</w:t>
            </w:r>
          </w:p>
        </w:tc>
        <w:tc>
          <w:tcPr>
            <w:tcW w:w="3227" w:type="dxa"/>
          </w:tcPr>
          <w:p w14:paraId="01D7ADE8" w14:textId="77777777" w:rsidR="004A7862" w:rsidRPr="007459AD" w:rsidRDefault="004A7862" w:rsidP="004A7862">
            <w:pPr>
              <w:tabs>
                <w:tab w:val="center" w:pos="1759"/>
                <w:tab w:val="center" w:pos="2972"/>
                <w:tab w:val="center" w:pos="3887"/>
                <w:tab w:val="center" w:pos="5522"/>
                <w:tab w:val="center" w:pos="7217"/>
                <w:tab w:val="center" w:pos="8511"/>
                <w:tab w:val="center" w:pos="9955"/>
              </w:tabs>
              <w:spacing w:after="41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 w:rsidRPr="007459A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63</w:t>
            </w:r>
          </w:p>
        </w:tc>
        <w:tc>
          <w:tcPr>
            <w:tcW w:w="1951" w:type="dxa"/>
            <w:vAlign w:val="bottom"/>
          </w:tcPr>
          <w:p w14:paraId="4A3743CB" w14:textId="77777777" w:rsidR="004A7862" w:rsidRPr="007459AD" w:rsidRDefault="004A7862" w:rsidP="004A7862">
            <w:pPr>
              <w:tabs>
                <w:tab w:val="center" w:pos="1759"/>
                <w:tab w:val="center" w:pos="2972"/>
                <w:tab w:val="center" w:pos="3887"/>
                <w:tab w:val="center" w:pos="5522"/>
                <w:tab w:val="center" w:pos="7217"/>
                <w:tab w:val="center" w:pos="8511"/>
                <w:tab w:val="center" w:pos="9955"/>
              </w:tabs>
              <w:spacing w:after="41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</w:pPr>
            <w:r w:rsidRPr="007459A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  <w14:ligatures w14:val="none"/>
              </w:rPr>
              <w:t>100%</w:t>
            </w:r>
          </w:p>
        </w:tc>
      </w:tr>
    </w:tbl>
    <w:p w14:paraId="7F86429B" w14:textId="77777777" w:rsidR="004A7862" w:rsidRDefault="004A7862" w:rsidP="004A7862">
      <w:pPr>
        <w:spacing w:before="100" w:beforeAutospacing="1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B63A34" w14:textId="77777777" w:rsidR="004A7862" w:rsidRPr="0065455C" w:rsidRDefault="004A7862" w:rsidP="004A7862">
      <w:pPr>
        <w:spacing w:after="0"/>
        <w:ind w:right="113"/>
      </w:pPr>
    </w:p>
    <w:p w14:paraId="21583101" w14:textId="77777777" w:rsidR="00F608DA" w:rsidRDefault="00F608DA" w:rsidP="00F608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96167C" w14:textId="77777777" w:rsidR="00F608DA" w:rsidRDefault="00F608DA" w:rsidP="00F608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69612A" w14:textId="77777777" w:rsidR="00F608DA" w:rsidRDefault="00F608DA" w:rsidP="00F608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F3C6ED" w14:textId="77777777" w:rsidR="00F608DA" w:rsidRDefault="00F608DA" w:rsidP="00F608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00AF7" w14:textId="77777777" w:rsidR="00F608DA" w:rsidRDefault="00F608DA" w:rsidP="00F608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1F47C8" w14:textId="77777777" w:rsidR="00F608DA" w:rsidRDefault="00F608DA" w:rsidP="00F608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8E9313" w14:textId="3835F386" w:rsidR="00F608DA" w:rsidRDefault="00F608DA" w:rsidP="00F608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4328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F608DA">
        <w:rPr>
          <w:rFonts w:ascii="Times New Roman" w:hAnsi="Times New Roman" w:cs="Times New Roman"/>
          <w:b/>
          <w:bCs/>
          <w:sz w:val="24"/>
          <w:szCs w:val="24"/>
        </w:rPr>
        <w:t>Kappa Statistic for Measure of Agreement with Asymptotic Standard Error and Significance</w:t>
      </w:r>
    </w:p>
    <w:p w14:paraId="31D9B26C" w14:textId="77777777" w:rsidR="00F608DA" w:rsidRDefault="00F608DA" w:rsidP="00F608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C8EB30" w14:textId="77777777" w:rsidR="00F608DA" w:rsidRDefault="00F608DA" w:rsidP="00F608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5"/>
        <w:gridCol w:w="883"/>
        <w:gridCol w:w="1056"/>
        <w:gridCol w:w="1514"/>
        <w:gridCol w:w="1514"/>
        <w:gridCol w:w="2118"/>
      </w:tblGrid>
      <w:tr w:rsidR="00F608DA" w:rsidRPr="005E6EA8" w14:paraId="30E9908B" w14:textId="77777777" w:rsidTr="00F608DA">
        <w:trPr>
          <w:cantSplit/>
          <w:trHeight w:val="468"/>
        </w:trPr>
        <w:tc>
          <w:tcPr>
            <w:tcW w:w="93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23E3DE" w14:textId="77777777" w:rsidR="00F608DA" w:rsidRPr="005E6EA8" w:rsidRDefault="00F608DA" w:rsidP="0014138B">
            <w:pPr>
              <w:jc w:val="center"/>
              <w:rPr>
                <w:rFonts w:ascii="Times New Roman" w:eastAsia="Aptos" w:hAnsi="Times New Roman" w:cs="Times New Roman"/>
                <w:lang w:val="en-US" w:bidi="pa-IN"/>
              </w:rPr>
            </w:pPr>
            <w:r w:rsidRPr="005E6EA8">
              <w:rPr>
                <w:rFonts w:ascii="Times New Roman" w:eastAsia="Aptos" w:hAnsi="Times New Roman" w:cs="Times New Roman"/>
                <w:b/>
                <w:bCs/>
                <w:lang w:val="en-US" w:bidi="pa-IN"/>
              </w:rPr>
              <w:t>Symmetric Measures</w:t>
            </w:r>
          </w:p>
        </w:tc>
      </w:tr>
      <w:tr w:rsidR="00F608DA" w:rsidRPr="005E6EA8" w14:paraId="46B28734" w14:textId="77777777" w:rsidTr="00F608DA">
        <w:trPr>
          <w:cantSplit/>
          <w:trHeight w:val="776"/>
        </w:trPr>
        <w:tc>
          <w:tcPr>
            <w:tcW w:w="3138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B5AF69F" w14:textId="77777777" w:rsidR="00F608DA" w:rsidRPr="005E6EA8" w:rsidRDefault="00F608DA" w:rsidP="0014138B">
            <w:pPr>
              <w:jc w:val="center"/>
              <w:rPr>
                <w:rFonts w:ascii="Times New Roman" w:eastAsia="Aptos" w:hAnsi="Times New Roman" w:cs="Times New Roman"/>
                <w:lang w:val="en-US" w:bidi="pa-IN"/>
              </w:rPr>
            </w:pPr>
          </w:p>
        </w:tc>
        <w:tc>
          <w:tcPr>
            <w:tcW w:w="105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3BB3E83C" w14:textId="77777777" w:rsidR="00F608DA" w:rsidRPr="005E6EA8" w:rsidRDefault="00F608DA" w:rsidP="0014138B">
            <w:pPr>
              <w:jc w:val="center"/>
              <w:rPr>
                <w:rFonts w:ascii="Times New Roman" w:eastAsia="Aptos" w:hAnsi="Times New Roman" w:cs="Times New Roman"/>
                <w:lang w:val="en-US" w:bidi="pa-IN"/>
              </w:rPr>
            </w:pPr>
            <w:r w:rsidRPr="005E6EA8">
              <w:rPr>
                <w:rFonts w:ascii="Times New Roman" w:eastAsia="Aptos" w:hAnsi="Times New Roman" w:cs="Times New Roman"/>
                <w:lang w:val="en-US" w:bidi="pa-IN"/>
              </w:rPr>
              <w:t>Value</w:t>
            </w:r>
          </w:p>
        </w:tc>
        <w:tc>
          <w:tcPr>
            <w:tcW w:w="151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FE121A8" w14:textId="77777777" w:rsidR="00F608DA" w:rsidRPr="005E6EA8" w:rsidRDefault="00F608DA" w:rsidP="0014138B">
            <w:pPr>
              <w:jc w:val="center"/>
              <w:rPr>
                <w:rFonts w:ascii="Times New Roman" w:eastAsia="Aptos" w:hAnsi="Times New Roman" w:cs="Times New Roman"/>
                <w:lang w:val="en-US" w:bidi="pa-IN"/>
              </w:rPr>
            </w:pPr>
            <w:r w:rsidRPr="005E6EA8">
              <w:rPr>
                <w:rFonts w:ascii="Times New Roman" w:eastAsia="Aptos" w:hAnsi="Times New Roman" w:cs="Times New Roman"/>
                <w:lang w:val="en-US" w:bidi="pa-IN"/>
              </w:rPr>
              <w:t>Asymptotic Standard Error</w:t>
            </w:r>
          </w:p>
        </w:tc>
        <w:tc>
          <w:tcPr>
            <w:tcW w:w="151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AD51E64" w14:textId="77777777" w:rsidR="00F608DA" w:rsidRPr="005E6EA8" w:rsidRDefault="00F608DA" w:rsidP="0014138B">
            <w:pPr>
              <w:jc w:val="center"/>
              <w:rPr>
                <w:rFonts w:ascii="Times New Roman" w:eastAsia="Aptos" w:hAnsi="Times New Roman" w:cs="Times New Roman"/>
                <w:lang w:val="en-US" w:bidi="pa-IN"/>
              </w:rPr>
            </w:pPr>
            <w:r w:rsidRPr="005E6EA8">
              <w:rPr>
                <w:rFonts w:ascii="Times New Roman" w:eastAsia="Aptos" w:hAnsi="Times New Roman" w:cs="Times New Roman"/>
                <w:lang w:val="en-US" w:bidi="pa-IN"/>
              </w:rPr>
              <w:t>Approximate T</w:t>
            </w:r>
            <w:r w:rsidRPr="005E6EA8">
              <w:rPr>
                <w:rFonts w:ascii="Times New Roman" w:eastAsia="Aptos" w:hAnsi="Times New Roman" w:cs="Times New Roman"/>
                <w:vertAlign w:val="superscript"/>
                <w:lang w:val="en-US" w:bidi="pa-IN"/>
              </w:rPr>
              <w:t>b</w:t>
            </w:r>
          </w:p>
        </w:tc>
        <w:tc>
          <w:tcPr>
            <w:tcW w:w="21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CFBE5FA" w14:textId="77777777" w:rsidR="00F608DA" w:rsidRPr="005E6EA8" w:rsidRDefault="00F608DA" w:rsidP="0014138B">
            <w:pPr>
              <w:jc w:val="center"/>
              <w:rPr>
                <w:rFonts w:ascii="Times New Roman" w:eastAsia="Aptos" w:hAnsi="Times New Roman" w:cs="Times New Roman"/>
                <w:lang w:val="en-US" w:bidi="pa-IN"/>
              </w:rPr>
            </w:pPr>
            <w:r w:rsidRPr="005E6EA8">
              <w:rPr>
                <w:rFonts w:ascii="Times New Roman" w:eastAsia="Aptos" w:hAnsi="Times New Roman" w:cs="Times New Roman"/>
                <w:lang w:val="en-US" w:bidi="pa-IN"/>
              </w:rPr>
              <w:t>Approximate Significance</w:t>
            </w:r>
          </w:p>
        </w:tc>
      </w:tr>
      <w:tr w:rsidR="00F608DA" w:rsidRPr="005E6EA8" w14:paraId="42E93D57" w14:textId="77777777" w:rsidTr="00F608DA">
        <w:trPr>
          <w:cantSplit/>
          <w:trHeight w:val="468"/>
        </w:trPr>
        <w:tc>
          <w:tcPr>
            <w:tcW w:w="2255" w:type="dxa"/>
            <w:shd w:val="clear" w:color="auto" w:fill="auto"/>
          </w:tcPr>
          <w:p w14:paraId="49F9B87F" w14:textId="77777777" w:rsidR="00F608DA" w:rsidRPr="005E6EA8" w:rsidRDefault="00F608DA" w:rsidP="0014138B">
            <w:pPr>
              <w:jc w:val="center"/>
              <w:rPr>
                <w:rFonts w:ascii="Times New Roman" w:eastAsia="Aptos" w:hAnsi="Times New Roman" w:cs="Times New Roman"/>
                <w:lang w:val="en-US" w:bidi="pa-IN"/>
              </w:rPr>
            </w:pPr>
            <w:r w:rsidRPr="005E6EA8">
              <w:rPr>
                <w:rFonts w:ascii="Times New Roman" w:eastAsia="Aptos" w:hAnsi="Times New Roman" w:cs="Times New Roman"/>
                <w:lang w:val="en-US" w:bidi="pa-IN"/>
              </w:rPr>
              <w:t>Measure of Agreement</w:t>
            </w:r>
          </w:p>
        </w:tc>
        <w:tc>
          <w:tcPr>
            <w:tcW w:w="882" w:type="dxa"/>
            <w:shd w:val="clear" w:color="auto" w:fill="auto"/>
          </w:tcPr>
          <w:p w14:paraId="0C27BB7A" w14:textId="77777777" w:rsidR="00F608DA" w:rsidRPr="005E6EA8" w:rsidRDefault="00F608DA" w:rsidP="0014138B">
            <w:pPr>
              <w:jc w:val="center"/>
              <w:rPr>
                <w:rFonts w:ascii="Times New Roman" w:eastAsia="Aptos" w:hAnsi="Times New Roman" w:cs="Times New Roman"/>
                <w:lang w:val="en-US" w:bidi="pa-IN"/>
              </w:rPr>
            </w:pPr>
            <w:r w:rsidRPr="005E6EA8">
              <w:rPr>
                <w:rFonts w:ascii="Times New Roman" w:eastAsia="Aptos" w:hAnsi="Times New Roman" w:cs="Times New Roman"/>
                <w:lang w:val="en-US" w:bidi="pa-IN"/>
              </w:rPr>
              <w:t>Kappa</w:t>
            </w:r>
          </w:p>
        </w:tc>
        <w:tc>
          <w:tcPr>
            <w:tcW w:w="1056" w:type="dxa"/>
            <w:shd w:val="clear" w:color="auto" w:fill="auto"/>
          </w:tcPr>
          <w:p w14:paraId="6B4FFAE7" w14:textId="77777777" w:rsidR="00F608DA" w:rsidRPr="005E6EA8" w:rsidRDefault="00F608DA" w:rsidP="0014138B">
            <w:pPr>
              <w:jc w:val="center"/>
              <w:rPr>
                <w:rFonts w:ascii="Times New Roman" w:eastAsia="Aptos" w:hAnsi="Times New Roman" w:cs="Times New Roman"/>
                <w:lang w:val="en-US" w:bidi="pa-IN"/>
              </w:rPr>
            </w:pPr>
            <w:r w:rsidRPr="005E6EA8">
              <w:rPr>
                <w:rFonts w:ascii="Times New Roman" w:eastAsia="Aptos" w:hAnsi="Times New Roman" w:cs="Times New Roman"/>
                <w:lang w:val="en-US" w:bidi="pa-IN"/>
              </w:rPr>
              <w:t>.836</w:t>
            </w:r>
          </w:p>
        </w:tc>
        <w:tc>
          <w:tcPr>
            <w:tcW w:w="1514" w:type="dxa"/>
            <w:shd w:val="clear" w:color="auto" w:fill="auto"/>
          </w:tcPr>
          <w:p w14:paraId="765969F9" w14:textId="77777777" w:rsidR="00F608DA" w:rsidRPr="005E6EA8" w:rsidRDefault="00F608DA" w:rsidP="0014138B">
            <w:pPr>
              <w:jc w:val="center"/>
              <w:rPr>
                <w:rFonts w:ascii="Times New Roman" w:eastAsia="Aptos" w:hAnsi="Times New Roman" w:cs="Times New Roman"/>
                <w:lang w:val="en-US" w:bidi="pa-IN"/>
              </w:rPr>
            </w:pPr>
            <w:r w:rsidRPr="005E6EA8">
              <w:rPr>
                <w:rFonts w:ascii="Times New Roman" w:eastAsia="Aptos" w:hAnsi="Times New Roman" w:cs="Times New Roman"/>
                <w:lang w:val="en-US" w:bidi="pa-IN"/>
              </w:rPr>
              <w:t>.063</w:t>
            </w:r>
          </w:p>
        </w:tc>
        <w:tc>
          <w:tcPr>
            <w:tcW w:w="1514" w:type="dxa"/>
            <w:shd w:val="clear" w:color="auto" w:fill="auto"/>
          </w:tcPr>
          <w:p w14:paraId="5F43719D" w14:textId="77777777" w:rsidR="00F608DA" w:rsidRPr="005E6EA8" w:rsidRDefault="00F608DA" w:rsidP="0014138B">
            <w:pPr>
              <w:jc w:val="center"/>
              <w:rPr>
                <w:rFonts w:ascii="Times New Roman" w:eastAsia="Aptos" w:hAnsi="Times New Roman" w:cs="Times New Roman"/>
                <w:lang w:val="en-US" w:bidi="pa-IN"/>
              </w:rPr>
            </w:pPr>
            <w:r w:rsidRPr="005E6EA8">
              <w:rPr>
                <w:rFonts w:ascii="Times New Roman" w:eastAsia="Aptos" w:hAnsi="Times New Roman" w:cs="Times New Roman"/>
                <w:lang w:val="en-US" w:bidi="pa-IN"/>
              </w:rPr>
              <w:t>12.424</w:t>
            </w:r>
          </w:p>
        </w:tc>
        <w:tc>
          <w:tcPr>
            <w:tcW w:w="2116" w:type="dxa"/>
            <w:shd w:val="clear" w:color="auto" w:fill="auto"/>
          </w:tcPr>
          <w:p w14:paraId="396A6D20" w14:textId="77777777" w:rsidR="00F608DA" w:rsidRPr="005E6EA8" w:rsidRDefault="00F608DA" w:rsidP="0014138B">
            <w:pPr>
              <w:jc w:val="center"/>
              <w:rPr>
                <w:rFonts w:ascii="Times New Roman" w:eastAsia="Aptos" w:hAnsi="Times New Roman" w:cs="Times New Roman"/>
                <w:lang w:val="en-US" w:bidi="pa-IN"/>
              </w:rPr>
            </w:pPr>
            <w:r w:rsidRPr="005E6EA8">
              <w:rPr>
                <w:rFonts w:ascii="Times New Roman" w:eastAsia="Aptos" w:hAnsi="Times New Roman" w:cs="Times New Roman"/>
                <w:lang w:val="en-US" w:bidi="pa-IN"/>
              </w:rPr>
              <w:t>.000</w:t>
            </w:r>
          </w:p>
        </w:tc>
      </w:tr>
      <w:tr w:rsidR="00F608DA" w:rsidRPr="005E6EA8" w14:paraId="48F68F8D" w14:textId="77777777" w:rsidTr="00F608DA">
        <w:trPr>
          <w:cantSplit/>
          <w:trHeight w:val="468"/>
        </w:trPr>
        <w:tc>
          <w:tcPr>
            <w:tcW w:w="3138" w:type="dxa"/>
            <w:gridSpan w:val="2"/>
            <w:shd w:val="clear" w:color="auto" w:fill="auto"/>
          </w:tcPr>
          <w:p w14:paraId="08E30ED9" w14:textId="77777777" w:rsidR="00F608DA" w:rsidRPr="005E6EA8" w:rsidRDefault="00F608DA" w:rsidP="0014138B">
            <w:pPr>
              <w:jc w:val="center"/>
              <w:rPr>
                <w:rFonts w:ascii="Times New Roman" w:eastAsia="Aptos" w:hAnsi="Times New Roman" w:cs="Times New Roman"/>
                <w:lang w:val="en-US" w:bidi="pa-IN"/>
              </w:rPr>
            </w:pPr>
            <w:r w:rsidRPr="005E6EA8">
              <w:rPr>
                <w:rFonts w:ascii="Times New Roman" w:eastAsia="Aptos" w:hAnsi="Times New Roman" w:cs="Times New Roman"/>
                <w:lang w:val="en-US" w:bidi="pa-IN"/>
              </w:rPr>
              <w:t>N</w:t>
            </w:r>
            <w:r>
              <w:rPr>
                <w:rFonts w:ascii="Times New Roman" w:eastAsia="Aptos" w:hAnsi="Times New Roman" w:cs="Times New Roman"/>
                <w:lang w:val="en-US" w:bidi="pa-IN"/>
              </w:rPr>
              <w:t>o</w:t>
            </w:r>
            <w:r w:rsidRPr="005E6EA8">
              <w:rPr>
                <w:rFonts w:ascii="Times New Roman" w:eastAsia="Aptos" w:hAnsi="Times New Roman" w:cs="Times New Roman"/>
                <w:lang w:val="en-US" w:bidi="pa-IN"/>
              </w:rPr>
              <w:t xml:space="preserve"> Valid Cases</w:t>
            </w:r>
          </w:p>
        </w:tc>
        <w:tc>
          <w:tcPr>
            <w:tcW w:w="1056" w:type="dxa"/>
            <w:shd w:val="clear" w:color="auto" w:fill="auto"/>
          </w:tcPr>
          <w:p w14:paraId="09BD3EF3" w14:textId="77777777" w:rsidR="00F608DA" w:rsidRPr="005E6EA8" w:rsidRDefault="00F608DA" w:rsidP="0014138B">
            <w:pPr>
              <w:jc w:val="center"/>
              <w:rPr>
                <w:rFonts w:ascii="Times New Roman" w:eastAsia="Aptos" w:hAnsi="Times New Roman" w:cs="Times New Roman"/>
                <w:lang w:val="en-US" w:bidi="pa-IN"/>
              </w:rPr>
            </w:pPr>
            <w:r w:rsidRPr="005E6EA8">
              <w:rPr>
                <w:rFonts w:ascii="Times New Roman" w:eastAsia="Aptos" w:hAnsi="Times New Roman" w:cs="Times New Roman"/>
                <w:lang w:val="en-US" w:bidi="pa-IN"/>
              </w:rPr>
              <w:t>63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3C24B8E2" w14:textId="77777777" w:rsidR="00F608DA" w:rsidRPr="005E6EA8" w:rsidRDefault="00F608DA" w:rsidP="0014138B">
            <w:pPr>
              <w:jc w:val="center"/>
              <w:rPr>
                <w:rFonts w:ascii="Times New Roman" w:eastAsia="Aptos" w:hAnsi="Times New Roman" w:cs="Times New Roman"/>
                <w:lang w:val="en-US" w:bidi="pa-IN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14:paraId="67D59050" w14:textId="77777777" w:rsidR="00F608DA" w:rsidRPr="005E6EA8" w:rsidRDefault="00F608DA" w:rsidP="0014138B">
            <w:pPr>
              <w:jc w:val="center"/>
              <w:rPr>
                <w:rFonts w:ascii="Times New Roman" w:eastAsia="Aptos" w:hAnsi="Times New Roman" w:cs="Times New Roman"/>
                <w:lang w:val="en-US" w:bidi="pa-IN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14:paraId="070E4194" w14:textId="77777777" w:rsidR="00F608DA" w:rsidRPr="005E6EA8" w:rsidRDefault="00F608DA" w:rsidP="0014138B">
            <w:pPr>
              <w:jc w:val="center"/>
              <w:rPr>
                <w:rFonts w:ascii="Times New Roman" w:eastAsia="Aptos" w:hAnsi="Times New Roman" w:cs="Times New Roman"/>
                <w:lang w:val="en-US" w:bidi="pa-IN"/>
              </w:rPr>
            </w:pPr>
          </w:p>
        </w:tc>
      </w:tr>
      <w:tr w:rsidR="00F608DA" w:rsidRPr="005E6EA8" w14:paraId="025CFE4D" w14:textId="77777777" w:rsidTr="00F608DA">
        <w:trPr>
          <w:cantSplit/>
          <w:trHeight w:val="477"/>
        </w:trPr>
        <w:tc>
          <w:tcPr>
            <w:tcW w:w="9340" w:type="dxa"/>
            <w:gridSpan w:val="6"/>
            <w:shd w:val="clear" w:color="auto" w:fill="auto"/>
          </w:tcPr>
          <w:p w14:paraId="35EDE452" w14:textId="77777777" w:rsidR="00F608DA" w:rsidRPr="005E6EA8" w:rsidRDefault="00F608DA" w:rsidP="0014138B">
            <w:pPr>
              <w:rPr>
                <w:rFonts w:ascii="Times New Roman" w:eastAsia="Aptos" w:hAnsi="Times New Roman" w:cs="Times New Roman"/>
                <w:lang w:val="en-US" w:bidi="pa-IN"/>
              </w:rPr>
            </w:pPr>
            <w:r w:rsidRPr="005E6EA8">
              <w:rPr>
                <w:rFonts w:ascii="Times New Roman" w:eastAsia="Aptos" w:hAnsi="Times New Roman" w:cs="Times New Roman"/>
                <w:lang w:val="en-US" w:bidi="pa-IN"/>
              </w:rPr>
              <w:t>a. Not assuming the null hypothesis.</w:t>
            </w:r>
          </w:p>
        </w:tc>
      </w:tr>
      <w:tr w:rsidR="00F608DA" w:rsidRPr="005E6EA8" w14:paraId="103EA78F" w14:textId="77777777" w:rsidTr="00F608DA">
        <w:trPr>
          <w:cantSplit/>
          <w:trHeight w:val="468"/>
        </w:trPr>
        <w:tc>
          <w:tcPr>
            <w:tcW w:w="9340" w:type="dxa"/>
            <w:gridSpan w:val="6"/>
            <w:shd w:val="clear" w:color="auto" w:fill="auto"/>
          </w:tcPr>
          <w:p w14:paraId="449481A6" w14:textId="77777777" w:rsidR="00F608DA" w:rsidRPr="005E6EA8" w:rsidRDefault="00F608DA" w:rsidP="0014138B">
            <w:pPr>
              <w:rPr>
                <w:rFonts w:ascii="Times New Roman" w:eastAsia="Aptos" w:hAnsi="Times New Roman" w:cs="Times New Roman"/>
                <w:lang w:val="en-US" w:bidi="pa-IN"/>
              </w:rPr>
            </w:pPr>
            <w:r w:rsidRPr="005E6EA8">
              <w:rPr>
                <w:rFonts w:ascii="Times New Roman" w:eastAsia="Aptos" w:hAnsi="Times New Roman" w:cs="Times New Roman"/>
                <w:lang w:val="en-US" w:bidi="pa-IN"/>
              </w:rPr>
              <w:t>b. Using the asymptotic standard error assuming the null hypothesis.</w:t>
            </w:r>
          </w:p>
        </w:tc>
      </w:tr>
    </w:tbl>
    <w:p w14:paraId="40C364C4" w14:textId="77777777" w:rsidR="004A7862" w:rsidRDefault="004A7862" w:rsidP="004A786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BF5B75" w14:textId="77777777" w:rsidR="00F608DA" w:rsidRDefault="00F608DA" w:rsidP="004A786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59C2F3" w14:textId="77777777" w:rsidR="00F608DA" w:rsidRDefault="00F608DA" w:rsidP="004A786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2B027D" w14:textId="77777777" w:rsidR="00F608DA" w:rsidRDefault="00F608DA" w:rsidP="004A786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0DE2C0" w14:textId="77777777" w:rsidR="00F608DA" w:rsidRDefault="00F608DA" w:rsidP="004A786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9F04DE" w14:textId="77777777" w:rsidR="00F608DA" w:rsidRDefault="00F608DA" w:rsidP="004A786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47C9E4" w14:textId="77777777" w:rsidR="00F608DA" w:rsidRDefault="00F608DA" w:rsidP="004A786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C2B4BA" w14:textId="77777777" w:rsidR="00F608DA" w:rsidRDefault="00F608DA" w:rsidP="004A786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E7B29" w14:textId="77777777" w:rsidR="00F608DA" w:rsidRDefault="00F608DA" w:rsidP="004A786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74EDC8" w14:textId="03C7E581" w:rsidR="004A7862" w:rsidRPr="00590EA7" w:rsidRDefault="004A7862" w:rsidP="004A78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E4328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F608DA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90E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Independent-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</w:t>
      </w:r>
      <w:r w:rsidRPr="00590E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amples Kruskal-</w:t>
      </w:r>
      <w:proofErr w:type="gramStart"/>
      <w:r w:rsidRPr="00590E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Wallis</w:t>
      </w:r>
      <w:proofErr w:type="gramEnd"/>
      <w:r w:rsidRPr="00590E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t</w:t>
      </w:r>
      <w:r w:rsidRPr="00590E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est for ADC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v</w:t>
      </w:r>
      <w:r w:rsidRPr="00590E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alues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</w:t>
      </w:r>
      <w:r w:rsidRPr="00590E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cross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d</w:t>
      </w:r>
      <w:r w:rsidRPr="00590E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ifferent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</w:t>
      </w:r>
      <w:r w:rsidRPr="00590E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ynovial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</w:t>
      </w:r>
      <w:r w:rsidRPr="00590E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athologies</w:t>
      </w:r>
    </w:p>
    <w:p w14:paraId="46D2E7F9" w14:textId="77777777" w:rsidR="004A7862" w:rsidRPr="00C01449" w:rsidRDefault="004A7862" w:rsidP="004A7862">
      <w:pPr>
        <w:spacing w:before="100" w:beforeAutospacing="1" w:after="0" w:line="276" w:lineRule="auto"/>
        <w:jc w:val="center"/>
        <w:rPr>
          <w:rFonts w:ascii="Times New Roman" w:eastAsia="Aptos" w:hAnsi="Times New Roman" w:cs="Times New Roman"/>
          <w:lang w:val="en-US" w:bidi="pa-IN"/>
        </w:rPr>
      </w:pPr>
    </w:p>
    <w:tbl>
      <w:tblPr>
        <w:tblpPr w:leftFromText="180" w:rightFromText="180" w:vertAnchor="text" w:horzAnchor="margin" w:tblpXSpec="center" w:tblpY="306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5"/>
        <w:gridCol w:w="3537"/>
      </w:tblGrid>
      <w:tr w:rsidR="004A7862" w:rsidRPr="005E6EA8" w14:paraId="191FC5BB" w14:textId="77777777" w:rsidTr="00B55FCB">
        <w:trPr>
          <w:cantSplit/>
          <w:trHeight w:val="374"/>
        </w:trPr>
        <w:tc>
          <w:tcPr>
            <w:tcW w:w="8642" w:type="dxa"/>
            <w:gridSpan w:val="2"/>
            <w:shd w:val="clear" w:color="auto" w:fill="auto"/>
            <w:vAlign w:val="center"/>
          </w:tcPr>
          <w:p w14:paraId="241A1EE4" w14:textId="77777777" w:rsidR="004A7862" w:rsidRPr="005E6EA8" w:rsidRDefault="004A7862" w:rsidP="0014138B">
            <w:pPr>
              <w:spacing w:after="0"/>
              <w:jc w:val="center"/>
              <w:rPr>
                <w:rFonts w:ascii="Times New Roman" w:eastAsia="Aptos" w:hAnsi="Times New Roman" w:cs="Times New Roman"/>
                <w:lang w:val="en-US" w:bidi="pa-IN"/>
              </w:rPr>
            </w:pPr>
            <w:r w:rsidRPr="005E6EA8">
              <w:rPr>
                <w:rFonts w:ascii="Times New Roman" w:eastAsia="Aptos" w:hAnsi="Times New Roman" w:cs="Times New Roman"/>
                <w:b/>
                <w:bCs/>
                <w:lang w:val="en-US" w:bidi="pa-IN"/>
              </w:rPr>
              <w:t>Independent-Samples Kruskal-Wallis Test Summary</w:t>
            </w:r>
          </w:p>
        </w:tc>
      </w:tr>
      <w:tr w:rsidR="004A7862" w:rsidRPr="005E6EA8" w14:paraId="581CF4FA" w14:textId="77777777" w:rsidTr="00B55FCB">
        <w:trPr>
          <w:cantSplit/>
          <w:trHeight w:val="417"/>
        </w:trPr>
        <w:tc>
          <w:tcPr>
            <w:tcW w:w="5105" w:type="dxa"/>
            <w:shd w:val="clear" w:color="auto" w:fill="auto"/>
          </w:tcPr>
          <w:p w14:paraId="72F1538C" w14:textId="77777777" w:rsidR="004A7862" w:rsidRPr="005E6EA8" w:rsidRDefault="004A7862" w:rsidP="00153A70">
            <w:pPr>
              <w:spacing w:after="0"/>
              <w:jc w:val="center"/>
              <w:rPr>
                <w:rFonts w:ascii="Times New Roman" w:eastAsia="Aptos" w:hAnsi="Times New Roman" w:cs="Times New Roman"/>
                <w:lang w:val="en-US" w:bidi="pa-IN"/>
              </w:rPr>
            </w:pPr>
            <w:r w:rsidRPr="005E6EA8">
              <w:rPr>
                <w:rFonts w:ascii="Times New Roman" w:eastAsia="Aptos" w:hAnsi="Times New Roman" w:cs="Times New Roman"/>
                <w:lang w:val="en-US" w:bidi="pa-IN"/>
              </w:rPr>
              <w:t>Total N</w:t>
            </w:r>
          </w:p>
        </w:tc>
        <w:tc>
          <w:tcPr>
            <w:tcW w:w="3537" w:type="dxa"/>
            <w:shd w:val="clear" w:color="auto" w:fill="auto"/>
          </w:tcPr>
          <w:p w14:paraId="2F1F200A" w14:textId="77777777" w:rsidR="004A7862" w:rsidRPr="005E6EA8" w:rsidRDefault="004A7862" w:rsidP="00153A70">
            <w:pPr>
              <w:spacing w:after="0"/>
              <w:jc w:val="center"/>
              <w:rPr>
                <w:rFonts w:ascii="Times New Roman" w:eastAsia="Aptos" w:hAnsi="Times New Roman" w:cs="Times New Roman"/>
                <w:lang w:val="en-US" w:bidi="pa-IN"/>
              </w:rPr>
            </w:pPr>
            <w:r w:rsidRPr="005E6EA8">
              <w:rPr>
                <w:rFonts w:ascii="Times New Roman" w:eastAsia="Aptos" w:hAnsi="Times New Roman" w:cs="Times New Roman"/>
                <w:lang w:val="en-US" w:bidi="pa-IN"/>
              </w:rPr>
              <w:t>63</w:t>
            </w:r>
          </w:p>
        </w:tc>
      </w:tr>
      <w:tr w:rsidR="004A7862" w:rsidRPr="005E6EA8" w14:paraId="367CD6CC" w14:textId="77777777" w:rsidTr="00B55FCB">
        <w:trPr>
          <w:cantSplit/>
          <w:trHeight w:val="405"/>
        </w:trPr>
        <w:tc>
          <w:tcPr>
            <w:tcW w:w="5105" w:type="dxa"/>
            <w:shd w:val="clear" w:color="auto" w:fill="auto"/>
          </w:tcPr>
          <w:p w14:paraId="69EEF063" w14:textId="77777777" w:rsidR="004A7862" w:rsidRPr="005E6EA8" w:rsidRDefault="004A7862" w:rsidP="00153A70">
            <w:pPr>
              <w:spacing w:after="0"/>
              <w:jc w:val="center"/>
              <w:rPr>
                <w:rFonts w:ascii="Times New Roman" w:eastAsia="Aptos" w:hAnsi="Times New Roman" w:cs="Times New Roman"/>
                <w:lang w:val="en-US" w:bidi="pa-IN"/>
              </w:rPr>
            </w:pPr>
            <w:r w:rsidRPr="005E6EA8">
              <w:rPr>
                <w:rFonts w:ascii="Times New Roman" w:eastAsia="Aptos" w:hAnsi="Times New Roman" w:cs="Times New Roman"/>
                <w:lang w:val="en-US" w:bidi="pa-IN"/>
              </w:rPr>
              <w:t>Test Statistic</w:t>
            </w:r>
          </w:p>
        </w:tc>
        <w:tc>
          <w:tcPr>
            <w:tcW w:w="3537" w:type="dxa"/>
            <w:shd w:val="clear" w:color="auto" w:fill="auto"/>
          </w:tcPr>
          <w:p w14:paraId="0E88F071" w14:textId="77777777" w:rsidR="004A7862" w:rsidRPr="005E6EA8" w:rsidRDefault="004A7862" w:rsidP="00153A70">
            <w:pPr>
              <w:spacing w:after="0"/>
              <w:jc w:val="center"/>
              <w:rPr>
                <w:rFonts w:ascii="Times New Roman" w:eastAsia="Aptos" w:hAnsi="Times New Roman" w:cs="Times New Roman"/>
                <w:lang w:val="en-US" w:bidi="pa-IN"/>
              </w:rPr>
            </w:pPr>
            <w:r w:rsidRPr="005E6EA8">
              <w:rPr>
                <w:rFonts w:ascii="Times New Roman" w:eastAsia="Aptos" w:hAnsi="Times New Roman" w:cs="Times New Roman"/>
                <w:lang w:val="en-US" w:bidi="pa-IN"/>
              </w:rPr>
              <w:t>28.383</w:t>
            </w:r>
            <w:r w:rsidRPr="005E6EA8">
              <w:rPr>
                <w:rFonts w:ascii="Times New Roman" w:eastAsia="Aptos" w:hAnsi="Times New Roman" w:cs="Times New Roman"/>
                <w:vertAlign w:val="superscript"/>
                <w:lang w:val="en-US" w:bidi="pa-IN"/>
              </w:rPr>
              <w:t>a</w:t>
            </w:r>
          </w:p>
        </w:tc>
      </w:tr>
      <w:tr w:rsidR="004A7862" w:rsidRPr="005E6EA8" w14:paraId="0059ABF3" w14:textId="77777777" w:rsidTr="00B55FCB">
        <w:trPr>
          <w:cantSplit/>
          <w:trHeight w:val="417"/>
        </w:trPr>
        <w:tc>
          <w:tcPr>
            <w:tcW w:w="5105" w:type="dxa"/>
            <w:shd w:val="clear" w:color="auto" w:fill="auto"/>
          </w:tcPr>
          <w:p w14:paraId="6E492F57" w14:textId="77777777" w:rsidR="004A7862" w:rsidRPr="005E6EA8" w:rsidRDefault="004A7862" w:rsidP="00153A70">
            <w:pPr>
              <w:spacing w:after="0"/>
              <w:jc w:val="center"/>
              <w:rPr>
                <w:rFonts w:ascii="Times New Roman" w:eastAsia="Aptos" w:hAnsi="Times New Roman" w:cs="Times New Roman"/>
                <w:lang w:val="en-US" w:bidi="pa-IN"/>
              </w:rPr>
            </w:pPr>
            <w:r w:rsidRPr="005E6EA8">
              <w:rPr>
                <w:rFonts w:ascii="Times New Roman" w:eastAsia="Aptos" w:hAnsi="Times New Roman" w:cs="Times New Roman"/>
                <w:lang w:val="en-US" w:bidi="pa-IN"/>
              </w:rPr>
              <w:t xml:space="preserve">Degree </w:t>
            </w:r>
            <w:r>
              <w:rPr>
                <w:rFonts w:ascii="Times New Roman" w:eastAsia="Aptos" w:hAnsi="Times New Roman" w:cs="Times New Roman"/>
                <w:lang w:val="en-US" w:bidi="pa-IN"/>
              </w:rPr>
              <w:t>o</w:t>
            </w:r>
            <w:r w:rsidRPr="005E6EA8">
              <w:rPr>
                <w:rFonts w:ascii="Times New Roman" w:eastAsia="Aptos" w:hAnsi="Times New Roman" w:cs="Times New Roman"/>
                <w:lang w:val="en-US" w:bidi="pa-IN"/>
              </w:rPr>
              <w:t>f Freedom</w:t>
            </w:r>
          </w:p>
        </w:tc>
        <w:tc>
          <w:tcPr>
            <w:tcW w:w="3537" w:type="dxa"/>
            <w:shd w:val="clear" w:color="auto" w:fill="auto"/>
          </w:tcPr>
          <w:p w14:paraId="08AA17A4" w14:textId="77777777" w:rsidR="004A7862" w:rsidRPr="005E6EA8" w:rsidRDefault="004A7862" w:rsidP="00153A70">
            <w:pPr>
              <w:spacing w:after="0"/>
              <w:jc w:val="center"/>
              <w:rPr>
                <w:rFonts w:ascii="Times New Roman" w:eastAsia="Aptos" w:hAnsi="Times New Roman" w:cs="Times New Roman"/>
                <w:lang w:val="en-US" w:bidi="pa-IN"/>
              </w:rPr>
            </w:pPr>
            <w:r w:rsidRPr="005E6EA8">
              <w:rPr>
                <w:rFonts w:ascii="Times New Roman" w:eastAsia="Aptos" w:hAnsi="Times New Roman" w:cs="Times New Roman"/>
                <w:lang w:val="en-US" w:bidi="pa-IN"/>
              </w:rPr>
              <w:t>6</w:t>
            </w:r>
          </w:p>
        </w:tc>
      </w:tr>
      <w:tr w:rsidR="004A7862" w:rsidRPr="005E6EA8" w14:paraId="4B6BBF04" w14:textId="77777777" w:rsidTr="00B55FCB">
        <w:trPr>
          <w:cantSplit/>
          <w:trHeight w:val="429"/>
        </w:trPr>
        <w:tc>
          <w:tcPr>
            <w:tcW w:w="5105" w:type="dxa"/>
            <w:shd w:val="clear" w:color="auto" w:fill="auto"/>
          </w:tcPr>
          <w:p w14:paraId="0B2633B1" w14:textId="5D87A79C" w:rsidR="004A7862" w:rsidRPr="005E6EA8" w:rsidRDefault="004A7862" w:rsidP="00153A70">
            <w:pPr>
              <w:spacing w:after="0"/>
              <w:jc w:val="center"/>
              <w:rPr>
                <w:rFonts w:ascii="Times New Roman" w:eastAsia="Aptos" w:hAnsi="Times New Roman" w:cs="Times New Roman"/>
                <w:lang w:val="en-US" w:bidi="pa-IN"/>
              </w:rPr>
            </w:pPr>
            <w:r w:rsidRPr="005E6EA8">
              <w:rPr>
                <w:rFonts w:ascii="Times New Roman" w:eastAsia="Aptos" w:hAnsi="Times New Roman" w:cs="Times New Roman"/>
                <w:lang w:val="en-US" w:bidi="pa-IN"/>
              </w:rPr>
              <w:t>Asymptotic Sig. (2-sided test)</w:t>
            </w:r>
          </w:p>
        </w:tc>
        <w:tc>
          <w:tcPr>
            <w:tcW w:w="3537" w:type="dxa"/>
            <w:shd w:val="clear" w:color="auto" w:fill="auto"/>
          </w:tcPr>
          <w:p w14:paraId="5399B96F" w14:textId="77777777" w:rsidR="004A7862" w:rsidRPr="005E6EA8" w:rsidRDefault="004A7862" w:rsidP="00153A70">
            <w:pPr>
              <w:spacing w:after="0"/>
              <w:jc w:val="center"/>
              <w:rPr>
                <w:rFonts w:ascii="Times New Roman" w:eastAsia="Aptos" w:hAnsi="Times New Roman" w:cs="Times New Roman"/>
                <w:lang w:val="en-US" w:bidi="pa-IN"/>
              </w:rPr>
            </w:pPr>
            <w:r w:rsidRPr="005E6EA8">
              <w:rPr>
                <w:rFonts w:ascii="Times New Roman" w:eastAsia="Aptos" w:hAnsi="Times New Roman" w:cs="Times New Roman"/>
                <w:lang w:val="en-US" w:bidi="pa-IN"/>
              </w:rPr>
              <w:t>.000</w:t>
            </w:r>
          </w:p>
        </w:tc>
      </w:tr>
      <w:tr w:rsidR="004A7862" w:rsidRPr="005E6EA8" w14:paraId="329D4D70" w14:textId="77777777" w:rsidTr="00B55FCB">
        <w:trPr>
          <w:cantSplit/>
          <w:trHeight w:val="405"/>
        </w:trPr>
        <w:tc>
          <w:tcPr>
            <w:tcW w:w="8642" w:type="dxa"/>
            <w:gridSpan w:val="2"/>
            <w:shd w:val="clear" w:color="auto" w:fill="auto"/>
          </w:tcPr>
          <w:p w14:paraId="7F8BD5FD" w14:textId="77777777" w:rsidR="004A7862" w:rsidRPr="005E6EA8" w:rsidRDefault="004A7862" w:rsidP="00D279AC">
            <w:pPr>
              <w:spacing w:after="0"/>
              <w:rPr>
                <w:rFonts w:ascii="Times New Roman" w:eastAsia="Aptos" w:hAnsi="Times New Roman" w:cs="Times New Roman"/>
                <w:lang w:val="en-US" w:bidi="pa-IN"/>
              </w:rPr>
            </w:pPr>
            <w:r w:rsidRPr="005E6EA8">
              <w:rPr>
                <w:rFonts w:ascii="Times New Roman" w:eastAsia="Aptos" w:hAnsi="Times New Roman" w:cs="Times New Roman"/>
                <w:lang w:val="en-US" w:bidi="pa-IN"/>
              </w:rPr>
              <w:t>a. The test statistic is adjusted for ties.</w:t>
            </w:r>
          </w:p>
        </w:tc>
      </w:tr>
    </w:tbl>
    <w:p w14:paraId="57B08559" w14:textId="77777777" w:rsidR="004A7862" w:rsidRPr="005E6EA8" w:rsidRDefault="004A7862" w:rsidP="004A7862">
      <w:pPr>
        <w:ind w:right="113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9F881FF" w14:textId="77777777" w:rsidR="004A7862" w:rsidRDefault="004A7862" w:rsidP="004A7862">
      <w:pPr>
        <w:spacing w:after="0"/>
        <w:ind w:right="113"/>
      </w:pPr>
    </w:p>
    <w:p w14:paraId="3D9FE53C" w14:textId="77777777" w:rsidR="004A7862" w:rsidRDefault="004A7862" w:rsidP="004A7862">
      <w:pPr>
        <w:spacing w:after="0"/>
        <w:ind w:right="113"/>
      </w:pPr>
    </w:p>
    <w:p w14:paraId="3A2A0138" w14:textId="77777777" w:rsidR="004A7862" w:rsidRDefault="004A7862" w:rsidP="004A7862">
      <w:pPr>
        <w:spacing w:after="0"/>
        <w:ind w:right="113"/>
      </w:pPr>
    </w:p>
    <w:p w14:paraId="787D93B0" w14:textId="77777777" w:rsidR="004A7862" w:rsidRDefault="004A7862" w:rsidP="004A7862">
      <w:pPr>
        <w:spacing w:after="0"/>
        <w:ind w:right="113"/>
      </w:pPr>
    </w:p>
    <w:p w14:paraId="0497B8AF" w14:textId="77777777" w:rsidR="004A7862" w:rsidRDefault="004A7862" w:rsidP="004A7862">
      <w:pPr>
        <w:spacing w:after="0"/>
        <w:ind w:right="113"/>
      </w:pPr>
    </w:p>
    <w:p w14:paraId="4B94BADC" w14:textId="77777777" w:rsidR="004A7862" w:rsidRDefault="004A7862" w:rsidP="004A7862">
      <w:pPr>
        <w:spacing w:before="100" w:beforeAutospacing="1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D166FC" w14:textId="77777777" w:rsidR="004A7862" w:rsidRDefault="004A7862" w:rsidP="004A7862">
      <w:pPr>
        <w:spacing w:before="100" w:beforeAutospacing="1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689BF4" w14:textId="77777777" w:rsidR="004A7862" w:rsidRPr="0065455C" w:rsidRDefault="004A7862" w:rsidP="004A7862">
      <w:pPr>
        <w:spacing w:after="0"/>
        <w:ind w:right="113"/>
      </w:pPr>
    </w:p>
    <w:p w14:paraId="0208DD7B" w14:textId="77777777" w:rsidR="00EC1AB1" w:rsidRDefault="00EC1AB1"/>
    <w:sectPr w:rsidR="00EC1A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862"/>
    <w:rsid w:val="00153A70"/>
    <w:rsid w:val="002234FD"/>
    <w:rsid w:val="00404509"/>
    <w:rsid w:val="004A7862"/>
    <w:rsid w:val="006524BF"/>
    <w:rsid w:val="009D723D"/>
    <w:rsid w:val="00B55FCB"/>
    <w:rsid w:val="00D279AC"/>
    <w:rsid w:val="00EC1AB1"/>
    <w:rsid w:val="00F6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502144"/>
  <w15:chartTrackingRefBased/>
  <w15:docId w15:val="{40918B92-F9A2-4D48-BBA2-B7B41CE3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8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862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755</Characters>
  <Application>Microsoft Office Word</Application>
  <DocSecurity>0</DocSecurity>
  <Lines>94</Lines>
  <Paragraphs>51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AIIMS Bathinda</dc:creator>
  <cp:keywords/>
  <dc:description/>
  <cp:lastModifiedBy>AIIMS Bathinda</cp:lastModifiedBy>
  <cp:revision>2</cp:revision>
  <dcterms:created xsi:type="dcterms:W3CDTF">2024-09-14T09:53:00Z</dcterms:created>
  <dcterms:modified xsi:type="dcterms:W3CDTF">2024-09-14T09:53:00Z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8d1c7f1e-967a-4aa2-b61d-3fa02be8af55</vt:lpwstr>
  </property>
</Properties>
</file>