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97F" w:rsidRPr="006A597F" w:rsidRDefault="006A597F" w:rsidP="006A597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bookmarkStart w:id="0" w:name="_GoBack"/>
      <w:r w:rsidRPr="006A597F">
        <w:rPr>
          <w:rFonts w:ascii="Times New Roman" w:eastAsia="Times New Roman" w:hAnsi="Times New Roman" w:cs="Times New Roman"/>
          <w:sz w:val="24"/>
        </w:rPr>
        <w:t xml:space="preserve">Table 2: Adaptation strategies used by women-headed families in their agro-ecological environment </w:t>
      </w:r>
    </w:p>
    <w:bookmarkEnd w:id="0"/>
    <w:p w:rsidR="006A597F" w:rsidRPr="0055149D" w:rsidRDefault="006A597F" w:rsidP="006A597F">
      <w:pPr>
        <w:spacing w:after="0" w:line="240" w:lineRule="auto"/>
        <w:rPr>
          <w:rFonts w:eastAsia="Times New Roman"/>
        </w:rPr>
      </w:pPr>
    </w:p>
    <w:tbl>
      <w:tblPr>
        <w:tblStyle w:val="ListTable6Colorful2"/>
        <w:tblW w:w="9625" w:type="dxa"/>
        <w:tblLayout w:type="fixed"/>
        <w:tblLook w:val="04A0" w:firstRow="1" w:lastRow="0" w:firstColumn="1" w:lastColumn="0" w:noHBand="0" w:noVBand="1"/>
      </w:tblPr>
      <w:tblGrid>
        <w:gridCol w:w="1456"/>
        <w:gridCol w:w="789"/>
        <w:gridCol w:w="720"/>
        <w:gridCol w:w="630"/>
        <w:gridCol w:w="810"/>
        <w:gridCol w:w="720"/>
        <w:gridCol w:w="720"/>
        <w:gridCol w:w="810"/>
        <w:gridCol w:w="810"/>
        <w:gridCol w:w="720"/>
        <w:gridCol w:w="1440"/>
      </w:tblGrid>
      <w:tr w:rsidR="005A5BB7" w:rsidTr="00B63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5A5BB7" w:rsidRPr="00470A93" w:rsidRDefault="005A5BB7" w:rsidP="00B63E41">
            <w:r w:rsidRPr="00470A93">
              <w:rPr>
                <w:b w:val="0"/>
              </w:rPr>
              <w:t xml:space="preserve">Adaptation strategies </w:t>
            </w:r>
          </w:p>
        </w:tc>
        <w:tc>
          <w:tcPr>
            <w:tcW w:w="6729" w:type="dxa"/>
            <w:gridSpan w:val="9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Agro-ecology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A5BB7" w:rsidRDefault="005A5BB7" w:rsidP="00B63E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Chi-square</w:t>
            </w:r>
          </w:p>
        </w:tc>
      </w:tr>
      <w:tr w:rsidR="005A5BB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vMerge/>
            <w:shd w:val="clear" w:color="auto" w:fill="auto"/>
          </w:tcPr>
          <w:p w:rsidR="005A5BB7" w:rsidRPr="00470A93" w:rsidRDefault="005A5BB7" w:rsidP="00B63E41"/>
        </w:tc>
        <w:tc>
          <w:tcPr>
            <w:tcW w:w="2139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Woina-dega</w:t>
            </w:r>
            <w:proofErr w:type="spellEnd"/>
          </w:p>
        </w:tc>
        <w:tc>
          <w:tcPr>
            <w:tcW w:w="2250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Dega</w:t>
            </w:r>
            <w:proofErr w:type="spellEnd"/>
          </w:p>
        </w:tc>
        <w:tc>
          <w:tcPr>
            <w:tcW w:w="2340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Kolla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A5BB7" w:rsidTr="00B63E41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5A5BB7" w:rsidRPr="00470A93" w:rsidRDefault="005A5BB7" w:rsidP="00B63E41"/>
        </w:tc>
        <w:tc>
          <w:tcPr>
            <w:tcW w:w="7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Frequency  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Frequency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Frequency 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 w:rsidR="005A5BB7" w:rsidRDefault="005A5BB7" w:rsidP="00B63E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0.021**</w:t>
            </w:r>
          </w:p>
        </w:tc>
      </w:tr>
      <w:tr w:rsidR="005A5BB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top w:val="single" w:sz="12" w:space="0" w:color="auto"/>
            </w:tcBorders>
            <w:shd w:val="clear" w:color="auto" w:fill="auto"/>
          </w:tcPr>
          <w:p w:rsidR="005A5BB7" w:rsidRPr="00470A93" w:rsidRDefault="005A5BB7" w:rsidP="00B63E41">
            <w:pPr>
              <w:spacing w:line="276" w:lineRule="auto"/>
            </w:pPr>
            <w:r w:rsidRPr="00470A93">
              <w:rPr>
                <w:b w:val="0"/>
              </w:rPr>
              <w:t>Small scale irrigation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17 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27.4</w:t>
            </w:r>
          </w:p>
        </w:tc>
        <w:tc>
          <w:tcPr>
            <w:tcW w:w="63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8.4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10.6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40" w:type="dxa"/>
            <w:vMerge/>
            <w:shd w:val="clear" w:color="auto" w:fill="auto"/>
          </w:tcPr>
          <w:p w:rsidR="005A5BB7" w:rsidRDefault="005A5BB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A5BB7" w:rsidTr="00B63E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</w:tcPr>
          <w:p w:rsidR="005A5BB7" w:rsidRPr="00470A93" w:rsidRDefault="005A5BB7" w:rsidP="00B63E41">
            <w:pPr>
              <w:spacing w:line="276" w:lineRule="auto"/>
            </w:pPr>
            <w:r>
              <w:rPr>
                <w:b w:val="0"/>
              </w:rPr>
              <w:t>Integrating crop and livestock</w:t>
            </w:r>
            <w:r w:rsidRPr="00470A93">
              <w:rPr>
                <w:b w:val="0"/>
              </w:rPr>
              <w:t xml:space="preserve"> </w:t>
            </w:r>
          </w:p>
        </w:tc>
        <w:tc>
          <w:tcPr>
            <w:tcW w:w="789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50.0</w:t>
            </w:r>
          </w:p>
        </w:tc>
        <w:tc>
          <w:tcPr>
            <w:tcW w:w="63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40 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42.1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27 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57.4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40" w:type="dxa"/>
            <w:vMerge/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A5BB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</w:tcPr>
          <w:p w:rsidR="005A5BB7" w:rsidRPr="00470A93" w:rsidRDefault="005A5BB7" w:rsidP="00B63E41">
            <w:pPr>
              <w:spacing w:line="276" w:lineRule="auto"/>
            </w:pPr>
            <w:r w:rsidRPr="00470A93">
              <w:rPr>
                <w:b w:val="0"/>
              </w:rPr>
              <w:t xml:space="preserve">SWC </w:t>
            </w:r>
          </w:p>
        </w:tc>
        <w:tc>
          <w:tcPr>
            <w:tcW w:w="789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3 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4.8</w:t>
            </w:r>
          </w:p>
        </w:tc>
        <w:tc>
          <w:tcPr>
            <w:tcW w:w="63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9 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9.5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4 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8.5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Merge/>
            <w:shd w:val="clear" w:color="auto" w:fill="auto"/>
          </w:tcPr>
          <w:p w:rsidR="005A5BB7" w:rsidRDefault="005A5BB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A5BB7" w:rsidTr="00B63E41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</w:tcPr>
          <w:p w:rsidR="005A5BB7" w:rsidRPr="00470A93" w:rsidRDefault="005A5BB7" w:rsidP="00B63E41">
            <w:pPr>
              <w:spacing w:line="276" w:lineRule="auto"/>
            </w:pPr>
            <w:r w:rsidRPr="00470A93">
              <w:rPr>
                <w:b w:val="0"/>
              </w:rPr>
              <w:t xml:space="preserve">Agroforestry </w:t>
            </w:r>
          </w:p>
        </w:tc>
        <w:tc>
          <w:tcPr>
            <w:tcW w:w="789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17.7</w:t>
            </w:r>
          </w:p>
        </w:tc>
        <w:tc>
          <w:tcPr>
            <w:tcW w:w="63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38 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40.0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81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40.4</w:t>
            </w:r>
          </w:p>
        </w:tc>
        <w:tc>
          <w:tcPr>
            <w:tcW w:w="720" w:type="dxa"/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40" w:type="dxa"/>
            <w:vMerge/>
            <w:shd w:val="clear" w:color="auto" w:fill="auto"/>
          </w:tcPr>
          <w:p w:rsidR="005A5BB7" w:rsidRDefault="005A5BB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A5BB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bottom w:val="single" w:sz="12" w:space="0" w:color="auto"/>
            </w:tcBorders>
            <w:shd w:val="clear" w:color="auto" w:fill="auto"/>
          </w:tcPr>
          <w:p w:rsidR="005A5BB7" w:rsidRPr="00470A93" w:rsidRDefault="005A5BB7" w:rsidP="00B63E41">
            <w:pPr>
              <w:spacing w:line="276" w:lineRule="auto"/>
            </w:pPr>
            <w:r w:rsidRPr="00470A93">
              <w:rPr>
                <w:b w:val="0"/>
              </w:rPr>
              <w:t xml:space="preserve">No adaptation </w:t>
            </w:r>
          </w:p>
        </w:tc>
        <w:tc>
          <w:tcPr>
            <w:tcW w:w="789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48.9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26.1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5A5BB7" w:rsidRDefault="005A5BB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5A5BB7" w:rsidRDefault="005A5BB7" w:rsidP="005A5BB7">
      <w:pPr>
        <w:autoSpaceDE w:val="0"/>
        <w:autoSpaceDN w:val="0"/>
        <w:adjustRightInd w:val="0"/>
        <w:spacing w:after="0" w:line="360" w:lineRule="auto"/>
        <w:jc w:val="both"/>
      </w:pPr>
      <w:r w:rsidRPr="00B83E1D">
        <w:t>**</w:t>
      </w:r>
      <w:r>
        <w:t>,</w:t>
      </w:r>
      <w:r w:rsidRPr="00B83E1D">
        <w:t xml:space="preserve"> Significant at 5%.</w:t>
      </w:r>
      <w:r>
        <w:tab/>
      </w:r>
      <w:r w:rsidRPr="00B76A17">
        <w:t>(</w:t>
      </w:r>
      <w:r w:rsidRPr="00B76A17">
        <w:rPr>
          <w:iCs/>
        </w:rPr>
        <w:t>R)</w:t>
      </w:r>
      <w:r w:rsidRPr="00DE770C">
        <w:t>’ stand</w:t>
      </w:r>
      <w:r>
        <w:t>s</w:t>
      </w:r>
      <w:r w:rsidRPr="00DE770C">
        <w:t xml:space="preserve"> for rank.</w:t>
      </w:r>
    </w:p>
    <w:p w:rsidR="005A5BB7" w:rsidRPr="008F3060" w:rsidRDefault="005A5BB7" w:rsidP="005A5BB7">
      <w:pPr>
        <w:autoSpaceDE w:val="0"/>
        <w:autoSpaceDN w:val="0"/>
        <w:adjustRightInd w:val="0"/>
        <w:spacing w:line="360" w:lineRule="auto"/>
        <w:jc w:val="both"/>
        <w:rPr>
          <w:i/>
        </w:rPr>
      </w:pPr>
      <w:r w:rsidRPr="008F3060">
        <w:rPr>
          <w:i/>
        </w:rPr>
        <w:t xml:space="preserve">Note: ranking was </w:t>
      </w:r>
      <w:r>
        <w:rPr>
          <w:i/>
        </w:rPr>
        <w:t xml:space="preserve">done </w:t>
      </w:r>
      <w:r w:rsidRPr="008F3060">
        <w:rPr>
          <w:i/>
        </w:rPr>
        <w:t xml:space="preserve">based on the first choices of the respondents. </w:t>
      </w:r>
    </w:p>
    <w:p w:rsidR="005A5BB7" w:rsidRDefault="005A5BB7"/>
    <w:sectPr w:rsidR="005A5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BB7"/>
    <w:rsid w:val="005A5BB7"/>
    <w:rsid w:val="006A597F"/>
    <w:rsid w:val="0088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ECACF"/>
  <w15:chartTrackingRefBased/>
  <w15:docId w15:val="{18F8FD17-2473-4EA5-AB8E-6EDE00876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2">
    <w:name w:val="List Table 6 Colorful2"/>
    <w:basedOn w:val="TableNormal"/>
    <w:uiPriority w:val="51"/>
    <w:rsid w:val="005A5BB7"/>
    <w:pPr>
      <w:spacing w:after="0" w:line="240" w:lineRule="auto"/>
    </w:pPr>
    <w:rPr>
      <w:rFonts w:ascii="Times New Roman" w:hAnsi="Times New Roman" w:cs="Times New Roman"/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</dc:creator>
  <cp:keywords/>
  <dc:description/>
  <cp:lastModifiedBy>Abdi</cp:lastModifiedBy>
  <cp:revision>2</cp:revision>
  <dcterms:created xsi:type="dcterms:W3CDTF">2025-12-08T12:56:00Z</dcterms:created>
  <dcterms:modified xsi:type="dcterms:W3CDTF">2025-12-08T13:00:00Z</dcterms:modified>
</cp:coreProperties>
</file>