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FB5" w14:textId="579CDCE3" w:rsidR="00A20426" w:rsidRPr="00841F0B" w:rsidRDefault="00AF27B3" w:rsidP="00A01904">
      <w:pPr>
        <w:spacing w:line="360" w:lineRule="auto"/>
        <w:rPr>
          <w:b/>
          <w:bCs/>
          <w:sz w:val="24"/>
          <w:szCs w:val="24"/>
        </w:rPr>
      </w:pPr>
      <w:r w:rsidRPr="00841F0B">
        <w:rPr>
          <w:b/>
          <w:bCs/>
          <w:sz w:val="24"/>
          <w:szCs w:val="24"/>
        </w:rPr>
        <w:t>Supplementary</w:t>
      </w:r>
    </w:p>
    <w:p w14:paraId="2D73FAD4" w14:textId="77777777" w:rsidR="00AF27B3" w:rsidRPr="00AF27B3" w:rsidRDefault="00AF27B3" w:rsidP="00A01904">
      <w:pPr>
        <w:spacing w:line="360" w:lineRule="auto"/>
        <w:rPr>
          <w:sz w:val="24"/>
          <w:szCs w:val="24"/>
        </w:rPr>
      </w:pPr>
    </w:p>
    <w:p w14:paraId="6BCC5D85" w14:textId="1A2C9594" w:rsidR="00AF27B3" w:rsidRDefault="00AF27B3" w:rsidP="00A01904">
      <w:pPr>
        <w:spacing w:line="360" w:lineRule="auto"/>
        <w:rPr>
          <w:rFonts w:eastAsiaTheme="minorEastAsia"/>
          <w:sz w:val="24"/>
          <w:szCs w:val="24"/>
        </w:rPr>
      </w:pPr>
      <w:r w:rsidRPr="00AF27B3">
        <w:rPr>
          <w:rFonts w:eastAsiaTheme="minorEastAsia"/>
          <w:sz w:val="24"/>
          <w:szCs w:val="24"/>
        </w:rPr>
        <w:t>The detailed TGA plot for each of the material with weight loss percentage is given in the supplementary document (Fig. S1).</w:t>
      </w:r>
    </w:p>
    <w:p w14:paraId="05CBF1FD" w14:textId="638B986D" w:rsidR="00573C68" w:rsidRDefault="007725EC" w:rsidP="00A0190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11C5B8" wp14:editId="78F4F993">
            <wp:extent cx="5490449" cy="2925608"/>
            <wp:effectExtent l="0" t="0" r="0" b="8255"/>
            <wp:docPr id="1249975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89" cy="2957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63A12" w14:textId="793AFF5E" w:rsidR="00841F0B" w:rsidRDefault="00841F0B" w:rsidP="00A01904">
      <w:pPr>
        <w:spacing w:before="120" w:after="120" w:line="360" w:lineRule="auto"/>
        <w:jc w:val="center"/>
        <w:rPr>
          <w:sz w:val="24"/>
          <w:szCs w:val="24"/>
        </w:rPr>
      </w:pPr>
      <w:r w:rsidRPr="00A01904">
        <w:rPr>
          <w:b/>
          <w:bCs/>
          <w:sz w:val="24"/>
          <w:szCs w:val="24"/>
        </w:rPr>
        <w:t>Figure S1</w:t>
      </w:r>
      <w:r>
        <w:rPr>
          <w:sz w:val="24"/>
          <w:szCs w:val="24"/>
        </w:rPr>
        <w:t>. The TGA plot with weight loss indications for CMF, CMF-PANI, ZO1, ZO2, ZO3</w:t>
      </w:r>
    </w:p>
    <w:p w14:paraId="455EBCCD" w14:textId="3A889EF8" w:rsidR="007725EC" w:rsidRDefault="00841F0B" w:rsidP="00A01904">
      <w:pPr>
        <w:spacing w:before="120" w:after="120" w:line="360" w:lineRule="auto"/>
        <w:jc w:val="center"/>
        <w:rPr>
          <w:sz w:val="24"/>
          <w:szCs w:val="24"/>
        </w:rPr>
      </w:pPr>
      <w:r w:rsidRPr="00A01904">
        <w:rPr>
          <w:b/>
          <w:bCs/>
          <w:sz w:val="24"/>
          <w:szCs w:val="24"/>
        </w:rPr>
        <w:t>Table S1</w:t>
      </w:r>
      <w:r>
        <w:rPr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>The weight loss percentage at each stage for the materials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1454"/>
        <w:gridCol w:w="2351"/>
        <w:gridCol w:w="2290"/>
        <w:gridCol w:w="2253"/>
      </w:tblGrid>
      <w:tr w:rsidR="006A2149" w14:paraId="1F24F0D0" w14:textId="77777777" w:rsidTr="006A2149">
        <w:trPr>
          <w:jc w:val="center"/>
        </w:trPr>
        <w:tc>
          <w:tcPr>
            <w:tcW w:w="0" w:type="auto"/>
            <w:vAlign w:val="center"/>
          </w:tcPr>
          <w:p w14:paraId="4719FF0D" w14:textId="5E7DFDF4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</w:t>
            </w:r>
          </w:p>
        </w:tc>
        <w:tc>
          <w:tcPr>
            <w:tcW w:w="1454" w:type="dxa"/>
            <w:vAlign w:val="center"/>
          </w:tcPr>
          <w:p w14:paraId="4B5A5DCE" w14:textId="4DCC4E13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351" w:type="dxa"/>
            <w:vAlign w:val="center"/>
          </w:tcPr>
          <w:p w14:paraId="64CD77A2" w14:textId="7ED13B6A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Wt. loss percentage up to 250 °C</w:t>
            </w:r>
          </w:p>
        </w:tc>
        <w:tc>
          <w:tcPr>
            <w:tcW w:w="0" w:type="auto"/>
            <w:vAlign w:val="center"/>
          </w:tcPr>
          <w:p w14:paraId="39736CDA" w14:textId="7F77647B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Wt. % at 600 °C</w:t>
            </w:r>
          </w:p>
        </w:tc>
        <w:tc>
          <w:tcPr>
            <w:tcW w:w="0" w:type="auto"/>
            <w:vAlign w:val="center"/>
          </w:tcPr>
          <w:p w14:paraId="1C23A95C" w14:textId="21EFFD21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Wt.% at 800 °C</w:t>
            </w:r>
          </w:p>
        </w:tc>
      </w:tr>
      <w:tr w:rsidR="006A2149" w14:paraId="7F975671" w14:textId="77777777" w:rsidTr="006A2149">
        <w:trPr>
          <w:jc w:val="center"/>
        </w:trPr>
        <w:tc>
          <w:tcPr>
            <w:tcW w:w="0" w:type="auto"/>
            <w:vAlign w:val="center"/>
          </w:tcPr>
          <w:p w14:paraId="67370C7D" w14:textId="664AB174" w:rsidR="006A2149" w:rsidRPr="006A2149" w:rsidRDefault="006A2149" w:rsidP="00A019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5E708B4" w14:textId="4517DAB4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CMF</w:t>
            </w:r>
          </w:p>
        </w:tc>
        <w:tc>
          <w:tcPr>
            <w:tcW w:w="2351" w:type="dxa"/>
            <w:vAlign w:val="center"/>
          </w:tcPr>
          <w:p w14:paraId="4B45AD71" w14:textId="7FA86C1B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0" w:type="auto"/>
            <w:vAlign w:val="center"/>
          </w:tcPr>
          <w:p w14:paraId="4B1BAFE7" w14:textId="22A2D55C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25.76</w:t>
            </w:r>
          </w:p>
        </w:tc>
        <w:tc>
          <w:tcPr>
            <w:tcW w:w="0" w:type="auto"/>
            <w:vAlign w:val="center"/>
          </w:tcPr>
          <w:p w14:paraId="00380152" w14:textId="5806C6CC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14.77</w:t>
            </w:r>
          </w:p>
        </w:tc>
      </w:tr>
      <w:tr w:rsidR="006A2149" w14:paraId="1BF90053" w14:textId="77777777" w:rsidTr="006A2149">
        <w:trPr>
          <w:jc w:val="center"/>
        </w:trPr>
        <w:tc>
          <w:tcPr>
            <w:tcW w:w="0" w:type="auto"/>
            <w:vAlign w:val="center"/>
          </w:tcPr>
          <w:p w14:paraId="6BDC1AF8" w14:textId="3E62E3E4" w:rsidR="006A2149" w:rsidRPr="006A2149" w:rsidRDefault="006A2149" w:rsidP="00A019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603964C" w14:textId="1BFF346D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CMF-PANI</w:t>
            </w:r>
          </w:p>
        </w:tc>
        <w:tc>
          <w:tcPr>
            <w:tcW w:w="2351" w:type="dxa"/>
            <w:vAlign w:val="center"/>
          </w:tcPr>
          <w:p w14:paraId="02A9EBB5" w14:textId="61BC4D49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19.36</w:t>
            </w:r>
          </w:p>
        </w:tc>
        <w:tc>
          <w:tcPr>
            <w:tcW w:w="0" w:type="auto"/>
            <w:vAlign w:val="center"/>
          </w:tcPr>
          <w:p w14:paraId="4BC4293D" w14:textId="4DD14C7B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35.23</w:t>
            </w:r>
          </w:p>
        </w:tc>
        <w:tc>
          <w:tcPr>
            <w:tcW w:w="0" w:type="auto"/>
            <w:vAlign w:val="center"/>
          </w:tcPr>
          <w:p w14:paraId="3F6EE2A1" w14:textId="44D8A33E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24.21</w:t>
            </w:r>
          </w:p>
        </w:tc>
      </w:tr>
      <w:tr w:rsidR="006A2149" w14:paraId="56F04519" w14:textId="77777777" w:rsidTr="006A2149">
        <w:trPr>
          <w:jc w:val="center"/>
        </w:trPr>
        <w:tc>
          <w:tcPr>
            <w:tcW w:w="0" w:type="auto"/>
            <w:vAlign w:val="center"/>
          </w:tcPr>
          <w:p w14:paraId="3A8E2EB8" w14:textId="247E221E" w:rsidR="006A2149" w:rsidRPr="006A2149" w:rsidRDefault="006A2149" w:rsidP="00A019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BA31604" w14:textId="28B50103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ZO1</w:t>
            </w:r>
          </w:p>
        </w:tc>
        <w:tc>
          <w:tcPr>
            <w:tcW w:w="2351" w:type="dxa"/>
            <w:vAlign w:val="center"/>
          </w:tcPr>
          <w:p w14:paraId="3A909B1A" w14:textId="2C949E54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0" w:type="auto"/>
            <w:vAlign w:val="center"/>
          </w:tcPr>
          <w:p w14:paraId="589B13D4" w14:textId="4EABF067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59.50</w:t>
            </w:r>
          </w:p>
        </w:tc>
        <w:tc>
          <w:tcPr>
            <w:tcW w:w="0" w:type="auto"/>
            <w:vAlign w:val="center"/>
          </w:tcPr>
          <w:p w14:paraId="50548E9F" w14:textId="106A7205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47.05</w:t>
            </w:r>
          </w:p>
        </w:tc>
      </w:tr>
      <w:tr w:rsidR="006A2149" w14:paraId="54DAA552" w14:textId="77777777" w:rsidTr="006A2149">
        <w:trPr>
          <w:jc w:val="center"/>
        </w:trPr>
        <w:tc>
          <w:tcPr>
            <w:tcW w:w="0" w:type="auto"/>
            <w:vAlign w:val="center"/>
          </w:tcPr>
          <w:p w14:paraId="5A97BA08" w14:textId="229F9A8F" w:rsidR="006A2149" w:rsidRPr="006A2149" w:rsidRDefault="006A2149" w:rsidP="00A019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9C8989B" w14:textId="3B89B37B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ZO2</w:t>
            </w:r>
          </w:p>
        </w:tc>
        <w:tc>
          <w:tcPr>
            <w:tcW w:w="2351" w:type="dxa"/>
            <w:vAlign w:val="center"/>
          </w:tcPr>
          <w:p w14:paraId="6F9321A9" w14:textId="7309974A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0" w:type="auto"/>
            <w:vAlign w:val="center"/>
          </w:tcPr>
          <w:p w14:paraId="7A7F48CD" w14:textId="7142031B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71.4</w:t>
            </w:r>
          </w:p>
        </w:tc>
        <w:tc>
          <w:tcPr>
            <w:tcW w:w="0" w:type="auto"/>
            <w:vAlign w:val="center"/>
          </w:tcPr>
          <w:p w14:paraId="0018DCC8" w14:textId="67E86C45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61.79</w:t>
            </w:r>
          </w:p>
        </w:tc>
      </w:tr>
      <w:tr w:rsidR="006A2149" w14:paraId="070EBBE9" w14:textId="77777777" w:rsidTr="006A2149">
        <w:trPr>
          <w:jc w:val="center"/>
        </w:trPr>
        <w:tc>
          <w:tcPr>
            <w:tcW w:w="0" w:type="auto"/>
            <w:vAlign w:val="center"/>
          </w:tcPr>
          <w:p w14:paraId="63050B43" w14:textId="4D6711F0" w:rsidR="006A2149" w:rsidRPr="006A2149" w:rsidRDefault="006A2149" w:rsidP="00A01904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38DF3F6" w14:textId="3FFEA80A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ZO3</w:t>
            </w:r>
          </w:p>
        </w:tc>
        <w:tc>
          <w:tcPr>
            <w:tcW w:w="2351" w:type="dxa"/>
            <w:vAlign w:val="center"/>
          </w:tcPr>
          <w:p w14:paraId="07D5106B" w14:textId="34FE46AD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0" w:type="auto"/>
            <w:vAlign w:val="center"/>
          </w:tcPr>
          <w:p w14:paraId="13E38981" w14:textId="347048C5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66.29</w:t>
            </w:r>
          </w:p>
        </w:tc>
        <w:tc>
          <w:tcPr>
            <w:tcW w:w="0" w:type="auto"/>
            <w:vAlign w:val="center"/>
          </w:tcPr>
          <w:p w14:paraId="1B1EC8EC" w14:textId="5495B2E2" w:rsidR="006A2149" w:rsidRDefault="006A2149" w:rsidP="00A019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53.75</w:t>
            </w:r>
          </w:p>
        </w:tc>
      </w:tr>
    </w:tbl>
    <w:p w14:paraId="1D73187D" w14:textId="77777777" w:rsidR="007725EC" w:rsidRDefault="007725EC" w:rsidP="00A01904">
      <w:pPr>
        <w:spacing w:line="360" w:lineRule="auto"/>
        <w:jc w:val="both"/>
        <w:rPr>
          <w:sz w:val="24"/>
          <w:szCs w:val="24"/>
        </w:rPr>
      </w:pPr>
    </w:p>
    <w:p w14:paraId="50C93C20" w14:textId="7937D5AB" w:rsidR="00665CFB" w:rsidRPr="009720BA" w:rsidRDefault="001C27A1" w:rsidP="00A01904">
      <w:pPr>
        <w:spacing w:line="360" w:lineRule="auto"/>
        <w:jc w:val="both"/>
        <w:rPr>
          <w:b/>
          <w:bCs/>
          <w:sz w:val="24"/>
          <w:szCs w:val="24"/>
        </w:rPr>
      </w:pPr>
      <w:r w:rsidRPr="009720BA">
        <w:rPr>
          <w:b/>
          <w:bCs/>
          <w:sz w:val="24"/>
          <w:szCs w:val="24"/>
        </w:rPr>
        <w:t>Gas sensing setup (microliter to ppm conversion)</w:t>
      </w:r>
    </w:p>
    <w:p w14:paraId="040A9A3E" w14:textId="62F9FA66" w:rsidR="00F6114B" w:rsidRDefault="009720BA" w:rsidP="00A01904">
      <w:p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To calculate the concentration of 2 </w:t>
      </w:r>
      <w:proofErr w:type="spellStart"/>
      <w:r>
        <w:rPr>
          <w:sz w:val="24"/>
          <w:szCs w:val="24"/>
        </w:rPr>
        <w:t>μL</w:t>
      </w:r>
      <w:proofErr w:type="spellEnd"/>
      <w:r>
        <w:rPr>
          <w:sz w:val="24"/>
          <w:szCs w:val="24"/>
        </w:rPr>
        <w:t xml:space="preserve"> of acetone in 500 mL empty bubbler at </w:t>
      </w:r>
      <w:r w:rsidR="00560C83">
        <w:rPr>
          <w:sz w:val="24"/>
          <w:szCs w:val="24"/>
        </w:rPr>
        <w:t>a</w:t>
      </w:r>
      <w:r>
        <w:rPr>
          <w:sz w:val="24"/>
          <w:szCs w:val="24"/>
        </w:rPr>
        <w:t xml:space="preserve"> temperature of 333 K we assume that the entire 2 </w:t>
      </w:r>
      <w:proofErr w:type="spellStart"/>
      <w:r>
        <w:rPr>
          <w:sz w:val="24"/>
          <w:szCs w:val="24"/>
        </w:rPr>
        <w:t>μL</w:t>
      </w:r>
      <w:proofErr w:type="spellEnd"/>
      <w:r>
        <w:rPr>
          <w:sz w:val="24"/>
          <w:szCs w:val="24"/>
        </w:rPr>
        <w:t xml:space="preserve"> of acetone is vaporised by heating, the bubbler volume is 0.5 L (0.0005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) the gas behaves ideally and the pressure is 1 atm. The volume of the acetone 2 </w:t>
      </w:r>
      <w:proofErr w:type="spellStart"/>
      <w:r>
        <w:rPr>
          <w:sz w:val="24"/>
          <w:szCs w:val="24"/>
        </w:rPr>
        <w:t>μL</w:t>
      </w:r>
      <w:proofErr w:type="spellEnd"/>
      <w:r>
        <w:rPr>
          <w:sz w:val="24"/>
          <w:szCs w:val="24"/>
        </w:rPr>
        <w:t xml:space="preserve"> is first converted into moles</w:t>
      </w:r>
      <w:r w:rsidR="00713D3F">
        <w:rPr>
          <w:sz w:val="24"/>
          <w:szCs w:val="24"/>
        </w:rPr>
        <w:t xml:space="preserve"> which is approximately </w:t>
      </w:r>
      <m:oMath>
        <m:r>
          <w:rPr>
            <w:rFonts w:ascii="Cambria Math" w:hAnsi="Cambria Math"/>
            <w:sz w:val="24"/>
            <w:szCs w:val="24"/>
          </w:rPr>
          <m:t>2.716×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</m:oMath>
      <w:r w:rsidR="00713D3F">
        <w:rPr>
          <w:rFonts w:eastAsiaTheme="minorEastAsia"/>
          <w:sz w:val="24"/>
          <w:szCs w:val="24"/>
        </w:rPr>
        <w:t xml:space="preserve"> mol</w:t>
      </w:r>
      <w:r w:rsidR="00F6114B">
        <w:rPr>
          <w:rFonts w:eastAsiaTheme="minorEastAsia"/>
          <w:sz w:val="24"/>
          <w:szCs w:val="24"/>
        </w:rPr>
        <w:t xml:space="preserve"> by using density of acetone and molar mass of acetone</w:t>
      </w:r>
      <w:r w:rsidR="00713D3F">
        <w:rPr>
          <w:rFonts w:eastAsiaTheme="minorEastAsia"/>
          <w:sz w:val="24"/>
          <w:szCs w:val="24"/>
        </w:rPr>
        <w:t>.</w:t>
      </w:r>
    </w:p>
    <w:p w14:paraId="01638830" w14:textId="7B19840B" w:rsidR="001C27A1" w:rsidRPr="00F6114B" w:rsidRDefault="00F6114B" w:rsidP="00A01904">
      <w:pPr>
        <w:spacing w:line="360" w:lineRule="auto"/>
        <w:jc w:val="center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eastAsiaTheme="minorEastAsia"/>
              <w:sz w:val="24"/>
              <w:szCs w:val="24"/>
            </w:rPr>
            <w:lastRenderedPageBreak/>
            <m:t>Mass</m:t>
          </m:r>
          <m:r>
            <w:rPr>
              <w:rFonts w:ascii="Cambria Math" w:eastAsiaTheme="minorEastAsia" w:hAnsi="Cambria Math"/>
              <w:sz w:val="24"/>
              <w:szCs w:val="24"/>
            </w:rPr>
            <m:t>= 0.002 m L×0.789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mL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=0.001578 g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br/>
          </m:r>
        </m:oMath>
      </m:oMathPara>
      <m:oMath>
        <m:r>
          <m:rPr>
            <m:nor/>
          </m:rPr>
          <w:rPr>
            <w:rFonts w:eastAsiaTheme="minorEastAsia"/>
            <w:sz w:val="24"/>
            <w:szCs w:val="24"/>
          </w:rPr>
          <m:t xml:space="preserve">Moles,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VOC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0.001578 g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58.08 g/mol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2.716×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</m:oMath>
      <w:r w:rsidRPr="00F6114B">
        <w:rPr>
          <w:rFonts w:eastAsiaTheme="minorEastAsia"/>
          <w:sz w:val="24"/>
          <w:szCs w:val="24"/>
        </w:rPr>
        <w:t xml:space="preserve"> mol </w:t>
      </w:r>
    </w:p>
    <w:p w14:paraId="5CB2A38E" w14:textId="77777777" w:rsidR="00F6114B" w:rsidRPr="00F6114B" w:rsidRDefault="00F6114B" w:rsidP="00A01904">
      <w:pPr>
        <w:spacing w:line="360" w:lineRule="auto"/>
        <w:jc w:val="center"/>
        <w:rPr>
          <w:rFonts w:eastAsiaTheme="minorEastAsia"/>
          <w:sz w:val="24"/>
          <w:szCs w:val="24"/>
        </w:rPr>
      </w:pPr>
      <m:oMathPara>
        <m:oMath>
          <m:r>
            <m:rPr>
              <m:nor/>
            </m:rPr>
            <w:rPr>
              <w:rFonts w:eastAsiaTheme="minorEastAsia"/>
              <w:sz w:val="24"/>
              <w:szCs w:val="24"/>
            </w:rPr>
            <m:t>Molar concentration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mol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2.716×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mol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0.0005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=0.0543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mol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1D66E150" w14:textId="77777777" w:rsidR="00560C83" w:rsidRPr="00560C83" w:rsidRDefault="00560C83" w:rsidP="00A01904">
      <w:pPr>
        <w:spacing w:line="360" w:lineRule="auto"/>
        <w:jc w:val="center"/>
        <w:rPr>
          <w:rFonts w:eastAsiaTheme="minorEastAsia"/>
          <w:sz w:val="24"/>
          <w:szCs w:val="24"/>
        </w:rPr>
      </w:pPr>
      <m:oMathPara>
        <m:oMath>
          <m:r>
            <m:rPr>
              <m:nor/>
            </m:rPr>
            <w:rPr>
              <w:rFonts w:eastAsiaTheme="minorEastAsia"/>
              <w:sz w:val="24"/>
              <w:szCs w:val="24"/>
            </w:rPr>
            <m:t>Mass Concentration,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mass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=0.0543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mol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×58.08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mol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=3.155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7BE076D7" w14:textId="4F28CC5C" w:rsidR="00F6114B" w:rsidRDefault="00560C83" w:rsidP="00A01904">
      <w:p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At 333 K and 1 </w:t>
      </w:r>
      <w:proofErr w:type="spellStart"/>
      <w:r>
        <w:rPr>
          <w:rFonts w:eastAsiaTheme="minorEastAsia"/>
          <w:sz w:val="24"/>
          <w:szCs w:val="24"/>
        </w:rPr>
        <w:t>atm</w:t>
      </w:r>
      <w:proofErr w:type="spellEnd"/>
      <w:r>
        <w:rPr>
          <w:rFonts w:eastAsiaTheme="minorEastAsia"/>
          <w:sz w:val="24"/>
          <w:szCs w:val="24"/>
        </w:rPr>
        <w:t xml:space="preserve">, using ideal gas law the total moles of air in 500 mL is calculated by, </w:t>
      </w:r>
    </w:p>
    <w:p w14:paraId="63F5E3DA" w14:textId="0E5C85E5" w:rsidR="00560C83" w:rsidRPr="001B60C9" w:rsidRDefault="00000000" w:rsidP="00A01904">
      <w:pPr>
        <w:spacing w:line="360" w:lineRule="auto"/>
        <w:jc w:val="center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air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air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RT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=101325×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0.0005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8.314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×333=0.0183 mol</m:t>
          </m:r>
        </m:oMath>
      </m:oMathPara>
    </w:p>
    <w:p w14:paraId="2F688224" w14:textId="693868EC" w:rsidR="00F6114B" w:rsidRDefault="00FD5D22" w:rsidP="00A01904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Mole fraction is obtained by,</w:t>
      </w:r>
    </w:p>
    <w:p w14:paraId="7E80A06C" w14:textId="1D59FEB3" w:rsidR="00FD5D22" w:rsidRPr="00F6114B" w:rsidRDefault="00FD5D22" w:rsidP="00A01904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ppm=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VOC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air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VOC</m:t>
                  </m:r>
                </m:sub>
              </m:sSub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2.716×10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0.0183+2.716×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≈1480 ppm</m:t>
          </m:r>
        </m:oMath>
      </m:oMathPara>
    </w:p>
    <w:p w14:paraId="43AE41F7" w14:textId="77777777" w:rsidR="00F6114B" w:rsidRPr="009720BA" w:rsidRDefault="00F6114B" w:rsidP="00A01904">
      <w:pPr>
        <w:spacing w:line="360" w:lineRule="auto"/>
        <w:jc w:val="both"/>
        <w:rPr>
          <w:sz w:val="24"/>
          <w:szCs w:val="24"/>
        </w:rPr>
      </w:pPr>
    </w:p>
    <w:sectPr w:rsidR="00F6114B" w:rsidRPr="00972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5788B"/>
    <w:multiLevelType w:val="hybridMultilevel"/>
    <w:tmpl w:val="30FCA9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9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B3"/>
    <w:rsid w:val="00034ED7"/>
    <w:rsid w:val="001B60C9"/>
    <w:rsid w:val="001C27A1"/>
    <w:rsid w:val="002C7686"/>
    <w:rsid w:val="00555BB1"/>
    <w:rsid w:val="00560C83"/>
    <w:rsid w:val="00573C68"/>
    <w:rsid w:val="00665CFB"/>
    <w:rsid w:val="006A2149"/>
    <w:rsid w:val="00713D3F"/>
    <w:rsid w:val="007725EC"/>
    <w:rsid w:val="00841F0B"/>
    <w:rsid w:val="008917DD"/>
    <w:rsid w:val="009720BA"/>
    <w:rsid w:val="009D2624"/>
    <w:rsid w:val="00A01904"/>
    <w:rsid w:val="00A20426"/>
    <w:rsid w:val="00AF27B3"/>
    <w:rsid w:val="00D3435B"/>
    <w:rsid w:val="00D83980"/>
    <w:rsid w:val="00F6114B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690B"/>
  <w15:chartTrackingRefBased/>
  <w15:docId w15:val="{04A300F5-4927-46C0-A839-6F580CC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IN" w:eastAsia="en-US" w:bidi="ta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80"/>
  </w:style>
  <w:style w:type="paragraph" w:styleId="Heading1">
    <w:name w:val="heading 1"/>
    <w:basedOn w:val="Normal"/>
    <w:next w:val="Normal"/>
    <w:link w:val="Heading1Char"/>
    <w:uiPriority w:val="9"/>
    <w:qFormat/>
    <w:rsid w:val="00AF2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7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7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7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7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7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7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7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7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7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D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Jerrin</dc:creator>
  <cp:keywords/>
  <dc:description/>
  <cp:lastModifiedBy>Hannah Jerrin</cp:lastModifiedBy>
  <cp:revision>6</cp:revision>
  <dcterms:created xsi:type="dcterms:W3CDTF">2025-11-26T06:05:00Z</dcterms:created>
  <dcterms:modified xsi:type="dcterms:W3CDTF">2025-12-04T11:34:00Z</dcterms:modified>
</cp:coreProperties>
</file>