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0A370" w14:textId="77777777" w:rsidR="00880F83" w:rsidRDefault="00880F83" w:rsidP="00CB6E18">
      <w:pPr>
        <w:spacing w:after="160" w:line="259" w:lineRule="auto"/>
        <w:jc w:val="center"/>
        <w:rPr>
          <w:rFonts w:ascii="Times New Roman" w:eastAsia="Calibri" w:hAnsi="Times New Roman" w:cs="Times New Roman"/>
          <w:b/>
          <w:bCs/>
          <w:color w:val="000000"/>
          <w:sz w:val="32"/>
          <w:szCs w:val="32"/>
          <w:lang w:val="en-US"/>
        </w:rPr>
      </w:pPr>
      <w:r w:rsidRPr="00880F83">
        <w:rPr>
          <w:rFonts w:ascii="Times New Roman" w:eastAsia="Calibri" w:hAnsi="Times New Roman" w:cs="Times New Roman"/>
          <w:b/>
          <w:bCs/>
          <w:color w:val="000000"/>
          <w:sz w:val="32"/>
          <w:szCs w:val="32"/>
          <w:lang w:val="en-US"/>
        </w:rPr>
        <w:t xml:space="preserve">Tools to assess the external validity of randomized controlled trials in systematic reviews: a systematic review of measurement properties </w:t>
      </w:r>
    </w:p>
    <w:p w14:paraId="61F37300" w14:textId="47591252" w:rsidR="00CB6E18" w:rsidRPr="00CB6E18" w:rsidRDefault="00CB6E18" w:rsidP="00CB6E18">
      <w:pPr>
        <w:spacing w:after="160" w:line="259" w:lineRule="auto"/>
        <w:jc w:val="center"/>
        <w:rPr>
          <w:rFonts w:ascii="Times New Roman" w:eastAsia="Calibri" w:hAnsi="Times New Roman" w:cs="Times New Roman"/>
          <w:b/>
          <w:bCs/>
          <w:lang w:val="en-US"/>
        </w:rPr>
      </w:pPr>
      <w:r w:rsidRPr="00CB6E18">
        <w:rPr>
          <w:rFonts w:ascii="Times New Roman" w:eastAsia="Calibri" w:hAnsi="Times New Roman" w:cs="Times New Roman"/>
          <w:lang w:val="en-US"/>
        </w:rPr>
        <w:t>Andres Jung, Julia Balzer, Tobias Braun &amp; Kerstin Luedtke</w:t>
      </w:r>
    </w:p>
    <w:p w14:paraId="4503625D" w14:textId="77777777" w:rsidR="00972CBC" w:rsidRPr="004D34D8" w:rsidRDefault="00972CBC" w:rsidP="00972CBC">
      <w:pPr>
        <w:spacing w:after="0" w:line="240" w:lineRule="auto"/>
        <w:ind w:left="2126"/>
        <w:rPr>
          <w:rFonts w:ascii="Times New Roman" w:eastAsia="Calibri" w:hAnsi="Times New Roman" w:cs="Times New Roman"/>
          <w:sz w:val="24"/>
          <w:szCs w:val="24"/>
          <w:lang w:val="en-US"/>
        </w:rPr>
      </w:pPr>
    </w:p>
    <w:tbl>
      <w:tblPr>
        <w:tblStyle w:val="Tabellenraster"/>
        <w:tblW w:w="9178" w:type="dxa"/>
        <w:tblLook w:val="04A0" w:firstRow="1" w:lastRow="0" w:firstColumn="1" w:lastColumn="0" w:noHBand="0" w:noVBand="1"/>
      </w:tblPr>
      <w:tblGrid>
        <w:gridCol w:w="4531"/>
        <w:gridCol w:w="4647"/>
      </w:tblGrid>
      <w:tr w:rsidR="00180DAE" w:rsidRPr="004D34D8" w14:paraId="5F39CC43" w14:textId="77777777" w:rsidTr="005767C7">
        <w:tc>
          <w:tcPr>
            <w:tcW w:w="9178" w:type="dxa"/>
            <w:gridSpan w:val="2"/>
          </w:tcPr>
          <w:p w14:paraId="34A5FF24" w14:textId="6B07BBED" w:rsidR="00180DAE" w:rsidRPr="00180DAE" w:rsidRDefault="00180DAE" w:rsidP="00180DAE">
            <w:pPr>
              <w:rPr>
                <w:rFonts w:ascii="Times New Roman" w:eastAsia="Calibri" w:hAnsi="Times New Roman" w:cs="Times New Roman"/>
                <w:b/>
                <w:sz w:val="28"/>
                <w:szCs w:val="28"/>
                <w:lang w:val="en-US"/>
              </w:rPr>
            </w:pPr>
            <w:r>
              <w:rPr>
                <w:rFonts w:ascii="Times New Roman" w:eastAsia="Calibri" w:hAnsi="Times New Roman" w:cs="Times New Roman"/>
                <w:b/>
                <w:sz w:val="28"/>
                <w:szCs w:val="28"/>
                <w:lang w:val="en-US"/>
              </w:rPr>
              <w:t xml:space="preserve">Table </w:t>
            </w:r>
            <w:r w:rsidR="001D26A0">
              <w:rPr>
                <w:rFonts w:ascii="Times New Roman" w:eastAsia="Calibri" w:hAnsi="Times New Roman" w:cs="Times New Roman"/>
                <w:b/>
                <w:sz w:val="28"/>
                <w:szCs w:val="28"/>
                <w:lang w:val="en-US"/>
              </w:rPr>
              <w:t>S</w:t>
            </w:r>
            <w:r w:rsidR="00E113D0">
              <w:rPr>
                <w:rFonts w:ascii="Times New Roman" w:eastAsia="Calibri" w:hAnsi="Times New Roman" w:cs="Times New Roman"/>
                <w:b/>
                <w:sz w:val="28"/>
                <w:szCs w:val="28"/>
                <w:lang w:val="en-US"/>
              </w:rPr>
              <w:t>2</w:t>
            </w:r>
            <w:r w:rsidRPr="00180DAE">
              <w:rPr>
                <w:rFonts w:ascii="Times New Roman" w:eastAsia="Calibri" w:hAnsi="Times New Roman" w:cs="Times New Roman"/>
                <w:b/>
                <w:sz w:val="28"/>
                <w:szCs w:val="28"/>
                <w:lang w:val="en-US"/>
              </w:rPr>
              <w:t xml:space="preserve">: Specified COSMIN rating rules for </w:t>
            </w:r>
            <w:r w:rsidR="00F65F9D">
              <w:rPr>
                <w:rFonts w:ascii="Times New Roman" w:eastAsia="Calibri" w:hAnsi="Times New Roman" w:cs="Times New Roman"/>
                <w:b/>
                <w:sz w:val="28"/>
                <w:szCs w:val="28"/>
                <w:lang w:val="en-US"/>
              </w:rPr>
              <w:t xml:space="preserve">the </w:t>
            </w:r>
            <w:r w:rsidR="000A133D">
              <w:rPr>
                <w:rFonts w:ascii="Times New Roman" w:eastAsia="Calibri" w:hAnsi="Times New Roman" w:cs="Times New Roman"/>
                <w:b/>
                <w:sz w:val="28"/>
                <w:szCs w:val="28"/>
                <w:lang w:val="en-US"/>
              </w:rPr>
              <w:t>measurement</w:t>
            </w:r>
            <w:r w:rsidRPr="00180DAE">
              <w:rPr>
                <w:rFonts w:ascii="Times New Roman" w:eastAsia="Calibri" w:hAnsi="Times New Roman" w:cs="Times New Roman"/>
                <w:b/>
                <w:sz w:val="28"/>
                <w:szCs w:val="28"/>
                <w:lang w:val="en-US"/>
              </w:rPr>
              <w:t xml:space="preserve"> properties of tools to </w:t>
            </w:r>
            <w:r w:rsidR="008E2334">
              <w:rPr>
                <w:rFonts w:ascii="Times New Roman" w:eastAsia="Calibri" w:hAnsi="Times New Roman" w:cs="Times New Roman"/>
                <w:b/>
                <w:sz w:val="28"/>
                <w:szCs w:val="28"/>
                <w:lang w:val="en-US"/>
              </w:rPr>
              <w:t>assess</w:t>
            </w:r>
            <w:r w:rsidRPr="00180DAE">
              <w:rPr>
                <w:rFonts w:ascii="Times New Roman" w:eastAsia="Calibri" w:hAnsi="Times New Roman" w:cs="Times New Roman"/>
                <w:b/>
                <w:sz w:val="28"/>
                <w:szCs w:val="28"/>
                <w:lang w:val="en-US"/>
              </w:rPr>
              <w:t xml:space="preserve"> the external validity of randomized controlled trials</w:t>
            </w:r>
          </w:p>
        </w:tc>
      </w:tr>
      <w:tr w:rsidR="00010675" w:rsidRPr="004D34D8" w14:paraId="640BDD5B" w14:textId="77777777" w:rsidTr="455F3791">
        <w:tc>
          <w:tcPr>
            <w:tcW w:w="4531" w:type="dxa"/>
          </w:tcPr>
          <w:p w14:paraId="2DE1625A" w14:textId="77777777" w:rsidR="00010675" w:rsidRPr="004D34D8" w:rsidRDefault="00010675" w:rsidP="005A453B">
            <w:pPr>
              <w:rPr>
                <w:rFonts w:ascii="Times New Roman" w:hAnsi="Times New Roman" w:cs="Times New Roman"/>
                <w:b/>
                <w:szCs w:val="24"/>
              </w:rPr>
            </w:pPr>
            <w:r w:rsidRPr="004D34D8">
              <w:rPr>
                <w:rFonts w:ascii="Times New Roman" w:hAnsi="Times New Roman" w:cs="Times New Roman"/>
                <w:b/>
                <w:szCs w:val="24"/>
              </w:rPr>
              <w:t>Item</w:t>
            </w:r>
          </w:p>
        </w:tc>
        <w:tc>
          <w:tcPr>
            <w:tcW w:w="4647" w:type="dxa"/>
          </w:tcPr>
          <w:p w14:paraId="3A86E4FF" w14:textId="77777777" w:rsidR="00010675" w:rsidRPr="004D34D8" w:rsidRDefault="00972CBC" w:rsidP="00972CBC">
            <w:pPr>
              <w:rPr>
                <w:rFonts w:ascii="Times New Roman" w:hAnsi="Times New Roman" w:cs="Times New Roman"/>
                <w:b/>
                <w:szCs w:val="24"/>
              </w:rPr>
            </w:pPr>
            <w:r w:rsidRPr="004D34D8">
              <w:rPr>
                <w:rFonts w:ascii="Times New Roman" w:eastAsia="Calibri" w:hAnsi="Times New Roman" w:cs="Times New Roman"/>
                <w:b/>
                <w:szCs w:val="24"/>
                <w:lang w:val="en-US"/>
              </w:rPr>
              <w:t xml:space="preserve">specified COSMIN </w:t>
            </w:r>
            <w:r w:rsidRPr="004D34D8">
              <w:rPr>
                <w:rFonts w:ascii="Times New Roman" w:hAnsi="Times New Roman" w:cs="Times New Roman"/>
                <w:b/>
                <w:szCs w:val="24"/>
              </w:rPr>
              <w:t>rule</w:t>
            </w:r>
          </w:p>
        </w:tc>
      </w:tr>
      <w:tr w:rsidR="00C26A0C" w:rsidRPr="004D34D8" w14:paraId="17BDB70D" w14:textId="77777777" w:rsidTr="455F3791">
        <w:tc>
          <w:tcPr>
            <w:tcW w:w="9178" w:type="dxa"/>
            <w:gridSpan w:val="2"/>
            <w:shd w:val="clear" w:color="auto" w:fill="BFBFBF" w:themeFill="background1" w:themeFillShade="BF"/>
          </w:tcPr>
          <w:p w14:paraId="3637DA47" w14:textId="77777777" w:rsidR="00C26A0C" w:rsidRPr="004D34D8" w:rsidRDefault="00C26A0C" w:rsidP="002A1411">
            <w:pPr>
              <w:rPr>
                <w:rFonts w:ascii="Times New Roman" w:hAnsi="Times New Roman" w:cs="Times New Roman"/>
                <w:szCs w:val="24"/>
              </w:rPr>
            </w:pPr>
            <w:r w:rsidRPr="004D34D8">
              <w:rPr>
                <w:rFonts w:ascii="Times New Roman" w:hAnsi="Times New Roman" w:cs="Times New Roman"/>
                <w:szCs w:val="24"/>
              </w:rPr>
              <w:t xml:space="preserve">For all Boxes </w:t>
            </w:r>
          </w:p>
        </w:tc>
      </w:tr>
      <w:tr w:rsidR="00C26A0C" w:rsidRPr="004D34D8" w14:paraId="01C5C74C" w14:textId="77777777" w:rsidTr="455F3791">
        <w:tc>
          <w:tcPr>
            <w:tcW w:w="4531" w:type="dxa"/>
          </w:tcPr>
          <w:p w14:paraId="594E297C" w14:textId="77777777" w:rsidR="00C26A0C" w:rsidRPr="004D34D8" w:rsidRDefault="00592817" w:rsidP="00C26A0C">
            <w:pPr>
              <w:rPr>
                <w:rFonts w:ascii="Times New Roman" w:hAnsi="Times New Roman" w:cs="Times New Roman"/>
                <w:szCs w:val="24"/>
              </w:rPr>
            </w:pPr>
            <w:r w:rsidRPr="004D34D8">
              <w:rPr>
                <w:rFonts w:ascii="Times New Roman" w:hAnsi="Times New Roman" w:cs="Times New Roman"/>
                <w:szCs w:val="24"/>
              </w:rPr>
              <w:t>I</w:t>
            </w:r>
            <w:r w:rsidR="00C26A0C" w:rsidRPr="004D34D8">
              <w:rPr>
                <w:rFonts w:ascii="Times New Roman" w:hAnsi="Times New Roman" w:cs="Times New Roman"/>
                <w:szCs w:val="24"/>
              </w:rPr>
              <w:t xml:space="preserve">tem </w:t>
            </w:r>
            <w:r w:rsidR="00C26A0C" w:rsidRPr="004D34D8">
              <w:rPr>
                <w:rFonts w:ascii="Times New Roman" w:hAnsi="Times New Roman" w:cs="Times New Roman"/>
                <w:sz w:val="18"/>
                <w:szCs w:val="24"/>
              </w:rPr>
              <w:t>‘Were there any important flaws in the design or methods of the study?’</w:t>
            </w:r>
          </w:p>
        </w:tc>
        <w:tc>
          <w:tcPr>
            <w:tcW w:w="4647" w:type="dxa"/>
          </w:tcPr>
          <w:p w14:paraId="0C3D1E5C" w14:textId="2FECCB03" w:rsidR="005E42F4" w:rsidRPr="004D34D8" w:rsidRDefault="00C26A0C" w:rsidP="005E42F4">
            <w:pPr>
              <w:rPr>
                <w:rFonts w:ascii="Times New Roman" w:hAnsi="Times New Roman" w:cs="Times New Roman"/>
                <w:szCs w:val="24"/>
              </w:rPr>
            </w:pPr>
            <w:r w:rsidRPr="004D34D8">
              <w:rPr>
                <w:rFonts w:ascii="Times New Roman" w:hAnsi="Times New Roman" w:cs="Times New Roman"/>
                <w:szCs w:val="24"/>
              </w:rPr>
              <w:t xml:space="preserve">- </w:t>
            </w:r>
            <w:r w:rsidR="00CD7C72" w:rsidRPr="004D34D8">
              <w:rPr>
                <w:rFonts w:ascii="Times New Roman" w:hAnsi="Times New Roman" w:cs="Times New Roman"/>
                <w:szCs w:val="24"/>
              </w:rPr>
              <w:t xml:space="preserve">if </w:t>
            </w:r>
            <w:r w:rsidR="005E42F4" w:rsidRPr="004D34D8">
              <w:rPr>
                <w:rFonts w:ascii="Times New Roman" w:hAnsi="Times New Roman" w:cs="Times New Roman"/>
                <w:szCs w:val="24"/>
              </w:rPr>
              <w:t>u</w:t>
            </w:r>
            <w:r w:rsidRPr="004D34D8">
              <w:rPr>
                <w:rFonts w:ascii="Times New Roman" w:hAnsi="Times New Roman" w:cs="Times New Roman"/>
                <w:szCs w:val="24"/>
              </w:rPr>
              <w:t xml:space="preserve">nexplained missing data is detected </w:t>
            </w:r>
          </w:p>
          <w:p w14:paraId="1FC27316" w14:textId="4B8DB4FA" w:rsidR="00AA03DE" w:rsidRPr="004D34D8" w:rsidRDefault="00AA03DE" w:rsidP="00B432AD">
            <w:pPr>
              <w:rPr>
                <w:rFonts w:ascii="Times New Roman" w:hAnsi="Times New Roman" w:cs="Times New Roman"/>
              </w:rPr>
            </w:pPr>
          </w:p>
        </w:tc>
      </w:tr>
      <w:tr w:rsidR="005E42F4" w:rsidRPr="004D34D8" w14:paraId="663285E4" w14:textId="77777777" w:rsidTr="455F3791">
        <w:tc>
          <w:tcPr>
            <w:tcW w:w="9178" w:type="dxa"/>
            <w:gridSpan w:val="2"/>
            <w:shd w:val="clear" w:color="auto" w:fill="BFBFBF" w:themeFill="background1" w:themeFillShade="BF"/>
          </w:tcPr>
          <w:p w14:paraId="319BB5DD" w14:textId="77777777" w:rsidR="005E42F4" w:rsidRPr="004D34D8" w:rsidRDefault="047F76C1" w:rsidP="005A453B">
            <w:pPr>
              <w:spacing w:after="0" w:line="240" w:lineRule="auto"/>
              <w:rPr>
                <w:rFonts w:ascii="Times New Roman" w:hAnsi="Times New Roman" w:cs="Times New Roman"/>
                <w:b/>
                <w:szCs w:val="24"/>
              </w:rPr>
            </w:pPr>
            <w:r w:rsidRPr="004D34D8">
              <w:rPr>
                <w:rFonts w:ascii="Times New Roman" w:hAnsi="Times New Roman" w:cs="Times New Roman"/>
                <w:b/>
                <w:bCs/>
              </w:rPr>
              <w:t>Box 1: PROM development</w:t>
            </w:r>
          </w:p>
          <w:p w14:paraId="0F60F194" w14:textId="50E126D4" w:rsidR="047F76C1" w:rsidRPr="004D34D8" w:rsidRDefault="610F507D" w:rsidP="610F507D">
            <w:pPr>
              <w:spacing w:after="0" w:line="240" w:lineRule="auto"/>
              <w:rPr>
                <w:rFonts w:ascii="Times New Roman" w:hAnsi="Times New Roman" w:cs="Times New Roman"/>
                <w:b/>
                <w:bCs/>
              </w:rPr>
            </w:pPr>
            <w:r w:rsidRPr="004D34D8">
              <w:rPr>
                <w:rFonts w:ascii="Times New Roman" w:hAnsi="Times New Roman" w:cs="Times New Roman"/>
                <w:b/>
                <w:bCs/>
              </w:rPr>
              <w:t xml:space="preserve">Box 1a + 1b need to be evaluated only once per </w:t>
            </w:r>
            <w:r w:rsidR="00546065" w:rsidRPr="004D34D8">
              <w:rPr>
                <w:rFonts w:ascii="Times New Roman" w:hAnsi="Times New Roman" w:cs="Times New Roman"/>
                <w:b/>
                <w:bCs/>
              </w:rPr>
              <w:t>tool</w:t>
            </w:r>
            <w:r w:rsidRPr="004D34D8">
              <w:rPr>
                <w:rFonts w:ascii="Times New Roman" w:hAnsi="Times New Roman" w:cs="Times New Roman"/>
                <w:b/>
                <w:bCs/>
              </w:rPr>
              <w:t xml:space="preserve"> (development study of the original </w:t>
            </w:r>
            <w:r w:rsidR="00546065" w:rsidRPr="004D34D8">
              <w:rPr>
                <w:rFonts w:ascii="Times New Roman" w:hAnsi="Times New Roman" w:cs="Times New Roman"/>
                <w:b/>
                <w:bCs/>
              </w:rPr>
              <w:t>tool</w:t>
            </w:r>
            <w:r w:rsidRPr="004D34D8">
              <w:rPr>
                <w:rFonts w:ascii="Times New Roman" w:hAnsi="Times New Roman" w:cs="Times New Roman"/>
                <w:b/>
                <w:bCs/>
              </w:rPr>
              <w:t xml:space="preserve">). Modified </w:t>
            </w:r>
            <w:r w:rsidR="005F0F51" w:rsidRPr="004D34D8">
              <w:rPr>
                <w:rFonts w:ascii="Times New Roman" w:hAnsi="Times New Roman" w:cs="Times New Roman"/>
                <w:b/>
                <w:bCs/>
              </w:rPr>
              <w:t>tools</w:t>
            </w:r>
            <w:r w:rsidRPr="004D34D8">
              <w:rPr>
                <w:rFonts w:ascii="Times New Roman" w:hAnsi="Times New Roman" w:cs="Times New Roman"/>
                <w:b/>
                <w:bCs/>
              </w:rPr>
              <w:t xml:space="preserve"> will be treated as new </w:t>
            </w:r>
            <w:r w:rsidR="005F0F51" w:rsidRPr="004D34D8">
              <w:rPr>
                <w:rFonts w:ascii="Times New Roman" w:hAnsi="Times New Roman" w:cs="Times New Roman"/>
                <w:b/>
                <w:bCs/>
              </w:rPr>
              <w:t>tools</w:t>
            </w:r>
            <w:r w:rsidRPr="004D34D8">
              <w:rPr>
                <w:rFonts w:ascii="Times New Roman" w:hAnsi="Times New Roman" w:cs="Times New Roman"/>
                <w:b/>
                <w:bCs/>
              </w:rPr>
              <w:t xml:space="preserve"> and have to be evaluated in Box 1 + 2. If pilot tests were performed in context of a cross-cultural adaptation, this will be evaluated in Box 5 (not Box 1b), as it is an essential component of the cross-cultural adaptation according to Beaton et al. (2000).</w:t>
            </w:r>
          </w:p>
          <w:p w14:paraId="1B7B59D8" w14:textId="652AAF80" w:rsidR="008A555B" w:rsidRPr="004D34D8" w:rsidRDefault="008A555B" w:rsidP="005A453B">
            <w:pPr>
              <w:spacing w:after="0" w:line="240" w:lineRule="auto"/>
              <w:rPr>
                <w:rFonts w:ascii="Times New Roman" w:hAnsi="Times New Roman" w:cs="Times New Roman"/>
                <w:b/>
                <w:szCs w:val="24"/>
              </w:rPr>
            </w:pPr>
          </w:p>
        </w:tc>
      </w:tr>
      <w:tr w:rsidR="005E42F4" w:rsidRPr="004D34D8" w14:paraId="779AAE80" w14:textId="77777777" w:rsidTr="455F3791">
        <w:tc>
          <w:tcPr>
            <w:tcW w:w="4531" w:type="dxa"/>
          </w:tcPr>
          <w:p w14:paraId="3B47652E" w14:textId="77777777" w:rsidR="005E42F4" w:rsidRPr="004D34D8" w:rsidRDefault="005E42F4" w:rsidP="00010675">
            <w:pPr>
              <w:rPr>
                <w:rFonts w:ascii="Times New Roman" w:hAnsi="Times New Roman" w:cs="Times New Roman"/>
                <w:szCs w:val="24"/>
              </w:rPr>
            </w:pPr>
            <w:r w:rsidRPr="004D34D8">
              <w:rPr>
                <w:rFonts w:ascii="Times New Roman" w:hAnsi="Times New Roman" w:cs="Times New Roman"/>
              </w:rPr>
              <w:t xml:space="preserve">Item 01-02 </w:t>
            </w:r>
            <w:r w:rsidRPr="004D34D8">
              <w:rPr>
                <w:rFonts w:ascii="Times New Roman" w:hAnsi="Times New Roman" w:cs="Times New Roman"/>
                <w:sz w:val="18"/>
                <w:szCs w:val="24"/>
              </w:rPr>
              <w:t>“description &amp; construct clear”</w:t>
            </w:r>
          </w:p>
        </w:tc>
        <w:tc>
          <w:tcPr>
            <w:tcW w:w="4647" w:type="dxa"/>
          </w:tcPr>
          <w:p w14:paraId="10425A98" w14:textId="77777777" w:rsidR="005E42F4" w:rsidRPr="004D34D8" w:rsidRDefault="00AB1B70" w:rsidP="008A555B">
            <w:pPr>
              <w:spacing w:after="0" w:line="240" w:lineRule="auto"/>
              <w:rPr>
                <w:rFonts w:ascii="Times New Roman" w:hAnsi="Times New Roman" w:cs="Times New Roman"/>
                <w:szCs w:val="24"/>
              </w:rPr>
            </w:pPr>
            <w:r w:rsidRPr="004D34D8">
              <w:rPr>
                <w:rFonts w:ascii="Times New Roman" w:hAnsi="Times New Roman" w:cs="Times New Roman"/>
                <w:szCs w:val="24"/>
              </w:rPr>
              <w:t xml:space="preserve">- </w:t>
            </w:r>
            <w:r w:rsidR="004C1D3B" w:rsidRPr="004D34D8">
              <w:rPr>
                <w:rFonts w:ascii="Times New Roman" w:hAnsi="Times New Roman" w:cs="Times New Roman"/>
                <w:szCs w:val="24"/>
              </w:rPr>
              <w:t xml:space="preserve">if description is poor, </w:t>
            </w:r>
            <w:r w:rsidR="00F51E48" w:rsidRPr="004D34D8">
              <w:rPr>
                <w:rFonts w:ascii="Times New Roman" w:hAnsi="Times New Roman" w:cs="Times New Roman"/>
                <w:szCs w:val="24"/>
              </w:rPr>
              <w:t>at least a reference to the literature must be available to specify the construct of interest</w:t>
            </w:r>
            <w:r w:rsidR="008A2CFE" w:rsidRPr="004D34D8">
              <w:rPr>
                <w:rFonts w:ascii="Times New Roman" w:hAnsi="Times New Roman" w:cs="Times New Roman"/>
                <w:szCs w:val="24"/>
              </w:rPr>
              <w:t>, otherwise this item will be rated as “inadequate”</w:t>
            </w:r>
          </w:p>
          <w:p w14:paraId="3D015806" w14:textId="2D0E14D8" w:rsidR="006F7756" w:rsidRPr="004D34D8" w:rsidRDefault="006F7756" w:rsidP="008A555B">
            <w:pPr>
              <w:spacing w:after="0" w:line="240" w:lineRule="auto"/>
              <w:rPr>
                <w:rFonts w:ascii="Times New Roman" w:hAnsi="Times New Roman" w:cs="Times New Roman"/>
                <w:szCs w:val="24"/>
              </w:rPr>
            </w:pPr>
          </w:p>
        </w:tc>
      </w:tr>
      <w:tr w:rsidR="007F711C" w:rsidRPr="004D34D8" w14:paraId="2AA27BC8" w14:textId="77777777" w:rsidTr="455F3791">
        <w:tc>
          <w:tcPr>
            <w:tcW w:w="4531" w:type="dxa"/>
          </w:tcPr>
          <w:p w14:paraId="266B5AEB" w14:textId="2B592048" w:rsidR="007F711C" w:rsidRPr="004D34D8" w:rsidRDefault="007F711C" w:rsidP="00010675">
            <w:pPr>
              <w:rPr>
                <w:rFonts w:ascii="Times New Roman" w:hAnsi="Times New Roman" w:cs="Times New Roman"/>
              </w:rPr>
            </w:pPr>
            <w:r w:rsidRPr="004D34D8">
              <w:rPr>
                <w:rFonts w:ascii="Times New Roman" w:hAnsi="Times New Roman" w:cs="Times New Roman"/>
              </w:rPr>
              <w:t>Item 03</w:t>
            </w:r>
            <w:r w:rsidR="00E25DB6" w:rsidRPr="004D34D8">
              <w:rPr>
                <w:rFonts w:ascii="Times New Roman" w:hAnsi="Times New Roman" w:cs="Times New Roman"/>
              </w:rPr>
              <w:t xml:space="preserve"> </w:t>
            </w:r>
            <w:r w:rsidR="00E25DB6" w:rsidRPr="004D34D8">
              <w:rPr>
                <w:rFonts w:ascii="Times New Roman" w:hAnsi="Times New Roman" w:cs="Times New Roman"/>
                <w:sz w:val="18"/>
                <w:szCs w:val="18"/>
              </w:rPr>
              <w:t>“target population”</w:t>
            </w:r>
          </w:p>
        </w:tc>
        <w:tc>
          <w:tcPr>
            <w:tcW w:w="4647" w:type="dxa"/>
          </w:tcPr>
          <w:p w14:paraId="7F8BA0BD" w14:textId="0E88EBE9" w:rsidR="007F711C" w:rsidRPr="004D34D8" w:rsidRDefault="00164283" w:rsidP="008A555B">
            <w:pPr>
              <w:spacing w:after="0" w:line="240" w:lineRule="auto"/>
              <w:rPr>
                <w:rFonts w:ascii="Times New Roman" w:hAnsi="Times New Roman" w:cs="Times New Roman"/>
                <w:szCs w:val="24"/>
              </w:rPr>
            </w:pPr>
            <w:r w:rsidRPr="004D34D8">
              <w:rPr>
                <w:rFonts w:ascii="Times New Roman" w:hAnsi="Times New Roman" w:cs="Times New Roman"/>
                <w:szCs w:val="24"/>
              </w:rPr>
              <w:t>- report quality only (rated such as Item 1&amp;2)</w:t>
            </w:r>
          </w:p>
        </w:tc>
      </w:tr>
      <w:tr w:rsidR="007F711C" w:rsidRPr="004D34D8" w14:paraId="2FC4E6AD" w14:textId="77777777" w:rsidTr="455F3791">
        <w:tc>
          <w:tcPr>
            <w:tcW w:w="4531" w:type="dxa"/>
          </w:tcPr>
          <w:p w14:paraId="2DFC6D72" w14:textId="739A487F" w:rsidR="007F711C" w:rsidRPr="004D34D8" w:rsidRDefault="007F711C" w:rsidP="00010675">
            <w:pPr>
              <w:rPr>
                <w:rFonts w:ascii="Times New Roman" w:hAnsi="Times New Roman" w:cs="Times New Roman"/>
              </w:rPr>
            </w:pPr>
            <w:r w:rsidRPr="004D34D8">
              <w:rPr>
                <w:rFonts w:ascii="Times New Roman" w:hAnsi="Times New Roman" w:cs="Times New Roman"/>
              </w:rPr>
              <w:t>Item 04</w:t>
            </w:r>
            <w:r w:rsidR="00E25DB6" w:rsidRPr="004D34D8">
              <w:rPr>
                <w:rFonts w:ascii="Times New Roman" w:hAnsi="Times New Roman" w:cs="Times New Roman"/>
              </w:rPr>
              <w:t xml:space="preserve"> </w:t>
            </w:r>
            <w:r w:rsidR="00E25DB6" w:rsidRPr="004D34D8">
              <w:rPr>
                <w:rFonts w:ascii="Times New Roman" w:hAnsi="Times New Roman" w:cs="Times New Roman"/>
                <w:sz w:val="18"/>
                <w:szCs w:val="18"/>
              </w:rPr>
              <w:t>“context of use”</w:t>
            </w:r>
          </w:p>
        </w:tc>
        <w:tc>
          <w:tcPr>
            <w:tcW w:w="4647" w:type="dxa"/>
          </w:tcPr>
          <w:p w14:paraId="47FF7F56" w14:textId="2DA6A1D0" w:rsidR="007F711C" w:rsidRPr="004D34D8" w:rsidRDefault="00164283" w:rsidP="008A555B">
            <w:pPr>
              <w:spacing w:after="0" w:line="240" w:lineRule="auto"/>
              <w:rPr>
                <w:rFonts w:ascii="Times New Roman" w:hAnsi="Times New Roman" w:cs="Times New Roman"/>
                <w:szCs w:val="24"/>
              </w:rPr>
            </w:pPr>
            <w:r w:rsidRPr="004D34D8">
              <w:rPr>
                <w:rFonts w:ascii="Times New Roman" w:hAnsi="Times New Roman" w:cs="Times New Roman"/>
                <w:szCs w:val="24"/>
              </w:rPr>
              <w:t>- report quality only (rated such as Item 1&amp;2)</w:t>
            </w:r>
          </w:p>
        </w:tc>
      </w:tr>
      <w:tr w:rsidR="006B48CA" w:rsidRPr="004D34D8" w14:paraId="513CD1D1" w14:textId="77777777" w:rsidTr="455F3791">
        <w:tc>
          <w:tcPr>
            <w:tcW w:w="4531" w:type="dxa"/>
          </w:tcPr>
          <w:p w14:paraId="042559EB" w14:textId="77777777" w:rsidR="006B48CA" w:rsidRPr="004D34D8" w:rsidRDefault="00640B61" w:rsidP="006B48CA">
            <w:pPr>
              <w:rPr>
                <w:rFonts w:ascii="Times New Roman" w:hAnsi="Times New Roman" w:cs="Times New Roman"/>
                <w:szCs w:val="24"/>
              </w:rPr>
            </w:pPr>
            <w:r w:rsidRPr="004D34D8">
              <w:rPr>
                <w:rFonts w:ascii="Times New Roman" w:hAnsi="Times New Roman" w:cs="Times New Roman"/>
                <w:b/>
              </w:rPr>
              <w:t>Item 05</w:t>
            </w:r>
            <w:r w:rsidR="006B48CA" w:rsidRPr="004D34D8">
              <w:rPr>
                <w:rFonts w:ascii="Times New Roman" w:hAnsi="Times New Roman" w:cs="Times New Roman"/>
              </w:rPr>
              <w:t xml:space="preserve"> </w:t>
            </w:r>
            <w:r w:rsidR="006B48CA" w:rsidRPr="004D34D8">
              <w:rPr>
                <w:rFonts w:ascii="Times New Roman" w:hAnsi="Times New Roman" w:cs="Times New Roman"/>
                <w:sz w:val="18"/>
                <w:szCs w:val="24"/>
              </w:rPr>
              <w:t>“</w:t>
            </w:r>
            <w:r w:rsidRPr="004D34D8">
              <w:rPr>
                <w:rFonts w:ascii="Times New Roman" w:hAnsi="Times New Roman" w:cs="Times New Roman"/>
                <w:sz w:val="18"/>
                <w:szCs w:val="24"/>
              </w:rPr>
              <w:t>Sample representative of the target population</w:t>
            </w:r>
            <w:r w:rsidR="006B48CA" w:rsidRPr="004D34D8">
              <w:rPr>
                <w:rFonts w:ascii="Times New Roman" w:hAnsi="Times New Roman" w:cs="Times New Roman"/>
                <w:sz w:val="18"/>
                <w:szCs w:val="24"/>
              </w:rPr>
              <w:t>”</w:t>
            </w:r>
          </w:p>
        </w:tc>
        <w:tc>
          <w:tcPr>
            <w:tcW w:w="4647" w:type="dxa"/>
          </w:tcPr>
          <w:p w14:paraId="20F012D0" w14:textId="77777777" w:rsidR="000060FB" w:rsidRPr="004D34D8" w:rsidRDefault="000060FB" w:rsidP="000060FB">
            <w:pPr>
              <w:spacing w:after="0" w:line="240" w:lineRule="auto"/>
              <w:rPr>
                <w:rFonts w:ascii="Times New Roman" w:hAnsi="Times New Roman" w:cs="Times New Roman"/>
                <w:szCs w:val="24"/>
              </w:rPr>
            </w:pPr>
            <w:r w:rsidRPr="004D34D8">
              <w:rPr>
                <w:rFonts w:ascii="Times New Roman" w:hAnsi="Times New Roman" w:cs="Times New Roman"/>
                <w:szCs w:val="24"/>
              </w:rPr>
              <w:t>- Target population(s) in our context are two:</w:t>
            </w:r>
          </w:p>
          <w:p w14:paraId="350E76FA" w14:textId="77777777" w:rsidR="000060FB" w:rsidRPr="004D34D8" w:rsidRDefault="000060FB" w:rsidP="000060FB">
            <w:pPr>
              <w:spacing w:after="0" w:line="240" w:lineRule="auto"/>
              <w:rPr>
                <w:rFonts w:ascii="Times New Roman" w:hAnsi="Times New Roman" w:cs="Times New Roman"/>
                <w:szCs w:val="24"/>
              </w:rPr>
            </w:pPr>
            <w:r w:rsidRPr="004D34D8">
              <w:rPr>
                <w:rFonts w:ascii="Times New Roman" w:hAnsi="Times New Roman" w:cs="Times New Roman"/>
                <w:szCs w:val="24"/>
              </w:rPr>
              <w:t>1. Target study design: RCTs</w:t>
            </w:r>
          </w:p>
          <w:p w14:paraId="21551623" w14:textId="29CB5F5A" w:rsidR="000060FB" w:rsidRPr="004D34D8" w:rsidRDefault="000060FB" w:rsidP="000060FB">
            <w:pPr>
              <w:spacing w:after="0" w:line="240" w:lineRule="auto"/>
              <w:rPr>
                <w:rFonts w:ascii="Times New Roman" w:hAnsi="Times New Roman" w:cs="Times New Roman"/>
                <w:szCs w:val="24"/>
              </w:rPr>
            </w:pPr>
            <w:r w:rsidRPr="004D34D8">
              <w:rPr>
                <w:rFonts w:ascii="Times New Roman" w:hAnsi="Times New Roman" w:cs="Times New Roman"/>
                <w:szCs w:val="24"/>
              </w:rPr>
              <w:t>2. Target population: authors of systematic reviews of intervention</w:t>
            </w:r>
            <w:r w:rsidR="004433A7">
              <w:rPr>
                <w:rFonts w:ascii="Times New Roman" w:hAnsi="Times New Roman" w:cs="Times New Roman"/>
                <w:szCs w:val="24"/>
              </w:rPr>
              <w:t>s</w:t>
            </w:r>
          </w:p>
          <w:p w14:paraId="106DA353" w14:textId="583F137B" w:rsidR="000060FB" w:rsidRPr="004D34D8" w:rsidRDefault="000060FB" w:rsidP="006B48CA">
            <w:pPr>
              <w:spacing w:after="0" w:line="240" w:lineRule="auto"/>
              <w:rPr>
                <w:rFonts w:ascii="Times New Roman" w:hAnsi="Times New Roman" w:cs="Times New Roman"/>
                <w:szCs w:val="24"/>
              </w:rPr>
            </w:pPr>
          </w:p>
          <w:p w14:paraId="7FF675B1" w14:textId="06DB3C90" w:rsidR="008A555B" w:rsidRPr="004D34D8" w:rsidRDefault="000060FB" w:rsidP="006B48CA">
            <w:pPr>
              <w:spacing w:after="0" w:line="240" w:lineRule="auto"/>
              <w:rPr>
                <w:rFonts w:ascii="Times New Roman" w:eastAsia="Arial" w:hAnsi="Times New Roman" w:cs="Times New Roman"/>
                <w:i/>
              </w:rPr>
            </w:pPr>
            <w:r w:rsidRPr="004D34D8">
              <w:rPr>
                <w:rFonts w:ascii="Times New Roman" w:hAnsi="Times New Roman" w:cs="Times New Roman"/>
                <w:szCs w:val="24"/>
              </w:rPr>
              <w:t>-</w:t>
            </w:r>
            <w:r w:rsidR="00422BD4" w:rsidRPr="004D34D8">
              <w:rPr>
                <w:rFonts w:ascii="Times New Roman" w:hAnsi="Times New Roman" w:cs="Times New Roman"/>
                <w:szCs w:val="24"/>
              </w:rPr>
              <w:t xml:space="preserve"> if </w:t>
            </w:r>
            <w:r w:rsidR="00C50F60" w:rsidRPr="004D34D8">
              <w:rPr>
                <w:rFonts w:ascii="Times New Roman" w:hAnsi="Times New Roman" w:cs="Times New Roman"/>
                <w:szCs w:val="24"/>
              </w:rPr>
              <w:t>this</w:t>
            </w:r>
            <w:r w:rsidR="00F63BCF" w:rsidRPr="004D34D8">
              <w:rPr>
                <w:rFonts w:ascii="Times New Roman" w:hAnsi="Times New Roman" w:cs="Times New Roman"/>
                <w:szCs w:val="24"/>
              </w:rPr>
              <w:t xml:space="preserve"> item 05 is scored as </w:t>
            </w:r>
            <w:r w:rsidR="00F63BCF" w:rsidRPr="004D34D8">
              <w:rPr>
                <w:rFonts w:ascii="Times New Roman" w:eastAsia="Arial" w:hAnsi="Times New Roman" w:cs="Times New Roman"/>
                <w:i/>
              </w:rPr>
              <w:t>“inadequate”: PROM development is inadequate, no further rating required</w:t>
            </w:r>
            <w:r w:rsidR="002679D7" w:rsidRPr="004D34D8">
              <w:rPr>
                <w:rFonts w:ascii="Times New Roman" w:eastAsia="Arial" w:hAnsi="Times New Roman" w:cs="Times New Roman"/>
                <w:i/>
              </w:rPr>
              <w:t xml:space="preserve"> (in accordance with the COSMIN manual)</w:t>
            </w:r>
          </w:p>
          <w:p w14:paraId="27F731C3" w14:textId="279E5382" w:rsidR="006F7756" w:rsidRPr="004D34D8" w:rsidRDefault="006F7756" w:rsidP="006B48CA">
            <w:pPr>
              <w:spacing w:after="0" w:line="240" w:lineRule="auto"/>
              <w:rPr>
                <w:rFonts w:ascii="Times New Roman" w:hAnsi="Times New Roman" w:cs="Times New Roman"/>
                <w:szCs w:val="24"/>
              </w:rPr>
            </w:pPr>
          </w:p>
        </w:tc>
      </w:tr>
      <w:tr w:rsidR="006F2AF1" w:rsidRPr="004D34D8" w14:paraId="438A4A7D" w14:textId="77777777" w:rsidTr="455F3791">
        <w:tc>
          <w:tcPr>
            <w:tcW w:w="4531" w:type="dxa"/>
          </w:tcPr>
          <w:p w14:paraId="254A1FCF" w14:textId="6449E9BD" w:rsidR="006F2AF1" w:rsidRPr="004D34D8" w:rsidRDefault="006F2AF1" w:rsidP="006F2AF1">
            <w:pPr>
              <w:rPr>
                <w:rFonts w:ascii="Times New Roman" w:hAnsi="Times New Roman" w:cs="Times New Roman"/>
                <w:szCs w:val="24"/>
              </w:rPr>
            </w:pPr>
            <w:r w:rsidRPr="004D34D8">
              <w:rPr>
                <w:rFonts w:ascii="Times New Roman" w:hAnsi="Times New Roman" w:cs="Times New Roman"/>
              </w:rPr>
              <w:t>It</w:t>
            </w:r>
            <w:r w:rsidR="00F63BCF" w:rsidRPr="004D34D8">
              <w:rPr>
                <w:rFonts w:ascii="Times New Roman" w:hAnsi="Times New Roman" w:cs="Times New Roman"/>
              </w:rPr>
              <w:t xml:space="preserve">em 06 </w:t>
            </w:r>
            <w:r w:rsidRPr="004D34D8">
              <w:rPr>
                <w:rFonts w:ascii="Times New Roman" w:hAnsi="Times New Roman" w:cs="Times New Roman"/>
                <w:sz w:val="18"/>
                <w:szCs w:val="24"/>
              </w:rPr>
              <w:t>“appropriate qualitative data collection to identify relevant items”</w:t>
            </w:r>
          </w:p>
        </w:tc>
        <w:tc>
          <w:tcPr>
            <w:tcW w:w="4647" w:type="dxa"/>
          </w:tcPr>
          <w:p w14:paraId="3FA10CA8" w14:textId="2C6BE047" w:rsidR="004A6477" w:rsidRPr="004D34D8" w:rsidRDefault="00805107" w:rsidP="55C5063F">
            <w:pPr>
              <w:spacing w:after="0" w:line="240" w:lineRule="auto"/>
              <w:rPr>
                <w:rFonts w:ascii="Times New Roman" w:hAnsi="Times New Roman" w:cs="Times New Roman"/>
                <w:szCs w:val="24"/>
              </w:rPr>
            </w:pPr>
            <w:r w:rsidRPr="004D34D8">
              <w:rPr>
                <w:rFonts w:ascii="Times New Roman" w:hAnsi="Times New Roman" w:cs="Times New Roman"/>
                <w:szCs w:val="24"/>
              </w:rPr>
              <w:t xml:space="preserve">- </w:t>
            </w:r>
            <w:r w:rsidR="006F2AF1" w:rsidRPr="004D34D8">
              <w:rPr>
                <w:rFonts w:ascii="Times New Roman" w:hAnsi="Times New Roman" w:cs="Times New Roman"/>
                <w:szCs w:val="24"/>
              </w:rPr>
              <w:t>appropriate data collection</w:t>
            </w:r>
            <w:r w:rsidR="00631789" w:rsidRPr="004D34D8">
              <w:rPr>
                <w:rFonts w:ascii="Times New Roman" w:hAnsi="Times New Roman" w:cs="Times New Roman"/>
                <w:szCs w:val="24"/>
              </w:rPr>
              <w:t xml:space="preserve"> methods</w:t>
            </w:r>
            <w:r w:rsidR="006F2AF1" w:rsidRPr="004D34D8">
              <w:rPr>
                <w:rFonts w:ascii="Times New Roman" w:hAnsi="Times New Roman" w:cs="Times New Roman"/>
                <w:szCs w:val="24"/>
              </w:rPr>
              <w:t xml:space="preserve"> </w:t>
            </w:r>
            <w:r w:rsidR="0088496E" w:rsidRPr="004D34D8">
              <w:rPr>
                <w:rFonts w:ascii="Times New Roman" w:hAnsi="Times New Roman" w:cs="Times New Roman"/>
                <w:szCs w:val="24"/>
              </w:rPr>
              <w:t xml:space="preserve">for item-generation process </w:t>
            </w:r>
            <w:r w:rsidR="009C74B4" w:rsidRPr="004D34D8">
              <w:rPr>
                <w:rFonts w:ascii="Times New Roman" w:hAnsi="Times New Roman" w:cs="Times New Roman"/>
                <w:szCs w:val="24"/>
              </w:rPr>
              <w:t>according to De Vet et al. (2011</w:t>
            </w:r>
            <w:r w:rsidR="00A144A8" w:rsidRPr="004D34D8">
              <w:rPr>
                <w:rFonts w:ascii="Times New Roman" w:hAnsi="Times New Roman" w:cs="Times New Roman"/>
                <w:szCs w:val="24"/>
              </w:rPr>
              <w:t>; p. 37</w:t>
            </w:r>
            <w:r w:rsidR="009C74B4" w:rsidRPr="004D34D8">
              <w:rPr>
                <w:rFonts w:ascii="Times New Roman" w:hAnsi="Times New Roman" w:cs="Times New Roman"/>
                <w:szCs w:val="24"/>
              </w:rPr>
              <w:t xml:space="preserve">) </w:t>
            </w:r>
            <w:r w:rsidR="006F2AF1" w:rsidRPr="004D34D8">
              <w:rPr>
                <w:rFonts w:ascii="Times New Roman" w:hAnsi="Times New Roman" w:cs="Times New Roman"/>
                <w:szCs w:val="24"/>
              </w:rPr>
              <w:t>are</w:t>
            </w:r>
            <w:r w:rsidR="0072604F" w:rsidRPr="004D34D8">
              <w:rPr>
                <w:rFonts w:ascii="Times New Roman" w:hAnsi="Times New Roman" w:cs="Times New Roman"/>
                <w:szCs w:val="24"/>
              </w:rPr>
              <w:t xml:space="preserve"> inductive and deductive</w:t>
            </w:r>
            <w:r w:rsidR="009157AF" w:rsidRPr="004D34D8">
              <w:rPr>
                <w:rFonts w:ascii="Times New Roman" w:hAnsi="Times New Roman" w:cs="Times New Roman"/>
                <w:szCs w:val="24"/>
              </w:rPr>
              <w:t>. In our context:</w:t>
            </w:r>
          </w:p>
          <w:p w14:paraId="4106FF2D" w14:textId="77777777" w:rsidR="008E6A7F" w:rsidRPr="004D34D8" w:rsidRDefault="008E6A7F" w:rsidP="55C5063F">
            <w:pPr>
              <w:spacing w:after="0" w:line="240" w:lineRule="auto"/>
              <w:rPr>
                <w:rFonts w:ascii="Times New Roman" w:hAnsi="Times New Roman" w:cs="Times New Roman"/>
                <w:szCs w:val="24"/>
              </w:rPr>
            </w:pPr>
          </w:p>
          <w:p w14:paraId="657B44CB" w14:textId="2E9A4236" w:rsidR="00805107" w:rsidRPr="004D34D8" w:rsidRDefault="004A6477" w:rsidP="55C5063F">
            <w:pPr>
              <w:spacing w:after="0" w:line="240" w:lineRule="auto"/>
              <w:rPr>
                <w:rFonts w:ascii="Times New Roman" w:hAnsi="Times New Roman" w:cs="Times New Roman"/>
                <w:szCs w:val="24"/>
              </w:rPr>
            </w:pPr>
            <w:r w:rsidRPr="004D34D8">
              <w:rPr>
                <w:rFonts w:ascii="Times New Roman" w:hAnsi="Times New Roman" w:cs="Times New Roman"/>
                <w:szCs w:val="24"/>
              </w:rPr>
              <w:t>Inductive</w:t>
            </w:r>
            <w:r w:rsidR="006F2AF1" w:rsidRPr="004D34D8">
              <w:rPr>
                <w:rFonts w:ascii="Times New Roman" w:hAnsi="Times New Roman" w:cs="Times New Roman"/>
                <w:szCs w:val="24"/>
              </w:rPr>
              <w:t>: expert-panel, interviews</w:t>
            </w:r>
            <w:r w:rsidR="00961F70" w:rsidRPr="004D34D8">
              <w:rPr>
                <w:rFonts w:ascii="Times New Roman" w:hAnsi="Times New Roman" w:cs="Times New Roman"/>
                <w:szCs w:val="24"/>
              </w:rPr>
              <w:t xml:space="preserve"> with clinicians/experts/researchers</w:t>
            </w:r>
            <w:r w:rsidR="006F2AF1" w:rsidRPr="004D34D8">
              <w:rPr>
                <w:rFonts w:ascii="Times New Roman" w:hAnsi="Times New Roman" w:cs="Times New Roman"/>
                <w:szCs w:val="24"/>
              </w:rPr>
              <w:t>, focus groups</w:t>
            </w:r>
            <w:r w:rsidR="00805107" w:rsidRPr="004D34D8">
              <w:rPr>
                <w:rFonts w:ascii="Times New Roman" w:hAnsi="Times New Roman" w:cs="Times New Roman"/>
                <w:szCs w:val="24"/>
              </w:rPr>
              <w:t xml:space="preserve">, if such an approach was applied a </w:t>
            </w:r>
          </w:p>
          <w:p w14:paraId="6478071A" w14:textId="54494D54" w:rsidR="004A6477" w:rsidRPr="004D34D8" w:rsidRDefault="00805107" w:rsidP="55C5063F">
            <w:pPr>
              <w:spacing w:after="0" w:line="240" w:lineRule="auto"/>
              <w:rPr>
                <w:rFonts w:ascii="Times New Roman" w:hAnsi="Times New Roman" w:cs="Times New Roman"/>
              </w:rPr>
            </w:pPr>
            <w:r w:rsidRPr="004D34D8">
              <w:rPr>
                <w:rFonts w:ascii="Times New Roman" w:hAnsi="Times New Roman" w:cs="Times New Roman"/>
                <w:szCs w:val="24"/>
              </w:rPr>
              <w:t>m</w:t>
            </w:r>
            <w:r w:rsidR="008A555B" w:rsidRPr="004D34D8">
              <w:rPr>
                <w:rFonts w:ascii="Times New Roman" w:hAnsi="Times New Roman" w:cs="Times New Roman"/>
              </w:rPr>
              <w:t xml:space="preserve">oderator </w:t>
            </w:r>
            <w:r w:rsidR="00BC5D3A" w:rsidRPr="004D34D8">
              <w:rPr>
                <w:rFonts w:ascii="Times New Roman" w:hAnsi="Times New Roman" w:cs="Times New Roman"/>
              </w:rPr>
              <w:t xml:space="preserve">is </w:t>
            </w:r>
            <w:r w:rsidR="008A555B" w:rsidRPr="004D34D8">
              <w:rPr>
                <w:rFonts w:ascii="Times New Roman" w:hAnsi="Times New Roman" w:cs="Times New Roman"/>
              </w:rPr>
              <w:t>needed</w:t>
            </w:r>
            <w:r w:rsidR="004A6477" w:rsidRPr="004D34D8">
              <w:rPr>
                <w:rFonts w:ascii="Times New Roman" w:hAnsi="Times New Roman" w:cs="Times New Roman"/>
              </w:rPr>
              <w:t xml:space="preserve">. </w:t>
            </w:r>
            <w:r w:rsidR="00A502F6" w:rsidRPr="004D34D8">
              <w:rPr>
                <w:rFonts w:ascii="Times New Roman" w:hAnsi="Times New Roman" w:cs="Times New Roman"/>
              </w:rPr>
              <w:t xml:space="preserve">Or </w:t>
            </w:r>
            <w:r w:rsidR="00435921" w:rsidRPr="004D34D8">
              <w:rPr>
                <w:rFonts w:ascii="Times New Roman" w:hAnsi="Times New Roman" w:cs="Times New Roman"/>
              </w:rPr>
              <w:t>(</w:t>
            </w:r>
            <w:r w:rsidR="00A502F6" w:rsidRPr="004D34D8">
              <w:rPr>
                <w:rFonts w:ascii="Times New Roman" w:hAnsi="Times New Roman" w:cs="Times New Roman"/>
              </w:rPr>
              <w:t>qualitative</w:t>
            </w:r>
            <w:r w:rsidR="00435921" w:rsidRPr="004D34D8">
              <w:rPr>
                <w:rFonts w:ascii="Times New Roman" w:hAnsi="Times New Roman" w:cs="Times New Roman"/>
              </w:rPr>
              <w:t>)</w:t>
            </w:r>
            <w:r w:rsidR="00A502F6" w:rsidRPr="004D34D8">
              <w:rPr>
                <w:rFonts w:ascii="Times New Roman" w:hAnsi="Times New Roman" w:cs="Times New Roman"/>
              </w:rPr>
              <w:t xml:space="preserve"> written feedback from clinicians, researchers/experts for </w:t>
            </w:r>
            <w:r w:rsidR="00A502F6" w:rsidRPr="004D34D8">
              <w:rPr>
                <w:rFonts w:ascii="Times New Roman" w:hAnsi="Times New Roman" w:cs="Times New Roman"/>
              </w:rPr>
              <w:lastRenderedPageBreak/>
              <w:t>the inclusion of possible relevant items</w:t>
            </w:r>
            <w:r w:rsidR="009504FA" w:rsidRPr="004D34D8">
              <w:rPr>
                <w:rFonts w:ascii="Times New Roman" w:hAnsi="Times New Roman" w:cs="Times New Roman"/>
              </w:rPr>
              <w:t xml:space="preserve"> (no moderator is needed).</w:t>
            </w:r>
          </w:p>
          <w:p w14:paraId="3EB83255" w14:textId="77777777" w:rsidR="008E6A7F" w:rsidRPr="004D34D8" w:rsidRDefault="008E6A7F" w:rsidP="55C5063F">
            <w:pPr>
              <w:spacing w:after="0" w:line="240" w:lineRule="auto"/>
              <w:rPr>
                <w:rFonts w:ascii="Times New Roman" w:hAnsi="Times New Roman" w:cs="Times New Roman"/>
              </w:rPr>
            </w:pPr>
          </w:p>
          <w:p w14:paraId="201C9F02" w14:textId="77777777" w:rsidR="00977DF4" w:rsidRPr="004D34D8" w:rsidRDefault="00977DF4" w:rsidP="55C5063F">
            <w:pPr>
              <w:spacing w:after="0" w:line="240" w:lineRule="auto"/>
              <w:rPr>
                <w:rFonts w:ascii="Times New Roman" w:hAnsi="Times New Roman" w:cs="Times New Roman"/>
              </w:rPr>
            </w:pPr>
          </w:p>
          <w:p w14:paraId="09A4BC05" w14:textId="545A1D23" w:rsidR="006F2AF1" w:rsidRPr="004D34D8" w:rsidRDefault="004A6477" w:rsidP="55C5063F">
            <w:pPr>
              <w:spacing w:after="0" w:line="240" w:lineRule="auto"/>
              <w:rPr>
                <w:rFonts w:ascii="Times New Roman" w:hAnsi="Times New Roman" w:cs="Times New Roman"/>
              </w:rPr>
            </w:pPr>
            <w:r w:rsidRPr="004D34D8">
              <w:rPr>
                <w:rFonts w:ascii="Times New Roman" w:hAnsi="Times New Roman" w:cs="Times New Roman"/>
              </w:rPr>
              <w:t>Deductive</w:t>
            </w:r>
            <w:r w:rsidR="004A567D" w:rsidRPr="004D34D8">
              <w:rPr>
                <w:rFonts w:ascii="Times New Roman" w:hAnsi="Times New Roman" w:cs="Times New Roman"/>
              </w:rPr>
              <w:t xml:space="preserve"> (literature)</w:t>
            </w:r>
            <w:r w:rsidRPr="004D34D8">
              <w:rPr>
                <w:rFonts w:ascii="Times New Roman" w:hAnsi="Times New Roman" w:cs="Times New Roman"/>
              </w:rPr>
              <w:t>: scoping reviews</w:t>
            </w:r>
            <w:r w:rsidR="00EA1C1B" w:rsidRPr="004D34D8">
              <w:rPr>
                <w:rFonts w:ascii="Times New Roman" w:hAnsi="Times New Roman" w:cs="Times New Roman"/>
              </w:rPr>
              <w:t xml:space="preserve">, </w:t>
            </w:r>
            <w:r w:rsidRPr="004D34D8">
              <w:rPr>
                <w:rFonts w:ascii="Times New Roman" w:hAnsi="Times New Roman" w:cs="Times New Roman"/>
              </w:rPr>
              <w:t xml:space="preserve">systematic reviews </w:t>
            </w:r>
            <w:r w:rsidR="009C74B4" w:rsidRPr="004D34D8">
              <w:rPr>
                <w:rFonts w:ascii="Times New Roman" w:hAnsi="Times New Roman" w:cs="Times New Roman"/>
              </w:rPr>
              <w:t>(</w:t>
            </w:r>
            <w:r w:rsidRPr="004D34D8">
              <w:rPr>
                <w:rFonts w:ascii="Times New Roman" w:hAnsi="Times New Roman" w:cs="Times New Roman"/>
              </w:rPr>
              <w:t>to identify existing tools</w:t>
            </w:r>
            <w:r w:rsidR="009C74B4" w:rsidRPr="004D34D8">
              <w:rPr>
                <w:rFonts w:ascii="Times New Roman" w:hAnsi="Times New Roman" w:cs="Times New Roman"/>
              </w:rPr>
              <w:t>)</w:t>
            </w:r>
            <w:r w:rsidRPr="004D34D8">
              <w:rPr>
                <w:rFonts w:ascii="Times New Roman" w:hAnsi="Times New Roman" w:cs="Times New Roman"/>
              </w:rPr>
              <w:t xml:space="preserve"> and data/evidence from meta-epidemiology</w:t>
            </w:r>
            <w:r w:rsidR="000E7A41" w:rsidRPr="004D34D8">
              <w:rPr>
                <w:rFonts w:ascii="Times New Roman" w:hAnsi="Times New Roman" w:cs="Times New Roman"/>
              </w:rPr>
              <w:t xml:space="preserve"> (if available)</w:t>
            </w:r>
          </w:p>
          <w:p w14:paraId="6643762D" w14:textId="45197A62" w:rsidR="00C42A5E" w:rsidRPr="004D34D8" w:rsidRDefault="00C42A5E" w:rsidP="55C5063F">
            <w:pPr>
              <w:spacing w:after="0" w:line="240" w:lineRule="auto"/>
              <w:rPr>
                <w:rFonts w:ascii="Times New Roman" w:hAnsi="Times New Roman" w:cs="Times New Roman"/>
              </w:rPr>
            </w:pPr>
          </w:p>
          <w:p w14:paraId="7D78D9DD" w14:textId="516754C5" w:rsidR="00C42A5E" w:rsidRPr="004D34D8" w:rsidRDefault="00C42A5E" w:rsidP="55C5063F">
            <w:pPr>
              <w:spacing w:after="0" w:line="240" w:lineRule="auto"/>
              <w:rPr>
                <w:rFonts w:ascii="Times New Roman" w:hAnsi="Times New Roman" w:cs="Times New Roman"/>
              </w:rPr>
            </w:pPr>
            <w:r w:rsidRPr="004D34D8">
              <w:rPr>
                <w:rFonts w:ascii="Times New Roman" w:hAnsi="Times New Roman" w:cs="Times New Roman"/>
              </w:rPr>
              <w:t xml:space="preserve">Note: qualitative data collection from patients is a necessary </w:t>
            </w:r>
            <w:r w:rsidR="00DE075C" w:rsidRPr="004D34D8">
              <w:rPr>
                <w:rFonts w:ascii="Times New Roman" w:hAnsi="Times New Roman" w:cs="Times New Roman"/>
              </w:rPr>
              <w:t xml:space="preserve">(inductive) </w:t>
            </w:r>
            <w:r w:rsidRPr="004D34D8">
              <w:rPr>
                <w:rFonts w:ascii="Times New Roman" w:hAnsi="Times New Roman" w:cs="Times New Roman"/>
              </w:rPr>
              <w:t xml:space="preserve">method for item generation within </w:t>
            </w:r>
            <w:r w:rsidR="009B19B5" w:rsidRPr="004D34D8">
              <w:rPr>
                <w:rFonts w:ascii="Times New Roman" w:hAnsi="Times New Roman" w:cs="Times New Roman"/>
              </w:rPr>
              <w:t>the</w:t>
            </w:r>
            <w:r w:rsidRPr="004D34D8">
              <w:rPr>
                <w:rFonts w:ascii="Times New Roman" w:hAnsi="Times New Roman" w:cs="Times New Roman"/>
              </w:rPr>
              <w:t xml:space="preserve"> development process of a patient reported outcome</w:t>
            </w:r>
            <w:r w:rsidR="00DE10B4" w:rsidRPr="004D34D8">
              <w:rPr>
                <w:rFonts w:ascii="Times New Roman" w:hAnsi="Times New Roman" w:cs="Times New Roman"/>
              </w:rPr>
              <w:t xml:space="preserve"> measurement tool</w:t>
            </w:r>
            <w:r w:rsidRPr="004D34D8">
              <w:rPr>
                <w:rFonts w:ascii="Times New Roman" w:hAnsi="Times New Roman" w:cs="Times New Roman"/>
              </w:rPr>
              <w:t xml:space="preserve">. </w:t>
            </w:r>
            <w:r w:rsidR="0003798C" w:rsidRPr="004D34D8">
              <w:rPr>
                <w:rFonts w:ascii="Times New Roman" w:hAnsi="Times New Roman" w:cs="Times New Roman"/>
              </w:rPr>
              <w:t>Since this is not possible for our construct</w:t>
            </w:r>
            <w:r w:rsidR="000B2CFF" w:rsidRPr="004D34D8">
              <w:rPr>
                <w:rFonts w:ascii="Times New Roman" w:hAnsi="Times New Roman" w:cs="Times New Roman"/>
              </w:rPr>
              <w:t>/target population</w:t>
            </w:r>
            <w:r w:rsidR="0003798C" w:rsidRPr="004D34D8">
              <w:rPr>
                <w:rFonts w:ascii="Times New Roman" w:hAnsi="Times New Roman" w:cs="Times New Roman"/>
              </w:rPr>
              <w:t xml:space="preserve"> of interest</w:t>
            </w:r>
            <w:r w:rsidR="00961F70" w:rsidRPr="004D34D8">
              <w:rPr>
                <w:rFonts w:ascii="Times New Roman" w:hAnsi="Times New Roman" w:cs="Times New Roman"/>
              </w:rPr>
              <w:t xml:space="preserve"> (RCTs, no patients)</w:t>
            </w:r>
            <w:r w:rsidR="0003798C" w:rsidRPr="004D34D8">
              <w:rPr>
                <w:rFonts w:ascii="Times New Roman" w:hAnsi="Times New Roman" w:cs="Times New Roman"/>
              </w:rPr>
              <w:t>, we therefore consider the following evaluation criteria</w:t>
            </w:r>
            <w:r w:rsidRPr="004D34D8">
              <w:rPr>
                <w:rFonts w:ascii="Times New Roman" w:hAnsi="Times New Roman" w:cs="Times New Roman"/>
              </w:rPr>
              <w:t>:</w:t>
            </w:r>
          </w:p>
          <w:p w14:paraId="7D6FCDC0" w14:textId="77777777" w:rsidR="00C42A5E" w:rsidRPr="004D34D8" w:rsidRDefault="00C42A5E" w:rsidP="55C5063F">
            <w:pPr>
              <w:spacing w:after="0" w:line="240" w:lineRule="auto"/>
              <w:rPr>
                <w:rFonts w:ascii="Times New Roman" w:hAnsi="Times New Roman" w:cs="Times New Roman"/>
              </w:rPr>
            </w:pPr>
          </w:p>
          <w:p w14:paraId="2A9C92A8" w14:textId="1C4E507F" w:rsidR="00C42A5E" w:rsidRPr="004D34D8" w:rsidRDefault="00C42A5E" w:rsidP="55C5063F">
            <w:pPr>
              <w:spacing w:after="0" w:line="240" w:lineRule="auto"/>
              <w:rPr>
                <w:rFonts w:ascii="Times New Roman" w:hAnsi="Times New Roman" w:cs="Times New Roman"/>
                <w:szCs w:val="24"/>
              </w:rPr>
            </w:pPr>
            <w:r w:rsidRPr="004D34D8">
              <w:rPr>
                <w:rFonts w:ascii="Times New Roman" w:hAnsi="Times New Roman" w:cs="Times New Roman"/>
                <w:szCs w:val="24"/>
              </w:rPr>
              <w:t xml:space="preserve">If both methods </w:t>
            </w:r>
            <w:r w:rsidR="00E346AD" w:rsidRPr="004D34D8">
              <w:rPr>
                <w:rFonts w:ascii="Times New Roman" w:hAnsi="Times New Roman" w:cs="Times New Roman"/>
                <w:szCs w:val="24"/>
              </w:rPr>
              <w:t xml:space="preserve">(inductive and deductive) </w:t>
            </w:r>
            <w:r w:rsidRPr="004D34D8">
              <w:rPr>
                <w:rFonts w:ascii="Times New Roman" w:hAnsi="Times New Roman" w:cs="Times New Roman"/>
                <w:szCs w:val="24"/>
              </w:rPr>
              <w:t>were applied</w:t>
            </w:r>
            <w:r w:rsidR="00F11FE7" w:rsidRPr="004D34D8">
              <w:rPr>
                <w:rFonts w:ascii="Times New Roman" w:hAnsi="Times New Roman" w:cs="Times New Roman"/>
                <w:szCs w:val="24"/>
              </w:rPr>
              <w:t xml:space="preserve"> and well described</w:t>
            </w:r>
            <w:r w:rsidRPr="004D34D8">
              <w:rPr>
                <w:rFonts w:ascii="Times New Roman" w:hAnsi="Times New Roman" w:cs="Times New Roman"/>
                <w:szCs w:val="24"/>
              </w:rPr>
              <w:t>, we will give a “very good</w:t>
            </w:r>
            <w:r w:rsidR="0046585F" w:rsidRPr="004D34D8">
              <w:rPr>
                <w:rFonts w:ascii="Times New Roman" w:hAnsi="Times New Roman" w:cs="Times New Roman"/>
                <w:szCs w:val="24"/>
              </w:rPr>
              <w:t>”</w:t>
            </w:r>
            <w:r w:rsidRPr="004D34D8">
              <w:rPr>
                <w:rFonts w:ascii="Times New Roman" w:hAnsi="Times New Roman" w:cs="Times New Roman"/>
                <w:szCs w:val="24"/>
              </w:rPr>
              <w:t xml:space="preserve"> rating. If only deductive methods were applied</w:t>
            </w:r>
            <w:r w:rsidR="00EE5AEC" w:rsidRPr="004D34D8">
              <w:rPr>
                <w:rFonts w:ascii="Times New Roman" w:hAnsi="Times New Roman" w:cs="Times New Roman"/>
                <w:szCs w:val="24"/>
              </w:rPr>
              <w:t xml:space="preserve"> and well described</w:t>
            </w:r>
            <w:r w:rsidRPr="004D34D8">
              <w:rPr>
                <w:rFonts w:ascii="Times New Roman" w:hAnsi="Times New Roman" w:cs="Times New Roman"/>
                <w:szCs w:val="24"/>
              </w:rPr>
              <w:t>, we will give an “adequate” rating</w:t>
            </w:r>
            <w:r w:rsidR="00065EA0" w:rsidRPr="004D34D8">
              <w:rPr>
                <w:rFonts w:ascii="Times New Roman" w:hAnsi="Times New Roman" w:cs="Times New Roman"/>
                <w:szCs w:val="24"/>
              </w:rPr>
              <w:t xml:space="preserve"> and items </w:t>
            </w:r>
            <w:r w:rsidR="00087F7C" w:rsidRPr="004D34D8">
              <w:rPr>
                <w:rFonts w:ascii="Times New Roman" w:hAnsi="Times New Roman" w:cs="Times New Roman"/>
                <w:szCs w:val="24"/>
              </w:rPr>
              <w:t>0</w:t>
            </w:r>
            <w:r w:rsidR="00065EA0" w:rsidRPr="004D34D8">
              <w:rPr>
                <w:rFonts w:ascii="Times New Roman" w:hAnsi="Times New Roman" w:cs="Times New Roman"/>
                <w:szCs w:val="24"/>
              </w:rPr>
              <w:t>7-1</w:t>
            </w:r>
            <w:r w:rsidR="008B3669" w:rsidRPr="004D34D8">
              <w:rPr>
                <w:rFonts w:ascii="Times New Roman" w:hAnsi="Times New Roman" w:cs="Times New Roman"/>
                <w:szCs w:val="24"/>
              </w:rPr>
              <w:t>3</w:t>
            </w:r>
            <w:r w:rsidR="00065EA0" w:rsidRPr="004D34D8">
              <w:rPr>
                <w:rFonts w:ascii="Times New Roman" w:hAnsi="Times New Roman" w:cs="Times New Roman"/>
                <w:szCs w:val="24"/>
              </w:rPr>
              <w:t xml:space="preserve"> will be skipped.</w:t>
            </w:r>
          </w:p>
          <w:p w14:paraId="1D61947D" w14:textId="52FDCCCA" w:rsidR="006F2AF1" w:rsidRPr="004D34D8" w:rsidRDefault="006F2AF1" w:rsidP="2CFA02DC">
            <w:pPr>
              <w:spacing w:after="0" w:line="240" w:lineRule="auto"/>
              <w:rPr>
                <w:rFonts w:ascii="Times New Roman" w:hAnsi="Times New Roman" w:cs="Times New Roman"/>
              </w:rPr>
            </w:pPr>
          </w:p>
        </w:tc>
      </w:tr>
      <w:tr w:rsidR="00F63BCF" w:rsidRPr="004D34D8" w14:paraId="02B6BA25" w14:textId="77777777" w:rsidTr="455F3791">
        <w:tc>
          <w:tcPr>
            <w:tcW w:w="4531" w:type="dxa"/>
          </w:tcPr>
          <w:p w14:paraId="42891119" w14:textId="7BC4E6C4" w:rsidR="00F63BCF" w:rsidRPr="004D34D8" w:rsidRDefault="00F63BCF" w:rsidP="00F63BCF">
            <w:pPr>
              <w:rPr>
                <w:rFonts w:ascii="Times New Roman" w:hAnsi="Times New Roman" w:cs="Times New Roman"/>
              </w:rPr>
            </w:pPr>
            <w:r w:rsidRPr="004D34D8">
              <w:rPr>
                <w:rFonts w:ascii="Times New Roman" w:hAnsi="Times New Roman" w:cs="Times New Roman"/>
              </w:rPr>
              <w:lastRenderedPageBreak/>
              <w:t xml:space="preserve">Item 07 </w:t>
            </w:r>
            <w:r w:rsidRPr="004D34D8">
              <w:rPr>
                <w:rFonts w:ascii="Times New Roman" w:hAnsi="Times New Roman" w:cs="Times New Roman"/>
                <w:sz w:val="18"/>
                <w:szCs w:val="24"/>
              </w:rPr>
              <w:t>“skilled group moderator/interviewer ”</w:t>
            </w:r>
          </w:p>
        </w:tc>
        <w:tc>
          <w:tcPr>
            <w:tcW w:w="4647" w:type="dxa"/>
          </w:tcPr>
          <w:p w14:paraId="6878C354" w14:textId="77777777" w:rsidR="00F63BCF" w:rsidRPr="004D34D8" w:rsidRDefault="00F63BCF" w:rsidP="55C5063F">
            <w:pPr>
              <w:spacing w:after="0" w:line="240" w:lineRule="auto"/>
              <w:rPr>
                <w:rFonts w:ascii="Times New Roman" w:eastAsia="Arial" w:hAnsi="Times New Roman" w:cs="Times New Roman"/>
                <w:i/>
              </w:rPr>
            </w:pPr>
            <w:r w:rsidRPr="004D34D8">
              <w:rPr>
                <w:rFonts w:ascii="Times New Roman" w:hAnsi="Times New Roman" w:cs="Times New Roman"/>
              </w:rPr>
              <w:t xml:space="preserve">- skilled interview and pilot testing of the interviewer: </w:t>
            </w:r>
            <w:r w:rsidRPr="004D34D8">
              <w:rPr>
                <w:rFonts w:ascii="Times New Roman" w:hAnsi="Times New Roman" w:cs="Times New Roman"/>
                <w:szCs w:val="24"/>
              </w:rPr>
              <w:t xml:space="preserve">item 07 is scored as </w:t>
            </w:r>
            <w:r w:rsidRPr="004D34D8">
              <w:rPr>
                <w:rFonts w:ascii="Times New Roman" w:eastAsia="Arial" w:hAnsi="Times New Roman" w:cs="Times New Roman"/>
                <w:i/>
              </w:rPr>
              <w:t>“very good”</w:t>
            </w:r>
          </w:p>
          <w:p w14:paraId="0C9DC85B" w14:textId="1A1E0371" w:rsidR="00F63BCF" w:rsidRPr="004D34D8" w:rsidRDefault="00F63BCF" w:rsidP="00F63BCF">
            <w:pPr>
              <w:spacing w:after="0" w:line="240" w:lineRule="auto"/>
              <w:rPr>
                <w:rFonts w:ascii="Times New Roman" w:eastAsia="Arial" w:hAnsi="Times New Roman" w:cs="Times New Roman"/>
                <w:i/>
              </w:rPr>
            </w:pPr>
            <w:r w:rsidRPr="004D34D8">
              <w:rPr>
                <w:rFonts w:ascii="Times New Roman" w:eastAsia="Arial" w:hAnsi="Times New Roman" w:cs="Times New Roman"/>
                <w:i/>
              </w:rPr>
              <w:t xml:space="preserve">- </w:t>
            </w:r>
            <w:r w:rsidRPr="004D34D8">
              <w:rPr>
                <w:rFonts w:ascii="Times New Roman" w:hAnsi="Times New Roman" w:cs="Times New Roman"/>
                <w:szCs w:val="24"/>
              </w:rPr>
              <w:t xml:space="preserve">if not clear if </w:t>
            </w:r>
            <w:r w:rsidR="0032640D" w:rsidRPr="004D34D8">
              <w:rPr>
                <w:rFonts w:ascii="Times New Roman" w:hAnsi="Times New Roman" w:cs="Times New Roman"/>
                <w:szCs w:val="24"/>
              </w:rPr>
              <w:t xml:space="preserve">a </w:t>
            </w:r>
            <w:r w:rsidRPr="004D34D8">
              <w:rPr>
                <w:rFonts w:ascii="Times New Roman" w:hAnsi="Times New Roman" w:cs="Times New Roman"/>
                <w:szCs w:val="24"/>
              </w:rPr>
              <w:t xml:space="preserve">trained moderator </w:t>
            </w:r>
            <w:r w:rsidR="001F72F5" w:rsidRPr="004D34D8">
              <w:rPr>
                <w:rFonts w:ascii="Times New Roman" w:hAnsi="Times New Roman" w:cs="Times New Roman"/>
                <w:szCs w:val="24"/>
              </w:rPr>
              <w:t>performed the</w:t>
            </w:r>
            <w:r w:rsidRPr="004D34D8">
              <w:rPr>
                <w:rFonts w:ascii="Times New Roman" w:hAnsi="Times New Roman" w:cs="Times New Roman"/>
                <w:szCs w:val="24"/>
              </w:rPr>
              <w:t xml:space="preserve"> interview: item 07 is scored as </w:t>
            </w:r>
            <w:r w:rsidRPr="004D34D8">
              <w:rPr>
                <w:rFonts w:ascii="Times New Roman" w:eastAsia="Arial" w:hAnsi="Times New Roman" w:cs="Times New Roman"/>
                <w:i/>
              </w:rPr>
              <w:t>“doubtful”</w:t>
            </w:r>
          </w:p>
          <w:p w14:paraId="497BA60E" w14:textId="77777777" w:rsidR="00F63BCF" w:rsidRPr="004D34D8" w:rsidRDefault="00F63BCF" w:rsidP="55C5063F">
            <w:pPr>
              <w:spacing w:after="0" w:line="240" w:lineRule="auto"/>
              <w:rPr>
                <w:rFonts w:ascii="Times New Roman" w:eastAsia="Arial" w:hAnsi="Times New Roman" w:cs="Times New Roman"/>
                <w:i/>
              </w:rPr>
            </w:pPr>
            <w:r w:rsidRPr="004D34D8">
              <w:rPr>
                <w:rFonts w:ascii="Times New Roman" w:eastAsia="Arial" w:hAnsi="Times New Roman" w:cs="Times New Roman"/>
                <w:i/>
              </w:rPr>
              <w:t xml:space="preserve">- </w:t>
            </w:r>
            <w:r w:rsidRPr="004D34D8">
              <w:rPr>
                <w:rFonts w:ascii="Times New Roman" w:hAnsi="Times New Roman" w:cs="Times New Roman"/>
                <w:szCs w:val="24"/>
              </w:rPr>
              <w:t>if only qualitative written feedback was provided: item 07</w:t>
            </w:r>
            <w:r w:rsidR="00740EEC" w:rsidRPr="004D34D8">
              <w:rPr>
                <w:rFonts w:ascii="Times New Roman" w:hAnsi="Times New Roman" w:cs="Times New Roman"/>
                <w:szCs w:val="24"/>
              </w:rPr>
              <w:t>-</w:t>
            </w:r>
            <w:r w:rsidR="000D382D" w:rsidRPr="004D34D8">
              <w:rPr>
                <w:rFonts w:ascii="Times New Roman" w:hAnsi="Times New Roman" w:cs="Times New Roman"/>
                <w:szCs w:val="24"/>
              </w:rPr>
              <w:t>0</w:t>
            </w:r>
            <w:r w:rsidR="00740EEC" w:rsidRPr="004D34D8">
              <w:rPr>
                <w:rFonts w:ascii="Times New Roman" w:hAnsi="Times New Roman" w:cs="Times New Roman"/>
                <w:szCs w:val="24"/>
              </w:rPr>
              <w:t xml:space="preserve">9 </w:t>
            </w:r>
            <w:r w:rsidR="000D382D" w:rsidRPr="004D34D8">
              <w:rPr>
                <w:rFonts w:ascii="Times New Roman" w:hAnsi="Times New Roman" w:cs="Times New Roman"/>
                <w:szCs w:val="24"/>
              </w:rPr>
              <w:t>will be</w:t>
            </w:r>
            <w:r w:rsidRPr="004D34D8">
              <w:rPr>
                <w:rFonts w:ascii="Times New Roman" w:hAnsi="Times New Roman" w:cs="Times New Roman"/>
                <w:szCs w:val="24"/>
              </w:rPr>
              <w:t xml:space="preserve"> scored as </w:t>
            </w:r>
            <w:r w:rsidRPr="004D34D8">
              <w:rPr>
                <w:rFonts w:ascii="Times New Roman" w:eastAsia="Arial" w:hAnsi="Times New Roman" w:cs="Times New Roman"/>
                <w:i/>
              </w:rPr>
              <w:t>“</w:t>
            </w:r>
            <w:r w:rsidR="00740EEC" w:rsidRPr="004D34D8">
              <w:rPr>
                <w:rFonts w:ascii="Times New Roman" w:eastAsia="Arial" w:hAnsi="Times New Roman" w:cs="Times New Roman"/>
                <w:i/>
              </w:rPr>
              <w:t>Not applicable</w:t>
            </w:r>
            <w:r w:rsidRPr="004D34D8">
              <w:rPr>
                <w:rFonts w:ascii="Times New Roman" w:eastAsia="Arial" w:hAnsi="Times New Roman" w:cs="Times New Roman"/>
                <w:i/>
              </w:rPr>
              <w:t>”</w:t>
            </w:r>
            <w:r w:rsidR="00740EEC" w:rsidRPr="004D34D8">
              <w:rPr>
                <w:rFonts w:ascii="Times New Roman" w:eastAsia="Arial" w:hAnsi="Times New Roman" w:cs="Times New Roman"/>
                <w:i/>
              </w:rPr>
              <w:t xml:space="preserve"> and scoring will be continued with item 10-12 in terms of the qualitative written feedback</w:t>
            </w:r>
          </w:p>
          <w:p w14:paraId="1F61B703" w14:textId="7128E8E6" w:rsidR="006F7756" w:rsidRPr="004D34D8" w:rsidRDefault="006F7756" w:rsidP="55C5063F">
            <w:pPr>
              <w:spacing w:after="0" w:line="240" w:lineRule="auto"/>
              <w:rPr>
                <w:rFonts w:ascii="Times New Roman" w:eastAsia="Arial" w:hAnsi="Times New Roman" w:cs="Times New Roman"/>
                <w:i/>
              </w:rPr>
            </w:pPr>
          </w:p>
        </w:tc>
      </w:tr>
      <w:tr w:rsidR="001F50C7" w:rsidRPr="004D34D8" w14:paraId="0521FA2A" w14:textId="77777777" w:rsidTr="455F3791">
        <w:tc>
          <w:tcPr>
            <w:tcW w:w="4531" w:type="dxa"/>
          </w:tcPr>
          <w:p w14:paraId="006D6259" w14:textId="2FF2D784" w:rsidR="001F50C7" w:rsidRPr="004D34D8" w:rsidRDefault="00592E56" w:rsidP="455F3791">
            <w:pPr>
              <w:rPr>
                <w:rFonts w:ascii="Times New Roman" w:hAnsi="Times New Roman" w:cs="Times New Roman"/>
              </w:rPr>
            </w:pPr>
            <w:r w:rsidRPr="004D34D8">
              <w:rPr>
                <w:rFonts w:ascii="Times New Roman" w:hAnsi="Times New Roman" w:cs="Times New Roman"/>
              </w:rPr>
              <w:t>Item 10</w:t>
            </w:r>
          </w:p>
        </w:tc>
        <w:tc>
          <w:tcPr>
            <w:tcW w:w="4647" w:type="dxa"/>
          </w:tcPr>
          <w:p w14:paraId="6A94FFDE" w14:textId="77777777" w:rsidR="001F50C7" w:rsidRPr="004D34D8" w:rsidRDefault="55C5063F" w:rsidP="00740EEC">
            <w:pPr>
              <w:spacing w:after="0" w:line="240" w:lineRule="auto"/>
              <w:rPr>
                <w:rFonts w:ascii="Times New Roman" w:hAnsi="Times New Roman" w:cs="Times New Roman"/>
              </w:rPr>
            </w:pPr>
            <w:r w:rsidRPr="004D34D8">
              <w:rPr>
                <w:rFonts w:ascii="Times New Roman" w:hAnsi="Times New Roman" w:cs="Times New Roman"/>
              </w:rPr>
              <w:t xml:space="preserve">- appropriate data </w:t>
            </w:r>
            <w:r w:rsidRPr="004D34D8">
              <w:rPr>
                <w:rFonts w:ascii="Times New Roman" w:hAnsi="Times New Roman" w:cs="Times New Roman"/>
                <w:i/>
                <w:iCs/>
              </w:rPr>
              <w:t>qualitative</w:t>
            </w:r>
            <w:r w:rsidRPr="004D34D8">
              <w:rPr>
                <w:rFonts w:ascii="Times New Roman" w:hAnsi="Times New Roman" w:cs="Times New Roman"/>
              </w:rPr>
              <w:t xml:space="preserve"> analysis only for </w:t>
            </w:r>
            <w:r w:rsidR="00E87A02" w:rsidRPr="004D34D8">
              <w:rPr>
                <w:rFonts w:ascii="Times New Roman" w:hAnsi="Times New Roman" w:cs="Times New Roman"/>
              </w:rPr>
              <w:t>tool</w:t>
            </w:r>
            <w:r w:rsidRPr="004D34D8">
              <w:rPr>
                <w:rFonts w:ascii="Times New Roman" w:hAnsi="Times New Roman" w:cs="Times New Roman"/>
              </w:rPr>
              <w:t xml:space="preserve"> development / item generation (n</w:t>
            </w:r>
            <w:r w:rsidR="00740EEC" w:rsidRPr="004D34D8">
              <w:rPr>
                <w:rFonts w:ascii="Times New Roman" w:hAnsi="Times New Roman" w:cs="Times New Roman"/>
              </w:rPr>
              <w:t>ot reliability / validity) are all the qualitative methods listed in the COSMIN manual for assessing methodology of content validity of PROMS (p.24)</w:t>
            </w:r>
          </w:p>
          <w:p w14:paraId="7F629CB0" w14:textId="1050107B" w:rsidR="006F7756" w:rsidRPr="004D34D8" w:rsidRDefault="006F7756" w:rsidP="00740EEC">
            <w:pPr>
              <w:spacing w:after="0" w:line="240" w:lineRule="auto"/>
              <w:rPr>
                <w:rFonts w:ascii="Times New Roman" w:hAnsi="Times New Roman" w:cs="Times New Roman"/>
              </w:rPr>
            </w:pPr>
          </w:p>
        </w:tc>
      </w:tr>
      <w:tr w:rsidR="00AE5B68" w:rsidRPr="004D34D8" w14:paraId="5936D436" w14:textId="77777777" w:rsidTr="455F3791">
        <w:tc>
          <w:tcPr>
            <w:tcW w:w="4531" w:type="dxa"/>
          </w:tcPr>
          <w:p w14:paraId="490E3E3D" w14:textId="0AE16EBE" w:rsidR="00AE5B68" w:rsidRPr="004D34D8" w:rsidRDefault="00AE5B68" w:rsidP="455F3791">
            <w:pPr>
              <w:rPr>
                <w:rFonts w:ascii="Times New Roman" w:hAnsi="Times New Roman" w:cs="Times New Roman"/>
              </w:rPr>
            </w:pPr>
            <w:r w:rsidRPr="004D34D8">
              <w:rPr>
                <w:rFonts w:ascii="Times New Roman" w:hAnsi="Times New Roman" w:cs="Times New Roman"/>
              </w:rPr>
              <w:t xml:space="preserve">Item </w:t>
            </w:r>
            <w:r w:rsidR="00E83094" w:rsidRPr="004D34D8">
              <w:rPr>
                <w:rFonts w:ascii="Times New Roman" w:hAnsi="Times New Roman" w:cs="Times New Roman"/>
              </w:rPr>
              <w:t>11</w:t>
            </w:r>
          </w:p>
        </w:tc>
        <w:tc>
          <w:tcPr>
            <w:tcW w:w="4647" w:type="dxa"/>
          </w:tcPr>
          <w:p w14:paraId="42768E1D" w14:textId="34859166" w:rsidR="00AE5B68" w:rsidRPr="004D34D8" w:rsidRDefault="00E83094" w:rsidP="00740EEC">
            <w:pPr>
              <w:spacing w:after="0" w:line="240" w:lineRule="auto"/>
              <w:rPr>
                <w:rFonts w:ascii="Times New Roman" w:hAnsi="Times New Roman" w:cs="Times New Roman"/>
              </w:rPr>
            </w:pPr>
            <w:r w:rsidRPr="004D34D8">
              <w:rPr>
                <w:rFonts w:ascii="Times New Roman" w:hAnsi="Times New Roman" w:cs="Times New Roman"/>
              </w:rPr>
              <w:t>- only applicable if qualitative data was obtained, e.g. with open ended questions. Otherwise “N/A”</w:t>
            </w:r>
          </w:p>
        </w:tc>
      </w:tr>
      <w:tr w:rsidR="001F50C7" w:rsidRPr="004D34D8" w14:paraId="3367BFD1" w14:textId="77777777" w:rsidTr="455F3791">
        <w:tc>
          <w:tcPr>
            <w:tcW w:w="4531" w:type="dxa"/>
          </w:tcPr>
          <w:p w14:paraId="4BD8CE45" w14:textId="31B15144" w:rsidR="001F50C7" w:rsidRPr="004D34D8" w:rsidRDefault="000755A5" w:rsidP="455F3791">
            <w:pPr>
              <w:rPr>
                <w:rFonts w:ascii="Times New Roman" w:hAnsi="Times New Roman" w:cs="Times New Roman"/>
              </w:rPr>
            </w:pPr>
            <w:r w:rsidRPr="004D34D8">
              <w:rPr>
                <w:rFonts w:ascii="Times New Roman" w:hAnsi="Times New Roman" w:cs="Times New Roman"/>
              </w:rPr>
              <w:t>Item 12</w:t>
            </w:r>
          </w:p>
        </w:tc>
        <w:tc>
          <w:tcPr>
            <w:tcW w:w="4647" w:type="dxa"/>
          </w:tcPr>
          <w:p w14:paraId="6FD1DFAA" w14:textId="1A05CBC9" w:rsidR="006123AF" w:rsidRPr="004D34D8" w:rsidRDefault="001F50C7" w:rsidP="00740EEC">
            <w:pPr>
              <w:spacing w:after="0" w:line="240" w:lineRule="auto"/>
              <w:rPr>
                <w:rFonts w:ascii="Times New Roman" w:hAnsi="Times New Roman" w:cs="Times New Roman"/>
                <w:i/>
                <w:szCs w:val="24"/>
              </w:rPr>
            </w:pPr>
            <w:r w:rsidRPr="004D34D8">
              <w:rPr>
                <w:rFonts w:ascii="Times New Roman" w:hAnsi="Times New Roman" w:cs="Times New Roman"/>
                <w:szCs w:val="24"/>
              </w:rPr>
              <w:t>- appropriate method for data saturation need</w:t>
            </w:r>
            <w:r w:rsidR="002E0ECD" w:rsidRPr="004D34D8">
              <w:rPr>
                <w:rFonts w:ascii="Times New Roman" w:hAnsi="Times New Roman" w:cs="Times New Roman"/>
                <w:szCs w:val="24"/>
              </w:rPr>
              <w:t>s</w:t>
            </w:r>
            <w:r w:rsidRPr="004D34D8">
              <w:rPr>
                <w:rFonts w:ascii="Times New Roman" w:hAnsi="Times New Roman" w:cs="Times New Roman"/>
                <w:szCs w:val="24"/>
              </w:rPr>
              <w:t xml:space="preserve"> to be explicit</w:t>
            </w:r>
            <w:r w:rsidR="00222C70" w:rsidRPr="004D34D8">
              <w:rPr>
                <w:rFonts w:ascii="Times New Roman" w:hAnsi="Times New Roman" w:cs="Times New Roman"/>
                <w:szCs w:val="24"/>
              </w:rPr>
              <w:t>ly</w:t>
            </w:r>
            <w:r w:rsidRPr="004D34D8">
              <w:rPr>
                <w:rFonts w:ascii="Times New Roman" w:hAnsi="Times New Roman" w:cs="Times New Roman"/>
                <w:szCs w:val="24"/>
              </w:rPr>
              <w:t xml:space="preserve"> described: </w:t>
            </w:r>
            <w:r w:rsidR="00740EEC" w:rsidRPr="004D34D8">
              <w:rPr>
                <w:rFonts w:ascii="Times New Roman" w:hAnsi="Times New Roman" w:cs="Times New Roman"/>
                <w:szCs w:val="24"/>
              </w:rPr>
              <w:t xml:space="preserve">saturation table, matrix, grid: </w:t>
            </w:r>
            <w:r w:rsidR="006123AF" w:rsidRPr="004D34D8">
              <w:rPr>
                <w:rFonts w:ascii="Times New Roman" w:hAnsi="Times New Roman" w:cs="Times New Roman"/>
                <w:i/>
                <w:szCs w:val="24"/>
              </w:rPr>
              <w:t>item 12</w:t>
            </w:r>
            <w:r w:rsidR="00740EEC" w:rsidRPr="004D34D8">
              <w:rPr>
                <w:rFonts w:ascii="Times New Roman" w:hAnsi="Times New Roman" w:cs="Times New Roman"/>
                <w:i/>
                <w:szCs w:val="24"/>
              </w:rPr>
              <w:t xml:space="preserve"> is scored as “</w:t>
            </w:r>
            <w:r w:rsidR="006123AF" w:rsidRPr="004D34D8">
              <w:rPr>
                <w:rFonts w:ascii="Times New Roman" w:hAnsi="Times New Roman" w:cs="Times New Roman"/>
                <w:i/>
                <w:szCs w:val="24"/>
              </w:rPr>
              <w:t>very good</w:t>
            </w:r>
            <w:r w:rsidR="00740EEC" w:rsidRPr="004D34D8">
              <w:rPr>
                <w:rFonts w:ascii="Times New Roman" w:hAnsi="Times New Roman" w:cs="Times New Roman"/>
                <w:i/>
                <w:szCs w:val="24"/>
              </w:rPr>
              <w:t>”</w:t>
            </w:r>
          </w:p>
          <w:p w14:paraId="3997D195" w14:textId="77777777" w:rsidR="001F50C7" w:rsidRPr="004D34D8" w:rsidRDefault="006123AF" w:rsidP="00740EEC">
            <w:pPr>
              <w:spacing w:after="0" w:line="240" w:lineRule="auto"/>
              <w:rPr>
                <w:rFonts w:ascii="Times New Roman" w:hAnsi="Times New Roman" w:cs="Times New Roman"/>
                <w:i/>
                <w:szCs w:val="24"/>
              </w:rPr>
            </w:pPr>
            <w:r w:rsidRPr="004D34D8">
              <w:rPr>
                <w:rFonts w:ascii="Times New Roman" w:hAnsi="Times New Roman" w:cs="Times New Roman"/>
                <w:i/>
                <w:szCs w:val="24"/>
              </w:rPr>
              <w:t>- if data saturation was only suggested, item 12 is scored as “adequate”</w:t>
            </w:r>
          </w:p>
          <w:p w14:paraId="576E094D" w14:textId="48C7F1E6" w:rsidR="006F7756" w:rsidRPr="004D34D8" w:rsidRDefault="006F7756" w:rsidP="00740EEC">
            <w:pPr>
              <w:spacing w:after="0" w:line="240" w:lineRule="auto"/>
              <w:rPr>
                <w:rFonts w:ascii="Times New Roman" w:hAnsi="Times New Roman" w:cs="Times New Roman"/>
                <w:i/>
                <w:szCs w:val="24"/>
              </w:rPr>
            </w:pPr>
          </w:p>
        </w:tc>
      </w:tr>
      <w:tr w:rsidR="00D140B5" w:rsidRPr="004D34D8" w14:paraId="62F58EEA" w14:textId="77777777" w:rsidTr="455F3791">
        <w:tc>
          <w:tcPr>
            <w:tcW w:w="4531" w:type="dxa"/>
          </w:tcPr>
          <w:p w14:paraId="260C7BE8" w14:textId="2C167521" w:rsidR="00D140B5" w:rsidRPr="004D34D8" w:rsidRDefault="00282F4E" w:rsidP="455F3791">
            <w:pPr>
              <w:rPr>
                <w:rFonts w:ascii="Times New Roman" w:hAnsi="Times New Roman" w:cs="Times New Roman"/>
              </w:rPr>
            </w:pPr>
            <w:r w:rsidRPr="004D34D8">
              <w:rPr>
                <w:rFonts w:ascii="Times New Roman" w:hAnsi="Times New Roman" w:cs="Times New Roman"/>
              </w:rPr>
              <w:t>Item 13</w:t>
            </w:r>
          </w:p>
        </w:tc>
        <w:tc>
          <w:tcPr>
            <w:tcW w:w="4647" w:type="dxa"/>
          </w:tcPr>
          <w:p w14:paraId="568E715B" w14:textId="1A223530" w:rsidR="00D47BE6" w:rsidRPr="004D34D8" w:rsidRDefault="00D47BE6" w:rsidP="00D47BE6">
            <w:pPr>
              <w:spacing w:after="0" w:line="240" w:lineRule="auto"/>
              <w:rPr>
                <w:rFonts w:ascii="Times New Roman" w:hAnsi="Times New Roman" w:cs="Times New Roman"/>
                <w:szCs w:val="24"/>
              </w:rPr>
            </w:pPr>
            <w:r w:rsidRPr="004D34D8">
              <w:rPr>
                <w:rFonts w:ascii="Times New Roman" w:hAnsi="Times New Roman" w:cs="Times New Roman"/>
                <w:szCs w:val="24"/>
              </w:rPr>
              <w:t xml:space="preserve">- sample size of the quantitative survey is rated </w:t>
            </w:r>
            <w:r w:rsidR="008164C4" w:rsidRPr="004D34D8">
              <w:rPr>
                <w:rFonts w:ascii="Times New Roman" w:hAnsi="Times New Roman" w:cs="Times New Roman"/>
                <w:szCs w:val="24"/>
              </w:rPr>
              <w:t xml:space="preserve">according to </w:t>
            </w:r>
            <w:r w:rsidRPr="004D34D8">
              <w:rPr>
                <w:rFonts w:ascii="Times New Roman" w:hAnsi="Times New Roman" w:cs="Times New Roman"/>
                <w:szCs w:val="24"/>
              </w:rPr>
              <w:t>the COMSIN manual</w:t>
            </w:r>
          </w:p>
          <w:p w14:paraId="4E6D7553" w14:textId="3D3054C4" w:rsidR="00D47BE6" w:rsidRPr="004D34D8" w:rsidRDefault="00D47BE6" w:rsidP="00D47BE6">
            <w:pPr>
              <w:spacing w:after="0" w:line="240" w:lineRule="auto"/>
              <w:rPr>
                <w:rFonts w:ascii="Times New Roman" w:eastAsia="Arial" w:hAnsi="Times New Roman" w:cs="Times New Roman"/>
                <w:i/>
              </w:rPr>
            </w:pPr>
            <w:r w:rsidRPr="004D34D8">
              <w:rPr>
                <w:rFonts w:ascii="Times New Roman" w:hAnsi="Times New Roman" w:cs="Times New Roman"/>
                <w:szCs w:val="24"/>
              </w:rPr>
              <w:t>≥100 “</w:t>
            </w:r>
            <w:r w:rsidRPr="004D34D8">
              <w:rPr>
                <w:rFonts w:ascii="Times New Roman" w:eastAsia="Arial" w:hAnsi="Times New Roman" w:cs="Times New Roman"/>
                <w:i/>
              </w:rPr>
              <w:t>very good”</w:t>
            </w:r>
          </w:p>
          <w:p w14:paraId="490B55B9" w14:textId="77777777" w:rsidR="00D47BE6" w:rsidRPr="004D34D8" w:rsidRDefault="00D47BE6" w:rsidP="00D47BE6">
            <w:pPr>
              <w:spacing w:after="0" w:line="240" w:lineRule="auto"/>
              <w:rPr>
                <w:rFonts w:ascii="Times New Roman" w:eastAsia="Arial" w:hAnsi="Times New Roman" w:cs="Times New Roman"/>
                <w:i/>
              </w:rPr>
            </w:pPr>
            <w:r w:rsidRPr="004D34D8">
              <w:rPr>
                <w:rFonts w:ascii="Times New Roman" w:eastAsia="Arial" w:hAnsi="Times New Roman" w:cs="Times New Roman"/>
                <w:i/>
              </w:rPr>
              <w:t>50-99 “adequate”</w:t>
            </w:r>
          </w:p>
          <w:p w14:paraId="601B226E" w14:textId="520F34D1" w:rsidR="00D47BE6" w:rsidRPr="004D34D8" w:rsidRDefault="00D47BE6" w:rsidP="00D47BE6">
            <w:pPr>
              <w:spacing w:after="0" w:line="240" w:lineRule="auto"/>
              <w:rPr>
                <w:rFonts w:ascii="Times New Roman" w:eastAsia="Arial" w:hAnsi="Times New Roman" w:cs="Times New Roman"/>
                <w:i/>
              </w:rPr>
            </w:pPr>
            <w:r w:rsidRPr="004D34D8">
              <w:rPr>
                <w:rFonts w:ascii="Times New Roman" w:eastAsia="Arial" w:hAnsi="Times New Roman" w:cs="Times New Roman"/>
                <w:i/>
              </w:rPr>
              <w:t>30-</w:t>
            </w:r>
            <w:r w:rsidR="0085402B">
              <w:rPr>
                <w:rFonts w:ascii="Times New Roman" w:eastAsia="Arial" w:hAnsi="Times New Roman" w:cs="Times New Roman"/>
                <w:i/>
              </w:rPr>
              <w:t>4</w:t>
            </w:r>
            <w:r w:rsidRPr="004D34D8">
              <w:rPr>
                <w:rFonts w:ascii="Times New Roman" w:eastAsia="Arial" w:hAnsi="Times New Roman" w:cs="Times New Roman"/>
                <w:i/>
              </w:rPr>
              <w:t>9 “doubtful”</w:t>
            </w:r>
          </w:p>
          <w:p w14:paraId="45D99F7A" w14:textId="77777777" w:rsidR="00D140B5" w:rsidRPr="004D34D8" w:rsidRDefault="00D47BE6" w:rsidP="00D47BE6">
            <w:pPr>
              <w:spacing w:after="0" w:line="240" w:lineRule="auto"/>
              <w:rPr>
                <w:rFonts w:ascii="Times New Roman" w:eastAsia="Arial" w:hAnsi="Times New Roman" w:cs="Times New Roman"/>
                <w:i/>
              </w:rPr>
            </w:pPr>
            <w:r w:rsidRPr="004D34D8">
              <w:rPr>
                <w:rFonts w:ascii="Times New Roman" w:eastAsia="Arial" w:hAnsi="Times New Roman" w:cs="Times New Roman"/>
                <w:i/>
              </w:rPr>
              <w:t>˂30 “inadequate”</w:t>
            </w:r>
          </w:p>
          <w:p w14:paraId="47FA28A1" w14:textId="79657F82" w:rsidR="006F7756" w:rsidRPr="004D34D8" w:rsidRDefault="006F7756" w:rsidP="00D47BE6">
            <w:pPr>
              <w:spacing w:after="0" w:line="240" w:lineRule="auto"/>
              <w:rPr>
                <w:rFonts w:ascii="Times New Roman" w:hAnsi="Times New Roman" w:cs="Times New Roman"/>
                <w:highlight w:val="green"/>
              </w:rPr>
            </w:pPr>
          </w:p>
        </w:tc>
      </w:tr>
      <w:tr w:rsidR="00D47BE6" w:rsidRPr="004D34D8" w14:paraId="23C5ED37" w14:textId="77777777" w:rsidTr="455F3791">
        <w:tc>
          <w:tcPr>
            <w:tcW w:w="9178" w:type="dxa"/>
            <w:gridSpan w:val="2"/>
            <w:shd w:val="clear" w:color="auto" w:fill="A6A6A6" w:themeFill="background1" w:themeFillShade="A6"/>
          </w:tcPr>
          <w:p w14:paraId="1D5D6A5B" w14:textId="291A2848" w:rsidR="00D47BE6" w:rsidRPr="004D34D8" w:rsidRDefault="00213B92" w:rsidP="006D1F5D">
            <w:pPr>
              <w:autoSpaceDE w:val="0"/>
              <w:autoSpaceDN w:val="0"/>
              <w:adjustRightInd w:val="0"/>
              <w:spacing w:after="0" w:line="240" w:lineRule="auto"/>
              <w:rPr>
                <w:rFonts w:ascii="Times New Roman" w:hAnsi="Times New Roman" w:cs="Times New Roman"/>
                <w:b/>
                <w:bCs/>
                <w:szCs w:val="24"/>
              </w:rPr>
            </w:pPr>
            <w:r w:rsidRPr="004D34D8">
              <w:rPr>
                <w:rFonts w:ascii="Times New Roman" w:hAnsi="Times New Roman" w:cs="Times New Roman"/>
                <w:b/>
                <w:bCs/>
                <w:szCs w:val="24"/>
              </w:rPr>
              <w:t>Pilot-test</w:t>
            </w:r>
          </w:p>
        </w:tc>
      </w:tr>
      <w:tr w:rsidR="006D1F5D" w:rsidRPr="004D34D8" w14:paraId="07302B55" w14:textId="77777777" w:rsidTr="455F3791">
        <w:tc>
          <w:tcPr>
            <w:tcW w:w="4531" w:type="dxa"/>
          </w:tcPr>
          <w:p w14:paraId="40C49571" w14:textId="3AE86795" w:rsidR="006D1F5D" w:rsidRPr="004D34D8" w:rsidRDefault="00C33BE3" w:rsidP="455F3791">
            <w:pPr>
              <w:rPr>
                <w:rFonts w:ascii="Times New Roman" w:eastAsia="Times New Roman" w:hAnsi="Times New Roman" w:cs="Times New Roman"/>
                <w:lang w:val="en-US"/>
              </w:rPr>
            </w:pPr>
            <w:r w:rsidRPr="004D34D8">
              <w:rPr>
                <w:rFonts w:ascii="Times New Roman" w:eastAsia="Times New Roman" w:hAnsi="Times New Roman" w:cs="Times New Roman"/>
                <w:lang w:val="en-US"/>
              </w:rPr>
              <w:lastRenderedPageBreak/>
              <w:t>Item 14</w:t>
            </w:r>
          </w:p>
        </w:tc>
        <w:tc>
          <w:tcPr>
            <w:tcW w:w="4647" w:type="dxa"/>
          </w:tcPr>
          <w:p w14:paraId="34C5E62D" w14:textId="6B8622BC" w:rsidR="00EB2728" w:rsidRPr="004D34D8" w:rsidRDefault="00EB2728" w:rsidP="00EB2728">
            <w:pPr>
              <w:spacing w:after="0" w:line="240" w:lineRule="auto"/>
              <w:rPr>
                <w:rFonts w:ascii="Times New Roman" w:hAnsi="Times New Roman" w:cs="Times New Roman"/>
              </w:rPr>
            </w:pPr>
            <w:r w:rsidRPr="004D34D8">
              <w:rPr>
                <w:rFonts w:ascii="Times New Roman" w:hAnsi="Times New Roman" w:cs="Times New Roman"/>
                <w:szCs w:val="24"/>
              </w:rPr>
              <w:t>-</w:t>
            </w:r>
            <w:r w:rsidR="000377BC" w:rsidRPr="004D34D8">
              <w:rPr>
                <w:rFonts w:ascii="Times New Roman" w:hAnsi="Times New Roman" w:cs="Times New Roman"/>
                <w:szCs w:val="24"/>
              </w:rPr>
              <w:t xml:space="preserve"> </w:t>
            </w:r>
            <w:r w:rsidR="009E0507" w:rsidRPr="004D34D8">
              <w:rPr>
                <w:rFonts w:ascii="Times New Roman" w:hAnsi="Times New Roman" w:cs="Times New Roman"/>
                <w:szCs w:val="24"/>
              </w:rPr>
              <w:t xml:space="preserve">this item only evaluates whether </w:t>
            </w:r>
            <w:r w:rsidR="000377BC" w:rsidRPr="004D34D8">
              <w:rPr>
                <w:rFonts w:ascii="Times New Roman" w:hAnsi="Times New Roman" w:cs="Times New Roman"/>
                <w:szCs w:val="24"/>
              </w:rPr>
              <w:t>a</w:t>
            </w:r>
            <w:r w:rsidRPr="004D34D8">
              <w:rPr>
                <w:rFonts w:ascii="Times New Roman" w:hAnsi="Times New Roman" w:cs="Times New Roman"/>
              </w:rPr>
              <w:t xml:space="preserve"> pilot test was </w:t>
            </w:r>
            <w:r w:rsidR="000377BC" w:rsidRPr="004D34D8">
              <w:rPr>
                <w:rFonts w:ascii="Times New Roman" w:hAnsi="Times New Roman" w:cs="Times New Roman"/>
              </w:rPr>
              <w:t>performed</w:t>
            </w:r>
            <w:r w:rsidRPr="004D34D8">
              <w:rPr>
                <w:rFonts w:ascii="Times New Roman" w:hAnsi="Times New Roman" w:cs="Times New Roman"/>
              </w:rPr>
              <w:t xml:space="preserve"> – and not how well this was</w:t>
            </w:r>
            <w:r w:rsidR="00B33008" w:rsidRPr="004D34D8">
              <w:rPr>
                <w:rFonts w:ascii="Times New Roman" w:hAnsi="Times New Roman" w:cs="Times New Roman"/>
              </w:rPr>
              <w:t xml:space="preserve"> </w:t>
            </w:r>
            <w:r w:rsidRPr="004D34D8">
              <w:rPr>
                <w:rFonts w:ascii="Times New Roman" w:hAnsi="Times New Roman" w:cs="Times New Roman"/>
              </w:rPr>
              <w:t>described/performed,</w:t>
            </w:r>
          </w:p>
          <w:p w14:paraId="735AAF0A" w14:textId="57B81B04" w:rsidR="00EB2728" w:rsidRPr="004D34D8" w:rsidRDefault="00EB2728" w:rsidP="00EB2728">
            <w:pPr>
              <w:spacing w:after="0" w:line="240" w:lineRule="auto"/>
              <w:rPr>
                <w:rFonts w:ascii="Times New Roman" w:hAnsi="Times New Roman" w:cs="Times New Roman"/>
                <w:i/>
                <w:szCs w:val="24"/>
              </w:rPr>
            </w:pPr>
            <w:r w:rsidRPr="004D34D8">
              <w:rPr>
                <w:rFonts w:ascii="Times New Roman" w:hAnsi="Times New Roman" w:cs="Times New Roman"/>
              </w:rPr>
              <w:t xml:space="preserve">- if </w:t>
            </w:r>
            <w:r w:rsidRPr="004D34D8">
              <w:rPr>
                <w:rFonts w:ascii="Times New Roman" w:hAnsi="Times New Roman" w:cs="Times New Roman"/>
                <w:b/>
                <w:szCs w:val="24"/>
              </w:rPr>
              <w:t>yes</w:t>
            </w:r>
            <w:r w:rsidRPr="004D34D8">
              <w:rPr>
                <w:rFonts w:ascii="Times New Roman" w:hAnsi="Times New Roman" w:cs="Times New Roman"/>
                <w:szCs w:val="24"/>
              </w:rPr>
              <w:t xml:space="preserve">, </w:t>
            </w:r>
            <w:r w:rsidRPr="004D34D8">
              <w:rPr>
                <w:rFonts w:ascii="Times New Roman" w:hAnsi="Times New Roman" w:cs="Times New Roman"/>
                <w:i/>
                <w:szCs w:val="24"/>
              </w:rPr>
              <w:t>item 14 is scored as “very good”</w:t>
            </w:r>
          </w:p>
          <w:p w14:paraId="172ECC6F" w14:textId="77777777" w:rsidR="006D1F5D" w:rsidRPr="004D34D8" w:rsidRDefault="00EB2728" w:rsidP="004F3CF0">
            <w:pPr>
              <w:autoSpaceDE w:val="0"/>
              <w:autoSpaceDN w:val="0"/>
              <w:adjustRightInd w:val="0"/>
              <w:spacing w:after="0" w:line="240" w:lineRule="auto"/>
              <w:rPr>
                <w:rFonts w:ascii="Times New Roman" w:hAnsi="Times New Roman" w:cs="Times New Roman"/>
                <w:i/>
                <w:szCs w:val="24"/>
              </w:rPr>
            </w:pPr>
            <w:r w:rsidRPr="004D34D8">
              <w:rPr>
                <w:rFonts w:ascii="Times New Roman" w:hAnsi="Times New Roman" w:cs="Times New Roman"/>
                <w:szCs w:val="24"/>
              </w:rPr>
              <w:t xml:space="preserve">- if </w:t>
            </w:r>
            <w:r w:rsidR="006D1F5D" w:rsidRPr="004D34D8">
              <w:rPr>
                <w:rFonts w:ascii="Times New Roman" w:hAnsi="Times New Roman" w:cs="Times New Roman"/>
                <w:b/>
                <w:szCs w:val="24"/>
              </w:rPr>
              <w:t>not</w:t>
            </w:r>
            <w:r w:rsidR="00677CB8" w:rsidRPr="004D34D8">
              <w:rPr>
                <w:rFonts w:ascii="Times New Roman" w:hAnsi="Times New Roman" w:cs="Times New Roman"/>
                <w:b/>
                <w:szCs w:val="24"/>
              </w:rPr>
              <w:t>,</w:t>
            </w:r>
            <w:r w:rsidR="006D1F5D" w:rsidRPr="004D34D8">
              <w:rPr>
                <w:rFonts w:ascii="Times New Roman" w:hAnsi="Times New Roman" w:cs="Times New Roman"/>
                <w:szCs w:val="24"/>
              </w:rPr>
              <w:t xml:space="preserve"> </w:t>
            </w:r>
            <w:r w:rsidRPr="004D34D8">
              <w:rPr>
                <w:rFonts w:ascii="Times New Roman" w:hAnsi="Times New Roman" w:cs="Times New Roman"/>
                <w:i/>
                <w:szCs w:val="24"/>
              </w:rPr>
              <w:t>item 14 is scored as “inadequate”</w:t>
            </w:r>
            <w:r w:rsidR="006D1F5D" w:rsidRPr="004D34D8">
              <w:rPr>
                <w:rFonts w:ascii="Times New Roman" w:hAnsi="Times New Roman" w:cs="Times New Roman"/>
                <w:szCs w:val="24"/>
              </w:rPr>
              <w:t xml:space="preserve"> </w:t>
            </w:r>
            <w:r w:rsidRPr="004D34D8">
              <w:rPr>
                <w:rFonts w:ascii="Times New Roman" w:hAnsi="Times New Roman" w:cs="Times New Roman"/>
                <w:szCs w:val="24"/>
              </w:rPr>
              <w:t xml:space="preserve">and </w:t>
            </w:r>
            <w:r w:rsidR="006D1F5D" w:rsidRPr="004D34D8">
              <w:rPr>
                <w:rFonts w:ascii="Times New Roman" w:hAnsi="Times New Roman" w:cs="Times New Roman"/>
                <w:szCs w:val="24"/>
              </w:rPr>
              <w:t xml:space="preserve">the rest of the box can be skipped and the total quality of the </w:t>
            </w:r>
            <w:r w:rsidR="00CA2631" w:rsidRPr="004D34D8">
              <w:rPr>
                <w:rFonts w:ascii="Times New Roman" w:hAnsi="Times New Roman" w:cs="Times New Roman"/>
                <w:szCs w:val="24"/>
              </w:rPr>
              <w:t>non-</w:t>
            </w:r>
            <w:r w:rsidR="006D1F5D" w:rsidRPr="004D34D8">
              <w:rPr>
                <w:rFonts w:ascii="Times New Roman" w:hAnsi="Times New Roman" w:cs="Times New Roman"/>
                <w:szCs w:val="24"/>
              </w:rPr>
              <w:t>PROM development</w:t>
            </w:r>
            <w:r w:rsidR="004F3CF0" w:rsidRPr="004D34D8">
              <w:rPr>
                <w:rFonts w:ascii="Times New Roman" w:hAnsi="Times New Roman" w:cs="Times New Roman"/>
                <w:szCs w:val="24"/>
              </w:rPr>
              <w:t xml:space="preserve"> </w:t>
            </w:r>
            <w:r w:rsidR="006D1F5D" w:rsidRPr="004D34D8">
              <w:rPr>
                <w:rFonts w:ascii="Times New Roman" w:hAnsi="Times New Roman" w:cs="Times New Roman"/>
                <w:szCs w:val="24"/>
              </w:rPr>
              <w:t xml:space="preserve">study will be rated as </w:t>
            </w:r>
            <w:r w:rsidRPr="004D34D8">
              <w:rPr>
                <w:rFonts w:ascii="Times New Roman" w:hAnsi="Times New Roman" w:cs="Times New Roman"/>
                <w:i/>
                <w:szCs w:val="24"/>
              </w:rPr>
              <w:t>“inadequate”</w:t>
            </w:r>
          </w:p>
          <w:p w14:paraId="50A5E432" w14:textId="62775618" w:rsidR="006F7756" w:rsidRPr="004D34D8" w:rsidRDefault="006F7756" w:rsidP="004F3CF0">
            <w:pPr>
              <w:autoSpaceDE w:val="0"/>
              <w:autoSpaceDN w:val="0"/>
              <w:adjustRightInd w:val="0"/>
              <w:spacing w:after="0" w:line="240" w:lineRule="auto"/>
              <w:rPr>
                <w:rFonts w:ascii="Times New Roman" w:hAnsi="Times New Roman" w:cs="Times New Roman"/>
                <w:szCs w:val="24"/>
              </w:rPr>
            </w:pPr>
          </w:p>
        </w:tc>
      </w:tr>
      <w:tr w:rsidR="00D140B5" w:rsidRPr="004D34D8" w14:paraId="03B74E43" w14:textId="77777777" w:rsidTr="455F3791">
        <w:tc>
          <w:tcPr>
            <w:tcW w:w="4531" w:type="dxa"/>
          </w:tcPr>
          <w:p w14:paraId="75AF7D2A" w14:textId="287E4091" w:rsidR="00D140B5" w:rsidRPr="004D34D8" w:rsidRDefault="00861E35" w:rsidP="455F3791">
            <w:pPr>
              <w:autoSpaceDE w:val="0"/>
              <w:autoSpaceDN w:val="0"/>
              <w:adjustRightInd w:val="0"/>
              <w:spacing w:after="0" w:line="240" w:lineRule="auto"/>
              <w:rPr>
                <w:rFonts w:ascii="Times New Roman" w:eastAsia="Times New Roman" w:hAnsi="Times New Roman" w:cs="Times New Roman"/>
                <w:lang w:val="en-US"/>
              </w:rPr>
            </w:pPr>
            <w:r w:rsidRPr="004D34D8">
              <w:rPr>
                <w:rFonts w:ascii="Times New Roman" w:eastAsia="Times New Roman" w:hAnsi="Times New Roman" w:cs="Times New Roman"/>
                <w:lang w:val="en-US"/>
              </w:rPr>
              <w:t>Item 15</w:t>
            </w:r>
          </w:p>
        </w:tc>
        <w:tc>
          <w:tcPr>
            <w:tcW w:w="4647" w:type="dxa"/>
          </w:tcPr>
          <w:p w14:paraId="31AD93E9" w14:textId="77777777" w:rsidR="007719EE" w:rsidRPr="004D34D8" w:rsidRDefault="007719EE" w:rsidP="007719EE">
            <w:pPr>
              <w:spacing w:after="0" w:line="240" w:lineRule="auto"/>
              <w:rPr>
                <w:rFonts w:ascii="Times New Roman" w:hAnsi="Times New Roman" w:cs="Times New Roman"/>
                <w:szCs w:val="24"/>
              </w:rPr>
            </w:pPr>
            <w:r w:rsidRPr="004D34D8">
              <w:rPr>
                <w:rFonts w:ascii="Times New Roman" w:hAnsi="Times New Roman" w:cs="Times New Roman"/>
                <w:szCs w:val="24"/>
              </w:rPr>
              <w:t>- Target population(s) in our context are two:</w:t>
            </w:r>
          </w:p>
          <w:p w14:paraId="6B101DC5" w14:textId="77777777" w:rsidR="007719EE" w:rsidRPr="004D34D8" w:rsidRDefault="007719EE" w:rsidP="007719EE">
            <w:pPr>
              <w:spacing w:after="0" w:line="240" w:lineRule="auto"/>
              <w:rPr>
                <w:rFonts w:ascii="Times New Roman" w:hAnsi="Times New Roman" w:cs="Times New Roman"/>
                <w:szCs w:val="24"/>
              </w:rPr>
            </w:pPr>
            <w:r w:rsidRPr="004D34D8">
              <w:rPr>
                <w:rFonts w:ascii="Times New Roman" w:hAnsi="Times New Roman" w:cs="Times New Roman"/>
                <w:szCs w:val="24"/>
              </w:rPr>
              <w:t>1. Target study design: RCTs</w:t>
            </w:r>
          </w:p>
          <w:p w14:paraId="59E0A88E" w14:textId="77777777" w:rsidR="00D327BD" w:rsidRPr="004D34D8" w:rsidRDefault="007719EE" w:rsidP="007719EE">
            <w:pPr>
              <w:spacing w:after="0" w:line="240" w:lineRule="auto"/>
              <w:rPr>
                <w:rFonts w:ascii="Times New Roman" w:hAnsi="Times New Roman" w:cs="Times New Roman"/>
                <w:szCs w:val="24"/>
              </w:rPr>
            </w:pPr>
            <w:r w:rsidRPr="004D34D8">
              <w:rPr>
                <w:rFonts w:ascii="Times New Roman" w:hAnsi="Times New Roman" w:cs="Times New Roman"/>
                <w:szCs w:val="24"/>
              </w:rPr>
              <w:t>2. Target population: authors of systematic reviews of intervention studies</w:t>
            </w:r>
          </w:p>
          <w:p w14:paraId="5409772D" w14:textId="35F38276" w:rsidR="00861E35" w:rsidRPr="004D34D8" w:rsidRDefault="00861E35" w:rsidP="007719EE">
            <w:pPr>
              <w:spacing w:after="0" w:line="240" w:lineRule="auto"/>
              <w:rPr>
                <w:rFonts w:ascii="Times New Roman" w:hAnsi="Times New Roman" w:cs="Times New Roman"/>
                <w:szCs w:val="24"/>
              </w:rPr>
            </w:pPr>
            <w:r w:rsidRPr="004D34D8">
              <w:rPr>
                <w:rFonts w:ascii="Times New Roman" w:hAnsi="Times New Roman" w:cs="Times New Roman"/>
                <w:szCs w:val="24"/>
              </w:rPr>
              <w:t>- piloting should be performed on RCTs</w:t>
            </w:r>
          </w:p>
          <w:p w14:paraId="201BB83A" w14:textId="77777777" w:rsidR="000377BC" w:rsidRPr="004D34D8" w:rsidRDefault="00677CB8" w:rsidP="00677CB8">
            <w:pPr>
              <w:spacing w:after="0" w:line="240" w:lineRule="auto"/>
              <w:rPr>
                <w:rFonts w:ascii="Times New Roman" w:eastAsia="Arial" w:hAnsi="Times New Roman" w:cs="Times New Roman"/>
                <w:i/>
              </w:rPr>
            </w:pPr>
            <w:r w:rsidRPr="004D34D8">
              <w:rPr>
                <w:rFonts w:ascii="Times New Roman" w:hAnsi="Times New Roman" w:cs="Times New Roman"/>
                <w:szCs w:val="24"/>
              </w:rPr>
              <w:t xml:space="preserve">- if this was not clearly described in the </w:t>
            </w:r>
            <w:r w:rsidR="000377BC" w:rsidRPr="004D34D8">
              <w:rPr>
                <w:rFonts w:ascii="Times New Roman" w:hAnsi="Times New Roman" w:cs="Times New Roman"/>
                <w:szCs w:val="24"/>
              </w:rPr>
              <w:t>study,</w:t>
            </w:r>
            <w:r w:rsidRPr="004D34D8">
              <w:rPr>
                <w:rFonts w:ascii="Times New Roman" w:hAnsi="Times New Roman" w:cs="Times New Roman"/>
                <w:szCs w:val="24"/>
              </w:rPr>
              <w:t xml:space="preserve"> </w:t>
            </w:r>
            <w:r w:rsidRPr="004D34D8">
              <w:rPr>
                <w:rFonts w:ascii="Times New Roman" w:hAnsi="Times New Roman" w:cs="Times New Roman"/>
                <w:i/>
                <w:szCs w:val="24"/>
              </w:rPr>
              <w:t xml:space="preserve">item 16 is scored as </w:t>
            </w:r>
            <w:r w:rsidRPr="004D34D8">
              <w:rPr>
                <w:rFonts w:ascii="Times New Roman" w:eastAsia="Arial" w:hAnsi="Times New Roman" w:cs="Times New Roman"/>
                <w:i/>
              </w:rPr>
              <w:t xml:space="preserve">“doubtful” and items 16-25 can be skipped. </w:t>
            </w:r>
          </w:p>
          <w:p w14:paraId="68619C55" w14:textId="3710F1DF" w:rsidR="006F7756" w:rsidRPr="004D34D8" w:rsidRDefault="006F7756" w:rsidP="00677CB8">
            <w:pPr>
              <w:spacing w:after="0" w:line="240" w:lineRule="auto"/>
              <w:rPr>
                <w:rStyle w:val="gt-baf-cell"/>
                <w:rFonts w:ascii="Times New Roman" w:eastAsia="Arial" w:hAnsi="Times New Roman" w:cs="Times New Roman"/>
                <w:i/>
              </w:rPr>
            </w:pPr>
          </w:p>
        </w:tc>
      </w:tr>
      <w:tr w:rsidR="000377BC" w:rsidRPr="004D34D8" w14:paraId="3BD5B104" w14:textId="77777777" w:rsidTr="455F3791">
        <w:tc>
          <w:tcPr>
            <w:tcW w:w="4531" w:type="dxa"/>
          </w:tcPr>
          <w:p w14:paraId="7EB7D854" w14:textId="77777777" w:rsidR="000377BC" w:rsidRPr="004D34D8" w:rsidRDefault="000377BC" w:rsidP="000377BC">
            <w:pPr>
              <w:autoSpaceDE w:val="0"/>
              <w:autoSpaceDN w:val="0"/>
              <w:adjustRightInd w:val="0"/>
              <w:spacing w:after="0" w:line="240" w:lineRule="auto"/>
              <w:rPr>
                <w:rFonts w:ascii="Times New Roman" w:eastAsia="Times New Roman" w:hAnsi="Times New Roman" w:cs="Times New Roman"/>
                <w:sz w:val="18"/>
                <w:szCs w:val="18"/>
                <w:lang w:val="en-US"/>
              </w:rPr>
            </w:pPr>
            <w:r w:rsidRPr="004D34D8">
              <w:rPr>
                <w:rFonts w:ascii="Times New Roman" w:hAnsi="Times New Roman" w:cs="Times New Roman"/>
                <w:b/>
              </w:rPr>
              <w:t>Item 16</w:t>
            </w:r>
            <w:r w:rsidRPr="004D34D8">
              <w:rPr>
                <w:rFonts w:ascii="Times New Roman" w:hAnsi="Times New Roman" w:cs="Times New Roman"/>
              </w:rPr>
              <w:t xml:space="preserve"> </w:t>
            </w:r>
            <w:r w:rsidRPr="004D34D8">
              <w:rPr>
                <w:rFonts w:ascii="Times New Roman" w:eastAsia="Times New Roman" w:hAnsi="Times New Roman" w:cs="Times New Roman"/>
                <w:sz w:val="18"/>
                <w:szCs w:val="18"/>
                <w:lang w:val="en-US"/>
              </w:rPr>
              <w:t>“Were patients asked about the</w:t>
            </w:r>
          </w:p>
          <w:p w14:paraId="0ED910F8" w14:textId="04038339" w:rsidR="000377BC" w:rsidRPr="004D34D8" w:rsidRDefault="000377BC" w:rsidP="000377BC">
            <w:pPr>
              <w:autoSpaceDE w:val="0"/>
              <w:autoSpaceDN w:val="0"/>
              <w:adjustRightInd w:val="0"/>
              <w:spacing w:after="0" w:line="240" w:lineRule="auto"/>
              <w:rPr>
                <w:rFonts w:ascii="Times New Roman" w:hAnsi="Times New Roman" w:cs="Times New Roman"/>
              </w:rPr>
            </w:pPr>
            <w:proofErr w:type="spellStart"/>
            <w:r w:rsidRPr="004D34D8">
              <w:rPr>
                <w:rFonts w:ascii="Times New Roman" w:eastAsia="Times New Roman" w:hAnsi="Times New Roman" w:cs="Times New Roman"/>
                <w:sz w:val="18"/>
                <w:szCs w:val="18"/>
                <w:lang w:val="de-DE"/>
              </w:rPr>
              <w:t>comprehensibility</w:t>
            </w:r>
            <w:proofErr w:type="spellEnd"/>
            <w:r w:rsidRPr="004D34D8">
              <w:rPr>
                <w:rFonts w:ascii="Times New Roman" w:eastAsia="Times New Roman" w:hAnsi="Times New Roman" w:cs="Times New Roman"/>
                <w:sz w:val="18"/>
                <w:szCs w:val="18"/>
                <w:lang w:val="de-DE"/>
              </w:rPr>
              <w:t xml:space="preserve"> </w:t>
            </w:r>
            <w:proofErr w:type="spellStart"/>
            <w:r w:rsidRPr="004D34D8">
              <w:rPr>
                <w:rFonts w:ascii="Times New Roman" w:eastAsia="Times New Roman" w:hAnsi="Times New Roman" w:cs="Times New Roman"/>
                <w:sz w:val="18"/>
                <w:szCs w:val="18"/>
                <w:lang w:val="de-DE"/>
              </w:rPr>
              <w:t>of</w:t>
            </w:r>
            <w:proofErr w:type="spellEnd"/>
            <w:r w:rsidRPr="004D34D8">
              <w:rPr>
                <w:rFonts w:ascii="Times New Roman" w:eastAsia="Times New Roman" w:hAnsi="Times New Roman" w:cs="Times New Roman"/>
                <w:sz w:val="18"/>
                <w:szCs w:val="18"/>
                <w:lang w:val="de-DE"/>
              </w:rPr>
              <w:t xml:space="preserve"> </w:t>
            </w:r>
            <w:proofErr w:type="spellStart"/>
            <w:r w:rsidRPr="004D34D8">
              <w:rPr>
                <w:rFonts w:ascii="Times New Roman" w:eastAsia="Times New Roman" w:hAnsi="Times New Roman" w:cs="Times New Roman"/>
                <w:sz w:val="18"/>
                <w:szCs w:val="18"/>
                <w:lang w:val="de-DE"/>
              </w:rPr>
              <w:t>the</w:t>
            </w:r>
            <w:proofErr w:type="spellEnd"/>
            <w:r w:rsidRPr="004D34D8">
              <w:rPr>
                <w:rFonts w:ascii="Times New Roman" w:eastAsia="Times New Roman" w:hAnsi="Times New Roman" w:cs="Times New Roman"/>
                <w:sz w:val="18"/>
                <w:szCs w:val="18"/>
                <w:lang w:val="de-DE"/>
              </w:rPr>
              <w:t xml:space="preserve"> PROM?“</w:t>
            </w:r>
          </w:p>
        </w:tc>
        <w:tc>
          <w:tcPr>
            <w:tcW w:w="4647" w:type="dxa"/>
          </w:tcPr>
          <w:p w14:paraId="62629550" w14:textId="7FADAC94" w:rsidR="005D472C" w:rsidRPr="004D34D8" w:rsidRDefault="000377BC" w:rsidP="000377BC">
            <w:pPr>
              <w:spacing w:after="0" w:line="240" w:lineRule="auto"/>
              <w:rPr>
                <w:rFonts w:ascii="Times New Roman" w:hAnsi="Times New Roman" w:cs="Times New Roman"/>
              </w:rPr>
            </w:pPr>
            <w:r w:rsidRPr="004D34D8">
              <w:rPr>
                <w:rFonts w:ascii="Times New Roman" w:hAnsi="Times New Roman" w:cs="Times New Roman"/>
                <w:szCs w:val="24"/>
              </w:rPr>
              <w:t xml:space="preserve">- </w:t>
            </w:r>
            <w:r w:rsidR="005D472C" w:rsidRPr="004D34D8">
              <w:rPr>
                <w:rFonts w:ascii="Times New Roman" w:hAnsi="Times New Roman" w:cs="Times New Roman"/>
                <w:szCs w:val="24"/>
              </w:rPr>
              <w:t>t</w:t>
            </w:r>
            <w:r w:rsidR="005D472C" w:rsidRPr="004D34D8">
              <w:rPr>
                <w:rFonts w:ascii="Times New Roman" w:hAnsi="Times New Roman" w:cs="Times New Roman"/>
              </w:rPr>
              <w:t>his item only evaluates whether clinicians or researchers/experts were asked about comprehensibility and not how well this was described/performed,</w:t>
            </w:r>
          </w:p>
          <w:p w14:paraId="5BE7192C" w14:textId="17B27599" w:rsidR="000377BC" w:rsidRPr="004D34D8" w:rsidRDefault="000377BC" w:rsidP="000377BC">
            <w:pPr>
              <w:spacing w:after="0" w:line="240" w:lineRule="auto"/>
              <w:rPr>
                <w:rFonts w:ascii="Times New Roman" w:hAnsi="Times New Roman" w:cs="Times New Roman"/>
                <w:i/>
                <w:szCs w:val="24"/>
              </w:rPr>
            </w:pPr>
            <w:r w:rsidRPr="004D34D8">
              <w:rPr>
                <w:rFonts w:ascii="Times New Roman" w:hAnsi="Times New Roman" w:cs="Times New Roman"/>
              </w:rPr>
              <w:t xml:space="preserve">- if </w:t>
            </w:r>
            <w:r w:rsidRPr="004D34D8">
              <w:rPr>
                <w:rFonts w:ascii="Times New Roman" w:hAnsi="Times New Roman" w:cs="Times New Roman"/>
                <w:b/>
                <w:szCs w:val="24"/>
              </w:rPr>
              <w:t>yes</w:t>
            </w:r>
            <w:r w:rsidRPr="004D34D8">
              <w:rPr>
                <w:rFonts w:ascii="Times New Roman" w:hAnsi="Times New Roman" w:cs="Times New Roman"/>
                <w:szCs w:val="24"/>
              </w:rPr>
              <w:t xml:space="preserve">, </w:t>
            </w:r>
            <w:r w:rsidRPr="004D34D8">
              <w:rPr>
                <w:rFonts w:ascii="Times New Roman" w:hAnsi="Times New Roman" w:cs="Times New Roman"/>
                <w:i/>
                <w:szCs w:val="24"/>
              </w:rPr>
              <w:t>item 16 is scored as “very good”</w:t>
            </w:r>
          </w:p>
          <w:p w14:paraId="4BBD87DF" w14:textId="604EACDA" w:rsidR="000377BC" w:rsidRPr="004D34D8" w:rsidRDefault="000377BC" w:rsidP="000377BC">
            <w:pPr>
              <w:autoSpaceDE w:val="0"/>
              <w:autoSpaceDN w:val="0"/>
              <w:adjustRightInd w:val="0"/>
              <w:spacing w:after="0" w:line="240" w:lineRule="auto"/>
              <w:rPr>
                <w:rFonts w:ascii="Times New Roman" w:hAnsi="Times New Roman" w:cs="Times New Roman"/>
                <w:szCs w:val="24"/>
              </w:rPr>
            </w:pPr>
            <w:r w:rsidRPr="004D34D8">
              <w:rPr>
                <w:rFonts w:ascii="Times New Roman" w:hAnsi="Times New Roman" w:cs="Times New Roman"/>
                <w:szCs w:val="24"/>
              </w:rPr>
              <w:t xml:space="preserve">- if </w:t>
            </w:r>
            <w:r w:rsidRPr="004D34D8">
              <w:rPr>
                <w:rFonts w:ascii="Times New Roman" w:hAnsi="Times New Roman" w:cs="Times New Roman"/>
                <w:b/>
                <w:szCs w:val="24"/>
              </w:rPr>
              <w:t>not,</w:t>
            </w:r>
            <w:r w:rsidRPr="004D34D8">
              <w:rPr>
                <w:rFonts w:ascii="Times New Roman" w:hAnsi="Times New Roman" w:cs="Times New Roman"/>
                <w:szCs w:val="24"/>
              </w:rPr>
              <w:t xml:space="preserve"> </w:t>
            </w:r>
            <w:r w:rsidRPr="004D34D8">
              <w:rPr>
                <w:rFonts w:ascii="Times New Roman" w:hAnsi="Times New Roman" w:cs="Times New Roman"/>
                <w:i/>
                <w:szCs w:val="24"/>
              </w:rPr>
              <w:t>item 16 is scored as “inadequate”</w:t>
            </w:r>
            <w:r w:rsidRPr="004D34D8">
              <w:rPr>
                <w:rFonts w:ascii="Times New Roman" w:hAnsi="Times New Roman" w:cs="Times New Roman"/>
                <w:szCs w:val="24"/>
              </w:rPr>
              <w:t xml:space="preserve"> and the boxes 17-25 can be skipped and the total quality of the PROM development</w:t>
            </w:r>
          </w:p>
          <w:p w14:paraId="0E859E27" w14:textId="379F2452" w:rsidR="000377BC" w:rsidRPr="004D34D8" w:rsidRDefault="000377BC" w:rsidP="000377BC">
            <w:pPr>
              <w:spacing w:after="0" w:line="240" w:lineRule="auto"/>
              <w:rPr>
                <w:rFonts w:ascii="Times New Roman" w:hAnsi="Times New Roman" w:cs="Times New Roman"/>
                <w:b/>
                <w:i/>
                <w:szCs w:val="24"/>
              </w:rPr>
            </w:pPr>
            <w:r w:rsidRPr="004D34D8">
              <w:rPr>
                <w:rFonts w:ascii="Times New Roman" w:hAnsi="Times New Roman" w:cs="Times New Roman"/>
                <w:szCs w:val="24"/>
              </w:rPr>
              <w:t xml:space="preserve">study will be rated as </w:t>
            </w:r>
            <w:r w:rsidRPr="004D34D8">
              <w:rPr>
                <w:rFonts w:ascii="Times New Roman" w:hAnsi="Times New Roman" w:cs="Times New Roman"/>
                <w:i/>
                <w:szCs w:val="24"/>
              </w:rPr>
              <w:t>“</w:t>
            </w:r>
            <w:r w:rsidR="0017749A" w:rsidRPr="004D34D8">
              <w:rPr>
                <w:rFonts w:ascii="Times New Roman" w:hAnsi="Times New Roman" w:cs="Times New Roman"/>
                <w:b/>
                <w:i/>
                <w:szCs w:val="24"/>
              </w:rPr>
              <w:t>doubtful</w:t>
            </w:r>
            <w:r w:rsidR="00055A73">
              <w:rPr>
                <w:rFonts w:ascii="Times New Roman" w:hAnsi="Times New Roman" w:cs="Times New Roman"/>
                <w:b/>
                <w:i/>
                <w:szCs w:val="24"/>
              </w:rPr>
              <w:t>”</w:t>
            </w:r>
            <w:r w:rsidR="0017749A" w:rsidRPr="004D34D8">
              <w:rPr>
                <w:rFonts w:ascii="Times New Roman" w:hAnsi="Times New Roman" w:cs="Times New Roman"/>
                <w:b/>
                <w:i/>
                <w:szCs w:val="24"/>
              </w:rPr>
              <w:t xml:space="preserve"> or </w:t>
            </w:r>
            <w:r w:rsidR="00055A73">
              <w:rPr>
                <w:rFonts w:ascii="Times New Roman" w:hAnsi="Times New Roman" w:cs="Times New Roman"/>
                <w:b/>
                <w:i/>
                <w:szCs w:val="24"/>
              </w:rPr>
              <w:t>"</w:t>
            </w:r>
            <w:r w:rsidRPr="004D34D8">
              <w:rPr>
                <w:rFonts w:ascii="Times New Roman" w:hAnsi="Times New Roman" w:cs="Times New Roman"/>
                <w:b/>
                <w:i/>
                <w:szCs w:val="24"/>
              </w:rPr>
              <w:t>inadequate”</w:t>
            </w:r>
          </w:p>
          <w:p w14:paraId="386CAA80" w14:textId="4CD47B28" w:rsidR="006F7756" w:rsidRPr="004D34D8" w:rsidRDefault="006F7756" w:rsidP="000377BC">
            <w:pPr>
              <w:spacing w:after="0" w:line="240" w:lineRule="auto"/>
              <w:rPr>
                <w:rFonts w:ascii="Times New Roman" w:hAnsi="Times New Roman" w:cs="Times New Roman"/>
              </w:rPr>
            </w:pPr>
          </w:p>
        </w:tc>
      </w:tr>
      <w:tr w:rsidR="006D1F5D" w:rsidRPr="004D34D8" w14:paraId="1D0CCC7B" w14:textId="77777777" w:rsidTr="455F3791">
        <w:tc>
          <w:tcPr>
            <w:tcW w:w="4531" w:type="dxa"/>
          </w:tcPr>
          <w:p w14:paraId="0CDB713D" w14:textId="0EB5A974" w:rsidR="006D1F5D" w:rsidRPr="004D34D8" w:rsidRDefault="006D1F5D" w:rsidP="006D1F5D">
            <w:pPr>
              <w:rPr>
                <w:rFonts w:ascii="Times New Roman" w:hAnsi="Times New Roman" w:cs="Times New Roman"/>
              </w:rPr>
            </w:pPr>
            <w:r w:rsidRPr="004D34D8">
              <w:rPr>
                <w:rFonts w:ascii="Times New Roman" w:hAnsi="Times New Roman" w:cs="Times New Roman"/>
              </w:rPr>
              <w:t xml:space="preserve">Item 17 </w:t>
            </w:r>
            <w:r w:rsidRPr="004D34D8">
              <w:rPr>
                <w:rFonts w:ascii="Times New Roman" w:hAnsi="Times New Roman" w:cs="Times New Roman"/>
                <w:sz w:val="18"/>
                <w:szCs w:val="24"/>
              </w:rPr>
              <w:t>“were all items tested in the final version”</w:t>
            </w:r>
          </w:p>
        </w:tc>
        <w:tc>
          <w:tcPr>
            <w:tcW w:w="4647" w:type="dxa"/>
          </w:tcPr>
          <w:p w14:paraId="7CAB082F" w14:textId="3EDDF48C" w:rsidR="00574241" w:rsidRPr="004D34D8" w:rsidRDefault="006D1F5D" w:rsidP="00574241">
            <w:pPr>
              <w:spacing w:after="0" w:line="240" w:lineRule="auto"/>
              <w:rPr>
                <w:rFonts w:ascii="Times New Roman" w:hAnsi="Times New Roman" w:cs="Times New Roman"/>
              </w:rPr>
            </w:pPr>
            <w:r w:rsidRPr="004D34D8">
              <w:rPr>
                <w:rFonts w:ascii="Times New Roman" w:hAnsi="Times New Roman" w:cs="Times New Roman"/>
              </w:rPr>
              <w:t xml:space="preserve">If items were omitted or adapted after pilot-testing, the new version of the </w:t>
            </w:r>
            <w:r w:rsidR="00F46649" w:rsidRPr="004D34D8">
              <w:rPr>
                <w:rFonts w:ascii="Times New Roman" w:hAnsi="Times New Roman" w:cs="Times New Roman"/>
              </w:rPr>
              <w:t>tool</w:t>
            </w:r>
            <w:r w:rsidRPr="004D34D8">
              <w:rPr>
                <w:rFonts w:ascii="Times New Roman" w:hAnsi="Times New Roman" w:cs="Times New Roman"/>
              </w:rPr>
              <w:t xml:space="preserve"> need</w:t>
            </w:r>
            <w:r w:rsidR="00A66F01" w:rsidRPr="004D34D8">
              <w:rPr>
                <w:rFonts w:ascii="Times New Roman" w:hAnsi="Times New Roman" w:cs="Times New Roman"/>
              </w:rPr>
              <w:t>s</w:t>
            </w:r>
            <w:r w:rsidRPr="004D34D8">
              <w:rPr>
                <w:rFonts w:ascii="Times New Roman" w:hAnsi="Times New Roman" w:cs="Times New Roman"/>
              </w:rPr>
              <w:t xml:space="preserve"> to be evaluated again, </w:t>
            </w:r>
          </w:p>
          <w:p w14:paraId="1862CA9B" w14:textId="77777777" w:rsidR="00574241" w:rsidRPr="004D34D8" w:rsidRDefault="00574241" w:rsidP="00574241">
            <w:pPr>
              <w:spacing w:after="0" w:line="240" w:lineRule="auto"/>
              <w:rPr>
                <w:rFonts w:ascii="Times New Roman" w:hAnsi="Times New Roman" w:cs="Times New Roman"/>
                <w:i/>
                <w:szCs w:val="24"/>
              </w:rPr>
            </w:pPr>
            <w:r w:rsidRPr="004D34D8">
              <w:rPr>
                <w:rFonts w:ascii="Times New Roman" w:hAnsi="Times New Roman" w:cs="Times New Roman"/>
              </w:rPr>
              <w:t>- if this is assumable, item 17 is scored as</w:t>
            </w:r>
            <w:r w:rsidR="006D1F5D" w:rsidRPr="004D34D8">
              <w:rPr>
                <w:rFonts w:ascii="Times New Roman" w:hAnsi="Times New Roman" w:cs="Times New Roman"/>
              </w:rPr>
              <w:t xml:space="preserve"> </w:t>
            </w:r>
            <w:r w:rsidRPr="004D34D8">
              <w:rPr>
                <w:rFonts w:ascii="Times New Roman" w:hAnsi="Times New Roman" w:cs="Times New Roman"/>
                <w:i/>
                <w:szCs w:val="24"/>
              </w:rPr>
              <w:t xml:space="preserve">“adequate”, </w:t>
            </w:r>
          </w:p>
          <w:p w14:paraId="79D71F30" w14:textId="77777777" w:rsidR="006D1F5D" w:rsidRPr="004D34D8" w:rsidRDefault="00574241" w:rsidP="00574241">
            <w:pPr>
              <w:spacing w:after="0" w:line="240" w:lineRule="auto"/>
              <w:rPr>
                <w:rFonts w:ascii="Times New Roman" w:hAnsi="Times New Roman" w:cs="Times New Roman"/>
                <w:i/>
                <w:szCs w:val="24"/>
              </w:rPr>
            </w:pPr>
            <w:r w:rsidRPr="004D34D8">
              <w:rPr>
                <w:rFonts w:ascii="Times New Roman" w:hAnsi="Times New Roman" w:cs="Times New Roman"/>
                <w:i/>
                <w:szCs w:val="24"/>
              </w:rPr>
              <w:t xml:space="preserve">- </w:t>
            </w:r>
            <w:r w:rsidRPr="004D34D8">
              <w:rPr>
                <w:rFonts w:ascii="Times New Roman" w:hAnsi="Times New Roman" w:cs="Times New Roman"/>
              </w:rPr>
              <w:t>if it is described clearly</w:t>
            </w:r>
            <w:r w:rsidRPr="004D34D8">
              <w:rPr>
                <w:rFonts w:ascii="Times New Roman" w:hAnsi="Times New Roman" w:cs="Times New Roman"/>
                <w:i/>
                <w:szCs w:val="24"/>
              </w:rPr>
              <w:t>, item 17 is scored “very good”</w:t>
            </w:r>
          </w:p>
          <w:p w14:paraId="5993FAE3" w14:textId="63A98819" w:rsidR="006F7756" w:rsidRPr="004D34D8" w:rsidRDefault="006F7756" w:rsidP="00574241">
            <w:pPr>
              <w:spacing w:after="0" w:line="240" w:lineRule="auto"/>
              <w:rPr>
                <w:rFonts w:ascii="Times New Roman" w:hAnsi="Times New Roman" w:cs="Times New Roman"/>
              </w:rPr>
            </w:pPr>
          </w:p>
        </w:tc>
      </w:tr>
      <w:tr w:rsidR="00D140B5" w:rsidRPr="004D34D8" w14:paraId="27B39C7D" w14:textId="77777777" w:rsidTr="455F3791">
        <w:tc>
          <w:tcPr>
            <w:tcW w:w="4531" w:type="dxa"/>
          </w:tcPr>
          <w:p w14:paraId="21A83656" w14:textId="323B5B14" w:rsidR="00D140B5" w:rsidRPr="004D34D8" w:rsidRDefault="002D182D" w:rsidP="002D182D">
            <w:pPr>
              <w:rPr>
                <w:rFonts w:ascii="Times New Roman" w:hAnsi="Times New Roman" w:cs="Times New Roman"/>
              </w:rPr>
            </w:pPr>
            <w:r w:rsidRPr="004D34D8">
              <w:rPr>
                <w:rFonts w:ascii="Times New Roman" w:hAnsi="Times New Roman" w:cs="Times New Roman"/>
              </w:rPr>
              <w:t>Item 18 “</w:t>
            </w:r>
            <w:r w:rsidRPr="004D34D8">
              <w:rPr>
                <w:rFonts w:ascii="Times New Roman" w:hAnsi="Times New Roman" w:cs="Times New Roman"/>
                <w:sz w:val="18"/>
                <w:szCs w:val="24"/>
              </w:rPr>
              <w:t xml:space="preserve">appropriate qualitative method for </w:t>
            </w:r>
            <w:r w:rsidR="00D140B5" w:rsidRPr="004D34D8">
              <w:rPr>
                <w:rFonts w:ascii="Times New Roman" w:hAnsi="Times New Roman" w:cs="Times New Roman"/>
                <w:i/>
                <w:sz w:val="18"/>
                <w:szCs w:val="24"/>
              </w:rPr>
              <w:t xml:space="preserve">Comprehensibility </w:t>
            </w:r>
            <w:r w:rsidRPr="004D34D8">
              <w:rPr>
                <w:rFonts w:ascii="Times New Roman" w:hAnsi="Times New Roman" w:cs="Times New Roman"/>
                <w:i/>
                <w:sz w:val="18"/>
                <w:szCs w:val="24"/>
              </w:rPr>
              <w:t xml:space="preserve">of the </w:t>
            </w:r>
            <w:r w:rsidR="00F46649" w:rsidRPr="004D34D8">
              <w:rPr>
                <w:rFonts w:ascii="Times New Roman" w:hAnsi="Times New Roman" w:cs="Times New Roman"/>
                <w:i/>
                <w:sz w:val="18"/>
                <w:szCs w:val="24"/>
              </w:rPr>
              <w:t>tool</w:t>
            </w:r>
            <w:r w:rsidRPr="004D34D8">
              <w:rPr>
                <w:rFonts w:ascii="Times New Roman" w:hAnsi="Times New Roman" w:cs="Times New Roman"/>
                <w:i/>
                <w:sz w:val="18"/>
                <w:szCs w:val="24"/>
              </w:rPr>
              <w:t>s instructions, items, response options…</w:t>
            </w:r>
            <w:r w:rsidRPr="004D34D8">
              <w:rPr>
                <w:rFonts w:ascii="Times New Roman" w:hAnsi="Times New Roman" w:cs="Times New Roman"/>
              </w:rPr>
              <w:t>”</w:t>
            </w:r>
          </w:p>
        </w:tc>
        <w:tc>
          <w:tcPr>
            <w:tcW w:w="4647" w:type="dxa"/>
          </w:tcPr>
          <w:p w14:paraId="61993CF8" w14:textId="0092F7D0" w:rsidR="00D140B5" w:rsidRPr="004D34D8" w:rsidRDefault="11664347" w:rsidP="11664347">
            <w:pPr>
              <w:spacing w:after="0" w:line="240" w:lineRule="auto"/>
              <w:rPr>
                <w:rFonts w:ascii="Times New Roman" w:hAnsi="Times New Roman" w:cs="Times New Roman"/>
              </w:rPr>
            </w:pPr>
            <w:r w:rsidRPr="004D34D8">
              <w:rPr>
                <w:rFonts w:ascii="Times New Roman" w:hAnsi="Times New Roman" w:cs="Times New Roman"/>
              </w:rPr>
              <w:t xml:space="preserve">- appropriate qualitative data collection </w:t>
            </w:r>
            <w:r w:rsidR="00C11033" w:rsidRPr="004D34D8">
              <w:rPr>
                <w:rFonts w:ascii="Times New Roman" w:hAnsi="Times New Roman" w:cs="Times New Roman"/>
              </w:rPr>
              <w:t xml:space="preserve">methods </w:t>
            </w:r>
            <w:r w:rsidRPr="004D34D8">
              <w:rPr>
                <w:rFonts w:ascii="Times New Roman" w:hAnsi="Times New Roman" w:cs="Times New Roman"/>
              </w:rPr>
              <w:t>for c</w:t>
            </w:r>
            <w:r w:rsidR="007B0FC8" w:rsidRPr="004D34D8">
              <w:rPr>
                <w:rFonts w:ascii="Times New Roman" w:hAnsi="Times New Roman" w:cs="Times New Roman"/>
              </w:rPr>
              <w:t>omprehensibility are described in the COSMIN manual for assessing methodology of content validity of PROMS (p.29)</w:t>
            </w:r>
          </w:p>
          <w:p w14:paraId="74354E36" w14:textId="636A5F48" w:rsidR="007B0FC8" w:rsidRPr="004D34D8" w:rsidRDefault="007B0FC8" w:rsidP="11664347">
            <w:pPr>
              <w:spacing w:after="0" w:line="240" w:lineRule="auto"/>
              <w:rPr>
                <w:rFonts w:ascii="Times New Roman" w:hAnsi="Times New Roman" w:cs="Times New Roman"/>
              </w:rPr>
            </w:pPr>
            <w:r w:rsidRPr="004D34D8">
              <w:rPr>
                <w:rFonts w:ascii="Times New Roman" w:hAnsi="Times New Roman" w:cs="Times New Roman"/>
              </w:rPr>
              <w:t xml:space="preserve">- this item only </w:t>
            </w:r>
            <w:r w:rsidR="001213CE" w:rsidRPr="004D34D8">
              <w:rPr>
                <w:rFonts w:ascii="Times New Roman" w:hAnsi="Times New Roman" w:cs="Times New Roman"/>
              </w:rPr>
              <w:t>evaluates</w:t>
            </w:r>
            <w:r w:rsidRPr="004D34D8">
              <w:rPr>
                <w:rFonts w:ascii="Times New Roman" w:hAnsi="Times New Roman" w:cs="Times New Roman"/>
              </w:rPr>
              <w:t xml:space="preserve"> </w:t>
            </w:r>
            <w:r w:rsidR="001213CE" w:rsidRPr="004D34D8">
              <w:rPr>
                <w:rFonts w:ascii="Times New Roman" w:hAnsi="Times New Roman" w:cs="Times New Roman"/>
              </w:rPr>
              <w:t>w</w:t>
            </w:r>
            <w:r w:rsidR="00D65C15" w:rsidRPr="004D34D8">
              <w:rPr>
                <w:rFonts w:ascii="Times New Roman" w:hAnsi="Times New Roman" w:cs="Times New Roman"/>
              </w:rPr>
              <w:t>h</w:t>
            </w:r>
            <w:r w:rsidR="001213CE" w:rsidRPr="004D34D8">
              <w:rPr>
                <w:rFonts w:ascii="Times New Roman" w:hAnsi="Times New Roman" w:cs="Times New Roman"/>
              </w:rPr>
              <w:t>ether</w:t>
            </w:r>
            <w:r w:rsidRPr="004D34D8">
              <w:rPr>
                <w:rFonts w:ascii="Times New Roman" w:hAnsi="Times New Roman" w:cs="Times New Roman"/>
              </w:rPr>
              <w:t xml:space="preserve"> the chosen qualitative method was appropriate – it does not assess how well this method was applied in the study.</w:t>
            </w:r>
          </w:p>
          <w:p w14:paraId="1E3904B3" w14:textId="7DE5B6A9" w:rsidR="007B0FC8" w:rsidRPr="004D34D8" w:rsidRDefault="007B0FC8" w:rsidP="11664347">
            <w:pPr>
              <w:spacing w:after="0" w:line="240" w:lineRule="auto"/>
              <w:rPr>
                <w:rFonts w:ascii="Times New Roman" w:hAnsi="Times New Roman" w:cs="Times New Roman"/>
              </w:rPr>
            </w:pPr>
            <w:r w:rsidRPr="004D34D8">
              <w:rPr>
                <w:rFonts w:ascii="Times New Roman" w:hAnsi="Times New Roman" w:cs="Times New Roman"/>
              </w:rPr>
              <w:t xml:space="preserve">- for our research question, we consider only written feedback to the comprehensibility of the </w:t>
            </w:r>
            <w:r w:rsidR="00F46649" w:rsidRPr="004D34D8">
              <w:rPr>
                <w:rFonts w:ascii="Times New Roman" w:hAnsi="Times New Roman" w:cs="Times New Roman"/>
              </w:rPr>
              <w:t>tool</w:t>
            </w:r>
            <w:r w:rsidRPr="004D34D8">
              <w:rPr>
                <w:rFonts w:ascii="Times New Roman" w:hAnsi="Times New Roman" w:cs="Times New Roman"/>
              </w:rPr>
              <w:t xml:space="preserve"> from study participants (</w:t>
            </w:r>
            <w:r w:rsidR="00B10A33" w:rsidRPr="004D34D8">
              <w:rPr>
                <w:rFonts w:ascii="Times New Roman" w:hAnsi="Times New Roman" w:cs="Times New Roman"/>
              </w:rPr>
              <w:t>clinicians and/or researchers/experts</w:t>
            </w:r>
            <w:r w:rsidR="00FC28C0" w:rsidRPr="004D34D8">
              <w:rPr>
                <w:rFonts w:ascii="Times New Roman" w:hAnsi="Times New Roman" w:cs="Times New Roman"/>
              </w:rPr>
              <w:t>)</w:t>
            </w:r>
            <w:r w:rsidRPr="004D34D8">
              <w:rPr>
                <w:rFonts w:ascii="Times New Roman" w:hAnsi="Times New Roman" w:cs="Times New Roman"/>
              </w:rPr>
              <w:t xml:space="preserve"> as “</w:t>
            </w:r>
            <w:r w:rsidRPr="004D34D8">
              <w:rPr>
                <w:rFonts w:ascii="Times New Roman" w:hAnsi="Times New Roman" w:cs="Times New Roman"/>
                <w:i/>
              </w:rPr>
              <w:t>adequate”</w:t>
            </w:r>
            <w:r w:rsidRPr="004D34D8">
              <w:rPr>
                <w:rFonts w:ascii="Times New Roman" w:hAnsi="Times New Roman" w:cs="Times New Roman"/>
              </w:rPr>
              <w:t xml:space="preserve"> (in contrast to the manual)</w:t>
            </w:r>
          </w:p>
          <w:p w14:paraId="71B6E132" w14:textId="35A67993" w:rsidR="00917B4F" w:rsidRPr="004D34D8" w:rsidRDefault="00014F96" w:rsidP="11664347">
            <w:pPr>
              <w:spacing w:after="0" w:line="240" w:lineRule="auto"/>
              <w:rPr>
                <w:rFonts w:ascii="Times New Roman" w:hAnsi="Times New Roman" w:cs="Times New Roman"/>
              </w:rPr>
            </w:pPr>
            <w:r w:rsidRPr="004D34D8">
              <w:rPr>
                <w:rFonts w:ascii="Times New Roman" w:hAnsi="Times New Roman" w:cs="Times New Roman"/>
              </w:rPr>
              <w:t xml:space="preserve">- if the </w:t>
            </w:r>
            <w:r w:rsidR="00917B4F" w:rsidRPr="004D34D8">
              <w:rPr>
                <w:rFonts w:ascii="Times New Roman" w:hAnsi="Times New Roman" w:cs="Times New Roman"/>
              </w:rPr>
              <w:t>study does not describe which kind of qualitative method was applied, item 18 is scored as “</w:t>
            </w:r>
            <w:r w:rsidR="00917B4F" w:rsidRPr="004D34D8">
              <w:rPr>
                <w:rFonts w:ascii="Times New Roman" w:hAnsi="Times New Roman" w:cs="Times New Roman"/>
                <w:i/>
              </w:rPr>
              <w:t>doubtful”</w:t>
            </w:r>
          </w:p>
          <w:p w14:paraId="7F1BAC2F" w14:textId="77777777" w:rsidR="00D140B5" w:rsidRPr="004D34D8" w:rsidRDefault="007B0FC8" w:rsidP="2CFA02DC">
            <w:pPr>
              <w:spacing w:after="0" w:line="240" w:lineRule="auto"/>
              <w:rPr>
                <w:rFonts w:ascii="Times New Roman" w:hAnsi="Times New Roman" w:cs="Times New Roman"/>
                <w:i/>
              </w:rPr>
            </w:pPr>
            <w:r w:rsidRPr="004D34D8">
              <w:rPr>
                <w:rFonts w:ascii="Times New Roman" w:hAnsi="Times New Roman" w:cs="Times New Roman"/>
              </w:rPr>
              <w:t>- verbal feedback/ interviews (</w:t>
            </w:r>
            <w:r w:rsidR="00014F96" w:rsidRPr="004D34D8">
              <w:rPr>
                <w:rFonts w:ascii="Times New Roman" w:hAnsi="Times New Roman" w:cs="Times New Roman"/>
              </w:rPr>
              <w:t>etc.</w:t>
            </w:r>
            <w:r w:rsidRPr="004D34D8">
              <w:rPr>
                <w:rFonts w:ascii="Times New Roman" w:hAnsi="Times New Roman" w:cs="Times New Roman"/>
              </w:rPr>
              <w:t xml:space="preserve">) with </w:t>
            </w:r>
            <w:r w:rsidR="00313592" w:rsidRPr="004D34D8">
              <w:rPr>
                <w:rFonts w:ascii="Times New Roman" w:hAnsi="Times New Roman" w:cs="Times New Roman"/>
              </w:rPr>
              <w:t>participants</w:t>
            </w:r>
            <w:r w:rsidRPr="004D34D8">
              <w:rPr>
                <w:rFonts w:ascii="Times New Roman" w:hAnsi="Times New Roman" w:cs="Times New Roman"/>
              </w:rPr>
              <w:t xml:space="preserve"> in telephone or personal format</w:t>
            </w:r>
            <w:r w:rsidR="00F22300" w:rsidRPr="004D34D8">
              <w:rPr>
                <w:rFonts w:ascii="Times New Roman" w:hAnsi="Times New Roman" w:cs="Times New Roman"/>
              </w:rPr>
              <w:t xml:space="preserve"> </w:t>
            </w:r>
            <w:r w:rsidRPr="004D34D8">
              <w:rPr>
                <w:rFonts w:ascii="Times New Roman" w:hAnsi="Times New Roman" w:cs="Times New Roman"/>
              </w:rPr>
              <w:t xml:space="preserve">is </w:t>
            </w:r>
            <w:r w:rsidR="11664347" w:rsidRPr="004D34D8">
              <w:rPr>
                <w:rFonts w:ascii="Times New Roman" w:hAnsi="Times New Roman" w:cs="Times New Roman"/>
              </w:rPr>
              <w:t xml:space="preserve">scored </w:t>
            </w:r>
            <w:r w:rsidRPr="004D34D8">
              <w:rPr>
                <w:rFonts w:ascii="Times New Roman" w:hAnsi="Times New Roman" w:cs="Times New Roman"/>
              </w:rPr>
              <w:t>“</w:t>
            </w:r>
            <w:r w:rsidR="11664347" w:rsidRPr="004D34D8">
              <w:rPr>
                <w:rFonts w:ascii="Times New Roman" w:hAnsi="Times New Roman" w:cs="Times New Roman"/>
                <w:i/>
              </w:rPr>
              <w:t>very good</w:t>
            </w:r>
            <w:r w:rsidRPr="004D34D8">
              <w:rPr>
                <w:rFonts w:ascii="Times New Roman" w:hAnsi="Times New Roman" w:cs="Times New Roman"/>
                <w:i/>
              </w:rPr>
              <w:t>”</w:t>
            </w:r>
          </w:p>
          <w:p w14:paraId="4D393BB0" w14:textId="195C259D" w:rsidR="006F7756" w:rsidRPr="004D34D8" w:rsidRDefault="006F7756" w:rsidP="2CFA02DC">
            <w:pPr>
              <w:spacing w:after="0" w:line="240" w:lineRule="auto"/>
              <w:rPr>
                <w:rFonts w:ascii="Times New Roman" w:hAnsi="Times New Roman" w:cs="Times New Roman"/>
              </w:rPr>
            </w:pPr>
          </w:p>
        </w:tc>
      </w:tr>
      <w:tr w:rsidR="0003089B" w:rsidRPr="004D34D8" w14:paraId="70CD8771" w14:textId="77777777" w:rsidTr="455F3791">
        <w:tc>
          <w:tcPr>
            <w:tcW w:w="4531" w:type="dxa"/>
          </w:tcPr>
          <w:p w14:paraId="3F0EB3FD" w14:textId="3FE8CE03" w:rsidR="0003089B" w:rsidRPr="004D34D8" w:rsidRDefault="0003089B" w:rsidP="0003089B">
            <w:pPr>
              <w:rPr>
                <w:rFonts w:ascii="Times New Roman" w:hAnsi="Times New Roman" w:cs="Times New Roman"/>
              </w:rPr>
            </w:pPr>
            <w:r w:rsidRPr="004D34D8">
              <w:rPr>
                <w:rFonts w:ascii="Times New Roman" w:hAnsi="Times New Roman" w:cs="Times New Roman"/>
              </w:rPr>
              <w:lastRenderedPageBreak/>
              <w:t>Item 26 “</w:t>
            </w:r>
            <w:r w:rsidR="00F407DE" w:rsidRPr="004D34D8">
              <w:rPr>
                <w:rFonts w:ascii="Times New Roman" w:hAnsi="Times New Roman" w:cs="Times New Roman"/>
                <w:sz w:val="18"/>
                <w:szCs w:val="24"/>
              </w:rPr>
              <w:t>Were patients asked about the comprehensiveness of the PROM?</w:t>
            </w:r>
            <w:r w:rsidR="00E40FD0" w:rsidRPr="004D34D8">
              <w:rPr>
                <w:rFonts w:ascii="Times New Roman" w:hAnsi="Times New Roman" w:cs="Times New Roman"/>
                <w:sz w:val="18"/>
                <w:szCs w:val="24"/>
              </w:rPr>
              <w:t xml:space="preserve">” </w:t>
            </w:r>
            <w:r w:rsidRPr="004D34D8">
              <w:rPr>
                <w:rFonts w:ascii="Times New Roman" w:hAnsi="Times New Roman" w:cs="Times New Roman"/>
                <w:i/>
                <w:sz w:val="18"/>
                <w:szCs w:val="24"/>
              </w:rPr>
              <w:t>Comprehensiveness (= completeness</w:t>
            </w:r>
            <w:r w:rsidR="007715AE">
              <w:rPr>
                <w:rFonts w:ascii="Times New Roman" w:hAnsi="Times New Roman" w:cs="Times New Roman"/>
                <w:i/>
                <w:sz w:val="18"/>
                <w:szCs w:val="24"/>
              </w:rPr>
              <w:t>)</w:t>
            </w:r>
            <w:r w:rsidR="0025431C">
              <w:rPr>
                <w:rFonts w:ascii="Times New Roman" w:hAnsi="Times New Roman" w:cs="Times New Roman"/>
                <w:i/>
                <w:sz w:val="18"/>
                <w:szCs w:val="24"/>
              </w:rPr>
              <w:t xml:space="preserve"> </w:t>
            </w:r>
            <w:r w:rsidRPr="004D34D8">
              <w:rPr>
                <w:rFonts w:ascii="Times New Roman" w:hAnsi="Times New Roman" w:cs="Times New Roman"/>
                <w:i/>
                <w:sz w:val="18"/>
                <w:szCs w:val="24"/>
              </w:rPr>
              <w:t xml:space="preserve">of the </w:t>
            </w:r>
            <w:r w:rsidR="00F46649" w:rsidRPr="004D34D8">
              <w:rPr>
                <w:rFonts w:ascii="Times New Roman" w:hAnsi="Times New Roman" w:cs="Times New Roman"/>
                <w:i/>
                <w:sz w:val="18"/>
                <w:szCs w:val="24"/>
              </w:rPr>
              <w:t>tool</w:t>
            </w:r>
            <w:r w:rsidRPr="004D34D8">
              <w:rPr>
                <w:rFonts w:ascii="Times New Roman" w:hAnsi="Times New Roman" w:cs="Times New Roman"/>
                <w:i/>
                <w:sz w:val="18"/>
                <w:szCs w:val="24"/>
              </w:rPr>
              <w:t>”</w:t>
            </w:r>
          </w:p>
        </w:tc>
        <w:tc>
          <w:tcPr>
            <w:tcW w:w="4647" w:type="dxa"/>
          </w:tcPr>
          <w:p w14:paraId="4D0323F8" w14:textId="172047D6" w:rsidR="00123E81" w:rsidRPr="004D34D8" w:rsidRDefault="00123E81" w:rsidP="00123E81">
            <w:pPr>
              <w:spacing w:after="0" w:line="240" w:lineRule="auto"/>
              <w:rPr>
                <w:rFonts w:ascii="Times New Roman" w:hAnsi="Times New Roman" w:cs="Times New Roman"/>
              </w:rPr>
            </w:pPr>
            <w:r w:rsidRPr="004D34D8">
              <w:rPr>
                <w:rFonts w:ascii="Times New Roman" w:hAnsi="Times New Roman" w:cs="Times New Roman"/>
              </w:rPr>
              <w:t xml:space="preserve">- this item only </w:t>
            </w:r>
            <w:r w:rsidR="00975B94" w:rsidRPr="004D34D8">
              <w:rPr>
                <w:rFonts w:ascii="Times New Roman" w:hAnsi="Times New Roman" w:cs="Times New Roman"/>
              </w:rPr>
              <w:t xml:space="preserve">evaluates whether </w:t>
            </w:r>
            <w:r w:rsidR="00912FE4" w:rsidRPr="004D34D8">
              <w:rPr>
                <w:rFonts w:ascii="Times New Roman" w:hAnsi="Times New Roman" w:cs="Times New Roman"/>
              </w:rPr>
              <w:t xml:space="preserve">participants </w:t>
            </w:r>
            <w:r w:rsidR="004B7541" w:rsidRPr="004D34D8">
              <w:rPr>
                <w:rFonts w:ascii="Times New Roman" w:hAnsi="Times New Roman" w:cs="Times New Roman"/>
              </w:rPr>
              <w:t xml:space="preserve">(clinicians and/or researchers/experts) </w:t>
            </w:r>
            <w:r w:rsidR="00912FE4" w:rsidRPr="004D34D8">
              <w:rPr>
                <w:rFonts w:ascii="Times New Roman" w:hAnsi="Times New Roman" w:cs="Times New Roman"/>
              </w:rPr>
              <w:t xml:space="preserve">were asked about </w:t>
            </w:r>
            <w:r w:rsidRPr="004D34D8">
              <w:rPr>
                <w:rFonts w:ascii="Times New Roman" w:hAnsi="Times New Roman" w:cs="Times New Roman"/>
              </w:rPr>
              <w:t xml:space="preserve">comprehensiveness </w:t>
            </w:r>
            <w:r w:rsidR="00912FE4" w:rsidRPr="004D34D8">
              <w:rPr>
                <w:rFonts w:ascii="Times New Roman" w:hAnsi="Times New Roman" w:cs="Times New Roman"/>
              </w:rPr>
              <w:t>of the measurement tool</w:t>
            </w:r>
            <w:r w:rsidRPr="004D34D8">
              <w:rPr>
                <w:rFonts w:ascii="Times New Roman" w:hAnsi="Times New Roman" w:cs="Times New Roman"/>
              </w:rPr>
              <w:t xml:space="preserve"> – and not how well this was described/performed,</w:t>
            </w:r>
          </w:p>
          <w:p w14:paraId="0C87BDDC" w14:textId="493B4DA6" w:rsidR="00123E81" w:rsidRPr="004D34D8" w:rsidRDefault="00123E81" w:rsidP="00123E81">
            <w:pPr>
              <w:spacing w:after="0" w:line="240" w:lineRule="auto"/>
              <w:rPr>
                <w:rFonts w:ascii="Times New Roman" w:hAnsi="Times New Roman" w:cs="Times New Roman"/>
                <w:i/>
              </w:rPr>
            </w:pPr>
            <w:r w:rsidRPr="004D34D8">
              <w:rPr>
                <w:rFonts w:ascii="Times New Roman" w:hAnsi="Times New Roman" w:cs="Times New Roman"/>
              </w:rPr>
              <w:t xml:space="preserve">- if </w:t>
            </w:r>
            <w:r w:rsidRPr="004D34D8">
              <w:rPr>
                <w:rFonts w:ascii="Times New Roman" w:hAnsi="Times New Roman" w:cs="Times New Roman"/>
                <w:b/>
              </w:rPr>
              <w:t>yes</w:t>
            </w:r>
            <w:r w:rsidRPr="004D34D8">
              <w:rPr>
                <w:rFonts w:ascii="Times New Roman" w:hAnsi="Times New Roman" w:cs="Times New Roman"/>
              </w:rPr>
              <w:t xml:space="preserve">, </w:t>
            </w:r>
            <w:r w:rsidRPr="004D34D8">
              <w:rPr>
                <w:rFonts w:ascii="Times New Roman" w:hAnsi="Times New Roman" w:cs="Times New Roman"/>
                <w:i/>
              </w:rPr>
              <w:t>item 26 is scored as “very good”</w:t>
            </w:r>
          </w:p>
          <w:p w14:paraId="02C6A2B2" w14:textId="77777777" w:rsidR="0003089B" w:rsidRPr="004D34D8" w:rsidRDefault="00123E81" w:rsidP="00123E81">
            <w:pPr>
              <w:spacing w:after="0" w:line="240" w:lineRule="auto"/>
              <w:rPr>
                <w:rFonts w:ascii="Times New Roman" w:hAnsi="Times New Roman" w:cs="Times New Roman"/>
              </w:rPr>
            </w:pPr>
            <w:r w:rsidRPr="004D34D8">
              <w:rPr>
                <w:rFonts w:ascii="Times New Roman" w:hAnsi="Times New Roman" w:cs="Times New Roman"/>
              </w:rPr>
              <w:t xml:space="preserve">- if </w:t>
            </w:r>
            <w:r w:rsidRPr="004D34D8">
              <w:rPr>
                <w:rFonts w:ascii="Times New Roman" w:hAnsi="Times New Roman" w:cs="Times New Roman"/>
                <w:b/>
              </w:rPr>
              <w:t xml:space="preserve">not or not clearly </w:t>
            </w:r>
            <w:proofErr w:type="spellStart"/>
            <w:r w:rsidRPr="004D34D8">
              <w:rPr>
                <w:rFonts w:ascii="Times New Roman" w:hAnsi="Times New Roman" w:cs="Times New Roman"/>
                <w:b/>
              </w:rPr>
              <w:t>descibed</w:t>
            </w:r>
            <w:proofErr w:type="spellEnd"/>
            <w:r w:rsidRPr="004D34D8">
              <w:rPr>
                <w:rFonts w:ascii="Times New Roman" w:hAnsi="Times New Roman" w:cs="Times New Roman"/>
                <w:b/>
              </w:rPr>
              <w:t>,</w:t>
            </w:r>
            <w:r w:rsidRPr="004D34D8">
              <w:rPr>
                <w:rFonts w:ascii="Times New Roman" w:hAnsi="Times New Roman" w:cs="Times New Roman"/>
              </w:rPr>
              <w:t xml:space="preserve"> </w:t>
            </w:r>
            <w:r w:rsidRPr="004D34D8">
              <w:rPr>
                <w:rFonts w:ascii="Times New Roman" w:hAnsi="Times New Roman" w:cs="Times New Roman"/>
                <w:i/>
              </w:rPr>
              <w:t>item 26 is scored as “doubtful”</w:t>
            </w:r>
            <w:r w:rsidRPr="004D34D8">
              <w:rPr>
                <w:rFonts w:ascii="Times New Roman" w:hAnsi="Times New Roman" w:cs="Times New Roman"/>
              </w:rPr>
              <w:t xml:space="preserve"> and boxes 27-35 can be skipped </w:t>
            </w:r>
          </w:p>
          <w:p w14:paraId="321BD52A" w14:textId="32C3209B" w:rsidR="006F7756" w:rsidRPr="004D34D8" w:rsidRDefault="006F7756" w:rsidP="00123E81">
            <w:pPr>
              <w:spacing w:after="0" w:line="240" w:lineRule="auto"/>
              <w:rPr>
                <w:rFonts w:ascii="Times New Roman" w:hAnsi="Times New Roman" w:cs="Times New Roman"/>
              </w:rPr>
            </w:pPr>
          </w:p>
        </w:tc>
      </w:tr>
      <w:tr w:rsidR="00123E81" w:rsidRPr="004D34D8" w14:paraId="29B51EF3" w14:textId="77777777" w:rsidTr="455F3791">
        <w:tc>
          <w:tcPr>
            <w:tcW w:w="4531" w:type="dxa"/>
          </w:tcPr>
          <w:p w14:paraId="71CBE2ED" w14:textId="7FD23FDC" w:rsidR="00123E81" w:rsidRPr="004D34D8" w:rsidRDefault="00123E81" w:rsidP="00123E81">
            <w:pPr>
              <w:rPr>
                <w:rFonts w:ascii="Times New Roman" w:hAnsi="Times New Roman" w:cs="Times New Roman"/>
              </w:rPr>
            </w:pPr>
            <w:r w:rsidRPr="004D34D8">
              <w:rPr>
                <w:rFonts w:ascii="Times New Roman" w:hAnsi="Times New Roman" w:cs="Times New Roman"/>
              </w:rPr>
              <w:t>Item 28 “</w:t>
            </w:r>
            <w:r w:rsidRPr="004D34D8">
              <w:rPr>
                <w:rFonts w:ascii="Times New Roman" w:hAnsi="Times New Roman" w:cs="Times New Roman"/>
                <w:sz w:val="18"/>
                <w:szCs w:val="24"/>
              </w:rPr>
              <w:t xml:space="preserve">appropriate qualitative method for </w:t>
            </w:r>
            <w:r w:rsidRPr="004D34D8">
              <w:rPr>
                <w:rFonts w:ascii="Times New Roman" w:hAnsi="Times New Roman" w:cs="Times New Roman"/>
                <w:i/>
                <w:sz w:val="18"/>
                <w:szCs w:val="24"/>
              </w:rPr>
              <w:t>Comprehensiveness (= completeness</w:t>
            </w:r>
            <w:r w:rsidR="007715AE">
              <w:rPr>
                <w:rFonts w:ascii="Times New Roman" w:hAnsi="Times New Roman" w:cs="Times New Roman"/>
                <w:i/>
                <w:sz w:val="18"/>
                <w:szCs w:val="24"/>
              </w:rPr>
              <w:t xml:space="preserve">) </w:t>
            </w:r>
            <w:r w:rsidRPr="004D34D8">
              <w:rPr>
                <w:rFonts w:ascii="Times New Roman" w:hAnsi="Times New Roman" w:cs="Times New Roman"/>
                <w:i/>
                <w:sz w:val="18"/>
                <w:szCs w:val="24"/>
              </w:rPr>
              <w:t xml:space="preserve">of the </w:t>
            </w:r>
            <w:r w:rsidR="00F46649" w:rsidRPr="004D34D8">
              <w:rPr>
                <w:rFonts w:ascii="Times New Roman" w:hAnsi="Times New Roman" w:cs="Times New Roman"/>
                <w:i/>
                <w:sz w:val="18"/>
                <w:szCs w:val="24"/>
              </w:rPr>
              <w:t xml:space="preserve">tools </w:t>
            </w:r>
            <w:r w:rsidRPr="004D34D8">
              <w:rPr>
                <w:rFonts w:ascii="Times New Roman" w:hAnsi="Times New Roman" w:cs="Times New Roman"/>
                <w:i/>
                <w:sz w:val="18"/>
                <w:szCs w:val="24"/>
              </w:rPr>
              <w:t>instructions, items, response options…</w:t>
            </w:r>
            <w:r w:rsidRPr="004D34D8">
              <w:rPr>
                <w:rFonts w:ascii="Times New Roman" w:hAnsi="Times New Roman" w:cs="Times New Roman"/>
              </w:rPr>
              <w:t>”</w:t>
            </w:r>
          </w:p>
        </w:tc>
        <w:tc>
          <w:tcPr>
            <w:tcW w:w="4647" w:type="dxa"/>
          </w:tcPr>
          <w:p w14:paraId="0AC81185" w14:textId="454A90B7" w:rsidR="00123E81" w:rsidRPr="004D34D8" w:rsidRDefault="00123E81" w:rsidP="00123E81">
            <w:pPr>
              <w:spacing w:after="0" w:line="240" w:lineRule="auto"/>
              <w:rPr>
                <w:rFonts w:ascii="Times New Roman" w:hAnsi="Times New Roman" w:cs="Times New Roman"/>
              </w:rPr>
            </w:pPr>
            <w:r w:rsidRPr="004D34D8">
              <w:rPr>
                <w:rFonts w:ascii="Times New Roman" w:hAnsi="Times New Roman" w:cs="Times New Roman"/>
              </w:rPr>
              <w:t xml:space="preserve">- appropriate qualitative data collection </w:t>
            </w:r>
            <w:r w:rsidR="00F35670" w:rsidRPr="004D34D8">
              <w:rPr>
                <w:rFonts w:ascii="Times New Roman" w:hAnsi="Times New Roman" w:cs="Times New Roman"/>
              </w:rPr>
              <w:t xml:space="preserve">methods </w:t>
            </w:r>
            <w:r w:rsidRPr="004D34D8">
              <w:rPr>
                <w:rFonts w:ascii="Times New Roman" w:hAnsi="Times New Roman" w:cs="Times New Roman"/>
              </w:rPr>
              <w:t>for comprehensiveness are described in the COSMIN manual for assessing methodology of content validity of PROMS (p.33/29)</w:t>
            </w:r>
          </w:p>
          <w:p w14:paraId="3854C5E0" w14:textId="173A640A" w:rsidR="00123E81" w:rsidRPr="004D34D8" w:rsidRDefault="00123E81" w:rsidP="00123E81">
            <w:pPr>
              <w:spacing w:after="0" w:line="240" w:lineRule="auto"/>
              <w:rPr>
                <w:rFonts w:ascii="Times New Roman" w:hAnsi="Times New Roman" w:cs="Times New Roman"/>
              </w:rPr>
            </w:pPr>
            <w:r w:rsidRPr="004D34D8">
              <w:rPr>
                <w:rFonts w:ascii="Times New Roman" w:hAnsi="Times New Roman" w:cs="Times New Roman"/>
              </w:rPr>
              <w:t>- this item only</w:t>
            </w:r>
            <w:r w:rsidR="00A6299D" w:rsidRPr="004D34D8">
              <w:rPr>
                <w:rFonts w:ascii="Times New Roman" w:hAnsi="Times New Roman" w:cs="Times New Roman"/>
              </w:rPr>
              <w:t xml:space="preserve"> evaluates whether</w:t>
            </w:r>
            <w:r w:rsidRPr="004D34D8">
              <w:rPr>
                <w:rFonts w:ascii="Times New Roman" w:hAnsi="Times New Roman" w:cs="Times New Roman"/>
              </w:rPr>
              <w:t xml:space="preserve"> the chosen qualitative method was appropriate – it does not assess how well this method was applied in the study.</w:t>
            </w:r>
          </w:p>
          <w:p w14:paraId="273802CF" w14:textId="3023FF46" w:rsidR="00123E81" w:rsidRPr="004D34D8" w:rsidRDefault="00123E81" w:rsidP="00123E81">
            <w:pPr>
              <w:spacing w:after="0" w:line="240" w:lineRule="auto"/>
              <w:rPr>
                <w:rFonts w:ascii="Times New Roman" w:hAnsi="Times New Roman" w:cs="Times New Roman"/>
              </w:rPr>
            </w:pPr>
            <w:r w:rsidRPr="004D34D8">
              <w:rPr>
                <w:rFonts w:ascii="Times New Roman" w:hAnsi="Times New Roman" w:cs="Times New Roman"/>
              </w:rPr>
              <w:t xml:space="preserve">- for our </w:t>
            </w:r>
            <w:r w:rsidR="004C0141" w:rsidRPr="004D34D8">
              <w:rPr>
                <w:rFonts w:ascii="Times New Roman" w:hAnsi="Times New Roman" w:cs="Times New Roman"/>
              </w:rPr>
              <w:t>construct of interest</w:t>
            </w:r>
            <w:r w:rsidRPr="004D34D8">
              <w:rPr>
                <w:rFonts w:ascii="Times New Roman" w:hAnsi="Times New Roman" w:cs="Times New Roman"/>
              </w:rPr>
              <w:t>, we consider written feedback to the comprehensi</w:t>
            </w:r>
            <w:r w:rsidR="0066110C" w:rsidRPr="004D34D8">
              <w:rPr>
                <w:rFonts w:ascii="Times New Roman" w:hAnsi="Times New Roman" w:cs="Times New Roman"/>
              </w:rPr>
              <w:t>veness</w:t>
            </w:r>
            <w:r w:rsidRPr="004D34D8">
              <w:rPr>
                <w:rFonts w:ascii="Times New Roman" w:hAnsi="Times New Roman" w:cs="Times New Roman"/>
              </w:rPr>
              <w:t xml:space="preserve"> of the </w:t>
            </w:r>
            <w:r w:rsidR="00F46649" w:rsidRPr="004D34D8">
              <w:rPr>
                <w:rFonts w:ascii="Times New Roman" w:hAnsi="Times New Roman" w:cs="Times New Roman"/>
              </w:rPr>
              <w:t>tool</w:t>
            </w:r>
            <w:r w:rsidRPr="004D34D8">
              <w:rPr>
                <w:rFonts w:ascii="Times New Roman" w:hAnsi="Times New Roman" w:cs="Times New Roman"/>
              </w:rPr>
              <w:t xml:space="preserve"> from study participants (</w:t>
            </w:r>
            <w:r w:rsidR="00EA4418" w:rsidRPr="004D34D8">
              <w:rPr>
                <w:rFonts w:ascii="Times New Roman" w:hAnsi="Times New Roman" w:cs="Times New Roman"/>
              </w:rPr>
              <w:t>clinicians or researchers/experts)</w:t>
            </w:r>
            <w:r w:rsidRPr="004D34D8">
              <w:rPr>
                <w:rFonts w:ascii="Times New Roman" w:hAnsi="Times New Roman" w:cs="Times New Roman"/>
              </w:rPr>
              <w:t xml:space="preserve"> </w:t>
            </w:r>
            <w:r w:rsidR="002D3BD9" w:rsidRPr="004D34D8">
              <w:rPr>
                <w:rFonts w:ascii="Times New Roman" w:hAnsi="Times New Roman" w:cs="Times New Roman"/>
              </w:rPr>
              <w:t>as “</w:t>
            </w:r>
            <w:r w:rsidR="007124FD" w:rsidRPr="004D34D8">
              <w:rPr>
                <w:rFonts w:ascii="Times New Roman" w:hAnsi="Times New Roman" w:cs="Times New Roman"/>
              </w:rPr>
              <w:t>adequate</w:t>
            </w:r>
            <w:r w:rsidR="002D3BD9" w:rsidRPr="004D34D8">
              <w:rPr>
                <w:rFonts w:ascii="Times New Roman" w:hAnsi="Times New Roman" w:cs="Times New Roman"/>
              </w:rPr>
              <w:t xml:space="preserve">” (in contrast to the manual) </w:t>
            </w:r>
          </w:p>
          <w:p w14:paraId="2AD09046" w14:textId="30D9FC08" w:rsidR="00123E81" w:rsidRPr="004D34D8" w:rsidRDefault="00014F96" w:rsidP="00123E81">
            <w:pPr>
              <w:spacing w:after="0" w:line="240" w:lineRule="auto"/>
              <w:rPr>
                <w:rFonts w:ascii="Times New Roman" w:hAnsi="Times New Roman" w:cs="Times New Roman"/>
              </w:rPr>
            </w:pPr>
            <w:r w:rsidRPr="004D34D8">
              <w:rPr>
                <w:rFonts w:ascii="Times New Roman" w:hAnsi="Times New Roman" w:cs="Times New Roman"/>
              </w:rPr>
              <w:t xml:space="preserve">- if the </w:t>
            </w:r>
            <w:r w:rsidR="00123E81" w:rsidRPr="004D34D8">
              <w:rPr>
                <w:rFonts w:ascii="Times New Roman" w:hAnsi="Times New Roman" w:cs="Times New Roman"/>
              </w:rPr>
              <w:t xml:space="preserve">study does not describe which kind of qualitative method was applied, item </w:t>
            </w:r>
            <w:r w:rsidRPr="004D34D8">
              <w:rPr>
                <w:rFonts w:ascii="Times New Roman" w:hAnsi="Times New Roman" w:cs="Times New Roman"/>
              </w:rPr>
              <w:t>2</w:t>
            </w:r>
            <w:r w:rsidR="00123E81" w:rsidRPr="004D34D8">
              <w:rPr>
                <w:rFonts w:ascii="Times New Roman" w:hAnsi="Times New Roman" w:cs="Times New Roman"/>
              </w:rPr>
              <w:t>8 is scored as “</w:t>
            </w:r>
            <w:r w:rsidR="00123E81" w:rsidRPr="004D34D8">
              <w:rPr>
                <w:rFonts w:ascii="Times New Roman" w:hAnsi="Times New Roman" w:cs="Times New Roman"/>
                <w:i/>
              </w:rPr>
              <w:t>doubtful”</w:t>
            </w:r>
          </w:p>
          <w:p w14:paraId="427C39D3" w14:textId="77777777" w:rsidR="00123E81" w:rsidRPr="004D34D8" w:rsidRDefault="00123E81" w:rsidP="00123E81">
            <w:pPr>
              <w:spacing w:after="0" w:line="240" w:lineRule="auto"/>
              <w:rPr>
                <w:rFonts w:ascii="Times New Roman" w:hAnsi="Times New Roman" w:cs="Times New Roman"/>
                <w:i/>
              </w:rPr>
            </w:pPr>
            <w:r w:rsidRPr="004D34D8">
              <w:rPr>
                <w:rFonts w:ascii="Times New Roman" w:hAnsi="Times New Roman" w:cs="Times New Roman"/>
              </w:rPr>
              <w:t>- verbal feedback/ interviews (</w:t>
            </w:r>
            <w:proofErr w:type="spellStart"/>
            <w:r w:rsidRPr="004D34D8">
              <w:rPr>
                <w:rFonts w:ascii="Times New Roman" w:hAnsi="Times New Roman" w:cs="Times New Roman"/>
              </w:rPr>
              <w:t>ect</w:t>
            </w:r>
            <w:proofErr w:type="spellEnd"/>
            <w:r w:rsidRPr="004D34D8">
              <w:rPr>
                <w:rFonts w:ascii="Times New Roman" w:hAnsi="Times New Roman" w:cs="Times New Roman"/>
              </w:rPr>
              <w:t xml:space="preserve">.) with </w:t>
            </w:r>
            <w:r w:rsidR="0020676F" w:rsidRPr="004D34D8">
              <w:rPr>
                <w:rFonts w:ascii="Times New Roman" w:hAnsi="Times New Roman" w:cs="Times New Roman"/>
              </w:rPr>
              <w:t>clinicians or researchers/experts</w:t>
            </w:r>
            <w:r w:rsidRPr="004D34D8">
              <w:rPr>
                <w:rFonts w:ascii="Times New Roman" w:hAnsi="Times New Roman" w:cs="Times New Roman"/>
              </w:rPr>
              <w:t xml:space="preserve"> in telephone or personal format</w:t>
            </w:r>
            <w:r w:rsidR="00CE6A77" w:rsidRPr="004D34D8">
              <w:rPr>
                <w:rFonts w:ascii="Times New Roman" w:hAnsi="Times New Roman" w:cs="Times New Roman"/>
              </w:rPr>
              <w:t xml:space="preserve"> </w:t>
            </w:r>
            <w:r w:rsidRPr="004D34D8">
              <w:rPr>
                <w:rFonts w:ascii="Times New Roman" w:hAnsi="Times New Roman" w:cs="Times New Roman"/>
              </w:rPr>
              <w:t>is scored “</w:t>
            </w:r>
            <w:r w:rsidRPr="004D34D8">
              <w:rPr>
                <w:rFonts w:ascii="Times New Roman" w:hAnsi="Times New Roman" w:cs="Times New Roman"/>
                <w:i/>
              </w:rPr>
              <w:t>very good”</w:t>
            </w:r>
          </w:p>
          <w:p w14:paraId="35CD8D5E" w14:textId="4C9D1D5C" w:rsidR="006F7756" w:rsidRPr="004D34D8" w:rsidRDefault="006F7756" w:rsidP="00123E81">
            <w:pPr>
              <w:spacing w:after="0" w:line="240" w:lineRule="auto"/>
              <w:rPr>
                <w:rFonts w:ascii="Times New Roman" w:hAnsi="Times New Roman" w:cs="Times New Roman"/>
              </w:rPr>
            </w:pPr>
          </w:p>
        </w:tc>
      </w:tr>
      <w:tr w:rsidR="00F37BA5" w:rsidRPr="004D34D8" w14:paraId="7BE963A9" w14:textId="77777777" w:rsidTr="455F3791">
        <w:tc>
          <w:tcPr>
            <w:tcW w:w="9178" w:type="dxa"/>
            <w:gridSpan w:val="2"/>
            <w:shd w:val="clear" w:color="auto" w:fill="BFBFBF" w:themeFill="background1" w:themeFillShade="BF"/>
          </w:tcPr>
          <w:p w14:paraId="144D6B81" w14:textId="77777777" w:rsidR="00014F96" w:rsidRPr="004D34D8" w:rsidRDefault="00706B74" w:rsidP="00F37BA5">
            <w:pPr>
              <w:rPr>
                <w:rFonts w:ascii="Times New Roman" w:hAnsi="Times New Roman" w:cs="Times New Roman"/>
              </w:rPr>
            </w:pPr>
            <w:r w:rsidRPr="004D34D8">
              <w:rPr>
                <w:rFonts w:ascii="Times New Roman" w:hAnsi="Times New Roman" w:cs="Times New Roman"/>
                <w:b/>
              </w:rPr>
              <w:t>Box 2:</w:t>
            </w:r>
            <w:r w:rsidRPr="004D34D8">
              <w:rPr>
                <w:rFonts w:ascii="Times New Roman" w:hAnsi="Times New Roman" w:cs="Times New Roman"/>
              </w:rPr>
              <w:t xml:space="preserve"> </w:t>
            </w:r>
            <w:r w:rsidR="00014F96" w:rsidRPr="004D34D8">
              <w:rPr>
                <w:rFonts w:ascii="Times New Roman" w:hAnsi="Times New Roman" w:cs="Times New Roman"/>
                <w:b/>
              </w:rPr>
              <w:t xml:space="preserve">Content Validity </w:t>
            </w:r>
          </w:p>
          <w:p w14:paraId="5059C27C" w14:textId="75F37D49" w:rsidR="004166AA" w:rsidRPr="004D34D8" w:rsidRDefault="00014F96" w:rsidP="00F37BA5">
            <w:pPr>
              <w:rPr>
                <w:rFonts w:ascii="Times New Roman" w:hAnsi="Times New Roman" w:cs="Times New Roman"/>
              </w:rPr>
            </w:pPr>
            <w:r w:rsidRPr="004D34D8">
              <w:rPr>
                <w:rFonts w:ascii="Times New Roman" w:hAnsi="Times New Roman" w:cs="Times New Roman"/>
              </w:rPr>
              <w:t xml:space="preserve">- only assessed if the final version of the developed </w:t>
            </w:r>
            <w:r w:rsidR="00F46649" w:rsidRPr="004D34D8">
              <w:rPr>
                <w:rFonts w:ascii="Times New Roman" w:hAnsi="Times New Roman" w:cs="Times New Roman"/>
              </w:rPr>
              <w:t>tool</w:t>
            </w:r>
            <w:r w:rsidRPr="004D34D8">
              <w:rPr>
                <w:rFonts w:ascii="Times New Roman" w:hAnsi="Times New Roman" w:cs="Times New Roman"/>
              </w:rPr>
              <w:t xml:space="preserve"> was tested on its content validity (it </w:t>
            </w:r>
            <w:r w:rsidR="0091165B" w:rsidRPr="004D34D8">
              <w:rPr>
                <w:rFonts w:ascii="Times New Roman" w:hAnsi="Times New Roman" w:cs="Times New Roman"/>
              </w:rPr>
              <w:t xml:space="preserve">does </w:t>
            </w:r>
            <w:r w:rsidRPr="004D34D8">
              <w:rPr>
                <w:rFonts w:ascii="Times New Roman" w:hAnsi="Times New Roman" w:cs="Times New Roman"/>
                <w:i/>
              </w:rPr>
              <w:t xml:space="preserve">not </w:t>
            </w:r>
            <w:r w:rsidRPr="004D34D8">
              <w:rPr>
                <w:rFonts w:ascii="Times New Roman" w:hAnsi="Times New Roman" w:cs="Times New Roman"/>
              </w:rPr>
              <w:t xml:space="preserve">assess the development process (qualitative study and quantitative pilot testing) of the </w:t>
            </w:r>
            <w:r w:rsidR="00F46649" w:rsidRPr="004D34D8">
              <w:rPr>
                <w:rFonts w:ascii="Times New Roman" w:hAnsi="Times New Roman" w:cs="Times New Roman"/>
              </w:rPr>
              <w:t>tool</w:t>
            </w:r>
            <w:r w:rsidRPr="004D34D8">
              <w:rPr>
                <w:rFonts w:ascii="Times New Roman" w:hAnsi="Times New Roman" w:cs="Times New Roman"/>
              </w:rPr>
              <w:t xml:space="preserve">, content validity must be tested in a </w:t>
            </w:r>
            <w:r w:rsidR="00163886" w:rsidRPr="004D34D8">
              <w:rPr>
                <w:rFonts w:ascii="Times New Roman" w:hAnsi="Times New Roman" w:cs="Times New Roman"/>
              </w:rPr>
              <w:t>different</w:t>
            </w:r>
            <w:r w:rsidRPr="004D34D8">
              <w:rPr>
                <w:rFonts w:ascii="Times New Roman" w:hAnsi="Times New Roman" w:cs="Times New Roman"/>
              </w:rPr>
              <w:t xml:space="preserve"> sample (not the same sample as PROM development</w:t>
            </w:r>
            <w:r w:rsidR="009B1923" w:rsidRPr="004D34D8">
              <w:rPr>
                <w:rFonts w:ascii="Times New Roman" w:hAnsi="Times New Roman" w:cs="Times New Roman"/>
              </w:rPr>
              <w:t xml:space="preserve">: </w:t>
            </w:r>
            <w:r w:rsidR="000A7101" w:rsidRPr="004D34D8">
              <w:rPr>
                <w:rFonts w:ascii="Times New Roman" w:hAnsi="Times New Roman" w:cs="Times New Roman"/>
              </w:rPr>
              <w:t>Box 1</w:t>
            </w:r>
            <w:r w:rsidRPr="004D34D8">
              <w:rPr>
                <w:rFonts w:ascii="Times New Roman" w:hAnsi="Times New Roman" w:cs="Times New Roman"/>
              </w:rPr>
              <w:t>)</w:t>
            </w:r>
          </w:p>
          <w:p w14:paraId="37A70964" w14:textId="640FDE3D" w:rsidR="004166AA" w:rsidRPr="004D34D8" w:rsidRDefault="00A54CC1" w:rsidP="00F37BA5">
            <w:pPr>
              <w:rPr>
                <w:rFonts w:ascii="Times New Roman" w:hAnsi="Times New Roman" w:cs="Times New Roman"/>
              </w:rPr>
            </w:pPr>
            <w:r w:rsidRPr="004D34D8">
              <w:rPr>
                <w:rFonts w:ascii="Times New Roman" w:hAnsi="Times New Roman" w:cs="Times New Roman"/>
              </w:rPr>
              <w:t>Supplement</w:t>
            </w:r>
            <w:r w:rsidR="00DA6612" w:rsidRPr="004D34D8">
              <w:rPr>
                <w:rFonts w:ascii="Times New Roman" w:hAnsi="Times New Roman" w:cs="Times New Roman"/>
              </w:rPr>
              <w:t xml:space="preserve"> “final version”</w:t>
            </w:r>
            <w:r w:rsidRPr="004D34D8">
              <w:rPr>
                <w:rFonts w:ascii="Times New Roman" w:hAnsi="Times New Roman" w:cs="Times New Roman"/>
              </w:rPr>
              <w:t xml:space="preserve">: </w:t>
            </w:r>
            <w:r w:rsidR="00D739C1" w:rsidRPr="004D34D8">
              <w:rPr>
                <w:rFonts w:ascii="Times New Roman" w:hAnsi="Times New Roman" w:cs="Times New Roman"/>
              </w:rPr>
              <w:t xml:space="preserve">If content validation has been performed </w:t>
            </w:r>
            <w:r w:rsidR="00984318" w:rsidRPr="004D34D8">
              <w:rPr>
                <w:rFonts w:ascii="Times New Roman" w:hAnsi="Times New Roman" w:cs="Times New Roman"/>
              </w:rPr>
              <w:t xml:space="preserve">and </w:t>
            </w:r>
            <w:r w:rsidR="00482EFA" w:rsidRPr="004D34D8">
              <w:rPr>
                <w:rFonts w:ascii="Times New Roman" w:hAnsi="Times New Roman" w:cs="Times New Roman"/>
              </w:rPr>
              <w:t xml:space="preserve">after </w:t>
            </w:r>
            <w:r w:rsidR="003C57B7" w:rsidRPr="004D34D8">
              <w:rPr>
                <w:rFonts w:ascii="Times New Roman" w:hAnsi="Times New Roman" w:cs="Times New Roman"/>
              </w:rPr>
              <w:t xml:space="preserve">further </w:t>
            </w:r>
            <w:r w:rsidR="007E1FCF" w:rsidRPr="004D34D8">
              <w:rPr>
                <w:rFonts w:ascii="Times New Roman" w:hAnsi="Times New Roman" w:cs="Times New Roman"/>
              </w:rPr>
              <w:t>evaluation</w:t>
            </w:r>
            <w:r w:rsidR="00571C05" w:rsidRPr="004D34D8">
              <w:rPr>
                <w:rFonts w:ascii="Times New Roman" w:hAnsi="Times New Roman" w:cs="Times New Roman"/>
              </w:rPr>
              <w:t>/validation</w:t>
            </w:r>
            <w:r w:rsidR="007E1FCF" w:rsidRPr="004D34D8">
              <w:rPr>
                <w:rFonts w:ascii="Times New Roman" w:hAnsi="Times New Roman" w:cs="Times New Roman"/>
              </w:rPr>
              <w:t xml:space="preserve"> process</w:t>
            </w:r>
            <w:r w:rsidR="000D6BF1" w:rsidRPr="004D34D8">
              <w:rPr>
                <w:rFonts w:ascii="Times New Roman" w:hAnsi="Times New Roman" w:cs="Times New Roman"/>
              </w:rPr>
              <w:t xml:space="preserve"> some</w:t>
            </w:r>
            <w:r w:rsidR="007E1FCF" w:rsidRPr="004D34D8">
              <w:rPr>
                <w:rFonts w:ascii="Times New Roman" w:hAnsi="Times New Roman" w:cs="Times New Roman"/>
              </w:rPr>
              <w:t xml:space="preserve"> items have been deleted</w:t>
            </w:r>
            <w:r w:rsidR="001A3D4E" w:rsidRPr="004D34D8">
              <w:rPr>
                <w:rFonts w:ascii="Times New Roman" w:hAnsi="Times New Roman" w:cs="Times New Roman"/>
              </w:rPr>
              <w:t xml:space="preserve"> </w:t>
            </w:r>
            <w:r w:rsidR="0082164A" w:rsidRPr="004D34D8">
              <w:rPr>
                <w:rFonts w:ascii="Times New Roman" w:hAnsi="Times New Roman" w:cs="Times New Roman"/>
              </w:rPr>
              <w:t>but</w:t>
            </w:r>
            <w:r w:rsidR="001A3D4E" w:rsidRPr="004D34D8">
              <w:rPr>
                <w:rFonts w:ascii="Times New Roman" w:hAnsi="Times New Roman" w:cs="Times New Roman"/>
              </w:rPr>
              <w:t xml:space="preserve"> no</w:t>
            </w:r>
            <w:r w:rsidR="00C563F0" w:rsidRPr="004D34D8">
              <w:rPr>
                <w:rFonts w:ascii="Times New Roman" w:hAnsi="Times New Roman" w:cs="Times New Roman"/>
              </w:rPr>
              <w:t>ne of the</w:t>
            </w:r>
            <w:r w:rsidR="001A3D4E" w:rsidRPr="004D34D8">
              <w:rPr>
                <w:rFonts w:ascii="Times New Roman" w:hAnsi="Times New Roman" w:cs="Times New Roman"/>
              </w:rPr>
              <w:t xml:space="preserve"> remaining items have been modified</w:t>
            </w:r>
            <w:r w:rsidR="00981A42" w:rsidRPr="004D34D8">
              <w:rPr>
                <w:rFonts w:ascii="Times New Roman" w:hAnsi="Times New Roman" w:cs="Times New Roman"/>
              </w:rPr>
              <w:t xml:space="preserve"> and </w:t>
            </w:r>
            <w:r w:rsidR="003B52D2" w:rsidRPr="004D34D8">
              <w:rPr>
                <w:rFonts w:ascii="Times New Roman" w:hAnsi="Times New Roman" w:cs="Times New Roman"/>
              </w:rPr>
              <w:t>content validation has not been performed again</w:t>
            </w:r>
            <w:r w:rsidR="00432316" w:rsidRPr="004D34D8">
              <w:rPr>
                <w:rFonts w:ascii="Times New Roman" w:hAnsi="Times New Roman" w:cs="Times New Roman"/>
              </w:rPr>
              <w:t>:</w:t>
            </w:r>
            <w:r w:rsidR="007E1FCF" w:rsidRPr="004D34D8">
              <w:rPr>
                <w:rFonts w:ascii="Times New Roman" w:hAnsi="Times New Roman" w:cs="Times New Roman"/>
              </w:rPr>
              <w:t xml:space="preserve"> </w:t>
            </w:r>
            <w:r w:rsidR="006441B0" w:rsidRPr="004D34D8">
              <w:rPr>
                <w:rFonts w:ascii="Times New Roman" w:hAnsi="Times New Roman" w:cs="Times New Roman"/>
              </w:rPr>
              <w:t>only “</w:t>
            </w:r>
            <w:r w:rsidR="00375E70" w:rsidRPr="004D34D8">
              <w:rPr>
                <w:rFonts w:ascii="Times New Roman" w:hAnsi="Times New Roman" w:cs="Times New Roman"/>
              </w:rPr>
              <w:t>c</w:t>
            </w:r>
            <w:r w:rsidR="00E83C6F" w:rsidRPr="004D34D8">
              <w:rPr>
                <w:rFonts w:ascii="Times New Roman" w:hAnsi="Times New Roman" w:cs="Times New Roman"/>
              </w:rPr>
              <w:t>o</w:t>
            </w:r>
            <w:r w:rsidR="00375E70" w:rsidRPr="004D34D8">
              <w:rPr>
                <w:rFonts w:ascii="Times New Roman" w:hAnsi="Times New Roman" w:cs="Times New Roman"/>
              </w:rPr>
              <w:t>mprehensiveness</w:t>
            </w:r>
            <w:r w:rsidR="006441B0" w:rsidRPr="004D34D8">
              <w:rPr>
                <w:rFonts w:ascii="Times New Roman" w:hAnsi="Times New Roman" w:cs="Times New Roman"/>
              </w:rPr>
              <w:t>”</w:t>
            </w:r>
            <w:r w:rsidR="00E83C6F" w:rsidRPr="004D34D8">
              <w:rPr>
                <w:rFonts w:ascii="Times New Roman" w:hAnsi="Times New Roman" w:cs="Times New Roman"/>
              </w:rPr>
              <w:t xml:space="preserve"> </w:t>
            </w:r>
            <w:r w:rsidR="00ED3A85" w:rsidRPr="004D34D8">
              <w:rPr>
                <w:rFonts w:ascii="Times New Roman" w:hAnsi="Times New Roman" w:cs="Times New Roman"/>
              </w:rPr>
              <w:t xml:space="preserve">will be rated as doubtful or inadequate (depending on </w:t>
            </w:r>
            <w:r w:rsidR="00CB682B">
              <w:rPr>
                <w:rFonts w:ascii="Times New Roman" w:hAnsi="Times New Roman" w:cs="Times New Roman"/>
              </w:rPr>
              <w:t>the information available</w:t>
            </w:r>
            <w:r w:rsidR="00ED3A85" w:rsidRPr="004D34D8">
              <w:rPr>
                <w:rFonts w:ascii="Times New Roman" w:hAnsi="Times New Roman" w:cs="Times New Roman"/>
              </w:rPr>
              <w:t>)</w:t>
            </w:r>
            <w:r w:rsidR="00D23219" w:rsidRPr="004D34D8">
              <w:rPr>
                <w:rFonts w:ascii="Times New Roman" w:hAnsi="Times New Roman" w:cs="Times New Roman"/>
              </w:rPr>
              <w:t>. If</w:t>
            </w:r>
            <w:r w:rsidR="00DC7851" w:rsidRPr="004D34D8">
              <w:rPr>
                <w:rFonts w:ascii="Times New Roman" w:hAnsi="Times New Roman" w:cs="Times New Roman"/>
              </w:rPr>
              <w:t xml:space="preserve"> items have been deleted because of redundancy</w:t>
            </w:r>
            <w:r w:rsidR="00AD22DB" w:rsidRPr="004D34D8">
              <w:rPr>
                <w:rFonts w:ascii="Times New Roman" w:hAnsi="Times New Roman" w:cs="Times New Roman"/>
              </w:rPr>
              <w:t xml:space="preserve">, we will consider to not downgrade </w:t>
            </w:r>
            <w:r w:rsidR="00AA6FFB" w:rsidRPr="004D34D8">
              <w:rPr>
                <w:rFonts w:ascii="Times New Roman" w:hAnsi="Times New Roman" w:cs="Times New Roman"/>
              </w:rPr>
              <w:t>“comprehensiveness”</w:t>
            </w:r>
          </w:p>
          <w:p w14:paraId="04F6C2DB" w14:textId="4C3A767E" w:rsidR="00974E09" w:rsidRPr="004D34D8" w:rsidRDefault="00974E09" w:rsidP="00F37BA5">
            <w:pPr>
              <w:rPr>
                <w:rFonts w:ascii="Times New Roman" w:hAnsi="Times New Roman" w:cs="Times New Roman"/>
              </w:rPr>
            </w:pPr>
            <w:r w:rsidRPr="004D34D8">
              <w:rPr>
                <w:rFonts w:ascii="Times New Roman" w:hAnsi="Times New Roman" w:cs="Times New Roman"/>
              </w:rPr>
              <w:t>If content validation has been performed and after further evaluation</w:t>
            </w:r>
            <w:r w:rsidR="00571C05" w:rsidRPr="004D34D8">
              <w:rPr>
                <w:rFonts w:ascii="Times New Roman" w:hAnsi="Times New Roman" w:cs="Times New Roman"/>
              </w:rPr>
              <w:t>/validation</w:t>
            </w:r>
            <w:r w:rsidRPr="004D34D8">
              <w:rPr>
                <w:rFonts w:ascii="Times New Roman" w:hAnsi="Times New Roman" w:cs="Times New Roman"/>
              </w:rPr>
              <w:t xml:space="preserve"> process</w:t>
            </w:r>
            <w:r w:rsidR="00EE66D2" w:rsidRPr="004D34D8">
              <w:rPr>
                <w:rFonts w:ascii="Times New Roman" w:hAnsi="Times New Roman" w:cs="Times New Roman"/>
              </w:rPr>
              <w:t xml:space="preserve"> some</w:t>
            </w:r>
            <w:r w:rsidRPr="004D34D8">
              <w:rPr>
                <w:rFonts w:ascii="Times New Roman" w:hAnsi="Times New Roman" w:cs="Times New Roman"/>
              </w:rPr>
              <w:t xml:space="preserve"> items have been modified</w:t>
            </w:r>
            <w:r w:rsidR="00665BF3" w:rsidRPr="004D34D8">
              <w:rPr>
                <w:rFonts w:ascii="Times New Roman" w:hAnsi="Times New Roman" w:cs="Times New Roman"/>
              </w:rPr>
              <w:t xml:space="preserve"> and content validation has not been performed again</w:t>
            </w:r>
            <w:r w:rsidR="00432316" w:rsidRPr="004D34D8">
              <w:rPr>
                <w:rFonts w:ascii="Times New Roman" w:hAnsi="Times New Roman" w:cs="Times New Roman"/>
              </w:rPr>
              <w:t>:</w:t>
            </w:r>
            <w:r w:rsidR="006D012E" w:rsidRPr="004D34D8">
              <w:rPr>
                <w:rFonts w:ascii="Times New Roman" w:hAnsi="Times New Roman" w:cs="Times New Roman"/>
              </w:rPr>
              <w:t xml:space="preserve"> </w:t>
            </w:r>
            <w:r w:rsidR="006441B0" w:rsidRPr="004D34D8">
              <w:rPr>
                <w:rFonts w:ascii="Times New Roman" w:hAnsi="Times New Roman" w:cs="Times New Roman"/>
              </w:rPr>
              <w:t>“</w:t>
            </w:r>
            <w:r w:rsidR="00F033D3" w:rsidRPr="004D34D8">
              <w:rPr>
                <w:rFonts w:ascii="Times New Roman" w:hAnsi="Times New Roman" w:cs="Times New Roman"/>
              </w:rPr>
              <w:t>relevance</w:t>
            </w:r>
            <w:r w:rsidR="006441B0" w:rsidRPr="004D34D8">
              <w:rPr>
                <w:rFonts w:ascii="Times New Roman" w:hAnsi="Times New Roman" w:cs="Times New Roman"/>
              </w:rPr>
              <w:t>”</w:t>
            </w:r>
            <w:r w:rsidR="00BD30E4" w:rsidRPr="004D34D8">
              <w:rPr>
                <w:rFonts w:ascii="Times New Roman" w:hAnsi="Times New Roman" w:cs="Times New Roman"/>
              </w:rPr>
              <w:t xml:space="preserve">, </w:t>
            </w:r>
            <w:r w:rsidR="006441B0" w:rsidRPr="004D34D8">
              <w:rPr>
                <w:rFonts w:ascii="Times New Roman" w:hAnsi="Times New Roman" w:cs="Times New Roman"/>
              </w:rPr>
              <w:t>“</w:t>
            </w:r>
            <w:r w:rsidR="00BD30E4" w:rsidRPr="004D34D8">
              <w:rPr>
                <w:rFonts w:ascii="Times New Roman" w:hAnsi="Times New Roman" w:cs="Times New Roman"/>
              </w:rPr>
              <w:t>comprehensibility</w:t>
            </w:r>
            <w:r w:rsidR="006441B0" w:rsidRPr="004D34D8">
              <w:rPr>
                <w:rFonts w:ascii="Times New Roman" w:hAnsi="Times New Roman" w:cs="Times New Roman"/>
              </w:rPr>
              <w:t>”</w:t>
            </w:r>
            <w:r w:rsidR="00432316" w:rsidRPr="004D34D8">
              <w:rPr>
                <w:rFonts w:ascii="Times New Roman" w:hAnsi="Times New Roman" w:cs="Times New Roman"/>
              </w:rPr>
              <w:t xml:space="preserve"> and </w:t>
            </w:r>
            <w:r w:rsidR="006441B0" w:rsidRPr="004D34D8">
              <w:rPr>
                <w:rFonts w:ascii="Times New Roman" w:hAnsi="Times New Roman" w:cs="Times New Roman"/>
              </w:rPr>
              <w:t>“</w:t>
            </w:r>
            <w:r w:rsidR="00432316" w:rsidRPr="004D34D8">
              <w:rPr>
                <w:rFonts w:ascii="Times New Roman" w:hAnsi="Times New Roman" w:cs="Times New Roman"/>
              </w:rPr>
              <w:t>comprehensiveness</w:t>
            </w:r>
            <w:r w:rsidR="006441B0" w:rsidRPr="004D34D8">
              <w:rPr>
                <w:rFonts w:ascii="Times New Roman" w:hAnsi="Times New Roman" w:cs="Times New Roman"/>
              </w:rPr>
              <w:t>”</w:t>
            </w:r>
            <w:r w:rsidR="00432316" w:rsidRPr="004D34D8">
              <w:rPr>
                <w:rFonts w:ascii="Times New Roman" w:hAnsi="Times New Roman" w:cs="Times New Roman"/>
              </w:rPr>
              <w:t xml:space="preserve"> will be rated as doubtful or inadequate</w:t>
            </w:r>
            <w:r w:rsidR="002A055F" w:rsidRPr="004D34D8">
              <w:rPr>
                <w:rFonts w:ascii="Times New Roman" w:hAnsi="Times New Roman" w:cs="Times New Roman"/>
              </w:rPr>
              <w:t xml:space="preserve"> (depending on </w:t>
            </w:r>
            <w:r w:rsidR="001841CA">
              <w:rPr>
                <w:rFonts w:ascii="Times New Roman" w:hAnsi="Times New Roman" w:cs="Times New Roman"/>
              </w:rPr>
              <w:t xml:space="preserve">the information </w:t>
            </w:r>
            <w:r w:rsidR="003C061D">
              <w:rPr>
                <w:rFonts w:ascii="Times New Roman" w:hAnsi="Times New Roman" w:cs="Times New Roman"/>
              </w:rPr>
              <w:t>available</w:t>
            </w:r>
            <w:r w:rsidR="002A055F" w:rsidRPr="004D34D8">
              <w:rPr>
                <w:rFonts w:ascii="Times New Roman" w:hAnsi="Times New Roman" w:cs="Times New Roman"/>
              </w:rPr>
              <w:t xml:space="preserve"> </w:t>
            </w:r>
            <w:r w:rsidR="00135A69" w:rsidRPr="004D34D8">
              <w:rPr>
                <w:rFonts w:ascii="Times New Roman" w:hAnsi="Times New Roman" w:cs="Times New Roman"/>
              </w:rPr>
              <w:t>and/</w:t>
            </w:r>
            <w:r w:rsidR="002A055F" w:rsidRPr="004D34D8">
              <w:rPr>
                <w:rFonts w:ascii="Times New Roman" w:hAnsi="Times New Roman" w:cs="Times New Roman"/>
              </w:rPr>
              <w:t xml:space="preserve">or </w:t>
            </w:r>
            <w:r w:rsidR="00E949D5" w:rsidRPr="004D34D8">
              <w:rPr>
                <w:rFonts w:ascii="Times New Roman" w:hAnsi="Times New Roman" w:cs="Times New Roman"/>
              </w:rPr>
              <w:t>degree of modification</w:t>
            </w:r>
            <w:r w:rsidR="00F15CBE" w:rsidRPr="004D34D8">
              <w:rPr>
                <w:rFonts w:ascii="Times New Roman" w:hAnsi="Times New Roman" w:cs="Times New Roman"/>
              </w:rPr>
              <w:t>). If only minor modifications have been done</w:t>
            </w:r>
            <w:r w:rsidR="009474E2" w:rsidRPr="004D34D8">
              <w:rPr>
                <w:rFonts w:ascii="Times New Roman" w:hAnsi="Times New Roman" w:cs="Times New Roman"/>
              </w:rPr>
              <w:t xml:space="preserve"> (</w:t>
            </w:r>
            <w:r w:rsidR="002E6834" w:rsidRPr="004D34D8">
              <w:rPr>
                <w:rFonts w:ascii="Times New Roman" w:hAnsi="Times New Roman" w:cs="Times New Roman"/>
              </w:rPr>
              <w:t xml:space="preserve">e.g. </w:t>
            </w:r>
            <w:r w:rsidR="00C01A8A" w:rsidRPr="004D34D8">
              <w:rPr>
                <w:rFonts w:ascii="Times New Roman" w:hAnsi="Times New Roman" w:cs="Times New Roman"/>
              </w:rPr>
              <w:t xml:space="preserve">substitution of a word </w:t>
            </w:r>
            <w:r w:rsidR="00CF5856" w:rsidRPr="004D34D8">
              <w:rPr>
                <w:rFonts w:ascii="Times New Roman" w:hAnsi="Times New Roman" w:cs="Times New Roman"/>
              </w:rPr>
              <w:t>by synonym for better</w:t>
            </w:r>
            <w:r w:rsidR="009D7E8C" w:rsidRPr="004D34D8">
              <w:rPr>
                <w:rFonts w:ascii="Times New Roman" w:hAnsi="Times New Roman" w:cs="Times New Roman"/>
              </w:rPr>
              <w:t xml:space="preserve"> comprehensibility</w:t>
            </w:r>
            <w:r w:rsidR="009254E8" w:rsidRPr="004D34D8">
              <w:rPr>
                <w:rFonts w:ascii="Times New Roman" w:hAnsi="Times New Roman" w:cs="Times New Roman"/>
              </w:rPr>
              <w:t xml:space="preserve"> </w:t>
            </w:r>
            <w:r w:rsidR="00391DD6" w:rsidRPr="004D34D8">
              <w:rPr>
                <w:rFonts w:ascii="Times New Roman" w:hAnsi="Times New Roman" w:cs="Times New Roman"/>
              </w:rPr>
              <w:t>or</w:t>
            </w:r>
            <w:r w:rsidR="009254E8" w:rsidRPr="004D34D8">
              <w:rPr>
                <w:rFonts w:ascii="Times New Roman" w:hAnsi="Times New Roman" w:cs="Times New Roman"/>
              </w:rPr>
              <w:t xml:space="preserve"> </w:t>
            </w:r>
            <w:r w:rsidR="00F826D7" w:rsidRPr="004D34D8">
              <w:rPr>
                <w:rFonts w:ascii="Times New Roman" w:hAnsi="Times New Roman" w:cs="Times New Roman"/>
              </w:rPr>
              <w:t>rewording of items for a different target population</w:t>
            </w:r>
            <w:r w:rsidR="009D7E8C" w:rsidRPr="004D34D8">
              <w:rPr>
                <w:rFonts w:ascii="Times New Roman" w:hAnsi="Times New Roman" w:cs="Times New Roman"/>
              </w:rPr>
              <w:t xml:space="preserve">), we </w:t>
            </w:r>
            <w:r w:rsidR="00AD22DB" w:rsidRPr="004D34D8">
              <w:rPr>
                <w:rFonts w:ascii="Times New Roman" w:hAnsi="Times New Roman" w:cs="Times New Roman"/>
              </w:rPr>
              <w:t xml:space="preserve">will </w:t>
            </w:r>
            <w:r w:rsidR="009D7E8C" w:rsidRPr="004D34D8">
              <w:rPr>
                <w:rFonts w:ascii="Times New Roman" w:hAnsi="Times New Roman" w:cs="Times New Roman"/>
              </w:rPr>
              <w:t xml:space="preserve">consider to </w:t>
            </w:r>
            <w:r w:rsidR="00F36356" w:rsidRPr="004D34D8">
              <w:rPr>
                <w:rFonts w:ascii="Times New Roman" w:hAnsi="Times New Roman" w:cs="Times New Roman"/>
              </w:rPr>
              <w:t>not downgrade</w:t>
            </w:r>
            <w:r w:rsidR="00F74F0D" w:rsidRPr="004D34D8">
              <w:rPr>
                <w:rFonts w:ascii="Times New Roman" w:hAnsi="Times New Roman" w:cs="Times New Roman"/>
              </w:rPr>
              <w:t xml:space="preserve"> the content validity</w:t>
            </w:r>
          </w:p>
          <w:p w14:paraId="14AB4EFF" w14:textId="1E86E25F" w:rsidR="00014F96" w:rsidRPr="004D34D8" w:rsidRDefault="00014F96" w:rsidP="00F37BA5">
            <w:pPr>
              <w:rPr>
                <w:rFonts w:ascii="Times New Roman" w:hAnsi="Times New Roman" w:cs="Times New Roman"/>
              </w:rPr>
            </w:pPr>
            <w:r w:rsidRPr="004D34D8">
              <w:rPr>
                <w:rFonts w:ascii="Times New Roman" w:hAnsi="Times New Roman" w:cs="Times New Roman"/>
              </w:rPr>
              <w:t xml:space="preserve"> </w:t>
            </w:r>
          </w:p>
          <w:p w14:paraId="2B587767" w14:textId="6D19B969" w:rsidR="00014F96" w:rsidRPr="004D34D8" w:rsidRDefault="00F271BD" w:rsidP="00F37BA5">
            <w:pPr>
              <w:rPr>
                <w:rFonts w:ascii="Times New Roman" w:hAnsi="Times New Roman" w:cs="Times New Roman"/>
              </w:rPr>
            </w:pPr>
            <w:r w:rsidRPr="004D34D8">
              <w:rPr>
                <w:rFonts w:ascii="Times New Roman" w:hAnsi="Times New Roman" w:cs="Times New Roman"/>
              </w:rPr>
              <w:t xml:space="preserve">- </w:t>
            </w:r>
            <w:r w:rsidR="00014F96" w:rsidRPr="004D34D8">
              <w:rPr>
                <w:rFonts w:ascii="Times New Roman" w:hAnsi="Times New Roman" w:cs="Times New Roman"/>
              </w:rPr>
              <w:t>each of the 5 boxes (2a-e) can be rated separately – only rate the sub-boxes which were described in the study</w:t>
            </w:r>
            <w:r w:rsidRPr="004D34D8">
              <w:rPr>
                <w:rFonts w:ascii="Times New Roman" w:hAnsi="Times New Roman" w:cs="Times New Roman"/>
              </w:rPr>
              <w:t xml:space="preserve">, overall rating of content validity should be determined per sub-box separately </w:t>
            </w:r>
          </w:p>
        </w:tc>
      </w:tr>
      <w:tr w:rsidR="00706B74" w:rsidRPr="004D34D8" w14:paraId="085C8758" w14:textId="77777777" w:rsidTr="455F3791">
        <w:tc>
          <w:tcPr>
            <w:tcW w:w="4531" w:type="dxa"/>
          </w:tcPr>
          <w:p w14:paraId="13236866" w14:textId="5E51C8D1" w:rsidR="77FC0EF1" w:rsidRPr="004D34D8" w:rsidRDefault="77FC0EF1" w:rsidP="2CFA02DC">
            <w:pPr>
              <w:rPr>
                <w:rFonts w:ascii="Times New Roman" w:hAnsi="Times New Roman" w:cs="Times New Roman"/>
              </w:rPr>
            </w:pPr>
            <w:r w:rsidRPr="004D34D8">
              <w:rPr>
                <w:rFonts w:ascii="Times New Roman" w:hAnsi="Times New Roman" w:cs="Times New Roman"/>
              </w:rPr>
              <w:lastRenderedPageBreak/>
              <w:t xml:space="preserve">2a-2c. </w:t>
            </w:r>
            <w:r w:rsidRPr="004D34D8">
              <w:rPr>
                <w:rFonts w:ascii="Times New Roman" w:hAnsi="Times New Roman" w:cs="Times New Roman"/>
                <w:i/>
                <w:iCs/>
              </w:rPr>
              <w:t>“</w:t>
            </w:r>
            <w:r w:rsidRPr="004D34D8">
              <w:rPr>
                <w:rFonts w:ascii="Times New Roman" w:hAnsi="Times New Roman" w:cs="Times New Roman"/>
                <w:i/>
                <w:iCs/>
                <w:sz w:val="18"/>
                <w:szCs w:val="18"/>
              </w:rPr>
              <w:t>asking patients about...”</w:t>
            </w:r>
          </w:p>
          <w:p w14:paraId="04F87E61" w14:textId="77777777" w:rsidR="005762F2" w:rsidRPr="004D34D8" w:rsidRDefault="005762F2" w:rsidP="2CFA02DC">
            <w:pPr>
              <w:rPr>
                <w:rFonts w:ascii="Times New Roman" w:hAnsi="Times New Roman" w:cs="Times New Roman"/>
              </w:rPr>
            </w:pPr>
          </w:p>
          <w:p w14:paraId="2895715F" w14:textId="77777777" w:rsidR="007A3153" w:rsidRPr="004D34D8" w:rsidRDefault="007A3153" w:rsidP="2CFA02DC">
            <w:pPr>
              <w:rPr>
                <w:rFonts w:ascii="Times New Roman" w:hAnsi="Times New Roman" w:cs="Times New Roman"/>
              </w:rPr>
            </w:pPr>
          </w:p>
          <w:p w14:paraId="1E7327A4" w14:textId="04FAE7A6" w:rsidR="00706B74" w:rsidRPr="004D34D8" w:rsidRDefault="00706B74" w:rsidP="2CFA02DC">
            <w:pPr>
              <w:rPr>
                <w:rFonts w:ascii="Times New Roman" w:hAnsi="Times New Roman" w:cs="Times New Roman"/>
              </w:rPr>
            </w:pPr>
            <w:r w:rsidRPr="004D34D8">
              <w:rPr>
                <w:rFonts w:ascii="Times New Roman" w:hAnsi="Times New Roman" w:cs="Times New Roman"/>
              </w:rPr>
              <w:t>2d</w:t>
            </w:r>
            <w:r w:rsidR="1B7E60D2" w:rsidRPr="004D34D8">
              <w:rPr>
                <w:rFonts w:ascii="Times New Roman" w:hAnsi="Times New Roman" w:cs="Times New Roman"/>
              </w:rPr>
              <w:t>.</w:t>
            </w:r>
            <w:r w:rsidR="001C92E6" w:rsidRPr="004D34D8">
              <w:rPr>
                <w:rFonts w:ascii="Times New Roman" w:hAnsi="Times New Roman" w:cs="Times New Roman"/>
              </w:rPr>
              <w:t xml:space="preserve"> “</w:t>
            </w:r>
            <w:r w:rsidR="001C92E6" w:rsidRPr="004D34D8">
              <w:rPr>
                <w:rFonts w:ascii="Times New Roman" w:hAnsi="Times New Roman" w:cs="Times New Roman"/>
                <w:i/>
                <w:iCs/>
                <w:sz w:val="18"/>
                <w:szCs w:val="18"/>
              </w:rPr>
              <w:t>asking professionals about relevance”</w:t>
            </w:r>
          </w:p>
          <w:p w14:paraId="3B9809DA" w14:textId="77777777" w:rsidR="005762F2" w:rsidRPr="004D34D8" w:rsidRDefault="005762F2" w:rsidP="2CFA02DC">
            <w:pPr>
              <w:rPr>
                <w:rFonts w:ascii="Times New Roman" w:hAnsi="Times New Roman" w:cs="Times New Roman"/>
              </w:rPr>
            </w:pPr>
          </w:p>
          <w:p w14:paraId="42ECB101" w14:textId="77777777" w:rsidR="007A3153" w:rsidRPr="004D34D8" w:rsidRDefault="007A3153" w:rsidP="2CFA02DC">
            <w:pPr>
              <w:rPr>
                <w:rFonts w:ascii="Times New Roman" w:hAnsi="Times New Roman" w:cs="Times New Roman"/>
              </w:rPr>
            </w:pPr>
          </w:p>
          <w:p w14:paraId="594F29E0" w14:textId="7CA0E135" w:rsidR="00706B74" w:rsidRPr="004D34D8" w:rsidRDefault="001C92E6" w:rsidP="2CFA02DC">
            <w:pPr>
              <w:rPr>
                <w:rFonts w:ascii="Times New Roman" w:hAnsi="Times New Roman" w:cs="Times New Roman"/>
              </w:rPr>
            </w:pPr>
            <w:r w:rsidRPr="004D34D8">
              <w:rPr>
                <w:rFonts w:ascii="Times New Roman" w:hAnsi="Times New Roman" w:cs="Times New Roman"/>
              </w:rPr>
              <w:t>2e</w:t>
            </w:r>
            <w:r w:rsidR="00706B74" w:rsidRPr="004D34D8">
              <w:rPr>
                <w:rFonts w:ascii="Times New Roman" w:hAnsi="Times New Roman" w:cs="Times New Roman"/>
              </w:rPr>
              <w:t>. “</w:t>
            </w:r>
            <w:r w:rsidR="00706B74" w:rsidRPr="004D34D8">
              <w:rPr>
                <w:rFonts w:ascii="Times New Roman" w:hAnsi="Times New Roman" w:cs="Times New Roman"/>
                <w:i/>
                <w:iCs/>
                <w:sz w:val="18"/>
                <w:szCs w:val="18"/>
              </w:rPr>
              <w:t xml:space="preserve">asking professionals about </w:t>
            </w:r>
            <w:r w:rsidR="71995FDB" w:rsidRPr="004D34D8">
              <w:rPr>
                <w:rFonts w:ascii="Times New Roman" w:hAnsi="Times New Roman" w:cs="Times New Roman"/>
                <w:i/>
                <w:iCs/>
                <w:sz w:val="18"/>
                <w:szCs w:val="18"/>
              </w:rPr>
              <w:t>comprehensiveness</w:t>
            </w:r>
            <w:r w:rsidR="00706B74" w:rsidRPr="004D34D8">
              <w:rPr>
                <w:rFonts w:ascii="Times New Roman" w:hAnsi="Times New Roman" w:cs="Times New Roman"/>
                <w:i/>
                <w:iCs/>
                <w:sz w:val="18"/>
                <w:szCs w:val="18"/>
              </w:rPr>
              <w:t>”</w:t>
            </w:r>
          </w:p>
        </w:tc>
        <w:tc>
          <w:tcPr>
            <w:tcW w:w="4647" w:type="dxa"/>
          </w:tcPr>
          <w:p w14:paraId="07F23382" w14:textId="384AEDB6" w:rsidR="001745A0" w:rsidRPr="004D34D8" w:rsidRDefault="606E1893" w:rsidP="2CFA02DC">
            <w:pPr>
              <w:spacing w:after="0" w:line="240" w:lineRule="auto"/>
              <w:rPr>
                <w:rFonts w:ascii="Times New Roman" w:hAnsi="Times New Roman" w:cs="Times New Roman"/>
              </w:rPr>
            </w:pPr>
            <w:r w:rsidRPr="004D34D8">
              <w:rPr>
                <w:rFonts w:ascii="Times New Roman" w:hAnsi="Times New Roman" w:cs="Times New Roman"/>
              </w:rPr>
              <w:t xml:space="preserve">Patients in our context are </w:t>
            </w:r>
            <w:r w:rsidR="00D46B7B" w:rsidRPr="004D34D8">
              <w:rPr>
                <w:rFonts w:ascii="Times New Roman" w:hAnsi="Times New Roman" w:cs="Times New Roman"/>
              </w:rPr>
              <w:t>clinicians or researchers</w:t>
            </w:r>
            <w:r w:rsidR="00EE25C4" w:rsidRPr="004D34D8">
              <w:rPr>
                <w:rFonts w:ascii="Times New Roman" w:hAnsi="Times New Roman" w:cs="Times New Roman"/>
              </w:rPr>
              <w:t>, who perform systematic reviews/meta-analysis and have to assess the quality of RCTs</w:t>
            </w:r>
            <w:r w:rsidR="001745A0" w:rsidRPr="004D34D8">
              <w:rPr>
                <w:rFonts w:ascii="Times New Roman" w:hAnsi="Times New Roman" w:cs="Times New Roman"/>
              </w:rPr>
              <w:t xml:space="preserve"> (e.g. user-panel).</w:t>
            </w:r>
          </w:p>
          <w:p w14:paraId="675B90AD" w14:textId="4432DC6D" w:rsidR="2CFA02DC" w:rsidRPr="004D34D8" w:rsidRDefault="2CFA02DC" w:rsidP="2CFA02DC">
            <w:pPr>
              <w:spacing w:after="0" w:line="240" w:lineRule="auto"/>
              <w:rPr>
                <w:rFonts w:ascii="Times New Roman" w:hAnsi="Times New Roman" w:cs="Times New Roman"/>
              </w:rPr>
            </w:pPr>
          </w:p>
          <w:p w14:paraId="616F7613" w14:textId="69360469" w:rsidR="00706B74" w:rsidRPr="004D34D8" w:rsidRDefault="00706B74" w:rsidP="00706B74">
            <w:pPr>
              <w:spacing w:after="0" w:line="240" w:lineRule="auto"/>
              <w:rPr>
                <w:rFonts w:ascii="Times New Roman" w:hAnsi="Times New Roman" w:cs="Times New Roman"/>
                <w:color w:val="FF0000"/>
                <w:szCs w:val="24"/>
              </w:rPr>
            </w:pPr>
            <w:r w:rsidRPr="004D34D8">
              <w:rPr>
                <w:rFonts w:ascii="Times New Roman" w:hAnsi="Times New Roman" w:cs="Times New Roman"/>
                <w:szCs w:val="24"/>
              </w:rPr>
              <w:t xml:space="preserve">Professionals in our context, are </w:t>
            </w:r>
            <w:r w:rsidR="00EE25C4" w:rsidRPr="004D34D8">
              <w:rPr>
                <w:rFonts w:ascii="Times New Roman" w:hAnsi="Times New Roman" w:cs="Times New Roman"/>
                <w:szCs w:val="24"/>
              </w:rPr>
              <w:t>experts in the field of meta-research</w:t>
            </w:r>
            <w:r w:rsidR="00E34E40" w:rsidRPr="004D34D8">
              <w:rPr>
                <w:rFonts w:ascii="Times New Roman" w:hAnsi="Times New Roman" w:cs="Times New Roman"/>
                <w:szCs w:val="24"/>
              </w:rPr>
              <w:t xml:space="preserve">, </w:t>
            </w:r>
            <w:r w:rsidR="00EE25C4" w:rsidRPr="004D34D8">
              <w:rPr>
                <w:rFonts w:ascii="Times New Roman" w:hAnsi="Times New Roman" w:cs="Times New Roman"/>
                <w:szCs w:val="24"/>
              </w:rPr>
              <w:t>trial methodology research</w:t>
            </w:r>
            <w:r w:rsidR="00E34E40" w:rsidRPr="004D34D8">
              <w:rPr>
                <w:rFonts w:ascii="Times New Roman" w:hAnsi="Times New Roman" w:cs="Times New Roman"/>
                <w:szCs w:val="24"/>
              </w:rPr>
              <w:t>, tool-developmen</w:t>
            </w:r>
            <w:r w:rsidR="0099142E" w:rsidRPr="004D34D8">
              <w:rPr>
                <w:rFonts w:ascii="Times New Roman" w:hAnsi="Times New Roman" w:cs="Times New Roman"/>
                <w:szCs w:val="24"/>
              </w:rPr>
              <w:t xml:space="preserve">t, epidemiology </w:t>
            </w:r>
            <w:r w:rsidR="00651D93" w:rsidRPr="004D34D8">
              <w:rPr>
                <w:rFonts w:ascii="Times New Roman" w:hAnsi="Times New Roman" w:cs="Times New Roman"/>
                <w:szCs w:val="24"/>
              </w:rPr>
              <w:t>and meta-epidemiology</w:t>
            </w:r>
          </w:p>
          <w:p w14:paraId="1B51BF06" w14:textId="77777777" w:rsidR="00872E7C" w:rsidRPr="004D34D8" w:rsidRDefault="00872E7C" w:rsidP="00706B74">
            <w:pPr>
              <w:spacing w:after="0" w:line="240" w:lineRule="auto"/>
              <w:rPr>
                <w:rFonts w:ascii="Times New Roman" w:hAnsi="Times New Roman" w:cs="Times New Roman"/>
                <w:color w:val="FF0000"/>
                <w:szCs w:val="24"/>
              </w:rPr>
            </w:pPr>
          </w:p>
          <w:p w14:paraId="41FE8AB4" w14:textId="77777777" w:rsidR="00872E7C" w:rsidRPr="004D34D8" w:rsidRDefault="00872E7C" w:rsidP="00706B74">
            <w:pPr>
              <w:spacing w:after="0" w:line="240" w:lineRule="auto"/>
              <w:rPr>
                <w:rFonts w:ascii="Times New Roman" w:hAnsi="Times New Roman" w:cs="Times New Roman"/>
                <w:color w:val="FF0000"/>
                <w:szCs w:val="24"/>
              </w:rPr>
            </w:pPr>
          </w:p>
          <w:p w14:paraId="45C25E01" w14:textId="061127F6" w:rsidR="00872E7C" w:rsidRPr="004D34D8" w:rsidRDefault="00872E7C" w:rsidP="00706B74">
            <w:pPr>
              <w:spacing w:after="0" w:line="240" w:lineRule="auto"/>
              <w:rPr>
                <w:rFonts w:ascii="Times New Roman" w:hAnsi="Times New Roman" w:cs="Times New Roman"/>
                <w:szCs w:val="24"/>
              </w:rPr>
            </w:pPr>
            <w:r w:rsidRPr="004D34D8">
              <w:rPr>
                <w:rFonts w:ascii="Times New Roman" w:hAnsi="Times New Roman" w:cs="Times New Roman"/>
                <w:szCs w:val="24"/>
              </w:rPr>
              <w:t>Comprehensiveness</w:t>
            </w:r>
            <w:r w:rsidR="00EF6387" w:rsidRPr="004D34D8">
              <w:rPr>
                <w:rFonts w:ascii="Times New Roman" w:hAnsi="Times New Roman" w:cs="Times New Roman"/>
                <w:szCs w:val="24"/>
              </w:rPr>
              <w:t>-</w:t>
            </w:r>
            <w:r w:rsidRPr="004D34D8">
              <w:rPr>
                <w:rFonts w:ascii="Times New Roman" w:hAnsi="Times New Roman" w:cs="Times New Roman"/>
                <w:szCs w:val="24"/>
              </w:rPr>
              <w:t xml:space="preserve">assessment has to be described </w:t>
            </w:r>
            <w:r w:rsidR="00990DE7" w:rsidRPr="004D34D8">
              <w:rPr>
                <w:rFonts w:ascii="Times New Roman" w:hAnsi="Times New Roman" w:cs="Times New Roman"/>
                <w:szCs w:val="24"/>
              </w:rPr>
              <w:t xml:space="preserve">(“very good”) </w:t>
            </w:r>
            <w:r w:rsidR="00530F77" w:rsidRPr="004D34D8">
              <w:rPr>
                <w:rFonts w:ascii="Times New Roman" w:hAnsi="Times New Roman" w:cs="Times New Roman"/>
                <w:szCs w:val="24"/>
              </w:rPr>
              <w:t xml:space="preserve">or it has to be assumed that comprehensiveness was assessed </w:t>
            </w:r>
            <w:r w:rsidRPr="004D34D8">
              <w:rPr>
                <w:rFonts w:ascii="Times New Roman" w:hAnsi="Times New Roman" w:cs="Times New Roman"/>
                <w:szCs w:val="24"/>
              </w:rPr>
              <w:t xml:space="preserve">to achieve </w:t>
            </w:r>
            <w:r w:rsidR="00530F77" w:rsidRPr="004D34D8">
              <w:rPr>
                <w:rFonts w:ascii="Times New Roman" w:hAnsi="Times New Roman" w:cs="Times New Roman"/>
                <w:szCs w:val="24"/>
              </w:rPr>
              <w:t>“</w:t>
            </w:r>
            <w:r w:rsidR="00990DE7" w:rsidRPr="004D34D8">
              <w:rPr>
                <w:rFonts w:ascii="Times New Roman" w:hAnsi="Times New Roman" w:cs="Times New Roman"/>
                <w:szCs w:val="24"/>
              </w:rPr>
              <w:t>adequate</w:t>
            </w:r>
            <w:r w:rsidR="00530F77" w:rsidRPr="004D34D8">
              <w:rPr>
                <w:rFonts w:ascii="Times New Roman" w:hAnsi="Times New Roman" w:cs="Times New Roman"/>
                <w:szCs w:val="24"/>
              </w:rPr>
              <w:t>”.</w:t>
            </w:r>
          </w:p>
          <w:p w14:paraId="4D065E4D" w14:textId="1D4045CC" w:rsidR="006F7756" w:rsidRPr="004D34D8" w:rsidRDefault="006F7756" w:rsidP="00706B74">
            <w:pPr>
              <w:spacing w:after="0" w:line="240" w:lineRule="auto"/>
              <w:rPr>
                <w:rFonts w:ascii="Times New Roman" w:hAnsi="Times New Roman" w:cs="Times New Roman"/>
                <w:szCs w:val="24"/>
              </w:rPr>
            </w:pPr>
          </w:p>
        </w:tc>
      </w:tr>
      <w:tr w:rsidR="00EC3C59" w:rsidRPr="004D34D8" w14:paraId="0F5A74E0" w14:textId="77777777" w:rsidTr="455F3791">
        <w:tc>
          <w:tcPr>
            <w:tcW w:w="4531" w:type="dxa"/>
          </w:tcPr>
          <w:p w14:paraId="5A4AC351" w14:textId="102CB7BD" w:rsidR="00EC3C59" w:rsidRPr="004D34D8" w:rsidRDefault="00EC3C59" w:rsidP="00EC3C59">
            <w:pPr>
              <w:rPr>
                <w:rFonts w:ascii="Times New Roman" w:hAnsi="Times New Roman" w:cs="Times New Roman"/>
              </w:rPr>
            </w:pPr>
            <w:r w:rsidRPr="004D34D8">
              <w:rPr>
                <w:rFonts w:ascii="Times New Roman" w:eastAsia="Arial" w:hAnsi="Times New Roman" w:cs="Times New Roman"/>
              </w:rPr>
              <w:t>Item 01/08/15/27/. “</w:t>
            </w:r>
            <w:r w:rsidRPr="004D34D8">
              <w:rPr>
                <w:rFonts w:ascii="Times New Roman" w:eastAsia="Arial" w:hAnsi="Times New Roman" w:cs="Times New Roman"/>
                <w:i/>
                <w:iCs/>
                <w:sz w:val="18"/>
                <w:szCs w:val="18"/>
              </w:rPr>
              <w:t>…appropriate method used to ask patients/professionals whether each item is …?”</w:t>
            </w:r>
          </w:p>
          <w:p w14:paraId="6656546D" w14:textId="77777777" w:rsidR="00EC3C59" w:rsidRPr="004D34D8" w:rsidRDefault="00EC3C59" w:rsidP="2CFA02DC">
            <w:pPr>
              <w:rPr>
                <w:rFonts w:ascii="Times New Roman" w:hAnsi="Times New Roman" w:cs="Times New Roman"/>
              </w:rPr>
            </w:pPr>
          </w:p>
        </w:tc>
        <w:tc>
          <w:tcPr>
            <w:tcW w:w="4647" w:type="dxa"/>
          </w:tcPr>
          <w:p w14:paraId="11174878" w14:textId="1E918542" w:rsidR="00EC3C59" w:rsidRPr="004D34D8" w:rsidRDefault="00EC3C59" w:rsidP="00EC3C59">
            <w:pPr>
              <w:rPr>
                <w:rFonts w:ascii="Times New Roman" w:hAnsi="Times New Roman" w:cs="Times New Roman"/>
              </w:rPr>
            </w:pPr>
            <w:r w:rsidRPr="004D34D8">
              <w:rPr>
                <w:rFonts w:ascii="Times New Roman" w:hAnsi="Times New Roman" w:cs="Times New Roman"/>
              </w:rPr>
              <w:t>- appropriate qualitative data collection are described in the COSMIN manual for assessing methodology of content validity of PROMS (p.37), the study should explicitly described that relevance, comprehensibly and comprehensiveness were assessed under content validity testing.</w:t>
            </w:r>
          </w:p>
          <w:p w14:paraId="4543DD37" w14:textId="14D9E76D" w:rsidR="00EC3C59" w:rsidRPr="004D34D8" w:rsidRDefault="00EC3C59" w:rsidP="00EC3C59">
            <w:pPr>
              <w:rPr>
                <w:rFonts w:ascii="Times New Roman" w:hAnsi="Times New Roman" w:cs="Times New Roman"/>
              </w:rPr>
            </w:pPr>
            <w:r w:rsidRPr="004D34D8">
              <w:rPr>
                <w:rFonts w:ascii="Times New Roman" w:hAnsi="Times New Roman" w:cs="Times New Roman"/>
              </w:rPr>
              <w:t xml:space="preserve">- </w:t>
            </w:r>
            <w:r w:rsidR="00D15219" w:rsidRPr="004D34D8">
              <w:rPr>
                <w:rFonts w:ascii="Times New Roman" w:hAnsi="Times New Roman" w:cs="Times New Roman"/>
              </w:rPr>
              <w:t>these items</w:t>
            </w:r>
            <w:r w:rsidRPr="004D34D8">
              <w:rPr>
                <w:rFonts w:ascii="Times New Roman" w:hAnsi="Times New Roman" w:cs="Times New Roman"/>
              </w:rPr>
              <w:t xml:space="preserve"> only </w:t>
            </w:r>
            <w:r w:rsidR="005B6B0B" w:rsidRPr="004D34D8">
              <w:rPr>
                <w:rFonts w:ascii="Times New Roman" w:hAnsi="Times New Roman" w:cs="Times New Roman"/>
              </w:rPr>
              <w:t>evaluate whether</w:t>
            </w:r>
            <w:r w:rsidRPr="004D34D8">
              <w:rPr>
                <w:rFonts w:ascii="Times New Roman" w:hAnsi="Times New Roman" w:cs="Times New Roman"/>
              </w:rPr>
              <w:t xml:space="preserve"> the chosen qualitative method was appropriate – it does not assess how well this method was applied in the study.</w:t>
            </w:r>
          </w:p>
          <w:p w14:paraId="4C9D1E5A" w14:textId="271F228C" w:rsidR="00746F39" w:rsidRPr="004D34D8" w:rsidRDefault="00EC3C59" w:rsidP="00EC3C59">
            <w:pPr>
              <w:rPr>
                <w:rFonts w:ascii="Times New Roman" w:hAnsi="Times New Roman" w:cs="Times New Roman"/>
              </w:rPr>
            </w:pPr>
            <w:r w:rsidRPr="004D34D8">
              <w:rPr>
                <w:rFonts w:ascii="Times New Roman" w:hAnsi="Times New Roman" w:cs="Times New Roman"/>
              </w:rPr>
              <w:t>- for our research question, we consider</w:t>
            </w:r>
            <w:r w:rsidR="006423AE" w:rsidRPr="004D34D8">
              <w:rPr>
                <w:rFonts w:ascii="Times New Roman" w:hAnsi="Times New Roman" w:cs="Times New Roman"/>
              </w:rPr>
              <w:t xml:space="preserve"> </w:t>
            </w:r>
            <w:r w:rsidRPr="004D34D8">
              <w:rPr>
                <w:rFonts w:ascii="Times New Roman" w:hAnsi="Times New Roman" w:cs="Times New Roman"/>
              </w:rPr>
              <w:t xml:space="preserve">written feedback to the </w:t>
            </w:r>
            <w:r w:rsidR="002813D5" w:rsidRPr="004D34D8">
              <w:rPr>
                <w:rFonts w:ascii="Times New Roman" w:hAnsi="Times New Roman" w:cs="Times New Roman"/>
              </w:rPr>
              <w:t xml:space="preserve">tool´s </w:t>
            </w:r>
            <w:r w:rsidRPr="004D34D8">
              <w:rPr>
                <w:rFonts w:ascii="Times New Roman" w:hAnsi="Times New Roman" w:cs="Times New Roman"/>
              </w:rPr>
              <w:t>item</w:t>
            </w:r>
            <w:r w:rsidR="00191502" w:rsidRPr="004D34D8">
              <w:rPr>
                <w:rFonts w:ascii="Times New Roman" w:hAnsi="Times New Roman" w:cs="Times New Roman"/>
              </w:rPr>
              <w:t>s</w:t>
            </w:r>
            <w:r w:rsidRPr="004D34D8">
              <w:rPr>
                <w:rFonts w:ascii="Times New Roman" w:hAnsi="Times New Roman" w:cs="Times New Roman"/>
              </w:rPr>
              <w:t xml:space="preserve"> from study participants (</w:t>
            </w:r>
            <w:r w:rsidR="008E26B2" w:rsidRPr="004D34D8">
              <w:rPr>
                <w:rFonts w:ascii="Times New Roman" w:hAnsi="Times New Roman" w:cs="Times New Roman"/>
              </w:rPr>
              <w:t>clinicians or</w:t>
            </w:r>
            <w:r w:rsidR="00F46649" w:rsidRPr="004D34D8">
              <w:rPr>
                <w:rFonts w:ascii="Times New Roman" w:hAnsi="Times New Roman" w:cs="Times New Roman"/>
              </w:rPr>
              <w:t xml:space="preserve"> </w:t>
            </w:r>
            <w:r w:rsidR="008E26B2" w:rsidRPr="004D34D8">
              <w:rPr>
                <w:rFonts w:ascii="Times New Roman" w:hAnsi="Times New Roman" w:cs="Times New Roman"/>
              </w:rPr>
              <w:t>researchers/experts</w:t>
            </w:r>
            <w:r w:rsidRPr="004D34D8">
              <w:rPr>
                <w:rFonts w:ascii="Times New Roman" w:hAnsi="Times New Roman" w:cs="Times New Roman"/>
              </w:rPr>
              <w:t xml:space="preserve">) </w:t>
            </w:r>
            <w:r w:rsidR="00746F39" w:rsidRPr="004D34D8">
              <w:rPr>
                <w:rFonts w:ascii="Times New Roman" w:hAnsi="Times New Roman" w:cs="Times New Roman"/>
              </w:rPr>
              <w:t>as “adequate”</w:t>
            </w:r>
            <w:r w:rsidR="005C1C03" w:rsidRPr="004D34D8">
              <w:rPr>
                <w:rFonts w:ascii="Times New Roman" w:hAnsi="Times New Roman" w:cs="Times New Roman"/>
              </w:rPr>
              <w:t xml:space="preserve"> (in contrast to the manual)</w:t>
            </w:r>
          </w:p>
          <w:p w14:paraId="578A549B" w14:textId="28D56440" w:rsidR="00EC3C59" w:rsidRPr="004D34D8" w:rsidRDefault="00746F39" w:rsidP="00EC3C59">
            <w:pPr>
              <w:rPr>
                <w:rFonts w:ascii="Times New Roman" w:hAnsi="Times New Roman" w:cs="Times New Roman"/>
              </w:rPr>
            </w:pPr>
            <w:r w:rsidRPr="004D34D8">
              <w:rPr>
                <w:rFonts w:ascii="Times New Roman" w:hAnsi="Times New Roman" w:cs="Times New Roman"/>
              </w:rPr>
              <w:t>verbal feedback/interviews</w:t>
            </w:r>
            <w:r w:rsidR="005C1C03" w:rsidRPr="004D34D8">
              <w:rPr>
                <w:rFonts w:ascii="Times New Roman" w:hAnsi="Times New Roman" w:cs="Times New Roman"/>
              </w:rPr>
              <w:t xml:space="preserve"> (personal or telephone format)</w:t>
            </w:r>
            <w:r w:rsidRPr="004D34D8">
              <w:rPr>
                <w:rFonts w:ascii="Times New Roman" w:hAnsi="Times New Roman" w:cs="Times New Roman"/>
              </w:rPr>
              <w:t>, focus groups (</w:t>
            </w:r>
            <w:proofErr w:type="spellStart"/>
            <w:r w:rsidRPr="004D34D8">
              <w:rPr>
                <w:rFonts w:ascii="Times New Roman" w:hAnsi="Times New Roman" w:cs="Times New Roman"/>
              </w:rPr>
              <w:t>ect</w:t>
            </w:r>
            <w:proofErr w:type="spellEnd"/>
            <w:r w:rsidRPr="004D34D8">
              <w:rPr>
                <w:rFonts w:ascii="Times New Roman" w:hAnsi="Times New Roman" w:cs="Times New Roman"/>
              </w:rPr>
              <w:t xml:space="preserve">.) with clinicians or researchers/experts </w:t>
            </w:r>
            <w:r w:rsidR="005C1C03" w:rsidRPr="004D34D8">
              <w:rPr>
                <w:rFonts w:ascii="Times New Roman" w:hAnsi="Times New Roman" w:cs="Times New Roman"/>
              </w:rPr>
              <w:t>will be</w:t>
            </w:r>
            <w:r w:rsidRPr="004D34D8">
              <w:rPr>
                <w:rFonts w:ascii="Times New Roman" w:hAnsi="Times New Roman" w:cs="Times New Roman"/>
              </w:rPr>
              <w:t xml:space="preserve"> scored </w:t>
            </w:r>
            <w:r w:rsidR="005C1C03" w:rsidRPr="004D34D8">
              <w:rPr>
                <w:rFonts w:ascii="Times New Roman" w:hAnsi="Times New Roman" w:cs="Times New Roman"/>
              </w:rPr>
              <w:t xml:space="preserve">as </w:t>
            </w:r>
            <w:r w:rsidRPr="004D34D8">
              <w:rPr>
                <w:rFonts w:ascii="Times New Roman" w:hAnsi="Times New Roman" w:cs="Times New Roman"/>
              </w:rPr>
              <w:t>“very good”</w:t>
            </w:r>
            <w:r w:rsidR="00EC3C59" w:rsidRPr="004D34D8">
              <w:rPr>
                <w:rFonts w:ascii="Times New Roman" w:hAnsi="Times New Roman" w:cs="Times New Roman"/>
              </w:rPr>
              <w:t xml:space="preserve"> </w:t>
            </w:r>
          </w:p>
          <w:p w14:paraId="18F1CD37" w14:textId="586E3823" w:rsidR="00EC3C59" w:rsidRPr="004D34D8" w:rsidRDefault="00EC3C59" w:rsidP="00EC3C59">
            <w:pPr>
              <w:rPr>
                <w:rFonts w:ascii="Times New Roman" w:hAnsi="Times New Roman" w:cs="Times New Roman"/>
              </w:rPr>
            </w:pPr>
            <w:r w:rsidRPr="004D34D8">
              <w:rPr>
                <w:rFonts w:ascii="Times New Roman" w:hAnsi="Times New Roman" w:cs="Times New Roman"/>
              </w:rPr>
              <w:t>- if the study does not describe which kind of qualitative method was applied, “</w:t>
            </w:r>
            <w:r w:rsidRPr="004D34D8">
              <w:rPr>
                <w:rFonts w:ascii="Times New Roman" w:hAnsi="Times New Roman" w:cs="Times New Roman"/>
                <w:i/>
              </w:rPr>
              <w:t>doubtful” should be scored</w:t>
            </w:r>
          </w:p>
        </w:tc>
      </w:tr>
      <w:tr w:rsidR="003617ED" w:rsidRPr="004D34D8" w14:paraId="1BB007F9" w14:textId="77777777" w:rsidTr="455F3791">
        <w:trPr>
          <w:trHeight w:val="442"/>
        </w:trPr>
        <w:tc>
          <w:tcPr>
            <w:tcW w:w="9178" w:type="dxa"/>
            <w:gridSpan w:val="2"/>
            <w:shd w:val="clear" w:color="auto" w:fill="A6A6A6" w:themeFill="background1" w:themeFillShade="A6"/>
          </w:tcPr>
          <w:p w14:paraId="38A13661" w14:textId="4E41A9E9" w:rsidR="003617ED" w:rsidRPr="004D34D8" w:rsidRDefault="005A453B" w:rsidP="00427BEF">
            <w:pPr>
              <w:spacing w:after="0" w:line="240" w:lineRule="auto"/>
              <w:rPr>
                <w:rFonts w:ascii="Times New Roman" w:hAnsi="Times New Roman" w:cs="Times New Roman"/>
                <w:b/>
                <w:bCs/>
                <w:lang w:val="de-DE"/>
              </w:rPr>
            </w:pPr>
            <w:r w:rsidRPr="004D34D8">
              <w:rPr>
                <w:rFonts w:ascii="Times New Roman" w:hAnsi="Times New Roman" w:cs="Times New Roman"/>
                <w:b/>
                <w:bCs/>
                <w:lang w:val="de-DE"/>
              </w:rPr>
              <w:t xml:space="preserve">Box 3. </w:t>
            </w:r>
            <w:proofErr w:type="spellStart"/>
            <w:r w:rsidRPr="004D34D8">
              <w:rPr>
                <w:rFonts w:ascii="Times New Roman" w:hAnsi="Times New Roman" w:cs="Times New Roman"/>
                <w:b/>
                <w:bCs/>
                <w:lang w:val="de-DE"/>
              </w:rPr>
              <w:t>Structural</w:t>
            </w:r>
            <w:proofErr w:type="spellEnd"/>
            <w:r w:rsidRPr="004D34D8">
              <w:rPr>
                <w:rFonts w:ascii="Times New Roman" w:hAnsi="Times New Roman" w:cs="Times New Roman"/>
                <w:b/>
                <w:bCs/>
                <w:lang w:val="de-DE"/>
              </w:rPr>
              <w:t xml:space="preserve"> </w:t>
            </w:r>
            <w:proofErr w:type="spellStart"/>
            <w:r w:rsidRPr="004D34D8">
              <w:rPr>
                <w:rFonts w:ascii="Times New Roman" w:hAnsi="Times New Roman" w:cs="Times New Roman"/>
                <w:b/>
                <w:bCs/>
                <w:lang w:val="de-DE"/>
              </w:rPr>
              <w:t>validity</w:t>
            </w:r>
            <w:proofErr w:type="spellEnd"/>
          </w:p>
        </w:tc>
      </w:tr>
      <w:tr w:rsidR="00427BEF" w:rsidRPr="004D34D8" w14:paraId="146FAFEA" w14:textId="73A8BCE6" w:rsidTr="455F3791">
        <w:trPr>
          <w:trHeight w:val="442"/>
        </w:trPr>
        <w:tc>
          <w:tcPr>
            <w:tcW w:w="4531" w:type="dxa"/>
            <w:shd w:val="clear" w:color="auto" w:fill="auto"/>
          </w:tcPr>
          <w:p w14:paraId="79C1A1F8" w14:textId="038C5206" w:rsidR="00427BEF" w:rsidRPr="004D34D8" w:rsidRDefault="00244CD9" w:rsidP="55C5063F">
            <w:pPr>
              <w:spacing w:after="0" w:line="240" w:lineRule="auto"/>
              <w:rPr>
                <w:rFonts w:ascii="Times New Roman" w:eastAsia="Arial" w:hAnsi="Times New Roman" w:cs="Times New Roman"/>
                <w:i/>
                <w:iCs/>
                <w:sz w:val="18"/>
                <w:szCs w:val="18"/>
              </w:rPr>
            </w:pPr>
            <w:r w:rsidRPr="004D34D8">
              <w:rPr>
                <w:rFonts w:ascii="Times New Roman" w:eastAsia="Arial" w:hAnsi="Times New Roman" w:cs="Times New Roman"/>
                <w:i/>
                <w:iCs/>
                <w:sz w:val="18"/>
                <w:szCs w:val="18"/>
              </w:rPr>
              <w:t>“</w:t>
            </w:r>
            <w:r w:rsidR="005A453B" w:rsidRPr="004D34D8">
              <w:rPr>
                <w:rFonts w:ascii="Times New Roman" w:eastAsia="Arial" w:hAnsi="Times New Roman" w:cs="Times New Roman"/>
                <w:i/>
                <w:iCs/>
                <w:sz w:val="18"/>
                <w:szCs w:val="18"/>
              </w:rPr>
              <w:t>Does the scale consist of effect indicators, i.e. is it based on a reflective model? 1 yes / no</w:t>
            </w:r>
            <w:r w:rsidRPr="004D34D8">
              <w:rPr>
                <w:rFonts w:ascii="Times New Roman" w:eastAsia="Arial" w:hAnsi="Times New Roman" w:cs="Times New Roman"/>
                <w:i/>
                <w:iCs/>
                <w:sz w:val="18"/>
                <w:szCs w:val="18"/>
              </w:rPr>
              <w:t>”</w:t>
            </w:r>
          </w:p>
        </w:tc>
        <w:tc>
          <w:tcPr>
            <w:tcW w:w="4647" w:type="dxa"/>
            <w:shd w:val="clear" w:color="auto" w:fill="auto"/>
          </w:tcPr>
          <w:p w14:paraId="3A75934E" w14:textId="5EC1F22D" w:rsidR="00244CD9" w:rsidRPr="004D34D8" w:rsidRDefault="00244CD9" w:rsidP="00244CD9">
            <w:pPr>
              <w:spacing w:after="0" w:line="240" w:lineRule="auto"/>
              <w:rPr>
                <w:rFonts w:ascii="Times New Roman" w:hAnsi="Times New Roman" w:cs="Times New Roman"/>
              </w:rPr>
            </w:pPr>
            <w:r w:rsidRPr="004D34D8">
              <w:rPr>
                <w:rFonts w:ascii="Times New Roman" w:eastAsia="Arial" w:hAnsi="Times New Roman" w:cs="Times New Roman"/>
                <w:i/>
                <w:iCs/>
                <w:sz w:val="18"/>
                <w:szCs w:val="18"/>
              </w:rPr>
              <w:t xml:space="preserve">- </w:t>
            </w:r>
            <w:r w:rsidRPr="004D34D8">
              <w:rPr>
                <w:rFonts w:ascii="Times New Roman" w:hAnsi="Times New Roman" w:cs="Times New Roman"/>
              </w:rPr>
              <w:t>scoring of this item will be based on the author´s description</w:t>
            </w:r>
            <w:r w:rsidR="00711992" w:rsidRPr="004D34D8">
              <w:rPr>
                <w:rFonts w:ascii="Times New Roman" w:hAnsi="Times New Roman" w:cs="Times New Roman"/>
              </w:rPr>
              <w:t>.</w:t>
            </w:r>
          </w:p>
          <w:p w14:paraId="0EEFB6B0" w14:textId="5824F600" w:rsidR="00427BEF" w:rsidRPr="004D34D8" w:rsidRDefault="00244CD9" w:rsidP="00244CD9">
            <w:pPr>
              <w:spacing w:after="0" w:line="240" w:lineRule="auto"/>
              <w:rPr>
                <w:rFonts w:ascii="Times New Roman" w:hAnsi="Times New Roman" w:cs="Times New Roman"/>
              </w:rPr>
            </w:pPr>
            <w:r w:rsidRPr="004D34D8">
              <w:rPr>
                <w:rFonts w:ascii="Times New Roman" w:hAnsi="Times New Roman" w:cs="Times New Roman"/>
              </w:rPr>
              <w:t>Due to the still lacking consensus about adequate model formation</w:t>
            </w:r>
            <w:r w:rsidR="001A0A7E" w:rsidRPr="004D34D8">
              <w:rPr>
                <w:rFonts w:ascii="Times New Roman" w:hAnsi="Times New Roman" w:cs="Times New Roman"/>
              </w:rPr>
              <w:t xml:space="preserve"> (Jarvis, </w:t>
            </w:r>
            <w:proofErr w:type="spellStart"/>
            <w:r w:rsidR="001A0A7E" w:rsidRPr="004D34D8">
              <w:rPr>
                <w:rFonts w:ascii="Times New Roman" w:hAnsi="Times New Roman" w:cs="Times New Roman"/>
              </w:rPr>
              <w:t>MacKenzie</w:t>
            </w:r>
            <w:proofErr w:type="spellEnd"/>
            <w:r w:rsidR="001A0A7E" w:rsidRPr="004D34D8">
              <w:rPr>
                <w:rFonts w:ascii="Times New Roman" w:hAnsi="Times New Roman" w:cs="Times New Roman"/>
              </w:rPr>
              <w:t xml:space="preserve"> &amp; Podsakoff, 2003; Hardin, Chang &amp; Fuller, 2008; </w:t>
            </w:r>
            <w:proofErr w:type="spellStart"/>
            <w:r w:rsidR="001A0A7E" w:rsidRPr="004D34D8">
              <w:rPr>
                <w:rFonts w:ascii="Times New Roman" w:hAnsi="Times New Roman" w:cs="Times New Roman"/>
              </w:rPr>
              <w:t>Marakas</w:t>
            </w:r>
            <w:proofErr w:type="spellEnd"/>
            <w:r w:rsidR="001A0A7E" w:rsidRPr="004D34D8">
              <w:rPr>
                <w:rFonts w:ascii="Times New Roman" w:hAnsi="Times New Roman" w:cs="Times New Roman"/>
              </w:rPr>
              <w:t>, Johnson &amp; Clay, 2008)</w:t>
            </w:r>
            <w:r w:rsidRPr="004D34D8">
              <w:rPr>
                <w:rFonts w:ascii="Times New Roman" w:hAnsi="Times New Roman" w:cs="Times New Roman"/>
              </w:rPr>
              <w:t xml:space="preserve">, we </w:t>
            </w:r>
            <w:r w:rsidR="001A0A7E" w:rsidRPr="004D34D8">
              <w:rPr>
                <w:rFonts w:ascii="Times New Roman" w:hAnsi="Times New Roman" w:cs="Times New Roman"/>
              </w:rPr>
              <w:t xml:space="preserve">will </w:t>
            </w:r>
            <w:r w:rsidRPr="004D34D8">
              <w:rPr>
                <w:rFonts w:ascii="Times New Roman" w:hAnsi="Times New Roman" w:cs="Times New Roman"/>
                <w:i/>
              </w:rPr>
              <w:t xml:space="preserve">not </w:t>
            </w:r>
            <w:r w:rsidRPr="004D34D8">
              <w:rPr>
                <w:rFonts w:ascii="Times New Roman" w:hAnsi="Times New Roman" w:cs="Times New Roman"/>
              </w:rPr>
              <w:t>e</w:t>
            </w:r>
            <w:r w:rsidR="00C313B9" w:rsidRPr="004D34D8">
              <w:rPr>
                <w:rFonts w:ascii="Times New Roman" w:hAnsi="Times New Roman" w:cs="Times New Roman"/>
              </w:rPr>
              <w:t>va</w:t>
            </w:r>
            <w:r w:rsidRPr="004D34D8">
              <w:rPr>
                <w:rFonts w:ascii="Times New Roman" w:hAnsi="Times New Roman" w:cs="Times New Roman"/>
              </w:rPr>
              <w:t>l</w:t>
            </w:r>
            <w:r w:rsidR="00C313B9" w:rsidRPr="004D34D8">
              <w:rPr>
                <w:rFonts w:ascii="Times New Roman" w:hAnsi="Times New Roman" w:cs="Times New Roman"/>
              </w:rPr>
              <w:t>u</w:t>
            </w:r>
            <w:r w:rsidRPr="004D34D8">
              <w:rPr>
                <w:rFonts w:ascii="Times New Roman" w:hAnsi="Times New Roman" w:cs="Times New Roman"/>
              </w:rPr>
              <w:t>at</w:t>
            </w:r>
            <w:r w:rsidR="001A0A7E" w:rsidRPr="004D34D8">
              <w:rPr>
                <w:rFonts w:ascii="Times New Roman" w:hAnsi="Times New Roman" w:cs="Times New Roman"/>
              </w:rPr>
              <w:t>e</w:t>
            </w:r>
            <w:r w:rsidRPr="004D34D8">
              <w:rPr>
                <w:rFonts w:ascii="Times New Roman" w:hAnsi="Times New Roman" w:cs="Times New Roman"/>
              </w:rPr>
              <w:t xml:space="preserve"> if the chosen model is correct</w:t>
            </w:r>
            <w:r w:rsidR="00C87DA0" w:rsidRPr="004D34D8">
              <w:rPr>
                <w:rFonts w:ascii="Times New Roman" w:hAnsi="Times New Roman" w:cs="Times New Roman"/>
              </w:rPr>
              <w:t>.</w:t>
            </w:r>
            <w:r w:rsidR="004C5CE6" w:rsidRPr="004D34D8">
              <w:rPr>
                <w:rFonts w:ascii="Times New Roman" w:hAnsi="Times New Roman" w:cs="Times New Roman"/>
              </w:rPr>
              <w:t xml:space="preserve"> This evaluation would need a more comprehensive (quantitative and qualitative) </w:t>
            </w:r>
            <w:r w:rsidR="0077479E" w:rsidRPr="004D34D8">
              <w:rPr>
                <w:rFonts w:ascii="Times New Roman" w:hAnsi="Times New Roman" w:cs="Times New Roman"/>
              </w:rPr>
              <w:t xml:space="preserve">and complex </w:t>
            </w:r>
            <w:r w:rsidR="004C5CE6" w:rsidRPr="004D34D8">
              <w:rPr>
                <w:rFonts w:ascii="Times New Roman" w:hAnsi="Times New Roman" w:cs="Times New Roman"/>
              </w:rPr>
              <w:t>approach</w:t>
            </w:r>
            <w:r w:rsidR="004B6FA9" w:rsidRPr="004D34D8">
              <w:rPr>
                <w:rFonts w:ascii="Times New Roman" w:hAnsi="Times New Roman" w:cs="Times New Roman"/>
              </w:rPr>
              <w:t>.</w:t>
            </w:r>
          </w:p>
          <w:p w14:paraId="2B63AE1B" w14:textId="71B38484" w:rsidR="006F7756" w:rsidRPr="004D34D8" w:rsidRDefault="006F7756" w:rsidP="00244CD9">
            <w:pPr>
              <w:spacing w:after="0" w:line="240" w:lineRule="auto"/>
              <w:rPr>
                <w:rFonts w:ascii="Times New Roman" w:eastAsia="Arial" w:hAnsi="Times New Roman" w:cs="Times New Roman"/>
                <w:i/>
                <w:iCs/>
                <w:sz w:val="18"/>
                <w:szCs w:val="18"/>
              </w:rPr>
            </w:pPr>
          </w:p>
        </w:tc>
      </w:tr>
      <w:tr w:rsidR="55C5063F" w:rsidRPr="004D34D8" w14:paraId="6078897B" w14:textId="77777777" w:rsidTr="455F3791">
        <w:trPr>
          <w:trHeight w:val="442"/>
        </w:trPr>
        <w:tc>
          <w:tcPr>
            <w:tcW w:w="9178" w:type="dxa"/>
            <w:gridSpan w:val="2"/>
            <w:shd w:val="clear" w:color="auto" w:fill="A6A6A6" w:themeFill="background1" w:themeFillShade="A6"/>
          </w:tcPr>
          <w:p w14:paraId="5F8661DF" w14:textId="1A078BA2" w:rsidR="55C5063F" w:rsidRPr="004D34D8" w:rsidRDefault="55C5063F" w:rsidP="00427BEF">
            <w:pPr>
              <w:spacing w:after="0" w:line="240" w:lineRule="auto"/>
              <w:rPr>
                <w:rFonts w:ascii="Times New Roman" w:eastAsia="Arial" w:hAnsi="Times New Roman" w:cs="Times New Roman"/>
                <w:i/>
                <w:iCs/>
                <w:sz w:val="18"/>
                <w:szCs w:val="18"/>
              </w:rPr>
            </w:pPr>
            <w:r w:rsidRPr="004D34D8">
              <w:rPr>
                <w:rFonts w:ascii="Times New Roman" w:hAnsi="Times New Roman" w:cs="Times New Roman"/>
                <w:b/>
                <w:bCs/>
                <w:lang w:val="de-DE"/>
              </w:rPr>
              <w:lastRenderedPageBreak/>
              <w:t>Box 4: Internal Consistency</w:t>
            </w:r>
            <w:r w:rsidRPr="004D34D8">
              <w:rPr>
                <w:rFonts w:ascii="Times New Roman" w:eastAsia="Arial" w:hAnsi="Times New Roman" w:cs="Times New Roman"/>
                <w:i/>
                <w:iCs/>
                <w:sz w:val="18"/>
                <w:szCs w:val="18"/>
              </w:rPr>
              <w:t xml:space="preserve"> </w:t>
            </w:r>
          </w:p>
        </w:tc>
      </w:tr>
      <w:tr w:rsidR="55C5063F" w:rsidRPr="004D34D8" w14:paraId="3257DBEA" w14:textId="77777777" w:rsidTr="455F3791">
        <w:trPr>
          <w:trHeight w:val="442"/>
        </w:trPr>
        <w:tc>
          <w:tcPr>
            <w:tcW w:w="4531" w:type="dxa"/>
          </w:tcPr>
          <w:p w14:paraId="20ACA7BE" w14:textId="1122F324" w:rsidR="55C5063F" w:rsidRPr="004D34D8" w:rsidRDefault="55C5063F" w:rsidP="55C5063F">
            <w:pPr>
              <w:rPr>
                <w:rFonts w:ascii="Times New Roman" w:hAnsi="Times New Roman" w:cs="Times New Roman"/>
              </w:rPr>
            </w:pPr>
            <w:r w:rsidRPr="004D34D8">
              <w:rPr>
                <w:rFonts w:ascii="Times New Roman" w:eastAsia="Arial" w:hAnsi="Times New Roman" w:cs="Times New Roman"/>
              </w:rPr>
              <w:t>Item 02. “</w:t>
            </w:r>
            <w:r w:rsidRPr="004D34D8">
              <w:rPr>
                <w:rFonts w:ascii="Times New Roman" w:eastAsia="Arial" w:hAnsi="Times New Roman" w:cs="Times New Roman"/>
                <w:i/>
                <w:iCs/>
                <w:sz w:val="18"/>
                <w:szCs w:val="18"/>
              </w:rPr>
              <w:t>For continuous scores: Was Cronbach’s alpha or omega calculated?”</w:t>
            </w:r>
          </w:p>
          <w:p w14:paraId="5C15EE95" w14:textId="79967125" w:rsidR="55C5063F" w:rsidRPr="004D34D8" w:rsidRDefault="55C5063F" w:rsidP="55C5063F">
            <w:pPr>
              <w:spacing w:line="240" w:lineRule="auto"/>
              <w:rPr>
                <w:rFonts w:ascii="Times New Roman" w:hAnsi="Times New Roman" w:cs="Times New Roman"/>
                <w:b/>
                <w:bCs/>
              </w:rPr>
            </w:pPr>
          </w:p>
        </w:tc>
        <w:tc>
          <w:tcPr>
            <w:tcW w:w="4647" w:type="dxa"/>
          </w:tcPr>
          <w:p w14:paraId="1E2DA12D" w14:textId="24EB5F3C" w:rsidR="55C5063F" w:rsidRPr="004D34D8" w:rsidRDefault="002312F5" w:rsidP="55C5063F">
            <w:pPr>
              <w:rPr>
                <w:rFonts w:ascii="Times New Roman" w:hAnsi="Times New Roman" w:cs="Times New Roman"/>
                <w:b/>
                <w:bCs/>
              </w:rPr>
            </w:pPr>
            <w:r w:rsidRPr="004D34D8">
              <w:rPr>
                <w:rFonts w:ascii="Times New Roman" w:hAnsi="Times New Roman" w:cs="Times New Roman"/>
              </w:rPr>
              <w:t xml:space="preserve">- we consider, </w:t>
            </w:r>
            <w:r w:rsidR="00427BEF" w:rsidRPr="004D34D8">
              <w:rPr>
                <w:rFonts w:ascii="Times New Roman" w:hAnsi="Times New Roman" w:cs="Times New Roman"/>
              </w:rPr>
              <w:t>Cronbach´s Alpha appropriate for ordinal</w:t>
            </w:r>
            <w:r w:rsidR="00103AD6" w:rsidRPr="004D34D8">
              <w:rPr>
                <w:rFonts w:ascii="Times New Roman" w:hAnsi="Times New Roman" w:cs="Times New Roman"/>
              </w:rPr>
              <w:t xml:space="preserve"> sum</w:t>
            </w:r>
            <w:r w:rsidR="00427BEF" w:rsidRPr="004D34D8">
              <w:rPr>
                <w:rFonts w:ascii="Times New Roman" w:hAnsi="Times New Roman" w:cs="Times New Roman"/>
              </w:rPr>
              <w:t xml:space="preserve"> sco</w:t>
            </w:r>
            <w:r w:rsidRPr="004D34D8">
              <w:rPr>
                <w:rFonts w:ascii="Times New Roman" w:hAnsi="Times New Roman" w:cs="Times New Roman"/>
              </w:rPr>
              <w:t xml:space="preserve">res as well </w:t>
            </w:r>
            <w:r w:rsidR="00427BEF" w:rsidRPr="004D34D8">
              <w:rPr>
                <w:rFonts w:ascii="Times New Roman" w:hAnsi="Times New Roman" w:cs="Times New Roman"/>
              </w:rPr>
              <w:t>(Norman</w:t>
            </w:r>
            <w:r w:rsidR="00D4596B" w:rsidRPr="004D34D8">
              <w:rPr>
                <w:rFonts w:ascii="Times New Roman" w:hAnsi="Times New Roman" w:cs="Times New Roman"/>
              </w:rPr>
              <w:t>,</w:t>
            </w:r>
            <w:r w:rsidR="00427BEF" w:rsidRPr="004D34D8">
              <w:rPr>
                <w:rFonts w:ascii="Times New Roman" w:hAnsi="Times New Roman" w:cs="Times New Roman"/>
              </w:rPr>
              <w:t xml:space="preserve"> 2010)</w:t>
            </w:r>
          </w:p>
        </w:tc>
      </w:tr>
      <w:tr w:rsidR="00706B74" w:rsidRPr="004D34D8" w14:paraId="366DAAA8" w14:textId="77777777" w:rsidTr="455F3791">
        <w:trPr>
          <w:trHeight w:val="442"/>
        </w:trPr>
        <w:tc>
          <w:tcPr>
            <w:tcW w:w="9178" w:type="dxa"/>
            <w:gridSpan w:val="2"/>
            <w:shd w:val="clear" w:color="auto" w:fill="A6A6A6" w:themeFill="background1" w:themeFillShade="A6"/>
          </w:tcPr>
          <w:p w14:paraId="712F2C96" w14:textId="77777777" w:rsidR="002312F5" w:rsidRPr="004D34D8" w:rsidRDefault="00706B74" w:rsidP="2CFA02DC">
            <w:pPr>
              <w:spacing w:after="0" w:line="240" w:lineRule="auto"/>
              <w:rPr>
                <w:rFonts w:ascii="Times New Roman" w:hAnsi="Times New Roman" w:cs="Times New Roman"/>
                <w:b/>
                <w:bCs/>
              </w:rPr>
            </w:pPr>
            <w:r w:rsidRPr="004D34D8">
              <w:rPr>
                <w:rFonts w:ascii="Times New Roman" w:hAnsi="Times New Roman" w:cs="Times New Roman"/>
                <w:b/>
                <w:bCs/>
              </w:rPr>
              <w:t>Box 5:</w:t>
            </w:r>
            <w:r w:rsidRPr="004D34D8">
              <w:rPr>
                <w:rFonts w:ascii="Times New Roman" w:hAnsi="Times New Roman" w:cs="Times New Roman"/>
              </w:rPr>
              <w:t xml:space="preserve"> </w:t>
            </w:r>
            <w:r w:rsidRPr="004D34D8">
              <w:rPr>
                <w:rFonts w:ascii="Times New Roman" w:hAnsi="Times New Roman" w:cs="Times New Roman"/>
                <w:b/>
                <w:bCs/>
              </w:rPr>
              <w:t>Cross-Cultural Validity</w:t>
            </w:r>
            <w:r w:rsidR="3CF83651" w:rsidRPr="004D34D8">
              <w:rPr>
                <w:rFonts w:ascii="Times New Roman" w:hAnsi="Times New Roman" w:cs="Times New Roman"/>
                <w:b/>
                <w:bCs/>
              </w:rPr>
              <w:t xml:space="preserve"> </w:t>
            </w:r>
          </w:p>
          <w:p w14:paraId="70CB05EB" w14:textId="77777777" w:rsidR="002312F5" w:rsidRPr="004D34D8" w:rsidRDefault="002312F5" w:rsidP="2CFA02DC">
            <w:pPr>
              <w:spacing w:after="0" w:line="240" w:lineRule="auto"/>
              <w:rPr>
                <w:rFonts w:ascii="Times New Roman" w:hAnsi="Times New Roman" w:cs="Times New Roman"/>
                <w:b/>
                <w:bCs/>
                <w:sz w:val="20"/>
              </w:rPr>
            </w:pPr>
            <w:r w:rsidRPr="004D34D8">
              <w:rPr>
                <w:rFonts w:ascii="Times New Roman" w:hAnsi="Times New Roman" w:cs="Times New Roman"/>
                <w:b/>
                <w:bCs/>
                <w:sz w:val="20"/>
              </w:rPr>
              <w:t xml:space="preserve">- COSMIN items evaluate the statistical quality of the cross-cultural validity </w:t>
            </w:r>
          </w:p>
          <w:p w14:paraId="7697BE55" w14:textId="265C54DD" w:rsidR="00706B74" w:rsidRPr="004D34D8" w:rsidRDefault="002312F5" w:rsidP="002312F5">
            <w:pPr>
              <w:spacing w:after="0" w:line="240" w:lineRule="auto"/>
              <w:rPr>
                <w:rFonts w:ascii="Times New Roman" w:hAnsi="Times New Roman" w:cs="Times New Roman"/>
              </w:rPr>
            </w:pPr>
            <w:r w:rsidRPr="004D34D8">
              <w:rPr>
                <w:rFonts w:ascii="Times New Roman" w:hAnsi="Times New Roman" w:cs="Times New Roman"/>
                <w:b/>
                <w:bCs/>
                <w:sz w:val="20"/>
              </w:rPr>
              <w:t xml:space="preserve">- in addition the </w:t>
            </w:r>
            <w:r w:rsidR="3CF83651" w:rsidRPr="004D34D8">
              <w:rPr>
                <w:rFonts w:ascii="Times New Roman" w:hAnsi="Times New Roman" w:cs="Times New Roman"/>
                <w:b/>
                <w:bCs/>
                <w:sz w:val="20"/>
              </w:rPr>
              <w:t>guide</w:t>
            </w:r>
            <w:r w:rsidRPr="004D34D8">
              <w:rPr>
                <w:rFonts w:ascii="Times New Roman" w:hAnsi="Times New Roman" w:cs="Times New Roman"/>
                <w:b/>
                <w:bCs/>
                <w:sz w:val="20"/>
              </w:rPr>
              <w:t xml:space="preserve">lines in according to </w:t>
            </w:r>
            <w:r w:rsidR="3CF83651" w:rsidRPr="004D34D8">
              <w:rPr>
                <w:rFonts w:ascii="Times New Roman" w:hAnsi="Times New Roman" w:cs="Times New Roman"/>
                <w:b/>
                <w:bCs/>
                <w:sz w:val="20"/>
              </w:rPr>
              <w:t>Beaton</w:t>
            </w:r>
            <w:r w:rsidR="46F47223" w:rsidRPr="004D34D8">
              <w:rPr>
                <w:rFonts w:ascii="Times New Roman" w:hAnsi="Times New Roman" w:cs="Times New Roman"/>
                <w:b/>
                <w:bCs/>
                <w:sz w:val="20"/>
              </w:rPr>
              <w:t>,</w:t>
            </w:r>
            <w:r w:rsidRPr="004D34D8">
              <w:rPr>
                <w:rFonts w:ascii="Times New Roman" w:hAnsi="Times New Roman" w:cs="Times New Roman"/>
                <w:b/>
                <w:bCs/>
                <w:sz w:val="20"/>
              </w:rPr>
              <w:t xml:space="preserve"> 2000 should be rated under item 04</w:t>
            </w:r>
          </w:p>
        </w:tc>
      </w:tr>
      <w:tr w:rsidR="00706B74" w:rsidRPr="004D34D8" w14:paraId="033B0713" w14:textId="77777777" w:rsidTr="455F3791">
        <w:tc>
          <w:tcPr>
            <w:tcW w:w="4531" w:type="dxa"/>
          </w:tcPr>
          <w:p w14:paraId="296295A7" w14:textId="030780EC" w:rsidR="00706B74" w:rsidRPr="004D34D8" w:rsidRDefault="00706B74" w:rsidP="00706B74">
            <w:pPr>
              <w:rPr>
                <w:rFonts w:ascii="Times New Roman" w:hAnsi="Times New Roman" w:cs="Times New Roman"/>
                <w:szCs w:val="24"/>
              </w:rPr>
            </w:pPr>
            <w:r w:rsidRPr="004D34D8">
              <w:rPr>
                <w:rFonts w:ascii="Times New Roman" w:hAnsi="Times New Roman" w:cs="Times New Roman"/>
              </w:rPr>
              <w:t>Item 02 “</w:t>
            </w:r>
            <w:r w:rsidRPr="004D34D8">
              <w:rPr>
                <w:rFonts w:ascii="Times New Roman" w:hAnsi="Times New Roman" w:cs="Times New Roman"/>
                <w:sz w:val="18"/>
                <w:szCs w:val="24"/>
              </w:rPr>
              <w:t>appropriate analys</w:t>
            </w:r>
            <w:r w:rsidR="00447168" w:rsidRPr="004D34D8">
              <w:rPr>
                <w:rFonts w:ascii="Times New Roman" w:hAnsi="Times New Roman" w:cs="Times New Roman"/>
                <w:sz w:val="18"/>
                <w:szCs w:val="24"/>
              </w:rPr>
              <w:t>is</w:t>
            </w:r>
            <w:r w:rsidRPr="004D34D8">
              <w:rPr>
                <w:rFonts w:ascii="Times New Roman" w:hAnsi="Times New Roman" w:cs="Times New Roman"/>
                <w:sz w:val="18"/>
                <w:szCs w:val="24"/>
              </w:rPr>
              <w:t xml:space="preserve"> for cross cultural validity”</w:t>
            </w:r>
          </w:p>
        </w:tc>
        <w:tc>
          <w:tcPr>
            <w:tcW w:w="4647" w:type="dxa"/>
          </w:tcPr>
          <w:p w14:paraId="64C57D4C" w14:textId="0DB97F94" w:rsidR="00706B74" w:rsidRPr="004D34D8" w:rsidRDefault="00706B74" w:rsidP="00706B74">
            <w:pPr>
              <w:spacing w:after="0" w:line="240" w:lineRule="auto"/>
              <w:rPr>
                <w:rFonts w:ascii="Times New Roman" w:hAnsi="Times New Roman" w:cs="Times New Roman"/>
                <w:szCs w:val="24"/>
              </w:rPr>
            </w:pPr>
            <w:r w:rsidRPr="004D34D8">
              <w:rPr>
                <w:rFonts w:ascii="Times New Roman" w:hAnsi="Times New Roman" w:cs="Times New Roman"/>
                <w:szCs w:val="24"/>
              </w:rPr>
              <w:t xml:space="preserve">- appropriate </w:t>
            </w:r>
            <w:r w:rsidR="00427BEF" w:rsidRPr="004D34D8">
              <w:rPr>
                <w:rFonts w:ascii="Times New Roman" w:hAnsi="Times New Roman" w:cs="Times New Roman"/>
                <w:szCs w:val="24"/>
              </w:rPr>
              <w:t xml:space="preserve">quantitative </w:t>
            </w:r>
            <w:r w:rsidRPr="004D34D8">
              <w:rPr>
                <w:rFonts w:ascii="Times New Roman" w:hAnsi="Times New Roman" w:cs="Times New Roman"/>
                <w:szCs w:val="24"/>
              </w:rPr>
              <w:t>analys</w:t>
            </w:r>
            <w:r w:rsidR="00447168" w:rsidRPr="004D34D8">
              <w:rPr>
                <w:rFonts w:ascii="Times New Roman" w:hAnsi="Times New Roman" w:cs="Times New Roman"/>
                <w:szCs w:val="24"/>
              </w:rPr>
              <w:t>is</w:t>
            </w:r>
            <w:r w:rsidR="00427BEF" w:rsidRPr="004D34D8">
              <w:rPr>
                <w:rFonts w:ascii="Times New Roman" w:hAnsi="Times New Roman" w:cs="Times New Roman"/>
                <w:szCs w:val="24"/>
              </w:rPr>
              <w:t xml:space="preserve"> method for cross-</w:t>
            </w:r>
            <w:r w:rsidRPr="004D34D8">
              <w:rPr>
                <w:rFonts w:ascii="Times New Roman" w:hAnsi="Times New Roman" w:cs="Times New Roman"/>
                <w:szCs w:val="24"/>
              </w:rPr>
              <w:t xml:space="preserve">cultural validity of </w:t>
            </w:r>
            <w:r w:rsidR="00122DA2" w:rsidRPr="004D34D8">
              <w:rPr>
                <w:rFonts w:ascii="Times New Roman" w:hAnsi="Times New Roman" w:cs="Times New Roman"/>
                <w:szCs w:val="24"/>
              </w:rPr>
              <w:t>tools</w:t>
            </w:r>
            <w:r w:rsidRPr="004D34D8">
              <w:rPr>
                <w:rFonts w:ascii="Times New Roman" w:hAnsi="Times New Roman" w:cs="Times New Roman"/>
                <w:szCs w:val="24"/>
              </w:rPr>
              <w:t xml:space="preserve"> are: CFA, Regressions-Analys</w:t>
            </w:r>
            <w:r w:rsidR="006F200E" w:rsidRPr="004D34D8">
              <w:rPr>
                <w:rFonts w:ascii="Times New Roman" w:hAnsi="Times New Roman" w:cs="Times New Roman"/>
                <w:szCs w:val="24"/>
              </w:rPr>
              <w:t>is</w:t>
            </w:r>
            <w:r w:rsidRPr="004D34D8">
              <w:rPr>
                <w:rFonts w:ascii="Times New Roman" w:hAnsi="Times New Roman" w:cs="Times New Roman"/>
                <w:szCs w:val="24"/>
              </w:rPr>
              <w:t>, IRT</w:t>
            </w:r>
          </w:p>
          <w:p w14:paraId="6B7828E3" w14:textId="21615EA6" w:rsidR="00CF56CB" w:rsidRPr="004D34D8" w:rsidRDefault="00CF56CB" w:rsidP="00706B74">
            <w:pPr>
              <w:spacing w:after="0" w:line="240" w:lineRule="auto"/>
              <w:rPr>
                <w:rFonts w:ascii="Times New Roman" w:hAnsi="Times New Roman" w:cs="Times New Roman"/>
                <w:i/>
                <w:iCs/>
                <w:color w:val="FF0000"/>
                <w:szCs w:val="24"/>
              </w:rPr>
            </w:pPr>
            <w:r w:rsidRPr="004D34D8">
              <w:rPr>
                <w:rFonts w:ascii="Times New Roman" w:hAnsi="Times New Roman" w:cs="Times New Roman"/>
                <w:szCs w:val="24"/>
              </w:rPr>
              <w:t>- if no quantitative analysis was performed, only translation according to Beaton et al. (2000)</w:t>
            </w:r>
            <w:r w:rsidR="00EA7AC6" w:rsidRPr="004D34D8">
              <w:rPr>
                <w:rFonts w:ascii="Times New Roman" w:hAnsi="Times New Roman" w:cs="Times New Roman"/>
                <w:szCs w:val="24"/>
              </w:rPr>
              <w:t xml:space="preserve"> or other equivalent guideline</w:t>
            </w:r>
            <w:r w:rsidR="0081232E" w:rsidRPr="004D34D8">
              <w:rPr>
                <w:rFonts w:ascii="Times New Roman" w:hAnsi="Times New Roman" w:cs="Times New Roman"/>
                <w:szCs w:val="24"/>
              </w:rPr>
              <w:t xml:space="preserve"> for cross-cultural adaptation/translation</w:t>
            </w:r>
            <w:r w:rsidRPr="004D34D8">
              <w:rPr>
                <w:rFonts w:ascii="Times New Roman" w:hAnsi="Times New Roman" w:cs="Times New Roman"/>
                <w:szCs w:val="24"/>
              </w:rPr>
              <w:t xml:space="preserve">, Item 02 will be rated as </w:t>
            </w:r>
            <w:r w:rsidRPr="004D34D8">
              <w:rPr>
                <w:rFonts w:ascii="Times New Roman" w:hAnsi="Times New Roman" w:cs="Times New Roman"/>
                <w:i/>
                <w:iCs/>
                <w:szCs w:val="24"/>
              </w:rPr>
              <w:t>“doubtful”</w:t>
            </w:r>
            <w:r w:rsidR="004D7E40" w:rsidRPr="004D34D8">
              <w:rPr>
                <w:rFonts w:ascii="Times New Roman" w:hAnsi="Times New Roman" w:cs="Times New Roman"/>
                <w:i/>
                <w:iCs/>
                <w:szCs w:val="24"/>
              </w:rPr>
              <w:t xml:space="preserve"> </w:t>
            </w:r>
          </w:p>
          <w:p w14:paraId="4613DE11" w14:textId="40111C51" w:rsidR="006F7756" w:rsidRPr="004D34D8" w:rsidRDefault="006F7756" w:rsidP="00706B74">
            <w:pPr>
              <w:spacing w:after="0" w:line="240" w:lineRule="auto"/>
              <w:rPr>
                <w:rFonts w:ascii="Times New Roman" w:hAnsi="Times New Roman" w:cs="Times New Roman"/>
                <w:szCs w:val="24"/>
              </w:rPr>
            </w:pPr>
          </w:p>
        </w:tc>
      </w:tr>
      <w:tr w:rsidR="00706B74" w:rsidRPr="004D34D8" w14:paraId="622C3A26" w14:textId="77777777" w:rsidTr="455F3791">
        <w:tc>
          <w:tcPr>
            <w:tcW w:w="4531" w:type="dxa"/>
          </w:tcPr>
          <w:p w14:paraId="1E1D38CB" w14:textId="12E40941" w:rsidR="00706B74" w:rsidRPr="004D34D8" w:rsidRDefault="00706B74" w:rsidP="00706B74">
            <w:pPr>
              <w:rPr>
                <w:rFonts w:ascii="Times New Roman" w:hAnsi="Times New Roman" w:cs="Times New Roman"/>
              </w:rPr>
            </w:pPr>
            <w:r w:rsidRPr="004D34D8">
              <w:rPr>
                <w:rFonts w:ascii="Times New Roman" w:hAnsi="Times New Roman" w:cs="Times New Roman"/>
              </w:rPr>
              <w:t>Item 03 “</w:t>
            </w:r>
            <w:r w:rsidRPr="004D34D8">
              <w:rPr>
                <w:rFonts w:ascii="Times New Roman" w:hAnsi="Times New Roman" w:cs="Times New Roman"/>
                <w:sz w:val="18"/>
                <w:szCs w:val="24"/>
              </w:rPr>
              <w:t>appropriate sample size”</w:t>
            </w:r>
          </w:p>
        </w:tc>
        <w:tc>
          <w:tcPr>
            <w:tcW w:w="4647" w:type="dxa"/>
          </w:tcPr>
          <w:p w14:paraId="7069B5B9" w14:textId="3ED18031" w:rsidR="006A2F1F" w:rsidRPr="004D34D8" w:rsidRDefault="002312F5" w:rsidP="2CFA02DC">
            <w:pPr>
              <w:spacing w:after="0" w:line="240" w:lineRule="auto"/>
              <w:rPr>
                <w:rFonts w:ascii="Times New Roman" w:hAnsi="Times New Roman" w:cs="Times New Roman"/>
              </w:rPr>
            </w:pPr>
            <w:r w:rsidRPr="004D34D8">
              <w:rPr>
                <w:rFonts w:ascii="Times New Roman" w:hAnsi="Times New Roman" w:cs="Times New Roman"/>
              </w:rPr>
              <w:t>- f</w:t>
            </w:r>
            <w:r w:rsidR="00427BEF" w:rsidRPr="004D34D8">
              <w:rPr>
                <w:rFonts w:ascii="Times New Roman" w:hAnsi="Times New Roman" w:cs="Times New Roman"/>
              </w:rPr>
              <w:t xml:space="preserve">or quantitative </w:t>
            </w:r>
            <w:r w:rsidRPr="004D34D8">
              <w:rPr>
                <w:rFonts w:ascii="Times New Roman" w:hAnsi="Times New Roman" w:cs="Times New Roman"/>
              </w:rPr>
              <w:t>approach</w:t>
            </w:r>
            <w:r w:rsidR="00427BEF" w:rsidRPr="004D34D8">
              <w:rPr>
                <w:rFonts w:ascii="Times New Roman" w:hAnsi="Times New Roman" w:cs="Times New Roman"/>
              </w:rPr>
              <w:t>:</w:t>
            </w:r>
            <w:r w:rsidR="110485D7" w:rsidRPr="004D34D8">
              <w:rPr>
                <w:rFonts w:ascii="Times New Roman" w:hAnsi="Times New Roman" w:cs="Times New Roman"/>
              </w:rPr>
              <w:t xml:space="preserve"> &gt;100 TN </w:t>
            </w:r>
            <w:r w:rsidR="006A2F1F" w:rsidRPr="004D34D8">
              <w:rPr>
                <w:rFonts w:ascii="Times New Roman" w:hAnsi="Times New Roman" w:cs="Times New Roman"/>
              </w:rPr>
              <w:t xml:space="preserve"> </w:t>
            </w:r>
            <w:r w:rsidR="00427BEF" w:rsidRPr="004D34D8">
              <w:rPr>
                <w:rFonts w:ascii="Times New Roman" w:hAnsi="Times New Roman" w:cs="Times New Roman"/>
              </w:rPr>
              <w:t>IRT</w:t>
            </w:r>
          </w:p>
          <w:p w14:paraId="640015E2" w14:textId="18C1B93E" w:rsidR="00706B74" w:rsidRPr="004D34D8" w:rsidRDefault="047F76C1" w:rsidP="047F76C1">
            <w:pPr>
              <w:spacing w:after="0" w:line="240" w:lineRule="auto"/>
              <w:rPr>
                <w:rFonts w:ascii="Times New Roman" w:hAnsi="Times New Roman" w:cs="Times New Roman"/>
              </w:rPr>
            </w:pPr>
            <w:r w:rsidRPr="004D34D8">
              <w:rPr>
                <w:rFonts w:ascii="Times New Roman" w:hAnsi="Times New Roman" w:cs="Times New Roman"/>
              </w:rPr>
              <w:t xml:space="preserve">- for qualitative analysis in accordance </w:t>
            </w:r>
            <w:r w:rsidR="00473507" w:rsidRPr="004D34D8">
              <w:rPr>
                <w:rFonts w:ascii="Times New Roman" w:hAnsi="Times New Roman" w:cs="Times New Roman"/>
              </w:rPr>
              <w:t>with</w:t>
            </w:r>
            <w:r w:rsidRPr="004D34D8">
              <w:rPr>
                <w:rFonts w:ascii="Times New Roman" w:hAnsi="Times New Roman" w:cs="Times New Roman"/>
              </w:rPr>
              <w:t xml:space="preserve">  Beaton et al. (2000) a sample of 30-40 is adequate</w:t>
            </w:r>
          </w:p>
          <w:p w14:paraId="62188827" w14:textId="7BC58805" w:rsidR="006F7756" w:rsidRPr="004D34D8" w:rsidRDefault="006F7756" w:rsidP="047F76C1">
            <w:pPr>
              <w:spacing w:after="0" w:line="240" w:lineRule="auto"/>
              <w:rPr>
                <w:rFonts w:ascii="Times New Roman" w:hAnsi="Times New Roman" w:cs="Times New Roman"/>
                <w:highlight w:val="green"/>
              </w:rPr>
            </w:pPr>
          </w:p>
        </w:tc>
      </w:tr>
      <w:tr w:rsidR="00C513DE" w:rsidRPr="004D34D8" w14:paraId="2B2F9881" w14:textId="77777777" w:rsidTr="455F3791">
        <w:tc>
          <w:tcPr>
            <w:tcW w:w="4531" w:type="dxa"/>
          </w:tcPr>
          <w:p w14:paraId="4529BE57" w14:textId="4F4F7D90" w:rsidR="00C513DE" w:rsidRPr="004D34D8" w:rsidRDefault="00C513DE" w:rsidP="00C513DE">
            <w:pPr>
              <w:rPr>
                <w:rFonts w:ascii="Times New Roman" w:hAnsi="Times New Roman" w:cs="Times New Roman"/>
              </w:rPr>
            </w:pPr>
            <w:r w:rsidRPr="004D34D8">
              <w:rPr>
                <w:rFonts w:ascii="Times New Roman" w:hAnsi="Times New Roman" w:cs="Times New Roman"/>
              </w:rPr>
              <w:t>Item 04 “</w:t>
            </w:r>
            <w:r w:rsidRPr="004D34D8">
              <w:rPr>
                <w:rFonts w:ascii="Times New Roman" w:hAnsi="Times New Roman" w:cs="Times New Roman"/>
                <w:sz w:val="18"/>
                <w:szCs w:val="24"/>
              </w:rPr>
              <w:t>important flaws”</w:t>
            </w:r>
          </w:p>
        </w:tc>
        <w:tc>
          <w:tcPr>
            <w:tcW w:w="4647" w:type="dxa"/>
          </w:tcPr>
          <w:p w14:paraId="3C37211F" w14:textId="13EF7BA3" w:rsidR="00427BEF" w:rsidRPr="004D34D8" w:rsidRDefault="047F76C1" w:rsidP="047F76C1">
            <w:pPr>
              <w:spacing w:after="0" w:line="240" w:lineRule="auto"/>
              <w:rPr>
                <w:rFonts w:ascii="Times New Roman" w:hAnsi="Times New Roman" w:cs="Times New Roman"/>
              </w:rPr>
            </w:pPr>
            <w:r w:rsidRPr="004D34D8">
              <w:rPr>
                <w:rFonts w:ascii="Times New Roman" w:hAnsi="Times New Roman" w:cs="Times New Roman"/>
              </w:rPr>
              <w:t xml:space="preserve">- if translation process is NOT </w:t>
            </w:r>
            <w:r w:rsidR="00835703" w:rsidRPr="004D34D8">
              <w:rPr>
                <w:rFonts w:ascii="Times New Roman" w:hAnsi="Times New Roman" w:cs="Times New Roman"/>
              </w:rPr>
              <w:t>explicitly described</w:t>
            </w:r>
            <w:r w:rsidRPr="004D34D8">
              <w:rPr>
                <w:rFonts w:ascii="Times New Roman" w:hAnsi="Times New Roman" w:cs="Times New Roman"/>
              </w:rPr>
              <w:t xml:space="preserve"> in accordance</w:t>
            </w:r>
            <w:r w:rsidR="0014457B" w:rsidRPr="004D34D8">
              <w:rPr>
                <w:rFonts w:ascii="Times New Roman" w:hAnsi="Times New Roman" w:cs="Times New Roman"/>
              </w:rPr>
              <w:t xml:space="preserve"> to</w:t>
            </w:r>
            <w:r w:rsidRPr="004D34D8">
              <w:rPr>
                <w:rFonts w:ascii="Times New Roman" w:hAnsi="Times New Roman" w:cs="Times New Roman"/>
              </w:rPr>
              <w:t xml:space="preserve"> guideline</w:t>
            </w:r>
            <w:r w:rsidR="00EA7AC6" w:rsidRPr="004D34D8">
              <w:rPr>
                <w:rFonts w:ascii="Times New Roman" w:hAnsi="Times New Roman" w:cs="Times New Roman"/>
              </w:rPr>
              <w:t>s</w:t>
            </w:r>
            <w:r w:rsidRPr="004D34D8">
              <w:rPr>
                <w:rFonts w:ascii="Times New Roman" w:hAnsi="Times New Roman" w:cs="Times New Roman"/>
              </w:rPr>
              <w:t xml:space="preserve"> </w:t>
            </w:r>
            <w:r w:rsidR="00153EC7" w:rsidRPr="004D34D8">
              <w:rPr>
                <w:rFonts w:ascii="Times New Roman" w:hAnsi="Times New Roman" w:cs="Times New Roman"/>
              </w:rPr>
              <w:t xml:space="preserve">for </w:t>
            </w:r>
            <w:r w:rsidR="0014457B" w:rsidRPr="004D34D8">
              <w:rPr>
                <w:rFonts w:ascii="Times New Roman" w:hAnsi="Times New Roman" w:cs="Times New Roman"/>
              </w:rPr>
              <w:t xml:space="preserve">cross cultural adaptation, e.g. guideline </w:t>
            </w:r>
            <w:r w:rsidRPr="004D34D8">
              <w:rPr>
                <w:rFonts w:ascii="Times New Roman" w:hAnsi="Times New Roman" w:cs="Times New Roman"/>
              </w:rPr>
              <w:t>of Beaton et al. (2000), item 04 will be rated as “</w:t>
            </w:r>
            <w:r w:rsidRPr="004D34D8">
              <w:rPr>
                <w:rFonts w:ascii="Times New Roman" w:hAnsi="Times New Roman" w:cs="Times New Roman"/>
                <w:i/>
                <w:iCs/>
              </w:rPr>
              <w:t>inadequate”</w:t>
            </w:r>
            <w:r w:rsidR="00A87BAE" w:rsidRPr="004D34D8">
              <w:rPr>
                <w:rFonts w:ascii="Times New Roman" w:hAnsi="Times New Roman" w:cs="Times New Roman"/>
                <w:i/>
                <w:iCs/>
              </w:rPr>
              <w:t xml:space="preserve">. A standardized process should be described that contains certain key elements of a </w:t>
            </w:r>
            <w:r w:rsidR="00F83325" w:rsidRPr="004D34D8">
              <w:rPr>
                <w:rFonts w:ascii="Times New Roman" w:hAnsi="Times New Roman" w:cs="Times New Roman"/>
                <w:i/>
                <w:iCs/>
              </w:rPr>
              <w:t>c</w:t>
            </w:r>
            <w:r w:rsidR="00A87BAE" w:rsidRPr="004D34D8">
              <w:rPr>
                <w:rFonts w:ascii="Times New Roman" w:hAnsi="Times New Roman" w:cs="Times New Roman"/>
                <w:i/>
                <w:iCs/>
              </w:rPr>
              <w:t>ross-cultural adaptation, like forward-backward translation and pre-testing</w:t>
            </w:r>
            <w:r w:rsidR="00F83325" w:rsidRPr="004D34D8">
              <w:rPr>
                <w:rFonts w:ascii="Times New Roman" w:hAnsi="Times New Roman" w:cs="Times New Roman"/>
                <w:i/>
                <w:iCs/>
              </w:rPr>
              <w:t xml:space="preserve"> (pilot testing)</w:t>
            </w:r>
            <w:r w:rsidR="00A87BAE" w:rsidRPr="004D34D8">
              <w:rPr>
                <w:rFonts w:ascii="Times New Roman" w:hAnsi="Times New Roman" w:cs="Times New Roman"/>
                <w:i/>
                <w:iCs/>
              </w:rPr>
              <w:t>.</w:t>
            </w:r>
          </w:p>
          <w:p w14:paraId="2DAD7022" w14:textId="77777777" w:rsidR="006A2F1F" w:rsidRPr="004D34D8" w:rsidRDefault="00427BEF" w:rsidP="006A2F1F">
            <w:pPr>
              <w:spacing w:after="0" w:line="240" w:lineRule="auto"/>
              <w:rPr>
                <w:rFonts w:ascii="Times New Roman" w:hAnsi="Times New Roman" w:cs="Times New Roman"/>
                <w:i/>
              </w:rPr>
            </w:pPr>
            <w:r w:rsidRPr="004D34D8">
              <w:rPr>
                <w:rFonts w:ascii="Times New Roman" w:hAnsi="Times New Roman" w:cs="Times New Roman"/>
                <w:szCs w:val="24"/>
              </w:rPr>
              <w:t xml:space="preserve">- </w:t>
            </w:r>
            <w:r w:rsidR="002312F5" w:rsidRPr="004D34D8">
              <w:rPr>
                <w:rFonts w:ascii="Times New Roman" w:hAnsi="Times New Roman" w:cs="Times New Roman"/>
                <w:szCs w:val="24"/>
              </w:rPr>
              <w:t xml:space="preserve">if </w:t>
            </w:r>
            <w:r w:rsidR="00C513DE" w:rsidRPr="004D34D8">
              <w:rPr>
                <w:rFonts w:ascii="Times New Roman" w:hAnsi="Times New Roman" w:cs="Times New Roman"/>
                <w:szCs w:val="24"/>
              </w:rPr>
              <w:t xml:space="preserve">cultural adaptations </w:t>
            </w:r>
            <w:r w:rsidR="002312F5" w:rsidRPr="004D34D8">
              <w:rPr>
                <w:rFonts w:ascii="Times New Roman" w:hAnsi="Times New Roman" w:cs="Times New Roman"/>
                <w:szCs w:val="24"/>
              </w:rPr>
              <w:t xml:space="preserve">are </w:t>
            </w:r>
            <w:r w:rsidR="00C513DE" w:rsidRPr="004D34D8">
              <w:rPr>
                <w:rFonts w:ascii="Times New Roman" w:hAnsi="Times New Roman" w:cs="Times New Roman"/>
                <w:szCs w:val="24"/>
              </w:rPr>
              <w:t xml:space="preserve">NOT </w:t>
            </w:r>
            <w:r w:rsidR="002312F5" w:rsidRPr="004D34D8">
              <w:rPr>
                <w:rFonts w:ascii="Times New Roman" w:hAnsi="Times New Roman" w:cs="Times New Roman"/>
                <w:szCs w:val="24"/>
              </w:rPr>
              <w:t xml:space="preserve">(clearly) </w:t>
            </w:r>
            <w:r w:rsidR="00C513DE" w:rsidRPr="004D34D8">
              <w:rPr>
                <w:rFonts w:ascii="Times New Roman" w:hAnsi="Times New Roman" w:cs="Times New Roman"/>
                <w:szCs w:val="24"/>
              </w:rPr>
              <w:t>described</w:t>
            </w:r>
            <w:r w:rsidR="002312F5" w:rsidRPr="004D34D8">
              <w:rPr>
                <w:rFonts w:ascii="Times New Roman" w:hAnsi="Times New Roman" w:cs="Times New Roman"/>
                <w:szCs w:val="24"/>
              </w:rPr>
              <w:t xml:space="preserve">, item 04 will be rated as </w:t>
            </w:r>
            <w:r w:rsidR="002312F5" w:rsidRPr="004D34D8">
              <w:rPr>
                <w:rFonts w:ascii="Times New Roman" w:hAnsi="Times New Roman" w:cs="Times New Roman"/>
              </w:rPr>
              <w:t>“</w:t>
            </w:r>
            <w:r w:rsidR="002312F5" w:rsidRPr="004D34D8">
              <w:rPr>
                <w:rFonts w:ascii="Times New Roman" w:hAnsi="Times New Roman" w:cs="Times New Roman"/>
                <w:i/>
              </w:rPr>
              <w:t>inadequate”</w:t>
            </w:r>
          </w:p>
          <w:p w14:paraId="6D77E240" w14:textId="725478DB" w:rsidR="006F7756" w:rsidRPr="004D34D8" w:rsidRDefault="006F7756" w:rsidP="006A2F1F">
            <w:pPr>
              <w:spacing w:after="0" w:line="240" w:lineRule="auto"/>
              <w:rPr>
                <w:rFonts w:ascii="Times New Roman" w:hAnsi="Times New Roman" w:cs="Times New Roman"/>
                <w:szCs w:val="24"/>
              </w:rPr>
            </w:pPr>
          </w:p>
        </w:tc>
      </w:tr>
      <w:tr w:rsidR="00ED5046" w:rsidRPr="004D34D8" w14:paraId="790A29E0" w14:textId="77777777" w:rsidTr="455F3791">
        <w:tc>
          <w:tcPr>
            <w:tcW w:w="9178" w:type="dxa"/>
            <w:gridSpan w:val="2"/>
            <w:shd w:val="clear" w:color="auto" w:fill="A6A6A6" w:themeFill="background1" w:themeFillShade="A6"/>
          </w:tcPr>
          <w:p w14:paraId="775394A5" w14:textId="77777777" w:rsidR="000274B4" w:rsidRPr="004D34D8" w:rsidRDefault="000274B4" w:rsidP="00C513DE">
            <w:pPr>
              <w:spacing w:after="0" w:line="240" w:lineRule="auto"/>
              <w:rPr>
                <w:rFonts w:ascii="Times New Roman" w:hAnsi="Times New Roman" w:cs="Times New Roman"/>
                <w:b/>
              </w:rPr>
            </w:pPr>
          </w:p>
          <w:p w14:paraId="1C4AB4E3" w14:textId="751D124A" w:rsidR="00ED5046" w:rsidRPr="004D34D8" w:rsidRDefault="00ED5046" w:rsidP="00C513DE">
            <w:pPr>
              <w:spacing w:after="0" w:line="240" w:lineRule="auto"/>
              <w:rPr>
                <w:rFonts w:ascii="Times New Roman" w:hAnsi="Times New Roman" w:cs="Times New Roman"/>
                <w:b/>
              </w:rPr>
            </w:pPr>
            <w:r w:rsidRPr="004D34D8">
              <w:rPr>
                <w:rFonts w:ascii="Times New Roman" w:hAnsi="Times New Roman" w:cs="Times New Roman"/>
                <w:b/>
              </w:rPr>
              <w:t>Box 6:</w:t>
            </w:r>
            <w:r w:rsidRPr="004D34D8">
              <w:rPr>
                <w:rFonts w:ascii="Times New Roman" w:hAnsi="Times New Roman" w:cs="Times New Roman"/>
              </w:rPr>
              <w:t xml:space="preserve"> </w:t>
            </w:r>
            <w:r w:rsidRPr="004D34D8">
              <w:rPr>
                <w:rFonts w:ascii="Times New Roman" w:hAnsi="Times New Roman" w:cs="Times New Roman"/>
                <w:b/>
              </w:rPr>
              <w:t>Reliability</w:t>
            </w:r>
          </w:p>
        </w:tc>
      </w:tr>
      <w:tr w:rsidR="00706B74" w:rsidRPr="004D34D8" w14:paraId="36107E02" w14:textId="77777777" w:rsidTr="455F3791">
        <w:tc>
          <w:tcPr>
            <w:tcW w:w="4531" w:type="dxa"/>
          </w:tcPr>
          <w:p w14:paraId="6D8EBD17" w14:textId="58A3B3B2" w:rsidR="00E708A4" w:rsidRPr="004D34D8" w:rsidRDefault="00A93B47" w:rsidP="00706B74">
            <w:pPr>
              <w:rPr>
                <w:rFonts w:ascii="Times New Roman" w:hAnsi="Times New Roman" w:cs="Times New Roman"/>
                <w:sz w:val="18"/>
                <w:szCs w:val="24"/>
              </w:rPr>
            </w:pPr>
            <w:r w:rsidRPr="004D34D8">
              <w:rPr>
                <w:rFonts w:ascii="Times New Roman" w:hAnsi="Times New Roman" w:cs="Times New Roman"/>
                <w:szCs w:val="24"/>
              </w:rPr>
              <w:t>Item 01</w:t>
            </w:r>
            <w:r w:rsidR="00706B74" w:rsidRPr="004D34D8">
              <w:rPr>
                <w:rFonts w:ascii="Times New Roman" w:hAnsi="Times New Roman" w:cs="Times New Roman"/>
                <w:szCs w:val="24"/>
              </w:rPr>
              <w:t xml:space="preserve"> </w:t>
            </w:r>
            <w:r w:rsidR="00706B74" w:rsidRPr="004D34D8">
              <w:rPr>
                <w:rFonts w:ascii="Times New Roman" w:hAnsi="Times New Roman" w:cs="Times New Roman"/>
                <w:sz w:val="18"/>
                <w:szCs w:val="24"/>
              </w:rPr>
              <w:t>‘Were patients stable…?’</w:t>
            </w:r>
          </w:p>
          <w:p w14:paraId="1B31923A" w14:textId="348B9647" w:rsidR="004B27A0" w:rsidRPr="004D34D8" w:rsidRDefault="004B27A0" w:rsidP="00706B74">
            <w:pPr>
              <w:rPr>
                <w:rFonts w:ascii="Times New Roman" w:hAnsi="Times New Roman" w:cs="Times New Roman"/>
                <w:sz w:val="18"/>
                <w:szCs w:val="24"/>
              </w:rPr>
            </w:pPr>
          </w:p>
          <w:p w14:paraId="50FB2D35" w14:textId="1976D470" w:rsidR="00D62F98" w:rsidRPr="004D34D8" w:rsidRDefault="00A93B47" w:rsidP="00706B74">
            <w:pPr>
              <w:rPr>
                <w:rFonts w:ascii="Times New Roman" w:hAnsi="Times New Roman" w:cs="Times New Roman"/>
                <w:sz w:val="18"/>
                <w:szCs w:val="24"/>
              </w:rPr>
            </w:pPr>
            <w:r w:rsidRPr="004D34D8">
              <w:rPr>
                <w:rFonts w:ascii="Times New Roman" w:hAnsi="Times New Roman" w:cs="Times New Roman"/>
                <w:szCs w:val="24"/>
              </w:rPr>
              <w:t xml:space="preserve">Item 02 </w:t>
            </w:r>
            <w:r w:rsidR="00706B74" w:rsidRPr="004D34D8">
              <w:rPr>
                <w:rFonts w:ascii="Times New Roman" w:hAnsi="Times New Roman" w:cs="Times New Roman"/>
                <w:sz w:val="18"/>
                <w:szCs w:val="24"/>
              </w:rPr>
              <w:t>‘Was the time interval appropriate?’</w:t>
            </w:r>
          </w:p>
          <w:p w14:paraId="7EC07E70" w14:textId="0A0133F0" w:rsidR="00691271" w:rsidRPr="004D34D8" w:rsidRDefault="00691271" w:rsidP="00706B74">
            <w:pPr>
              <w:rPr>
                <w:rFonts w:ascii="Times New Roman" w:hAnsi="Times New Roman" w:cs="Times New Roman"/>
                <w:sz w:val="18"/>
                <w:szCs w:val="24"/>
              </w:rPr>
            </w:pPr>
          </w:p>
          <w:p w14:paraId="2132FA51" w14:textId="09FBFA84" w:rsidR="001B2F26" w:rsidRPr="004D34D8" w:rsidRDefault="001B2F26" w:rsidP="00706B74">
            <w:pPr>
              <w:rPr>
                <w:rFonts w:ascii="Times New Roman" w:hAnsi="Times New Roman" w:cs="Times New Roman"/>
                <w:sz w:val="18"/>
                <w:szCs w:val="24"/>
              </w:rPr>
            </w:pPr>
          </w:p>
          <w:p w14:paraId="22C645DD" w14:textId="77777777" w:rsidR="000E47CE" w:rsidRPr="004D34D8" w:rsidRDefault="000E47CE" w:rsidP="00706B74">
            <w:pPr>
              <w:rPr>
                <w:rFonts w:ascii="Times New Roman" w:hAnsi="Times New Roman" w:cs="Times New Roman"/>
                <w:sz w:val="18"/>
                <w:szCs w:val="24"/>
              </w:rPr>
            </w:pPr>
          </w:p>
          <w:p w14:paraId="45FB215B" w14:textId="1501ECEE" w:rsidR="008B1AAE" w:rsidRDefault="008B1AAE" w:rsidP="00706B74">
            <w:pPr>
              <w:rPr>
                <w:rFonts w:ascii="Times New Roman" w:hAnsi="Times New Roman" w:cs="Times New Roman"/>
                <w:szCs w:val="24"/>
              </w:rPr>
            </w:pPr>
          </w:p>
          <w:p w14:paraId="05EB2D46" w14:textId="77777777" w:rsidR="00877750" w:rsidRPr="004D34D8" w:rsidRDefault="00877750" w:rsidP="00706B74">
            <w:pPr>
              <w:rPr>
                <w:rFonts w:ascii="Times New Roman" w:hAnsi="Times New Roman" w:cs="Times New Roman"/>
                <w:szCs w:val="24"/>
              </w:rPr>
            </w:pPr>
          </w:p>
          <w:p w14:paraId="6143F42A" w14:textId="77777777" w:rsidR="00706B74" w:rsidRPr="004D34D8" w:rsidRDefault="00A93B47" w:rsidP="00706B74">
            <w:pPr>
              <w:rPr>
                <w:rFonts w:ascii="Times New Roman" w:hAnsi="Times New Roman" w:cs="Times New Roman"/>
                <w:sz w:val="18"/>
                <w:szCs w:val="24"/>
              </w:rPr>
            </w:pPr>
            <w:r w:rsidRPr="004D34D8">
              <w:rPr>
                <w:rFonts w:ascii="Times New Roman" w:hAnsi="Times New Roman" w:cs="Times New Roman"/>
                <w:szCs w:val="24"/>
              </w:rPr>
              <w:t xml:space="preserve">Item 03 </w:t>
            </w:r>
            <w:r w:rsidR="00706B74" w:rsidRPr="004D34D8">
              <w:rPr>
                <w:rFonts w:ascii="Times New Roman" w:hAnsi="Times New Roman" w:cs="Times New Roman"/>
                <w:sz w:val="18"/>
                <w:szCs w:val="24"/>
              </w:rPr>
              <w:t>‘Were the test conditions similar?’</w:t>
            </w:r>
          </w:p>
          <w:p w14:paraId="30CCF88F" w14:textId="327C2FD6" w:rsidR="00EB2DFE" w:rsidRPr="004D34D8" w:rsidRDefault="00EB2DFE" w:rsidP="00706B74">
            <w:pPr>
              <w:rPr>
                <w:rFonts w:ascii="Times New Roman" w:hAnsi="Times New Roman" w:cs="Times New Roman"/>
                <w:szCs w:val="24"/>
              </w:rPr>
            </w:pPr>
          </w:p>
        </w:tc>
        <w:tc>
          <w:tcPr>
            <w:tcW w:w="4647" w:type="dxa"/>
          </w:tcPr>
          <w:p w14:paraId="7EF0807B" w14:textId="6566E112" w:rsidR="00CF354E" w:rsidRPr="004D34D8" w:rsidRDefault="00E70BA8" w:rsidP="00A93B47">
            <w:pPr>
              <w:spacing w:after="0" w:line="240" w:lineRule="auto"/>
              <w:rPr>
                <w:rFonts w:ascii="Times New Roman" w:hAnsi="Times New Roman" w:cs="Times New Roman"/>
                <w:szCs w:val="24"/>
              </w:rPr>
            </w:pPr>
            <w:r w:rsidRPr="004D34D8">
              <w:rPr>
                <w:rFonts w:ascii="Times New Roman" w:hAnsi="Times New Roman" w:cs="Times New Roman"/>
                <w:szCs w:val="24"/>
              </w:rPr>
              <w:t xml:space="preserve">- </w:t>
            </w:r>
            <w:r w:rsidR="00947090" w:rsidRPr="004D34D8">
              <w:rPr>
                <w:rFonts w:ascii="Times New Roman" w:hAnsi="Times New Roman" w:cs="Times New Roman"/>
                <w:szCs w:val="24"/>
              </w:rPr>
              <w:t xml:space="preserve">target population: </w:t>
            </w:r>
            <w:r w:rsidR="00CF354E" w:rsidRPr="004D34D8">
              <w:rPr>
                <w:rFonts w:ascii="Times New Roman" w:hAnsi="Times New Roman" w:cs="Times New Roman"/>
                <w:szCs w:val="24"/>
              </w:rPr>
              <w:t>RCTs are stable, since they don´t change</w:t>
            </w:r>
            <w:r w:rsidR="00947090" w:rsidRPr="004D34D8">
              <w:rPr>
                <w:rFonts w:ascii="Times New Roman" w:hAnsi="Times New Roman" w:cs="Times New Roman"/>
                <w:szCs w:val="24"/>
              </w:rPr>
              <w:t>. Patients: Clinicians and/or researchers are expected to be stable</w:t>
            </w:r>
            <w:r w:rsidR="00BF5C9B" w:rsidRPr="004D34D8">
              <w:rPr>
                <w:rFonts w:ascii="Times New Roman" w:hAnsi="Times New Roman" w:cs="Times New Roman"/>
                <w:szCs w:val="24"/>
              </w:rPr>
              <w:t>: N/A</w:t>
            </w:r>
          </w:p>
          <w:p w14:paraId="7E74D0C3" w14:textId="5690754A" w:rsidR="00E70BA8" w:rsidRPr="004D34D8" w:rsidRDefault="00A93B47" w:rsidP="00A93B47">
            <w:pPr>
              <w:spacing w:after="0" w:line="240" w:lineRule="auto"/>
              <w:rPr>
                <w:rFonts w:ascii="Times New Roman" w:hAnsi="Times New Roman" w:cs="Times New Roman"/>
                <w:szCs w:val="24"/>
              </w:rPr>
            </w:pPr>
            <w:r w:rsidRPr="004D34D8">
              <w:rPr>
                <w:rFonts w:ascii="Times New Roman" w:hAnsi="Times New Roman" w:cs="Times New Roman"/>
                <w:szCs w:val="24"/>
              </w:rPr>
              <w:t xml:space="preserve"> </w:t>
            </w:r>
          </w:p>
          <w:p w14:paraId="223DB6B7" w14:textId="38372D2D" w:rsidR="00706B74" w:rsidRPr="004D34D8" w:rsidRDefault="00E70BA8" w:rsidP="00A93B47">
            <w:pPr>
              <w:spacing w:after="0" w:line="240" w:lineRule="auto"/>
              <w:rPr>
                <w:rFonts w:ascii="Times New Roman" w:hAnsi="Times New Roman" w:cs="Times New Roman"/>
                <w:szCs w:val="24"/>
              </w:rPr>
            </w:pPr>
            <w:r w:rsidRPr="004D34D8">
              <w:rPr>
                <w:rFonts w:ascii="Times New Roman" w:hAnsi="Times New Roman" w:cs="Times New Roman"/>
                <w:szCs w:val="24"/>
              </w:rPr>
              <w:t xml:space="preserve">- </w:t>
            </w:r>
            <w:r w:rsidR="00A93B47" w:rsidRPr="004D34D8">
              <w:rPr>
                <w:rFonts w:ascii="Times New Roman" w:hAnsi="Times New Roman" w:cs="Times New Roman"/>
                <w:szCs w:val="24"/>
              </w:rPr>
              <w:t xml:space="preserve">The time interval for </w:t>
            </w:r>
            <w:r w:rsidR="00CF354E" w:rsidRPr="004D34D8">
              <w:rPr>
                <w:rFonts w:ascii="Times New Roman" w:hAnsi="Times New Roman" w:cs="Times New Roman"/>
                <w:szCs w:val="24"/>
              </w:rPr>
              <w:t xml:space="preserve">test-retest (or </w:t>
            </w:r>
            <w:proofErr w:type="spellStart"/>
            <w:r w:rsidR="00CF354E" w:rsidRPr="004D34D8">
              <w:rPr>
                <w:rFonts w:ascii="Times New Roman" w:hAnsi="Times New Roman" w:cs="Times New Roman"/>
                <w:szCs w:val="24"/>
              </w:rPr>
              <w:t>intrarater</w:t>
            </w:r>
            <w:proofErr w:type="spellEnd"/>
            <w:r w:rsidR="00CF354E" w:rsidRPr="004D34D8">
              <w:rPr>
                <w:rFonts w:ascii="Times New Roman" w:hAnsi="Times New Roman" w:cs="Times New Roman"/>
                <w:szCs w:val="24"/>
              </w:rPr>
              <w:t xml:space="preserve"> </w:t>
            </w:r>
            <w:r w:rsidR="00A93B47" w:rsidRPr="004D34D8">
              <w:rPr>
                <w:rFonts w:ascii="Times New Roman" w:hAnsi="Times New Roman" w:cs="Times New Roman"/>
                <w:szCs w:val="24"/>
              </w:rPr>
              <w:t>reliability</w:t>
            </w:r>
            <w:r w:rsidR="00CF354E" w:rsidRPr="004D34D8">
              <w:rPr>
                <w:rFonts w:ascii="Times New Roman" w:hAnsi="Times New Roman" w:cs="Times New Roman"/>
                <w:szCs w:val="24"/>
              </w:rPr>
              <w:t>)</w:t>
            </w:r>
            <w:r w:rsidR="00A93B47" w:rsidRPr="004D34D8">
              <w:rPr>
                <w:rFonts w:ascii="Times New Roman" w:hAnsi="Times New Roman" w:cs="Times New Roman"/>
                <w:szCs w:val="24"/>
              </w:rPr>
              <w:t xml:space="preserve"> testing should have taken place within the general recommended time interval </w:t>
            </w:r>
            <w:r w:rsidR="00C13B3A" w:rsidRPr="004D34D8">
              <w:rPr>
                <w:rFonts w:ascii="Times New Roman" w:hAnsi="Times New Roman" w:cs="Times New Roman"/>
                <w:szCs w:val="24"/>
              </w:rPr>
              <w:t>of about</w:t>
            </w:r>
            <w:r w:rsidR="00A93B47" w:rsidRPr="004D34D8">
              <w:rPr>
                <w:rFonts w:ascii="Times New Roman" w:hAnsi="Times New Roman" w:cs="Times New Roman"/>
                <w:szCs w:val="24"/>
              </w:rPr>
              <w:t xml:space="preserve"> 2 weeks</w:t>
            </w:r>
            <w:r w:rsidR="003C776A" w:rsidRPr="004D34D8">
              <w:rPr>
                <w:rFonts w:ascii="Times New Roman" w:hAnsi="Times New Roman" w:cs="Times New Roman"/>
                <w:szCs w:val="24"/>
              </w:rPr>
              <w:t xml:space="preserve"> (</w:t>
            </w:r>
            <w:proofErr w:type="spellStart"/>
            <w:r w:rsidR="003C776A" w:rsidRPr="004D34D8">
              <w:rPr>
                <w:rFonts w:ascii="Times New Roman" w:hAnsi="Times New Roman" w:cs="Times New Roman"/>
                <w:szCs w:val="24"/>
              </w:rPr>
              <w:t>Mokkink</w:t>
            </w:r>
            <w:proofErr w:type="spellEnd"/>
            <w:r w:rsidR="003C776A" w:rsidRPr="004D34D8">
              <w:rPr>
                <w:rFonts w:ascii="Times New Roman" w:hAnsi="Times New Roman" w:cs="Times New Roman"/>
                <w:szCs w:val="24"/>
              </w:rPr>
              <w:t xml:space="preserve"> et al., 2018; p. 54)</w:t>
            </w:r>
            <w:r w:rsidR="00427BEF" w:rsidRPr="004D34D8">
              <w:rPr>
                <w:rFonts w:ascii="Times New Roman" w:hAnsi="Times New Roman" w:cs="Times New Roman"/>
                <w:szCs w:val="24"/>
              </w:rPr>
              <w:t>,</w:t>
            </w:r>
            <w:r w:rsidR="00500E1C" w:rsidRPr="004D34D8">
              <w:rPr>
                <w:rFonts w:ascii="Times New Roman" w:hAnsi="Times New Roman" w:cs="Times New Roman"/>
                <w:szCs w:val="24"/>
              </w:rPr>
              <w:t xml:space="preserve"> </w:t>
            </w:r>
            <w:r w:rsidR="00650862" w:rsidRPr="004D34D8">
              <w:rPr>
                <w:rFonts w:ascii="Times New Roman" w:hAnsi="Times New Roman" w:cs="Times New Roman"/>
                <w:szCs w:val="24"/>
              </w:rPr>
              <w:t>in order to minimize bias</w:t>
            </w:r>
            <w:r w:rsidRPr="004D34D8">
              <w:rPr>
                <w:rFonts w:ascii="Times New Roman" w:hAnsi="Times New Roman" w:cs="Times New Roman"/>
                <w:szCs w:val="24"/>
              </w:rPr>
              <w:t xml:space="preserve"> in relation to a recall-bias. </w:t>
            </w:r>
          </w:p>
          <w:p w14:paraId="2E8A4814" w14:textId="77777777" w:rsidR="000E47CE" w:rsidRPr="004D34D8" w:rsidRDefault="000E47CE" w:rsidP="00A93B47">
            <w:pPr>
              <w:spacing w:after="0" w:line="240" w:lineRule="auto"/>
              <w:rPr>
                <w:rFonts w:ascii="Times New Roman" w:hAnsi="Times New Roman" w:cs="Times New Roman"/>
                <w:szCs w:val="24"/>
              </w:rPr>
            </w:pPr>
          </w:p>
          <w:p w14:paraId="6C98EDB5" w14:textId="4F9BA2C3" w:rsidR="008B1AAE" w:rsidRPr="004D34D8" w:rsidRDefault="001B2F26" w:rsidP="00A93B47">
            <w:pPr>
              <w:spacing w:after="0" w:line="240" w:lineRule="auto"/>
              <w:rPr>
                <w:rFonts w:ascii="Times New Roman" w:hAnsi="Times New Roman" w:cs="Times New Roman"/>
                <w:szCs w:val="24"/>
              </w:rPr>
            </w:pPr>
            <w:r w:rsidRPr="004D34D8">
              <w:rPr>
                <w:rFonts w:ascii="Times New Roman" w:hAnsi="Times New Roman" w:cs="Times New Roman"/>
                <w:szCs w:val="24"/>
              </w:rPr>
              <w:t xml:space="preserve">- If only </w:t>
            </w:r>
            <w:r w:rsidR="008B1AAE" w:rsidRPr="004D34D8">
              <w:rPr>
                <w:rFonts w:ascii="Times New Roman" w:hAnsi="Times New Roman" w:cs="Times New Roman"/>
                <w:szCs w:val="24"/>
              </w:rPr>
              <w:t xml:space="preserve">interrater </w:t>
            </w:r>
            <w:r w:rsidRPr="004D34D8">
              <w:rPr>
                <w:rFonts w:ascii="Times New Roman" w:hAnsi="Times New Roman" w:cs="Times New Roman"/>
                <w:szCs w:val="24"/>
              </w:rPr>
              <w:t>r</w:t>
            </w:r>
            <w:r w:rsidR="008B1AAE" w:rsidRPr="004D34D8">
              <w:rPr>
                <w:rFonts w:ascii="Times New Roman" w:hAnsi="Times New Roman" w:cs="Times New Roman"/>
                <w:szCs w:val="24"/>
              </w:rPr>
              <w:t>eliability</w:t>
            </w:r>
            <w:r w:rsidRPr="004D34D8">
              <w:rPr>
                <w:rFonts w:ascii="Times New Roman" w:hAnsi="Times New Roman" w:cs="Times New Roman"/>
                <w:szCs w:val="24"/>
              </w:rPr>
              <w:t xml:space="preserve"> has been tested, item </w:t>
            </w:r>
            <w:r w:rsidR="009A2B2D" w:rsidRPr="004D34D8">
              <w:rPr>
                <w:rFonts w:ascii="Times New Roman" w:hAnsi="Times New Roman" w:cs="Times New Roman"/>
                <w:szCs w:val="24"/>
              </w:rPr>
              <w:t xml:space="preserve">02 </w:t>
            </w:r>
            <w:r w:rsidRPr="004D34D8">
              <w:rPr>
                <w:rFonts w:ascii="Times New Roman" w:hAnsi="Times New Roman" w:cs="Times New Roman"/>
                <w:szCs w:val="24"/>
              </w:rPr>
              <w:t>is going to be rated as</w:t>
            </w:r>
            <w:r w:rsidR="008B1AAE" w:rsidRPr="004D34D8">
              <w:rPr>
                <w:rFonts w:ascii="Times New Roman" w:hAnsi="Times New Roman" w:cs="Times New Roman"/>
                <w:szCs w:val="24"/>
              </w:rPr>
              <w:t xml:space="preserve">: </w:t>
            </w:r>
            <w:r w:rsidRPr="004D34D8">
              <w:rPr>
                <w:rFonts w:ascii="Times New Roman" w:hAnsi="Times New Roman" w:cs="Times New Roman"/>
                <w:szCs w:val="24"/>
              </w:rPr>
              <w:t>“</w:t>
            </w:r>
            <w:r w:rsidR="008B1AAE" w:rsidRPr="004D34D8">
              <w:rPr>
                <w:rFonts w:ascii="Times New Roman" w:hAnsi="Times New Roman" w:cs="Times New Roman"/>
                <w:szCs w:val="24"/>
              </w:rPr>
              <w:t>N</w:t>
            </w:r>
            <w:r w:rsidRPr="004D34D8">
              <w:rPr>
                <w:rFonts w:ascii="Times New Roman" w:hAnsi="Times New Roman" w:cs="Times New Roman"/>
                <w:szCs w:val="24"/>
              </w:rPr>
              <w:t>ot applicable”</w:t>
            </w:r>
            <w:r w:rsidR="008B1AAE" w:rsidRPr="004D34D8">
              <w:rPr>
                <w:rFonts w:ascii="Times New Roman" w:hAnsi="Times New Roman" w:cs="Times New Roman"/>
                <w:szCs w:val="24"/>
              </w:rPr>
              <w:t xml:space="preserve"> (in contrast to </w:t>
            </w:r>
            <w:r w:rsidR="00544466" w:rsidRPr="004D34D8">
              <w:rPr>
                <w:rFonts w:ascii="Times New Roman" w:hAnsi="Times New Roman" w:cs="Times New Roman"/>
                <w:szCs w:val="24"/>
              </w:rPr>
              <w:t xml:space="preserve">the </w:t>
            </w:r>
            <w:r w:rsidR="008B1AAE" w:rsidRPr="004D34D8">
              <w:rPr>
                <w:rFonts w:ascii="Times New Roman" w:hAnsi="Times New Roman" w:cs="Times New Roman"/>
                <w:szCs w:val="24"/>
              </w:rPr>
              <w:t>COSMIN manual)</w:t>
            </w:r>
          </w:p>
          <w:p w14:paraId="6CF83B20" w14:textId="77777777" w:rsidR="001B2F26" w:rsidRPr="004D34D8" w:rsidRDefault="001B2F26" w:rsidP="00A93B47">
            <w:pPr>
              <w:spacing w:after="0" w:line="240" w:lineRule="auto"/>
              <w:rPr>
                <w:rFonts w:ascii="Times New Roman" w:hAnsi="Times New Roman" w:cs="Times New Roman"/>
                <w:szCs w:val="24"/>
              </w:rPr>
            </w:pPr>
          </w:p>
          <w:p w14:paraId="42684AF5" w14:textId="65C72AF1" w:rsidR="00BF64AA" w:rsidRPr="004D34D8" w:rsidRDefault="00E70BA8" w:rsidP="00A93B47">
            <w:pPr>
              <w:spacing w:after="0" w:line="240" w:lineRule="auto"/>
              <w:rPr>
                <w:rFonts w:ascii="Times New Roman" w:hAnsi="Times New Roman" w:cs="Times New Roman"/>
                <w:szCs w:val="24"/>
              </w:rPr>
            </w:pPr>
            <w:r w:rsidRPr="004D34D8">
              <w:rPr>
                <w:rFonts w:ascii="Times New Roman" w:hAnsi="Times New Roman" w:cs="Times New Roman"/>
                <w:szCs w:val="24"/>
              </w:rPr>
              <w:t xml:space="preserve">- </w:t>
            </w:r>
            <w:r w:rsidR="00CE1E17" w:rsidRPr="004D34D8">
              <w:rPr>
                <w:rFonts w:ascii="Times New Roman" w:hAnsi="Times New Roman" w:cs="Times New Roman"/>
                <w:szCs w:val="24"/>
              </w:rPr>
              <w:t>We do not expect a</w:t>
            </w:r>
            <w:r w:rsidR="00473E51" w:rsidRPr="004D34D8">
              <w:rPr>
                <w:rFonts w:ascii="Times New Roman" w:hAnsi="Times New Roman" w:cs="Times New Roman"/>
                <w:szCs w:val="24"/>
              </w:rPr>
              <w:t>ny</w:t>
            </w:r>
            <w:r w:rsidR="00CE1E17" w:rsidRPr="004D34D8">
              <w:rPr>
                <w:rFonts w:ascii="Times New Roman" w:hAnsi="Times New Roman" w:cs="Times New Roman"/>
                <w:szCs w:val="24"/>
              </w:rPr>
              <w:t xml:space="preserve"> risk of bias for this item. </w:t>
            </w:r>
            <w:r w:rsidR="00473E51" w:rsidRPr="004D34D8">
              <w:rPr>
                <w:rFonts w:ascii="Times New Roman" w:hAnsi="Times New Roman" w:cs="Times New Roman"/>
                <w:szCs w:val="24"/>
              </w:rPr>
              <w:t xml:space="preserve">Therefore, we won´t give an </w:t>
            </w:r>
            <w:r w:rsidR="00A037B3" w:rsidRPr="004D34D8">
              <w:rPr>
                <w:rFonts w:ascii="Times New Roman" w:hAnsi="Times New Roman" w:cs="Times New Roman"/>
                <w:szCs w:val="24"/>
              </w:rPr>
              <w:t>“</w:t>
            </w:r>
            <w:r w:rsidR="00473E51" w:rsidRPr="004D34D8">
              <w:rPr>
                <w:rFonts w:ascii="Times New Roman" w:hAnsi="Times New Roman" w:cs="Times New Roman"/>
                <w:szCs w:val="24"/>
              </w:rPr>
              <w:t>inadequate</w:t>
            </w:r>
            <w:r w:rsidR="00A037B3" w:rsidRPr="004D34D8">
              <w:rPr>
                <w:rFonts w:ascii="Times New Roman" w:hAnsi="Times New Roman" w:cs="Times New Roman"/>
                <w:szCs w:val="24"/>
              </w:rPr>
              <w:t>”</w:t>
            </w:r>
            <w:r w:rsidR="00473E51" w:rsidRPr="004D34D8">
              <w:rPr>
                <w:rFonts w:ascii="Times New Roman" w:hAnsi="Times New Roman" w:cs="Times New Roman"/>
                <w:szCs w:val="24"/>
              </w:rPr>
              <w:t xml:space="preserve"> or </w:t>
            </w:r>
            <w:r w:rsidR="00A037B3" w:rsidRPr="004D34D8">
              <w:rPr>
                <w:rFonts w:ascii="Times New Roman" w:hAnsi="Times New Roman" w:cs="Times New Roman"/>
                <w:szCs w:val="24"/>
              </w:rPr>
              <w:t>“</w:t>
            </w:r>
            <w:r w:rsidR="00473E51" w:rsidRPr="004D34D8">
              <w:rPr>
                <w:rFonts w:ascii="Times New Roman" w:hAnsi="Times New Roman" w:cs="Times New Roman"/>
                <w:szCs w:val="24"/>
              </w:rPr>
              <w:t>doubtful</w:t>
            </w:r>
            <w:r w:rsidR="00A037B3" w:rsidRPr="004D34D8">
              <w:rPr>
                <w:rFonts w:ascii="Times New Roman" w:hAnsi="Times New Roman" w:cs="Times New Roman"/>
                <w:szCs w:val="24"/>
              </w:rPr>
              <w:t>”</w:t>
            </w:r>
            <w:r w:rsidR="00473E51" w:rsidRPr="004D34D8">
              <w:rPr>
                <w:rFonts w:ascii="Times New Roman" w:hAnsi="Times New Roman" w:cs="Times New Roman"/>
                <w:szCs w:val="24"/>
              </w:rPr>
              <w:t xml:space="preserve"> rating if no information is stated on test conditions. </w:t>
            </w:r>
            <w:r w:rsidR="00CE1E17" w:rsidRPr="004D34D8">
              <w:rPr>
                <w:rFonts w:ascii="Times New Roman" w:hAnsi="Times New Roman" w:cs="Times New Roman"/>
                <w:szCs w:val="24"/>
              </w:rPr>
              <w:t xml:space="preserve">We will consider to </w:t>
            </w:r>
            <w:r w:rsidR="00473E51" w:rsidRPr="004D34D8">
              <w:rPr>
                <w:rFonts w:ascii="Times New Roman" w:hAnsi="Times New Roman" w:cs="Times New Roman"/>
                <w:szCs w:val="24"/>
              </w:rPr>
              <w:t>give an</w:t>
            </w:r>
            <w:r w:rsidR="00CE1E17" w:rsidRPr="004D34D8">
              <w:rPr>
                <w:rFonts w:ascii="Times New Roman" w:hAnsi="Times New Roman" w:cs="Times New Roman"/>
                <w:szCs w:val="24"/>
              </w:rPr>
              <w:t xml:space="preserve"> </w:t>
            </w:r>
            <w:r w:rsidR="00473E51" w:rsidRPr="004D34D8">
              <w:rPr>
                <w:rFonts w:ascii="Times New Roman" w:hAnsi="Times New Roman" w:cs="Times New Roman"/>
                <w:szCs w:val="24"/>
              </w:rPr>
              <w:t>“</w:t>
            </w:r>
            <w:r w:rsidR="00CE1E17" w:rsidRPr="004D34D8">
              <w:rPr>
                <w:rFonts w:ascii="Times New Roman" w:hAnsi="Times New Roman" w:cs="Times New Roman"/>
                <w:szCs w:val="24"/>
              </w:rPr>
              <w:t>inadequate</w:t>
            </w:r>
            <w:r w:rsidR="00473E51" w:rsidRPr="004D34D8">
              <w:rPr>
                <w:rFonts w:ascii="Times New Roman" w:hAnsi="Times New Roman" w:cs="Times New Roman"/>
                <w:szCs w:val="24"/>
              </w:rPr>
              <w:t>” rating</w:t>
            </w:r>
            <w:r w:rsidR="00CE1E17" w:rsidRPr="004D34D8">
              <w:rPr>
                <w:rFonts w:ascii="Times New Roman" w:hAnsi="Times New Roman" w:cs="Times New Roman"/>
                <w:szCs w:val="24"/>
              </w:rPr>
              <w:t xml:space="preserve"> if</w:t>
            </w:r>
            <w:r w:rsidR="00473E51" w:rsidRPr="004D34D8">
              <w:rPr>
                <w:rFonts w:ascii="Times New Roman" w:hAnsi="Times New Roman" w:cs="Times New Roman"/>
              </w:rPr>
              <w:t xml:space="preserve"> e.g. </w:t>
            </w:r>
            <w:r w:rsidR="00473E51" w:rsidRPr="004D34D8">
              <w:rPr>
                <w:rFonts w:ascii="Times New Roman" w:hAnsi="Times New Roman" w:cs="Times New Roman"/>
                <w:szCs w:val="24"/>
              </w:rPr>
              <w:t xml:space="preserve">ongoing adjustments of </w:t>
            </w:r>
            <w:r w:rsidR="00473E51" w:rsidRPr="004D34D8">
              <w:rPr>
                <w:rFonts w:ascii="Times New Roman" w:hAnsi="Times New Roman" w:cs="Times New Roman"/>
                <w:szCs w:val="24"/>
              </w:rPr>
              <w:lastRenderedPageBreak/>
              <w:t>the tool have been made during the reliability testing</w:t>
            </w:r>
          </w:p>
        </w:tc>
      </w:tr>
      <w:tr w:rsidR="00706B74" w:rsidRPr="004D34D8" w14:paraId="1EB65B0A" w14:textId="77777777" w:rsidTr="455F3791">
        <w:tc>
          <w:tcPr>
            <w:tcW w:w="4531" w:type="dxa"/>
          </w:tcPr>
          <w:p w14:paraId="1272FE26" w14:textId="0D6AD655" w:rsidR="00706B74" w:rsidRPr="004D34D8" w:rsidRDefault="00BF64AA" w:rsidP="00706B74">
            <w:pPr>
              <w:rPr>
                <w:rFonts w:ascii="Times New Roman" w:hAnsi="Times New Roman" w:cs="Times New Roman"/>
                <w:sz w:val="18"/>
                <w:szCs w:val="24"/>
              </w:rPr>
            </w:pPr>
            <w:r w:rsidRPr="004D34D8">
              <w:rPr>
                <w:rFonts w:ascii="Times New Roman" w:hAnsi="Times New Roman" w:cs="Times New Roman"/>
                <w:szCs w:val="24"/>
              </w:rPr>
              <w:lastRenderedPageBreak/>
              <w:t>Item 0</w:t>
            </w:r>
            <w:r w:rsidR="007355C7" w:rsidRPr="004D34D8">
              <w:rPr>
                <w:rFonts w:ascii="Times New Roman" w:hAnsi="Times New Roman" w:cs="Times New Roman"/>
                <w:szCs w:val="24"/>
              </w:rPr>
              <w:t>4</w:t>
            </w:r>
            <w:r w:rsidRPr="004D34D8">
              <w:rPr>
                <w:rFonts w:ascii="Times New Roman" w:hAnsi="Times New Roman" w:cs="Times New Roman"/>
                <w:szCs w:val="24"/>
              </w:rPr>
              <w:t xml:space="preserve"> </w:t>
            </w:r>
            <w:r w:rsidR="00706B74" w:rsidRPr="004D34D8">
              <w:rPr>
                <w:rFonts w:ascii="Times New Roman" w:hAnsi="Times New Roman" w:cs="Times New Roman"/>
                <w:sz w:val="18"/>
                <w:szCs w:val="24"/>
              </w:rPr>
              <w:t>‘</w:t>
            </w:r>
            <w:r w:rsidR="007355C7" w:rsidRPr="004D34D8">
              <w:rPr>
                <w:rFonts w:ascii="Times New Roman" w:hAnsi="Times New Roman" w:cs="Times New Roman"/>
                <w:sz w:val="18"/>
                <w:szCs w:val="24"/>
              </w:rPr>
              <w:t>For continuous scores</w:t>
            </w:r>
            <w:r w:rsidR="00706B74" w:rsidRPr="004D34D8">
              <w:rPr>
                <w:rFonts w:ascii="Times New Roman" w:hAnsi="Times New Roman" w:cs="Times New Roman"/>
                <w:sz w:val="18"/>
                <w:szCs w:val="24"/>
              </w:rPr>
              <w:t>’</w:t>
            </w:r>
          </w:p>
          <w:p w14:paraId="608CAAFB" w14:textId="77777777" w:rsidR="00706B74" w:rsidRPr="004D34D8" w:rsidRDefault="00706B74" w:rsidP="00706B74">
            <w:pPr>
              <w:rPr>
                <w:rFonts w:ascii="Times New Roman" w:hAnsi="Times New Roman" w:cs="Times New Roman"/>
                <w:szCs w:val="24"/>
              </w:rPr>
            </w:pPr>
          </w:p>
        </w:tc>
        <w:tc>
          <w:tcPr>
            <w:tcW w:w="4647" w:type="dxa"/>
          </w:tcPr>
          <w:p w14:paraId="785988D7" w14:textId="34C2427B" w:rsidR="007355C7" w:rsidRPr="004D34D8" w:rsidRDefault="00E70BA8" w:rsidP="00135E87">
            <w:pPr>
              <w:spacing w:after="0" w:line="240" w:lineRule="auto"/>
              <w:rPr>
                <w:rFonts w:ascii="Times New Roman" w:hAnsi="Times New Roman" w:cs="Times New Roman"/>
              </w:rPr>
            </w:pPr>
            <w:r w:rsidRPr="004D34D8">
              <w:rPr>
                <w:rFonts w:ascii="Times New Roman" w:hAnsi="Times New Roman" w:cs="Times New Roman"/>
              </w:rPr>
              <w:t xml:space="preserve">- </w:t>
            </w:r>
            <w:r w:rsidR="110485D7" w:rsidRPr="004D34D8">
              <w:rPr>
                <w:rFonts w:ascii="Times New Roman" w:hAnsi="Times New Roman" w:cs="Times New Roman"/>
              </w:rPr>
              <w:t xml:space="preserve">In addition to the ICC we consider the </w:t>
            </w:r>
            <w:proofErr w:type="spellStart"/>
            <w:r w:rsidR="110485D7" w:rsidRPr="004D34D8">
              <w:rPr>
                <w:rFonts w:ascii="Times New Roman" w:hAnsi="Times New Roman" w:cs="Times New Roman"/>
              </w:rPr>
              <w:t>Krippendorff</w:t>
            </w:r>
            <w:r w:rsidR="00E3617B" w:rsidRPr="004D34D8">
              <w:rPr>
                <w:rFonts w:ascii="Times New Roman" w:hAnsi="Times New Roman" w:cs="Times New Roman"/>
              </w:rPr>
              <w:t>´s</w:t>
            </w:r>
            <w:proofErr w:type="spellEnd"/>
            <w:r w:rsidR="110485D7" w:rsidRPr="004D34D8">
              <w:rPr>
                <w:rFonts w:ascii="Times New Roman" w:hAnsi="Times New Roman" w:cs="Times New Roman"/>
              </w:rPr>
              <w:t xml:space="preserve"> alpha (</w:t>
            </w:r>
            <w:r w:rsidR="00135E87" w:rsidRPr="004D34D8">
              <w:rPr>
                <w:rFonts w:ascii="Times New Roman" w:hAnsi="Times New Roman" w:cs="Times New Roman"/>
              </w:rPr>
              <w:t xml:space="preserve">Hayes &amp; </w:t>
            </w:r>
            <w:proofErr w:type="spellStart"/>
            <w:r w:rsidR="00135E87" w:rsidRPr="004D34D8">
              <w:rPr>
                <w:rFonts w:ascii="Times New Roman" w:hAnsi="Times New Roman" w:cs="Times New Roman"/>
              </w:rPr>
              <w:t>Krippendorff</w:t>
            </w:r>
            <w:proofErr w:type="spellEnd"/>
            <w:r w:rsidR="00135E87" w:rsidRPr="004D34D8">
              <w:rPr>
                <w:rFonts w:ascii="Times New Roman" w:hAnsi="Times New Roman" w:cs="Times New Roman"/>
              </w:rPr>
              <w:t>, 2007</w:t>
            </w:r>
            <w:r w:rsidR="110485D7" w:rsidRPr="004D34D8">
              <w:rPr>
                <w:rFonts w:ascii="Times New Roman" w:hAnsi="Times New Roman" w:cs="Times New Roman"/>
              </w:rPr>
              <w:t>) as appr</w:t>
            </w:r>
            <w:r w:rsidR="00427BEF" w:rsidRPr="004D34D8">
              <w:rPr>
                <w:rFonts w:ascii="Times New Roman" w:hAnsi="Times New Roman" w:cs="Times New Roman"/>
              </w:rPr>
              <w:t>opriate reliability statistics</w:t>
            </w:r>
            <w:r w:rsidR="008D15D1" w:rsidRPr="004D34D8">
              <w:rPr>
                <w:rFonts w:ascii="Times New Roman" w:hAnsi="Times New Roman" w:cs="Times New Roman"/>
              </w:rPr>
              <w:t xml:space="preserve"> (</w:t>
            </w:r>
            <w:r w:rsidR="003A0E47" w:rsidRPr="004D34D8">
              <w:rPr>
                <w:rFonts w:ascii="Times New Roman" w:hAnsi="Times New Roman" w:cs="Times New Roman"/>
              </w:rPr>
              <w:t xml:space="preserve">De </w:t>
            </w:r>
            <w:proofErr w:type="spellStart"/>
            <w:r w:rsidR="003A0E47" w:rsidRPr="004D34D8">
              <w:rPr>
                <w:rFonts w:ascii="Times New Roman" w:hAnsi="Times New Roman" w:cs="Times New Roman"/>
              </w:rPr>
              <w:t>Swer</w:t>
            </w:r>
            <w:r w:rsidR="00D91DB1" w:rsidRPr="004D34D8">
              <w:rPr>
                <w:rFonts w:ascii="Times New Roman" w:hAnsi="Times New Roman" w:cs="Times New Roman"/>
              </w:rPr>
              <w:t>t</w:t>
            </w:r>
            <w:proofErr w:type="spellEnd"/>
            <w:r w:rsidR="00D91DB1" w:rsidRPr="004D34D8">
              <w:rPr>
                <w:rFonts w:ascii="Times New Roman" w:hAnsi="Times New Roman" w:cs="Times New Roman"/>
              </w:rPr>
              <w:t xml:space="preserve">, 2012; </w:t>
            </w:r>
            <w:proofErr w:type="spellStart"/>
            <w:r w:rsidR="008D15D1" w:rsidRPr="004D34D8">
              <w:rPr>
                <w:rFonts w:ascii="Times New Roman" w:hAnsi="Times New Roman" w:cs="Times New Roman"/>
              </w:rPr>
              <w:t>Hallgren</w:t>
            </w:r>
            <w:proofErr w:type="spellEnd"/>
            <w:r w:rsidR="008D15D1" w:rsidRPr="004D34D8">
              <w:rPr>
                <w:rFonts w:ascii="Times New Roman" w:hAnsi="Times New Roman" w:cs="Times New Roman"/>
              </w:rPr>
              <w:t>, 2012</w:t>
            </w:r>
            <w:r w:rsidR="003A0E47" w:rsidRPr="004D34D8">
              <w:rPr>
                <w:rFonts w:ascii="Times New Roman" w:hAnsi="Times New Roman" w:cs="Times New Roman"/>
              </w:rPr>
              <w:t>)</w:t>
            </w:r>
            <w:r w:rsidR="00AB4102" w:rsidRPr="004D34D8">
              <w:rPr>
                <w:rFonts w:ascii="Times New Roman" w:hAnsi="Times New Roman" w:cs="Times New Roman"/>
              </w:rPr>
              <w:t xml:space="preserve"> for continuous and/or ordinal sum-scores</w:t>
            </w:r>
            <w:r w:rsidR="00E12BAB" w:rsidRPr="004D34D8">
              <w:rPr>
                <w:rFonts w:ascii="Times New Roman" w:hAnsi="Times New Roman" w:cs="Times New Roman"/>
              </w:rPr>
              <w:t xml:space="preserve">. To score “very good” the model or formula of the </w:t>
            </w:r>
            <w:proofErr w:type="spellStart"/>
            <w:r w:rsidR="00E12BAB" w:rsidRPr="004D34D8">
              <w:rPr>
                <w:rFonts w:ascii="Times New Roman" w:hAnsi="Times New Roman" w:cs="Times New Roman"/>
              </w:rPr>
              <w:t>Krippendorff´s</w:t>
            </w:r>
            <w:proofErr w:type="spellEnd"/>
            <w:r w:rsidR="00E12BAB" w:rsidRPr="004D34D8">
              <w:rPr>
                <w:rFonts w:ascii="Times New Roman" w:hAnsi="Times New Roman" w:cs="Times New Roman"/>
              </w:rPr>
              <w:t xml:space="preserve"> Alpha has to be described. If </w:t>
            </w:r>
            <w:r w:rsidR="00276816" w:rsidRPr="004D34D8">
              <w:rPr>
                <w:rFonts w:ascii="Times New Roman" w:hAnsi="Times New Roman" w:cs="Times New Roman"/>
              </w:rPr>
              <w:t xml:space="preserve">model or formula is </w:t>
            </w:r>
            <w:r w:rsidR="00E12BAB" w:rsidRPr="004D34D8">
              <w:rPr>
                <w:rFonts w:ascii="Times New Roman" w:hAnsi="Times New Roman" w:cs="Times New Roman"/>
              </w:rPr>
              <w:t>not described: “adequate”</w:t>
            </w:r>
          </w:p>
          <w:p w14:paraId="3E92BF01" w14:textId="415708BB" w:rsidR="00706B74" w:rsidRPr="004D34D8" w:rsidRDefault="047F76C1" w:rsidP="047F76C1">
            <w:pPr>
              <w:autoSpaceDE w:val="0"/>
              <w:autoSpaceDN w:val="0"/>
              <w:adjustRightInd w:val="0"/>
              <w:spacing w:after="0" w:line="240" w:lineRule="auto"/>
              <w:rPr>
                <w:rFonts w:ascii="Times New Roman" w:eastAsia="Arial" w:hAnsi="Times New Roman" w:cs="Times New Roman"/>
                <w:lang w:val="en-US"/>
              </w:rPr>
            </w:pPr>
            <w:r w:rsidRPr="004D34D8">
              <w:rPr>
                <w:rFonts w:ascii="Times New Roman" w:eastAsia="Arial" w:hAnsi="Times New Roman" w:cs="Times New Roman"/>
                <w:lang w:val="en-US"/>
              </w:rPr>
              <w:t xml:space="preserve">- Sum-Scores of ordinal items/domains </w:t>
            </w:r>
            <w:r w:rsidR="00D66FEA" w:rsidRPr="004D34D8">
              <w:rPr>
                <w:rFonts w:ascii="Times New Roman" w:eastAsia="Arial" w:hAnsi="Times New Roman" w:cs="Times New Roman"/>
                <w:lang w:val="en-US"/>
              </w:rPr>
              <w:t xml:space="preserve">may </w:t>
            </w:r>
            <w:r w:rsidRPr="004D34D8">
              <w:rPr>
                <w:rFonts w:ascii="Times New Roman" w:eastAsia="Arial" w:hAnsi="Times New Roman" w:cs="Times New Roman"/>
                <w:lang w:val="en-US"/>
              </w:rPr>
              <w:t>be treated as continuous scores and individual items are treated as ordinal or nominal/dichotomous scores.</w:t>
            </w:r>
            <w:r w:rsidRPr="004D34D8">
              <w:rPr>
                <w:rFonts w:ascii="Times New Roman" w:eastAsia="Arial" w:hAnsi="Times New Roman" w:cs="Times New Roman"/>
                <w:lang w:val="en"/>
              </w:rPr>
              <w:t xml:space="preserve"> </w:t>
            </w:r>
          </w:p>
        </w:tc>
      </w:tr>
      <w:tr w:rsidR="007355C7" w:rsidRPr="004D34D8" w14:paraId="6B3F6C59" w14:textId="77777777" w:rsidTr="455F3791">
        <w:tc>
          <w:tcPr>
            <w:tcW w:w="4531" w:type="dxa"/>
          </w:tcPr>
          <w:p w14:paraId="2783A637" w14:textId="12F9122D" w:rsidR="007355C7" w:rsidRPr="004D34D8" w:rsidRDefault="007355C7" w:rsidP="007355C7">
            <w:pPr>
              <w:rPr>
                <w:rFonts w:ascii="Times New Roman" w:hAnsi="Times New Roman" w:cs="Times New Roman"/>
                <w:sz w:val="18"/>
                <w:szCs w:val="24"/>
              </w:rPr>
            </w:pPr>
            <w:r w:rsidRPr="004D34D8">
              <w:rPr>
                <w:rFonts w:ascii="Times New Roman" w:hAnsi="Times New Roman" w:cs="Times New Roman"/>
                <w:szCs w:val="24"/>
              </w:rPr>
              <w:t xml:space="preserve">Item 06-07 </w:t>
            </w:r>
            <w:r w:rsidRPr="004D34D8">
              <w:rPr>
                <w:rFonts w:ascii="Times New Roman" w:hAnsi="Times New Roman" w:cs="Times New Roman"/>
                <w:sz w:val="18"/>
                <w:szCs w:val="24"/>
              </w:rPr>
              <w:t>‘For ordinal scores’</w:t>
            </w:r>
          </w:p>
          <w:p w14:paraId="5924C6FE" w14:textId="77777777" w:rsidR="007355C7" w:rsidRPr="004D34D8" w:rsidRDefault="007355C7" w:rsidP="00706B74">
            <w:pPr>
              <w:rPr>
                <w:rFonts w:ascii="Times New Roman" w:hAnsi="Times New Roman" w:cs="Times New Roman"/>
                <w:szCs w:val="24"/>
              </w:rPr>
            </w:pPr>
          </w:p>
        </w:tc>
        <w:tc>
          <w:tcPr>
            <w:tcW w:w="4647" w:type="dxa"/>
          </w:tcPr>
          <w:p w14:paraId="0BCE4A79" w14:textId="57D6A685" w:rsidR="00313633" w:rsidRPr="004D34D8" w:rsidRDefault="00E70BA8" w:rsidP="11664347">
            <w:pPr>
              <w:spacing w:after="0" w:line="240" w:lineRule="auto"/>
              <w:rPr>
                <w:rFonts w:ascii="Times New Roman" w:eastAsia="Arial" w:hAnsi="Times New Roman" w:cs="Times New Roman"/>
                <w:lang w:val="en-US"/>
              </w:rPr>
            </w:pPr>
            <w:r w:rsidRPr="004D34D8">
              <w:rPr>
                <w:rFonts w:ascii="Times New Roman" w:eastAsia="Arial" w:hAnsi="Times New Roman" w:cs="Times New Roman"/>
                <w:lang w:val="en-US"/>
              </w:rPr>
              <w:t xml:space="preserve">In accordance to Fleiss &amp; Cohen (1973) and Norman (2010) </w:t>
            </w:r>
            <w:r w:rsidR="11664347" w:rsidRPr="004D34D8">
              <w:rPr>
                <w:rFonts w:ascii="Times New Roman" w:eastAsia="Arial" w:hAnsi="Times New Roman" w:cs="Times New Roman"/>
                <w:lang w:val="en-US"/>
              </w:rPr>
              <w:t xml:space="preserve">robustness of the ICC when </w:t>
            </w:r>
            <w:r w:rsidRPr="004D34D8">
              <w:rPr>
                <w:rFonts w:ascii="Times New Roman" w:eastAsia="Arial" w:hAnsi="Times New Roman" w:cs="Times New Roman"/>
                <w:lang w:val="en-US"/>
              </w:rPr>
              <w:t>used with ordinal scaled</w:t>
            </w:r>
            <w:r w:rsidR="11664347" w:rsidRPr="004D34D8">
              <w:rPr>
                <w:rFonts w:ascii="Times New Roman" w:eastAsia="Arial" w:hAnsi="Times New Roman" w:cs="Times New Roman"/>
                <w:lang w:val="en-US"/>
              </w:rPr>
              <w:t xml:space="preserve"> data up to 7 response categories</w:t>
            </w:r>
            <w:r w:rsidRPr="004D34D8">
              <w:rPr>
                <w:rFonts w:ascii="Times New Roman" w:eastAsia="Arial" w:hAnsi="Times New Roman" w:cs="Times New Roman"/>
                <w:lang w:val="en-US"/>
              </w:rPr>
              <w:t xml:space="preserve"> is high</w:t>
            </w:r>
            <w:r w:rsidR="11664347" w:rsidRPr="004D34D8">
              <w:rPr>
                <w:rFonts w:ascii="Times New Roman" w:eastAsia="Arial" w:hAnsi="Times New Roman" w:cs="Times New Roman"/>
                <w:lang w:val="en-US"/>
              </w:rPr>
              <w:t>.</w:t>
            </w:r>
          </w:p>
          <w:p w14:paraId="3A7626E0" w14:textId="1B7D411A" w:rsidR="00097175" w:rsidRPr="004D34D8" w:rsidRDefault="00313633" w:rsidP="00097175">
            <w:pPr>
              <w:spacing w:after="0" w:line="240" w:lineRule="auto"/>
              <w:rPr>
                <w:rFonts w:ascii="Times New Roman" w:eastAsia="Arial" w:hAnsi="Times New Roman" w:cs="Times New Roman"/>
                <w:color w:val="222222"/>
                <w:lang w:val="en-US"/>
              </w:rPr>
            </w:pPr>
            <w:r w:rsidRPr="004D34D8">
              <w:rPr>
                <w:rFonts w:ascii="Times New Roman" w:eastAsia="Arial" w:hAnsi="Times New Roman" w:cs="Times New Roman"/>
                <w:lang w:val="en-US"/>
              </w:rPr>
              <w:t xml:space="preserve">- </w:t>
            </w:r>
            <w:r w:rsidR="11664347" w:rsidRPr="004D34D8">
              <w:rPr>
                <w:rFonts w:ascii="Times New Roman" w:eastAsia="Arial" w:hAnsi="Times New Roman" w:cs="Times New Roman"/>
                <w:lang w:val="en-US"/>
              </w:rPr>
              <w:t xml:space="preserve"> </w:t>
            </w:r>
            <w:r w:rsidRPr="004D34D8">
              <w:rPr>
                <w:rFonts w:ascii="Times New Roman" w:eastAsia="Arial" w:hAnsi="Times New Roman" w:cs="Times New Roman"/>
                <w:lang w:val="en-US"/>
              </w:rPr>
              <w:t xml:space="preserve">if </w:t>
            </w:r>
            <w:r w:rsidR="11664347" w:rsidRPr="004D34D8">
              <w:rPr>
                <w:rFonts w:ascii="Times New Roman" w:eastAsia="Arial" w:hAnsi="Times New Roman" w:cs="Times New Roman"/>
                <w:color w:val="222222"/>
                <w:lang w:val="en-US"/>
              </w:rPr>
              <w:t xml:space="preserve">the ICC </w:t>
            </w:r>
            <w:r w:rsidRPr="004D34D8">
              <w:rPr>
                <w:rFonts w:ascii="Times New Roman" w:eastAsia="Arial" w:hAnsi="Times New Roman" w:cs="Times New Roman"/>
                <w:color w:val="222222"/>
                <w:lang w:val="en-US"/>
              </w:rPr>
              <w:t xml:space="preserve">was applied </w:t>
            </w:r>
            <w:r w:rsidR="11664347" w:rsidRPr="004D34D8">
              <w:rPr>
                <w:rFonts w:ascii="Times New Roman" w:eastAsia="Arial" w:hAnsi="Times New Roman" w:cs="Times New Roman"/>
                <w:color w:val="222222"/>
                <w:lang w:val="en-US"/>
              </w:rPr>
              <w:t xml:space="preserve">for ordinal scales </w:t>
            </w:r>
            <w:r w:rsidRPr="004D34D8">
              <w:rPr>
                <w:rFonts w:ascii="Times New Roman" w:eastAsia="Arial" w:hAnsi="Times New Roman" w:cs="Times New Roman"/>
                <w:color w:val="222222"/>
                <w:lang w:val="en-US"/>
              </w:rPr>
              <w:t>with 7 or more response categories,</w:t>
            </w:r>
            <w:r w:rsidRPr="004D34D8">
              <w:rPr>
                <w:rFonts w:ascii="Times New Roman" w:eastAsia="Arial" w:hAnsi="Times New Roman" w:cs="Times New Roman"/>
                <w:i/>
                <w:color w:val="222222"/>
                <w:lang w:val="en-US"/>
              </w:rPr>
              <w:t xml:space="preserve"> item 06  will be rated as “very good</w:t>
            </w:r>
            <w:r w:rsidRPr="004D34D8">
              <w:rPr>
                <w:rFonts w:ascii="Times New Roman" w:eastAsia="Arial" w:hAnsi="Times New Roman" w:cs="Times New Roman"/>
                <w:color w:val="222222"/>
                <w:lang w:val="en-US"/>
              </w:rPr>
              <w:t>”</w:t>
            </w:r>
            <w:r w:rsidR="11664347" w:rsidRPr="004D34D8">
              <w:rPr>
                <w:rFonts w:ascii="Times New Roman" w:eastAsia="Arial" w:hAnsi="Times New Roman" w:cs="Times New Roman"/>
                <w:color w:val="222222"/>
                <w:lang w:val="en-US"/>
              </w:rPr>
              <w:t xml:space="preserve"> </w:t>
            </w:r>
            <w:r w:rsidR="00097175" w:rsidRPr="004D34D8">
              <w:rPr>
                <w:rFonts w:ascii="Times New Roman" w:eastAsia="Arial" w:hAnsi="Times New Roman" w:cs="Times New Roman"/>
                <w:color w:val="222222"/>
                <w:lang w:val="en-US"/>
              </w:rPr>
              <w:t>and item 7 will be rated as “very good” if model or</w:t>
            </w:r>
          </w:p>
          <w:p w14:paraId="383D422F" w14:textId="6423A2C1" w:rsidR="00313633" w:rsidRPr="004D34D8" w:rsidRDefault="00097175" w:rsidP="00097175">
            <w:pPr>
              <w:spacing w:after="0" w:line="240" w:lineRule="auto"/>
              <w:rPr>
                <w:rFonts w:ascii="Times New Roman" w:eastAsia="Arial" w:hAnsi="Times New Roman" w:cs="Times New Roman"/>
                <w:color w:val="222222"/>
                <w:lang w:val="en-US"/>
              </w:rPr>
            </w:pPr>
            <w:r w:rsidRPr="004D34D8">
              <w:rPr>
                <w:rFonts w:ascii="Times New Roman" w:eastAsia="Arial" w:hAnsi="Times New Roman" w:cs="Times New Roman"/>
                <w:color w:val="222222"/>
                <w:lang w:val="en-US"/>
              </w:rPr>
              <w:t>formula of the ICC is described</w:t>
            </w:r>
            <w:r w:rsidR="0007295B" w:rsidRPr="004D34D8">
              <w:rPr>
                <w:rFonts w:ascii="Times New Roman" w:eastAsia="Arial" w:hAnsi="Times New Roman" w:cs="Times New Roman"/>
                <w:color w:val="222222"/>
                <w:lang w:val="en-US"/>
              </w:rPr>
              <w:t>, “adequate” if model or formula of the ICC is not described</w:t>
            </w:r>
            <w:r w:rsidR="00EE3133" w:rsidRPr="004D34D8">
              <w:rPr>
                <w:rFonts w:ascii="Times New Roman" w:eastAsia="Arial" w:hAnsi="Times New Roman" w:cs="Times New Roman"/>
                <w:color w:val="222222"/>
                <w:lang w:val="en-US"/>
              </w:rPr>
              <w:t xml:space="preserve"> (as in item 04)</w:t>
            </w:r>
          </w:p>
          <w:p w14:paraId="24950A63" w14:textId="3764F95B" w:rsidR="007355C7" w:rsidRPr="004D34D8" w:rsidRDefault="00313633" w:rsidP="11664347">
            <w:pPr>
              <w:spacing w:after="0" w:line="240" w:lineRule="auto"/>
              <w:rPr>
                <w:rFonts w:ascii="Times New Roman" w:eastAsia="Arial" w:hAnsi="Times New Roman" w:cs="Times New Roman"/>
                <w:color w:val="222222"/>
                <w:lang w:val="en-US"/>
              </w:rPr>
            </w:pPr>
            <w:r w:rsidRPr="004D34D8">
              <w:rPr>
                <w:rFonts w:ascii="Times New Roman" w:eastAsia="Arial" w:hAnsi="Times New Roman" w:cs="Times New Roman"/>
                <w:color w:val="222222"/>
                <w:lang w:val="en-US"/>
              </w:rPr>
              <w:t xml:space="preserve">- </w:t>
            </w:r>
            <w:r w:rsidRPr="004D34D8">
              <w:rPr>
                <w:rFonts w:ascii="Times New Roman" w:eastAsia="Arial" w:hAnsi="Times New Roman" w:cs="Times New Roman"/>
                <w:lang w:val="en-US"/>
              </w:rPr>
              <w:t xml:space="preserve">if </w:t>
            </w:r>
            <w:r w:rsidRPr="004D34D8">
              <w:rPr>
                <w:rFonts w:ascii="Times New Roman" w:eastAsia="Arial" w:hAnsi="Times New Roman" w:cs="Times New Roman"/>
                <w:color w:val="222222"/>
                <w:lang w:val="en-US"/>
              </w:rPr>
              <w:t>the ICC was applied for ordinal scales with less than 7 response categories,</w:t>
            </w:r>
            <w:r w:rsidRPr="004D34D8">
              <w:rPr>
                <w:rFonts w:ascii="Times New Roman" w:eastAsia="Arial" w:hAnsi="Times New Roman" w:cs="Times New Roman"/>
                <w:i/>
                <w:color w:val="222222"/>
                <w:lang w:val="en-US"/>
              </w:rPr>
              <w:t xml:space="preserve"> item 06 and 7 will be rated as “inadequate”</w:t>
            </w:r>
          </w:p>
          <w:p w14:paraId="6FB997EF" w14:textId="26566339" w:rsidR="007355C7" w:rsidRPr="004D34D8" w:rsidRDefault="007355C7" w:rsidP="007355C7">
            <w:pPr>
              <w:spacing w:after="0" w:line="240" w:lineRule="auto"/>
              <w:rPr>
                <w:rFonts w:ascii="Times New Roman" w:hAnsi="Times New Roman" w:cs="Times New Roman"/>
                <w:lang w:val="en-US"/>
              </w:rPr>
            </w:pPr>
          </w:p>
          <w:p w14:paraId="72F2E4C6" w14:textId="1D2264FB" w:rsidR="000F62A2" w:rsidRPr="004D34D8" w:rsidRDefault="110485D7" w:rsidP="110485D7">
            <w:pPr>
              <w:spacing w:after="0" w:line="240" w:lineRule="auto"/>
              <w:rPr>
                <w:rFonts w:ascii="Times New Roman" w:hAnsi="Times New Roman" w:cs="Times New Roman"/>
              </w:rPr>
            </w:pPr>
            <w:r w:rsidRPr="004D34D8">
              <w:rPr>
                <w:rFonts w:ascii="Times New Roman" w:hAnsi="Times New Roman" w:cs="Times New Roman"/>
                <w:lang w:val="en-US"/>
              </w:rPr>
              <w:t xml:space="preserve">In accordance to </w:t>
            </w:r>
            <w:r w:rsidR="00B644B9" w:rsidRPr="004D34D8">
              <w:rPr>
                <w:rFonts w:ascii="Times New Roman" w:hAnsi="Times New Roman" w:cs="Times New Roman"/>
                <w:lang w:val="en-US"/>
              </w:rPr>
              <w:t xml:space="preserve">De </w:t>
            </w:r>
            <w:proofErr w:type="spellStart"/>
            <w:r w:rsidR="00B644B9" w:rsidRPr="004D34D8">
              <w:rPr>
                <w:rFonts w:ascii="Times New Roman" w:hAnsi="Times New Roman" w:cs="Times New Roman"/>
                <w:lang w:val="en-US"/>
              </w:rPr>
              <w:t>Swert</w:t>
            </w:r>
            <w:proofErr w:type="spellEnd"/>
            <w:r w:rsidR="00B644B9" w:rsidRPr="004D34D8">
              <w:rPr>
                <w:rFonts w:ascii="Times New Roman" w:hAnsi="Times New Roman" w:cs="Times New Roman"/>
                <w:lang w:val="en-US"/>
              </w:rPr>
              <w:t xml:space="preserve"> (2012) and </w:t>
            </w:r>
            <w:proofErr w:type="spellStart"/>
            <w:r w:rsidR="00B644B9" w:rsidRPr="004D34D8">
              <w:rPr>
                <w:rFonts w:ascii="Times New Roman" w:hAnsi="Times New Roman" w:cs="Times New Roman"/>
                <w:lang w:val="en-US"/>
              </w:rPr>
              <w:t>Hallgren</w:t>
            </w:r>
            <w:proofErr w:type="spellEnd"/>
            <w:r w:rsidR="00B644B9" w:rsidRPr="004D34D8">
              <w:rPr>
                <w:rFonts w:ascii="Times New Roman" w:hAnsi="Times New Roman" w:cs="Times New Roman"/>
                <w:lang w:val="en-US"/>
              </w:rPr>
              <w:t xml:space="preserve"> (2012) </w:t>
            </w:r>
            <w:r w:rsidRPr="004D34D8">
              <w:rPr>
                <w:rFonts w:ascii="Times New Roman" w:hAnsi="Times New Roman" w:cs="Times New Roman"/>
                <w:lang w:val="en-US"/>
              </w:rPr>
              <w:t xml:space="preserve">we consider the ICC </w:t>
            </w:r>
            <w:r w:rsidR="00393724" w:rsidRPr="004D34D8">
              <w:rPr>
                <w:rFonts w:ascii="Times New Roman" w:hAnsi="Times New Roman" w:cs="Times New Roman"/>
                <w:lang w:val="en-US"/>
              </w:rPr>
              <w:t xml:space="preserve">(response categories of ≥ 7) </w:t>
            </w:r>
            <w:r w:rsidRPr="004D34D8">
              <w:rPr>
                <w:rFonts w:ascii="Times New Roman" w:hAnsi="Times New Roman" w:cs="Times New Roman"/>
                <w:lang w:val="en-US"/>
              </w:rPr>
              <w:t xml:space="preserve">and the </w:t>
            </w:r>
            <w:proofErr w:type="spellStart"/>
            <w:r w:rsidRPr="004D34D8">
              <w:rPr>
                <w:rFonts w:ascii="Times New Roman" w:hAnsi="Times New Roman" w:cs="Times New Roman"/>
              </w:rPr>
              <w:t>Krippendorff</w:t>
            </w:r>
            <w:r w:rsidR="00B644B9" w:rsidRPr="004D34D8">
              <w:rPr>
                <w:rFonts w:ascii="Times New Roman" w:hAnsi="Times New Roman" w:cs="Times New Roman"/>
              </w:rPr>
              <w:t>´s</w:t>
            </w:r>
            <w:proofErr w:type="spellEnd"/>
            <w:r w:rsidRPr="004D34D8">
              <w:rPr>
                <w:rFonts w:ascii="Times New Roman" w:hAnsi="Times New Roman" w:cs="Times New Roman"/>
              </w:rPr>
              <w:t xml:space="preserve"> alpha (2007) </w:t>
            </w:r>
            <w:r w:rsidR="00BF4995" w:rsidRPr="004D34D8">
              <w:rPr>
                <w:rFonts w:ascii="Times New Roman" w:hAnsi="Times New Roman" w:cs="Times New Roman"/>
              </w:rPr>
              <w:t xml:space="preserve">in addition to the weighted kappa, </w:t>
            </w:r>
            <w:r w:rsidRPr="004D34D8">
              <w:rPr>
                <w:rFonts w:ascii="Times New Roman" w:hAnsi="Times New Roman" w:cs="Times New Roman"/>
              </w:rPr>
              <w:t xml:space="preserve">to be </w:t>
            </w:r>
            <w:r w:rsidRPr="004D34D8">
              <w:rPr>
                <w:rFonts w:ascii="Times New Roman" w:hAnsi="Times New Roman" w:cs="Times New Roman"/>
                <w:lang w:val="en-US"/>
              </w:rPr>
              <w:t xml:space="preserve">an </w:t>
            </w:r>
            <w:r w:rsidRPr="004D34D8">
              <w:rPr>
                <w:rFonts w:ascii="Times New Roman" w:hAnsi="Times New Roman" w:cs="Times New Roman"/>
              </w:rPr>
              <w:t xml:space="preserve">appropriate reliability statistics </w:t>
            </w:r>
            <w:r w:rsidR="00622580" w:rsidRPr="004D34D8">
              <w:rPr>
                <w:rFonts w:ascii="Times New Roman" w:hAnsi="Times New Roman" w:cs="Times New Roman"/>
              </w:rPr>
              <w:t xml:space="preserve">method </w:t>
            </w:r>
            <w:r w:rsidRPr="004D34D8">
              <w:rPr>
                <w:rFonts w:ascii="Times New Roman" w:hAnsi="Times New Roman" w:cs="Times New Roman"/>
              </w:rPr>
              <w:t>for ordinal scale summed scores as well.</w:t>
            </w:r>
          </w:p>
        </w:tc>
      </w:tr>
      <w:tr w:rsidR="007355C7" w:rsidRPr="004D34D8" w14:paraId="38BC6EF7" w14:textId="77777777" w:rsidTr="455F3791">
        <w:trPr>
          <w:trHeight w:val="467"/>
        </w:trPr>
        <w:tc>
          <w:tcPr>
            <w:tcW w:w="4531" w:type="dxa"/>
          </w:tcPr>
          <w:p w14:paraId="6823F50C" w14:textId="27B09921" w:rsidR="007355C7" w:rsidRPr="004D34D8" w:rsidRDefault="007355C7" w:rsidP="007355C7">
            <w:pPr>
              <w:rPr>
                <w:rFonts w:ascii="Times New Roman" w:hAnsi="Times New Roman" w:cs="Times New Roman"/>
                <w:sz w:val="18"/>
                <w:szCs w:val="24"/>
              </w:rPr>
            </w:pPr>
            <w:r w:rsidRPr="004D34D8">
              <w:rPr>
                <w:rFonts w:ascii="Times New Roman" w:hAnsi="Times New Roman" w:cs="Times New Roman"/>
                <w:szCs w:val="24"/>
              </w:rPr>
              <w:t xml:space="preserve">Item 08 </w:t>
            </w:r>
            <w:r w:rsidR="00313633" w:rsidRPr="004D34D8">
              <w:rPr>
                <w:rFonts w:ascii="Times New Roman" w:hAnsi="Times New Roman" w:cs="Times New Roman"/>
                <w:sz w:val="18"/>
                <w:szCs w:val="24"/>
              </w:rPr>
              <w:t>‘Other important flaws’</w:t>
            </w:r>
          </w:p>
        </w:tc>
        <w:tc>
          <w:tcPr>
            <w:tcW w:w="4647" w:type="dxa"/>
          </w:tcPr>
          <w:p w14:paraId="467CB1C3" w14:textId="2F3742CF" w:rsidR="007355C7" w:rsidRPr="004D34D8" w:rsidRDefault="00500E1C" w:rsidP="007355C7">
            <w:pPr>
              <w:spacing w:after="0" w:line="240" w:lineRule="auto"/>
              <w:rPr>
                <w:rFonts w:ascii="Times New Roman" w:hAnsi="Times New Roman" w:cs="Times New Roman"/>
                <w:szCs w:val="24"/>
                <w:lang w:val="en-US"/>
              </w:rPr>
            </w:pPr>
            <w:r w:rsidRPr="004D34D8">
              <w:rPr>
                <w:rFonts w:ascii="Times New Roman" w:hAnsi="Times New Roman" w:cs="Times New Roman"/>
                <w:szCs w:val="24"/>
                <w:lang w:val="en-US"/>
              </w:rPr>
              <w:t xml:space="preserve">- final version not tested </w:t>
            </w:r>
            <w:r w:rsidR="00313633" w:rsidRPr="004D34D8">
              <w:rPr>
                <w:rFonts w:ascii="Times New Roman" w:hAnsi="Times New Roman" w:cs="Times New Roman"/>
                <w:szCs w:val="24"/>
                <w:lang w:val="en-US"/>
              </w:rPr>
              <w:t xml:space="preserve">for reliability </w:t>
            </w:r>
            <w:r w:rsidR="0011368D" w:rsidRPr="004D34D8">
              <w:rPr>
                <w:rFonts w:ascii="Times New Roman" w:hAnsi="Times New Roman" w:cs="Times New Roman"/>
                <w:szCs w:val="24"/>
                <w:lang w:val="en-US"/>
              </w:rPr>
              <w:t>(if items have been modified or deleted</w:t>
            </w:r>
            <w:r w:rsidR="006B245C" w:rsidRPr="004D34D8">
              <w:rPr>
                <w:rFonts w:ascii="Times New Roman" w:hAnsi="Times New Roman" w:cs="Times New Roman"/>
                <w:szCs w:val="24"/>
                <w:lang w:val="en-US"/>
              </w:rPr>
              <w:t xml:space="preserve"> after reliability testing</w:t>
            </w:r>
            <w:r w:rsidR="0011368D" w:rsidRPr="004D34D8">
              <w:rPr>
                <w:rFonts w:ascii="Times New Roman" w:hAnsi="Times New Roman" w:cs="Times New Roman"/>
                <w:szCs w:val="24"/>
                <w:lang w:val="en-US"/>
              </w:rPr>
              <w:t>, reliability has to be tested again)</w:t>
            </w:r>
          </w:p>
        </w:tc>
      </w:tr>
      <w:tr w:rsidR="00706B74" w:rsidRPr="004D34D8" w14:paraId="2E16BE9F" w14:textId="77777777" w:rsidTr="455F3791">
        <w:tc>
          <w:tcPr>
            <w:tcW w:w="9178" w:type="dxa"/>
            <w:gridSpan w:val="2"/>
            <w:shd w:val="clear" w:color="auto" w:fill="BFBFBF" w:themeFill="background1" w:themeFillShade="BF"/>
          </w:tcPr>
          <w:p w14:paraId="32F6E6D8" w14:textId="15176705" w:rsidR="007355C7" w:rsidRPr="004D34D8" w:rsidRDefault="007355C7" w:rsidP="007355C7">
            <w:pPr>
              <w:spacing w:after="0" w:line="240" w:lineRule="auto"/>
              <w:rPr>
                <w:rFonts w:ascii="Times New Roman" w:hAnsi="Times New Roman" w:cs="Times New Roman"/>
                <w:b/>
              </w:rPr>
            </w:pPr>
            <w:r w:rsidRPr="004D34D8">
              <w:rPr>
                <w:rFonts w:ascii="Times New Roman" w:hAnsi="Times New Roman" w:cs="Times New Roman"/>
                <w:b/>
              </w:rPr>
              <w:t>Box 7:</w:t>
            </w:r>
            <w:r w:rsidRPr="004D34D8">
              <w:rPr>
                <w:rFonts w:ascii="Times New Roman" w:hAnsi="Times New Roman" w:cs="Times New Roman"/>
              </w:rPr>
              <w:t xml:space="preserve"> </w:t>
            </w:r>
            <w:r w:rsidRPr="004D34D8">
              <w:rPr>
                <w:rFonts w:ascii="Times New Roman" w:hAnsi="Times New Roman" w:cs="Times New Roman"/>
                <w:b/>
              </w:rPr>
              <w:t xml:space="preserve">Measurement Error </w:t>
            </w:r>
          </w:p>
          <w:p w14:paraId="4340852C" w14:textId="65331F06" w:rsidR="00313633" w:rsidRPr="004D34D8" w:rsidRDefault="00313633" w:rsidP="00313633">
            <w:pPr>
              <w:spacing w:after="0" w:line="240" w:lineRule="auto"/>
              <w:rPr>
                <w:rFonts w:ascii="Times New Roman" w:hAnsi="Times New Roman" w:cs="Times New Roman"/>
                <w:b/>
                <w:sz w:val="20"/>
                <w:szCs w:val="24"/>
              </w:rPr>
            </w:pPr>
            <w:r w:rsidRPr="004D34D8">
              <w:rPr>
                <w:rFonts w:ascii="Times New Roman" w:hAnsi="Times New Roman" w:cs="Times New Roman"/>
                <w:b/>
                <w:sz w:val="20"/>
                <w:szCs w:val="24"/>
              </w:rPr>
              <w:t>This box will be only rated if for continuous scores the Standard Error of Measurement (SEM), Smallest Detectable Change (SDC) or Limits of Agreement</w:t>
            </w:r>
          </w:p>
          <w:p w14:paraId="5013FA7C" w14:textId="0F66D4B2" w:rsidR="00313633" w:rsidRPr="004D34D8" w:rsidRDefault="00313633" w:rsidP="00313633">
            <w:pPr>
              <w:spacing w:after="0" w:line="240" w:lineRule="auto"/>
              <w:rPr>
                <w:rFonts w:ascii="Times New Roman" w:hAnsi="Times New Roman" w:cs="Times New Roman"/>
                <w:b/>
                <w:sz w:val="20"/>
                <w:szCs w:val="24"/>
              </w:rPr>
            </w:pPr>
            <w:r w:rsidRPr="004D34D8">
              <w:rPr>
                <w:rFonts w:ascii="Times New Roman" w:hAnsi="Times New Roman" w:cs="Times New Roman"/>
                <w:b/>
                <w:sz w:val="20"/>
                <w:szCs w:val="24"/>
              </w:rPr>
              <w:t>(</w:t>
            </w:r>
            <w:proofErr w:type="spellStart"/>
            <w:r w:rsidRPr="004D34D8">
              <w:rPr>
                <w:rFonts w:ascii="Times New Roman" w:hAnsi="Times New Roman" w:cs="Times New Roman"/>
                <w:b/>
                <w:sz w:val="20"/>
                <w:szCs w:val="24"/>
              </w:rPr>
              <w:t>LoA</w:t>
            </w:r>
            <w:proofErr w:type="spellEnd"/>
            <w:r w:rsidRPr="004D34D8">
              <w:rPr>
                <w:rFonts w:ascii="Times New Roman" w:hAnsi="Times New Roman" w:cs="Times New Roman"/>
                <w:b/>
                <w:sz w:val="20"/>
                <w:szCs w:val="24"/>
              </w:rPr>
              <w:t>) and for dichotomous/nominal/ordinal scores the percentage</w:t>
            </w:r>
          </w:p>
          <w:p w14:paraId="54CF41A8" w14:textId="4DD90791" w:rsidR="00313633" w:rsidRPr="004D34D8" w:rsidRDefault="00313633" w:rsidP="00313633">
            <w:pPr>
              <w:spacing w:after="0" w:line="240" w:lineRule="auto"/>
              <w:rPr>
                <w:rFonts w:ascii="Times New Roman" w:hAnsi="Times New Roman" w:cs="Times New Roman"/>
                <w:b/>
                <w:szCs w:val="24"/>
              </w:rPr>
            </w:pPr>
            <w:r w:rsidRPr="004D34D8">
              <w:rPr>
                <w:rFonts w:ascii="Times New Roman" w:hAnsi="Times New Roman" w:cs="Times New Roman"/>
                <w:b/>
                <w:sz w:val="20"/>
                <w:szCs w:val="24"/>
              </w:rPr>
              <w:t>(positive and negative) agreement was calculated.</w:t>
            </w:r>
            <w:r w:rsidR="00E009A3">
              <w:rPr>
                <w:rFonts w:ascii="Times New Roman" w:hAnsi="Times New Roman" w:cs="Times New Roman"/>
                <w:b/>
                <w:sz w:val="20"/>
                <w:szCs w:val="24"/>
              </w:rPr>
              <w:t xml:space="preserve"> Items 1,2 and 3 </w:t>
            </w:r>
            <w:r w:rsidR="00797A0A">
              <w:rPr>
                <w:rFonts w:ascii="Times New Roman" w:hAnsi="Times New Roman" w:cs="Times New Roman"/>
                <w:b/>
                <w:sz w:val="20"/>
                <w:szCs w:val="24"/>
              </w:rPr>
              <w:t>will be rated like</w:t>
            </w:r>
            <w:r w:rsidR="005163B8">
              <w:rPr>
                <w:rFonts w:ascii="Times New Roman" w:hAnsi="Times New Roman" w:cs="Times New Roman"/>
                <w:b/>
                <w:sz w:val="20"/>
                <w:szCs w:val="24"/>
              </w:rPr>
              <w:t xml:space="preserve"> same items in</w:t>
            </w:r>
            <w:r w:rsidR="00E009A3">
              <w:rPr>
                <w:rFonts w:ascii="Times New Roman" w:hAnsi="Times New Roman" w:cs="Times New Roman"/>
                <w:b/>
                <w:sz w:val="20"/>
                <w:szCs w:val="24"/>
              </w:rPr>
              <w:t xml:space="preserve"> Box 6</w:t>
            </w:r>
          </w:p>
        </w:tc>
      </w:tr>
      <w:tr w:rsidR="00986612" w:rsidRPr="004D34D8" w14:paraId="531975B3" w14:textId="77777777" w:rsidTr="455F3791">
        <w:tc>
          <w:tcPr>
            <w:tcW w:w="9178" w:type="dxa"/>
            <w:gridSpan w:val="2"/>
            <w:shd w:val="clear" w:color="auto" w:fill="A6A6A6" w:themeFill="background1" w:themeFillShade="A6"/>
          </w:tcPr>
          <w:p w14:paraId="4683D26D" w14:textId="77777777" w:rsidR="00986612" w:rsidRPr="004D34D8" w:rsidRDefault="00986612" w:rsidP="00220B21">
            <w:pPr>
              <w:spacing w:after="0" w:line="240" w:lineRule="auto"/>
              <w:rPr>
                <w:rFonts w:ascii="Times New Roman" w:hAnsi="Times New Roman" w:cs="Times New Roman"/>
                <w:b/>
                <w:bCs/>
                <w:lang w:val="en-US"/>
              </w:rPr>
            </w:pPr>
            <w:r w:rsidRPr="004D34D8">
              <w:rPr>
                <w:rFonts w:ascii="Times New Roman" w:hAnsi="Times New Roman" w:cs="Times New Roman"/>
                <w:b/>
                <w:bCs/>
                <w:lang w:val="en-US"/>
              </w:rPr>
              <w:t>Box 8. Criterion validity</w:t>
            </w:r>
          </w:p>
          <w:p w14:paraId="33B8C990" w14:textId="33B9A5F0" w:rsidR="00986612" w:rsidRPr="004D34D8" w:rsidRDefault="00D50D5C" w:rsidP="00220B21">
            <w:pPr>
              <w:spacing w:after="0" w:line="240" w:lineRule="auto"/>
              <w:rPr>
                <w:rFonts w:ascii="Times New Roman" w:hAnsi="Times New Roman" w:cs="Times New Roman"/>
                <w:b/>
              </w:rPr>
            </w:pPr>
            <w:r w:rsidRPr="004D34D8">
              <w:rPr>
                <w:rFonts w:ascii="Times New Roman" w:hAnsi="Times New Roman" w:cs="Times New Roman"/>
                <w:b/>
                <w:sz w:val="20"/>
                <w:szCs w:val="24"/>
              </w:rPr>
              <w:t>Since</w:t>
            </w:r>
            <w:r w:rsidR="00986612" w:rsidRPr="004D34D8">
              <w:rPr>
                <w:rFonts w:ascii="Times New Roman" w:hAnsi="Times New Roman" w:cs="Times New Roman"/>
                <w:b/>
                <w:sz w:val="20"/>
                <w:szCs w:val="24"/>
              </w:rPr>
              <w:t xml:space="preserve"> there </w:t>
            </w:r>
            <w:r w:rsidRPr="004D34D8">
              <w:rPr>
                <w:rFonts w:ascii="Times New Roman" w:hAnsi="Times New Roman" w:cs="Times New Roman"/>
                <w:b/>
                <w:sz w:val="20"/>
                <w:szCs w:val="24"/>
              </w:rPr>
              <w:t>is</w:t>
            </w:r>
            <w:r w:rsidR="00986612" w:rsidRPr="004D34D8">
              <w:rPr>
                <w:rFonts w:ascii="Times New Roman" w:hAnsi="Times New Roman" w:cs="Times New Roman"/>
                <w:b/>
                <w:sz w:val="20"/>
                <w:szCs w:val="24"/>
              </w:rPr>
              <w:t xml:space="preserve"> no gold standard </w:t>
            </w:r>
            <w:r w:rsidR="00220261" w:rsidRPr="004D34D8">
              <w:rPr>
                <w:rFonts w:ascii="Times New Roman" w:hAnsi="Times New Roman" w:cs="Times New Roman"/>
                <w:b/>
                <w:sz w:val="20"/>
                <w:szCs w:val="24"/>
              </w:rPr>
              <w:t>tool</w:t>
            </w:r>
            <w:r w:rsidR="00986612" w:rsidRPr="004D34D8">
              <w:rPr>
                <w:rFonts w:ascii="Times New Roman" w:hAnsi="Times New Roman" w:cs="Times New Roman"/>
                <w:b/>
                <w:sz w:val="20"/>
                <w:szCs w:val="24"/>
              </w:rPr>
              <w:t xml:space="preserve"> available</w:t>
            </w:r>
            <w:r w:rsidR="00347F09" w:rsidRPr="004D34D8">
              <w:rPr>
                <w:rFonts w:ascii="Times New Roman" w:hAnsi="Times New Roman" w:cs="Times New Roman"/>
                <w:b/>
                <w:sz w:val="20"/>
                <w:szCs w:val="24"/>
              </w:rPr>
              <w:t xml:space="preserve"> for </w:t>
            </w:r>
            <w:r w:rsidR="00220261" w:rsidRPr="004D34D8">
              <w:rPr>
                <w:rFonts w:ascii="Times New Roman" w:hAnsi="Times New Roman" w:cs="Times New Roman"/>
                <w:b/>
                <w:sz w:val="20"/>
                <w:szCs w:val="24"/>
              </w:rPr>
              <w:t>the assessment of external validity of RCTs</w:t>
            </w:r>
            <w:r w:rsidR="00347F09" w:rsidRPr="004D34D8">
              <w:rPr>
                <w:rFonts w:ascii="Times New Roman" w:hAnsi="Times New Roman" w:cs="Times New Roman"/>
                <w:b/>
                <w:sz w:val="20"/>
                <w:szCs w:val="24"/>
              </w:rPr>
              <w:t>, it is not expected that a study ha</w:t>
            </w:r>
            <w:r w:rsidR="002D76A4" w:rsidRPr="004D34D8">
              <w:rPr>
                <w:rFonts w:ascii="Times New Roman" w:hAnsi="Times New Roman" w:cs="Times New Roman"/>
                <w:b/>
                <w:sz w:val="20"/>
                <w:szCs w:val="24"/>
              </w:rPr>
              <w:t>s</w:t>
            </w:r>
            <w:r w:rsidR="00347F09" w:rsidRPr="004D34D8">
              <w:rPr>
                <w:rFonts w:ascii="Times New Roman" w:hAnsi="Times New Roman" w:cs="Times New Roman"/>
                <w:b/>
                <w:sz w:val="20"/>
                <w:szCs w:val="24"/>
              </w:rPr>
              <w:t xml:space="preserve"> used this approach to validate its </w:t>
            </w:r>
            <w:r w:rsidR="00220261" w:rsidRPr="004D34D8">
              <w:rPr>
                <w:rFonts w:ascii="Times New Roman" w:hAnsi="Times New Roman" w:cs="Times New Roman"/>
                <w:b/>
                <w:sz w:val="20"/>
                <w:szCs w:val="24"/>
              </w:rPr>
              <w:t>tool</w:t>
            </w:r>
            <w:r w:rsidR="00347F09" w:rsidRPr="004D34D8">
              <w:rPr>
                <w:rFonts w:ascii="Times New Roman" w:hAnsi="Times New Roman" w:cs="Times New Roman"/>
                <w:b/>
                <w:sz w:val="20"/>
                <w:szCs w:val="24"/>
              </w:rPr>
              <w:t xml:space="preserve">. </w:t>
            </w:r>
            <w:r w:rsidR="0096606E" w:rsidRPr="004D34D8">
              <w:rPr>
                <w:rFonts w:ascii="Times New Roman" w:hAnsi="Times New Roman" w:cs="Times New Roman"/>
                <w:b/>
                <w:sz w:val="20"/>
                <w:szCs w:val="24"/>
              </w:rPr>
              <w:t>However, if authors used expert consensus methods as a reference</w:t>
            </w:r>
            <w:r w:rsidR="0003239E" w:rsidRPr="004D34D8">
              <w:rPr>
                <w:rFonts w:ascii="Times New Roman" w:hAnsi="Times New Roman" w:cs="Times New Roman"/>
                <w:b/>
                <w:sz w:val="20"/>
                <w:szCs w:val="24"/>
              </w:rPr>
              <w:t>/gold standard</w:t>
            </w:r>
            <w:r w:rsidR="0096606E" w:rsidRPr="004D34D8">
              <w:rPr>
                <w:rFonts w:ascii="Times New Roman" w:hAnsi="Times New Roman" w:cs="Times New Roman"/>
                <w:b/>
                <w:sz w:val="20"/>
                <w:szCs w:val="24"/>
              </w:rPr>
              <w:t>, we will evaluate this box.</w:t>
            </w:r>
          </w:p>
        </w:tc>
      </w:tr>
      <w:tr w:rsidR="00986612" w:rsidRPr="004D34D8" w14:paraId="35D808F3" w14:textId="77777777" w:rsidTr="455F3791">
        <w:tc>
          <w:tcPr>
            <w:tcW w:w="9178" w:type="dxa"/>
            <w:gridSpan w:val="2"/>
            <w:shd w:val="clear" w:color="auto" w:fill="A6A6A6" w:themeFill="background1" w:themeFillShade="A6"/>
          </w:tcPr>
          <w:p w14:paraId="1361FD4B" w14:textId="77777777" w:rsidR="00986612" w:rsidRPr="004D34D8" w:rsidRDefault="00986612" w:rsidP="00220B21">
            <w:pPr>
              <w:spacing w:after="0" w:line="240" w:lineRule="auto"/>
              <w:rPr>
                <w:rFonts w:ascii="Times New Roman" w:hAnsi="Times New Roman" w:cs="Times New Roman"/>
                <w:b/>
              </w:rPr>
            </w:pPr>
            <w:r w:rsidRPr="004D34D8">
              <w:rPr>
                <w:rFonts w:ascii="Times New Roman" w:hAnsi="Times New Roman" w:cs="Times New Roman"/>
                <w:b/>
              </w:rPr>
              <w:t>Box 9:</w:t>
            </w:r>
            <w:r w:rsidRPr="004D34D8">
              <w:rPr>
                <w:rFonts w:ascii="Times New Roman" w:hAnsi="Times New Roman" w:cs="Times New Roman"/>
              </w:rPr>
              <w:t xml:space="preserve"> </w:t>
            </w:r>
            <w:r w:rsidRPr="004D34D8">
              <w:rPr>
                <w:rFonts w:ascii="Times New Roman" w:hAnsi="Times New Roman" w:cs="Times New Roman"/>
                <w:b/>
              </w:rPr>
              <w:t xml:space="preserve">Hypotheses Testing </w:t>
            </w:r>
          </w:p>
          <w:p w14:paraId="45BE6FE9" w14:textId="5DF09F5F" w:rsidR="00986612" w:rsidRPr="004D34D8" w:rsidRDefault="00986612" w:rsidP="00986612">
            <w:pPr>
              <w:spacing w:after="0" w:line="240" w:lineRule="auto"/>
              <w:rPr>
                <w:rFonts w:ascii="Times New Roman" w:hAnsi="Times New Roman" w:cs="Times New Roman"/>
                <w:highlight w:val="green"/>
              </w:rPr>
            </w:pPr>
            <w:r w:rsidRPr="004D34D8">
              <w:rPr>
                <w:rFonts w:ascii="Times New Roman" w:hAnsi="Times New Roman" w:cs="Times New Roman"/>
                <w:b/>
                <w:sz w:val="20"/>
                <w:szCs w:val="24"/>
              </w:rPr>
              <w:t>This box will be rated when convergent and discriminative validity were tested.</w:t>
            </w:r>
          </w:p>
        </w:tc>
      </w:tr>
      <w:tr w:rsidR="00706B74" w:rsidRPr="004D34D8" w14:paraId="71BC751D" w14:textId="77777777" w:rsidTr="455F3791">
        <w:tc>
          <w:tcPr>
            <w:tcW w:w="4531" w:type="dxa"/>
          </w:tcPr>
          <w:p w14:paraId="399BA584" w14:textId="1A0B80DA" w:rsidR="00706B74" w:rsidRPr="004D34D8" w:rsidRDefault="00220B21" w:rsidP="00706B74">
            <w:pPr>
              <w:rPr>
                <w:rFonts w:ascii="Times New Roman" w:hAnsi="Times New Roman" w:cs="Times New Roman"/>
                <w:sz w:val="18"/>
                <w:szCs w:val="24"/>
              </w:rPr>
            </w:pPr>
            <w:r w:rsidRPr="004D34D8">
              <w:rPr>
                <w:rFonts w:ascii="Times New Roman" w:hAnsi="Times New Roman" w:cs="Times New Roman"/>
                <w:szCs w:val="24"/>
              </w:rPr>
              <w:t>Item 04</w:t>
            </w:r>
            <w:r w:rsidR="00914015" w:rsidRPr="004D34D8">
              <w:rPr>
                <w:rFonts w:ascii="Times New Roman" w:hAnsi="Times New Roman" w:cs="Times New Roman"/>
                <w:szCs w:val="24"/>
              </w:rPr>
              <w:t>/07</w:t>
            </w:r>
            <w:r w:rsidR="00706B74" w:rsidRPr="004D34D8">
              <w:rPr>
                <w:rFonts w:ascii="Times New Roman" w:hAnsi="Times New Roman" w:cs="Times New Roman"/>
                <w:szCs w:val="24"/>
              </w:rPr>
              <w:t xml:space="preserve"> </w:t>
            </w:r>
            <w:r w:rsidR="00706B74" w:rsidRPr="004D34D8">
              <w:rPr>
                <w:rFonts w:ascii="Times New Roman" w:hAnsi="Times New Roman" w:cs="Times New Roman"/>
                <w:sz w:val="18"/>
                <w:szCs w:val="24"/>
              </w:rPr>
              <w:t>‘</w:t>
            </w:r>
            <w:r w:rsidRPr="004D34D8">
              <w:rPr>
                <w:rFonts w:ascii="Times New Roman" w:hAnsi="Times New Roman" w:cs="Times New Roman"/>
                <w:sz w:val="18"/>
                <w:szCs w:val="24"/>
              </w:rPr>
              <w:t>other important flaws</w:t>
            </w:r>
            <w:r w:rsidR="00706B74" w:rsidRPr="004D34D8">
              <w:rPr>
                <w:rFonts w:ascii="Times New Roman" w:hAnsi="Times New Roman" w:cs="Times New Roman"/>
                <w:sz w:val="18"/>
                <w:szCs w:val="24"/>
              </w:rPr>
              <w:t>’</w:t>
            </w:r>
          </w:p>
          <w:p w14:paraId="0ADD7F59" w14:textId="7B5C0061" w:rsidR="00706B74" w:rsidRPr="004D34D8" w:rsidRDefault="00706B74" w:rsidP="00706B74">
            <w:pPr>
              <w:rPr>
                <w:rFonts w:ascii="Times New Roman" w:hAnsi="Times New Roman" w:cs="Times New Roman"/>
                <w:szCs w:val="24"/>
              </w:rPr>
            </w:pPr>
          </w:p>
        </w:tc>
        <w:tc>
          <w:tcPr>
            <w:tcW w:w="4647" w:type="dxa"/>
          </w:tcPr>
          <w:p w14:paraId="68C6F6D2" w14:textId="77777777" w:rsidR="00D55126" w:rsidRPr="004D34D8" w:rsidRDefault="00986612" w:rsidP="00220B21">
            <w:pPr>
              <w:spacing w:after="0" w:line="240" w:lineRule="auto"/>
              <w:rPr>
                <w:rFonts w:ascii="Times New Roman" w:hAnsi="Times New Roman" w:cs="Times New Roman"/>
                <w:szCs w:val="24"/>
              </w:rPr>
            </w:pPr>
            <w:r w:rsidRPr="004D34D8">
              <w:rPr>
                <w:rFonts w:ascii="Times New Roman" w:hAnsi="Times New Roman" w:cs="Times New Roman"/>
                <w:szCs w:val="24"/>
              </w:rPr>
              <w:t xml:space="preserve">- </w:t>
            </w:r>
            <w:r w:rsidR="00706B74" w:rsidRPr="004D34D8">
              <w:rPr>
                <w:rFonts w:ascii="Times New Roman" w:hAnsi="Times New Roman" w:cs="Times New Roman"/>
                <w:szCs w:val="24"/>
              </w:rPr>
              <w:t xml:space="preserve">If the paper </w:t>
            </w:r>
            <w:r w:rsidRPr="004D34D8">
              <w:rPr>
                <w:rFonts w:ascii="Times New Roman" w:hAnsi="Times New Roman" w:cs="Times New Roman"/>
                <w:szCs w:val="24"/>
              </w:rPr>
              <w:t>did not state</w:t>
            </w:r>
            <w:r w:rsidR="00706B74" w:rsidRPr="004D34D8">
              <w:rPr>
                <w:rFonts w:ascii="Times New Roman" w:hAnsi="Times New Roman" w:cs="Times New Roman"/>
                <w:szCs w:val="24"/>
              </w:rPr>
              <w:t xml:space="preserve"> </w:t>
            </w:r>
            <w:r w:rsidRPr="004D34D8">
              <w:rPr>
                <w:rFonts w:ascii="Times New Roman" w:hAnsi="Times New Roman" w:cs="Times New Roman"/>
                <w:szCs w:val="24"/>
              </w:rPr>
              <w:t>a</w:t>
            </w:r>
            <w:r w:rsidR="00AC6D54" w:rsidRPr="004D34D8">
              <w:rPr>
                <w:rFonts w:ascii="Times New Roman" w:hAnsi="Times New Roman" w:cs="Times New Roman"/>
                <w:szCs w:val="24"/>
              </w:rPr>
              <w:t>n</w:t>
            </w:r>
            <w:r w:rsidRPr="004D34D8">
              <w:rPr>
                <w:rFonts w:ascii="Times New Roman" w:hAnsi="Times New Roman" w:cs="Times New Roman"/>
                <w:szCs w:val="24"/>
              </w:rPr>
              <w:t xml:space="preserve"> </w:t>
            </w:r>
            <w:r w:rsidR="00F032C8" w:rsidRPr="004D34D8">
              <w:rPr>
                <w:rFonts w:ascii="Times New Roman" w:hAnsi="Times New Roman" w:cs="Times New Roman"/>
                <w:szCs w:val="24"/>
              </w:rPr>
              <w:t>explicit hypothesis</w:t>
            </w:r>
            <w:r w:rsidR="00220B21" w:rsidRPr="004D34D8">
              <w:rPr>
                <w:rFonts w:ascii="Times New Roman" w:hAnsi="Times New Roman" w:cs="Times New Roman"/>
                <w:szCs w:val="24"/>
              </w:rPr>
              <w:t xml:space="preserve"> and its expected magnitude</w:t>
            </w:r>
            <w:r w:rsidR="00706B74" w:rsidRPr="004D34D8">
              <w:rPr>
                <w:rFonts w:ascii="Times New Roman" w:hAnsi="Times New Roman" w:cs="Times New Roman"/>
                <w:szCs w:val="24"/>
              </w:rPr>
              <w:t xml:space="preserve"> (i.e.</w:t>
            </w:r>
            <w:r w:rsidR="002E098B" w:rsidRPr="004D34D8">
              <w:rPr>
                <w:rFonts w:ascii="Times New Roman" w:hAnsi="Times New Roman" w:cs="Times New Roman"/>
                <w:szCs w:val="24"/>
              </w:rPr>
              <w:t xml:space="preserve"> </w:t>
            </w:r>
            <w:r w:rsidR="00706B74" w:rsidRPr="004D34D8">
              <w:rPr>
                <w:rFonts w:ascii="Times New Roman" w:hAnsi="Times New Roman" w:cs="Times New Roman"/>
                <w:szCs w:val="24"/>
              </w:rPr>
              <w:t xml:space="preserve">only the aim/purpose of the study), </w:t>
            </w:r>
          </w:p>
          <w:p w14:paraId="14683AEF" w14:textId="1F0F7EAF" w:rsidR="0039440F" w:rsidRPr="004D34D8" w:rsidRDefault="00706B74" w:rsidP="00D55126">
            <w:pPr>
              <w:pStyle w:val="Listenabsatz"/>
              <w:numPr>
                <w:ilvl w:val="0"/>
                <w:numId w:val="15"/>
              </w:numPr>
              <w:spacing w:after="0" w:line="240" w:lineRule="auto"/>
              <w:rPr>
                <w:rFonts w:ascii="Times New Roman" w:hAnsi="Times New Roman" w:cs="Times New Roman"/>
                <w:szCs w:val="24"/>
              </w:rPr>
            </w:pPr>
            <w:r w:rsidRPr="004D34D8">
              <w:rPr>
                <w:rFonts w:ascii="Times New Roman" w:hAnsi="Times New Roman" w:cs="Times New Roman"/>
                <w:szCs w:val="24"/>
              </w:rPr>
              <w:t>item</w:t>
            </w:r>
            <w:r w:rsidR="00220B21" w:rsidRPr="004D34D8">
              <w:rPr>
                <w:rFonts w:ascii="Times New Roman" w:hAnsi="Times New Roman" w:cs="Times New Roman"/>
                <w:szCs w:val="24"/>
              </w:rPr>
              <w:t xml:space="preserve"> </w:t>
            </w:r>
            <w:r w:rsidRPr="004D34D8">
              <w:rPr>
                <w:rFonts w:ascii="Times New Roman" w:hAnsi="Times New Roman" w:cs="Times New Roman"/>
                <w:szCs w:val="24"/>
              </w:rPr>
              <w:t>04</w:t>
            </w:r>
            <w:r w:rsidR="0039440F" w:rsidRPr="004D34D8">
              <w:rPr>
                <w:rFonts w:ascii="Times New Roman" w:hAnsi="Times New Roman" w:cs="Times New Roman"/>
                <w:szCs w:val="24"/>
              </w:rPr>
              <w:t xml:space="preserve"> should be rated as “adequate”</w:t>
            </w:r>
            <w:r w:rsidR="00C671D8" w:rsidRPr="004D34D8">
              <w:rPr>
                <w:rFonts w:ascii="Times New Roman" w:hAnsi="Times New Roman" w:cs="Times New Roman"/>
                <w:szCs w:val="24"/>
              </w:rPr>
              <w:t xml:space="preserve"> or “doubtful”</w:t>
            </w:r>
            <w:r w:rsidR="000E7A3C" w:rsidRPr="004D34D8">
              <w:rPr>
                <w:rFonts w:ascii="Times New Roman" w:hAnsi="Times New Roman" w:cs="Times New Roman"/>
                <w:szCs w:val="24"/>
              </w:rPr>
              <w:t xml:space="preserve"> (for</w:t>
            </w:r>
            <w:r w:rsidR="006450E5" w:rsidRPr="004D34D8">
              <w:rPr>
                <w:rFonts w:ascii="Times New Roman" w:hAnsi="Times New Roman" w:cs="Times New Roman"/>
                <w:szCs w:val="24"/>
              </w:rPr>
              <w:t xml:space="preserve"> </w:t>
            </w:r>
            <w:r w:rsidR="000E7A3C" w:rsidRPr="004D34D8">
              <w:rPr>
                <w:rFonts w:ascii="Times New Roman" w:hAnsi="Times New Roman" w:cs="Times New Roman"/>
                <w:szCs w:val="24"/>
              </w:rPr>
              <w:t>convergence validity a positive correlation</w:t>
            </w:r>
            <w:r w:rsidR="00112E77" w:rsidRPr="004D34D8">
              <w:rPr>
                <w:rFonts w:ascii="Times New Roman" w:hAnsi="Times New Roman" w:cs="Times New Roman"/>
                <w:szCs w:val="24"/>
              </w:rPr>
              <w:t xml:space="preserve"> </w:t>
            </w:r>
            <w:r w:rsidR="000E7A3C" w:rsidRPr="004D34D8">
              <w:rPr>
                <w:rFonts w:ascii="Times New Roman" w:hAnsi="Times New Roman" w:cs="Times New Roman"/>
                <w:szCs w:val="24"/>
              </w:rPr>
              <w:t>with a</w:t>
            </w:r>
            <w:r w:rsidR="00CC2765" w:rsidRPr="004D34D8">
              <w:rPr>
                <w:rFonts w:ascii="Times New Roman" w:hAnsi="Times New Roman" w:cs="Times New Roman"/>
                <w:szCs w:val="24"/>
              </w:rPr>
              <w:t xml:space="preserve"> </w:t>
            </w:r>
            <w:r w:rsidR="000E7A3C" w:rsidRPr="004D34D8">
              <w:rPr>
                <w:rFonts w:ascii="Times New Roman" w:hAnsi="Times New Roman" w:cs="Times New Roman"/>
                <w:szCs w:val="24"/>
              </w:rPr>
              <w:t xml:space="preserve">measurement </w:t>
            </w:r>
            <w:r w:rsidR="00112E77" w:rsidRPr="004D34D8">
              <w:rPr>
                <w:rFonts w:ascii="Times New Roman" w:hAnsi="Times New Roman" w:cs="Times New Roman"/>
                <w:szCs w:val="24"/>
              </w:rPr>
              <w:t xml:space="preserve">tool </w:t>
            </w:r>
            <w:r w:rsidR="000E7A3C" w:rsidRPr="004D34D8">
              <w:rPr>
                <w:rFonts w:ascii="Times New Roman" w:hAnsi="Times New Roman" w:cs="Times New Roman"/>
                <w:szCs w:val="24"/>
              </w:rPr>
              <w:t>assessing similar constructs</w:t>
            </w:r>
            <w:r w:rsidR="006450E5" w:rsidRPr="004D34D8">
              <w:rPr>
                <w:rFonts w:ascii="Times New Roman" w:hAnsi="Times New Roman" w:cs="Times New Roman"/>
                <w:szCs w:val="24"/>
              </w:rPr>
              <w:t xml:space="preserve"> can be </w:t>
            </w:r>
            <w:r w:rsidR="006450E5" w:rsidRPr="004D34D8">
              <w:rPr>
                <w:rFonts w:ascii="Times New Roman" w:hAnsi="Times New Roman" w:cs="Times New Roman"/>
                <w:szCs w:val="24"/>
              </w:rPr>
              <w:lastRenderedPageBreak/>
              <w:t>expected</w:t>
            </w:r>
            <w:r w:rsidR="003758EC" w:rsidRPr="004D34D8">
              <w:rPr>
                <w:rFonts w:ascii="Times New Roman" w:hAnsi="Times New Roman" w:cs="Times New Roman"/>
                <w:szCs w:val="24"/>
              </w:rPr>
              <w:t>; this hypothesis may not need to be specified</w:t>
            </w:r>
            <w:r w:rsidR="00255F55" w:rsidRPr="004D34D8">
              <w:rPr>
                <w:rFonts w:ascii="Times New Roman" w:hAnsi="Times New Roman" w:cs="Times New Roman"/>
                <w:szCs w:val="24"/>
              </w:rPr>
              <w:t>; in such case</w:t>
            </w:r>
            <w:r w:rsidR="00C671D8" w:rsidRPr="004D34D8">
              <w:rPr>
                <w:rFonts w:ascii="Times New Roman" w:hAnsi="Times New Roman" w:cs="Times New Roman"/>
                <w:szCs w:val="24"/>
              </w:rPr>
              <w:t xml:space="preserve"> score: “adequate”</w:t>
            </w:r>
            <w:r w:rsidR="000E7A3C" w:rsidRPr="004D34D8">
              <w:rPr>
                <w:rFonts w:ascii="Times New Roman" w:hAnsi="Times New Roman" w:cs="Times New Roman"/>
                <w:szCs w:val="24"/>
              </w:rPr>
              <w:t>)</w:t>
            </w:r>
          </w:p>
          <w:p w14:paraId="6E6B277C" w14:textId="72DD76B4" w:rsidR="00220B21" w:rsidRPr="004D34D8" w:rsidRDefault="00F23CF2" w:rsidP="00D55126">
            <w:pPr>
              <w:pStyle w:val="Listenabsatz"/>
              <w:numPr>
                <w:ilvl w:val="0"/>
                <w:numId w:val="15"/>
              </w:numPr>
              <w:spacing w:after="0" w:line="240" w:lineRule="auto"/>
              <w:rPr>
                <w:rFonts w:ascii="Times New Roman" w:hAnsi="Times New Roman" w:cs="Times New Roman"/>
                <w:i/>
                <w:szCs w:val="24"/>
              </w:rPr>
            </w:pPr>
            <w:r w:rsidRPr="004D34D8">
              <w:rPr>
                <w:rFonts w:ascii="Times New Roman" w:hAnsi="Times New Roman" w:cs="Times New Roman"/>
                <w:szCs w:val="24"/>
              </w:rPr>
              <w:t xml:space="preserve">Item </w:t>
            </w:r>
            <w:r w:rsidR="00576493" w:rsidRPr="004D34D8">
              <w:rPr>
                <w:rFonts w:ascii="Times New Roman" w:hAnsi="Times New Roman" w:cs="Times New Roman"/>
                <w:szCs w:val="24"/>
              </w:rPr>
              <w:t>07</w:t>
            </w:r>
            <w:r w:rsidR="00706B74" w:rsidRPr="004D34D8">
              <w:rPr>
                <w:rFonts w:ascii="Times New Roman" w:hAnsi="Times New Roman" w:cs="Times New Roman"/>
                <w:szCs w:val="24"/>
              </w:rPr>
              <w:t xml:space="preserve"> should be rated as </w:t>
            </w:r>
            <w:r w:rsidR="00706B74" w:rsidRPr="004D34D8">
              <w:rPr>
                <w:rFonts w:ascii="Times New Roman" w:hAnsi="Times New Roman" w:cs="Times New Roman"/>
                <w:i/>
                <w:szCs w:val="24"/>
              </w:rPr>
              <w:t>‘</w:t>
            </w:r>
            <w:r w:rsidR="00986612" w:rsidRPr="004D34D8">
              <w:rPr>
                <w:rFonts w:ascii="Times New Roman" w:hAnsi="Times New Roman" w:cs="Times New Roman"/>
                <w:i/>
                <w:szCs w:val="24"/>
              </w:rPr>
              <w:t>doubtful</w:t>
            </w:r>
            <w:r w:rsidR="00706B74" w:rsidRPr="004D34D8">
              <w:rPr>
                <w:rFonts w:ascii="Times New Roman" w:hAnsi="Times New Roman" w:cs="Times New Roman"/>
                <w:i/>
                <w:szCs w:val="24"/>
              </w:rPr>
              <w:t xml:space="preserve">’ </w:t>
            </w:r>
          </w:p>
          <w:p w14:paraId="351FC41D" w14:textId="77777777" w:rsidR="00CC771D" w:rsidRPr="004D34D8" w:rsidRDefault="00CC771D" w:rsidP="00220B21">
            <w:pPr>
              <w:spacing w:after="0" w:line="240" w:lineRule="auto"/>
              <w:rPr>
                <w:rFonts w:ascii="Times New Roman" w:hAnsi="Times New Roman" w:cs="Times New Roman"/>
                <w:i/>
                <w:szCs w:val="24"/>
              </w:rPr>
            </w:pPr>
          </w:p>
          <w:p w14:paraId="64CE8323" w14:textId="3D4A38F9" w:rsidR="002C1D22" w:rsidRPr="004D34D8" w:rsidRDefault="00986612" w:rsidP="00220B21">
            <w:pPr>
              <w:spacing w:after="0" w:line="240" w:lineRule="auto"/>
              <w:rPr>
                <w:rFonts w:ascii="Times New Roman" w:hAnsi="Times New Roman" w:cs="Times New Roman"/>
                <w:szCs w:val="24"/>
              </w:rPr>
            </w:pPr>
            <w:r w:rsidRPr="004D34D8">
              <w:rPr>
                <w:rFonts w:ascii="Times New Roman" w:hAnsi="Times New Roman" w:cs="Times New Roman"/>
                <w:szCs w:val="24"/>
              </w:rPr>
              <w:t xml:space="preserve">- </w:t>
            </w:r>
            <w:r w:rsidR="00220B21" w:rsidRPr="004D34D8">
              <w:rPr>
                <w:rFonts w:ascii="Times New Roman" w:hAnsi="Times New Roman" w:cs="Times New Roman"/>
                <w:szCs w:val="24"/>
              </w:rPr>
              <w:t xml:space="preserve">If a comparator measurement tool or group was chosen to investigate </w:t>
            </w:r>
            <w:r w:rsidR="00020E3E" w:rsidRPr="004D34D8">
              <w:rPr>
                <w:rFonts w:ascii="Times New Roman" w:hAnsi="Times New Roman" w:cs="Times New Roman"/>
                <w:szCs w:val="24"/>
              </w:rPr>
              <w:t xml:space="preserve">construct </w:t>
            </w:r>
            <w:r w:rsidR="00220B21" w:rsidRPr="004D34D8">
              <w:rPr>
                <w:rFonts w:ascii="Times New Roman" w:hAnsi="Times New Roman" w:cs="Times New Roman"/>
                <w:szCs w:val="24"/>
              </w:rPr>
              <w:t xml:space="preserve">validity, the comparator should be described in detail </w:t>
            </w:r>
            <w:r w:rsidR="006D1A50" w:rsidRPr="004D34D8">
              <w:rPr>
                <w:rFonts w:ascii="Times New Roman" w:hAnsi="Times New Roman" w:cs="Times New Roman"/>
                <w:szCs w:val="24"/>
              </w:rPr>
              <w:t xml:space="preserve">or references should be </w:t>
            </w:r>
            <w:r w:rsidR="00220B21" w:rsidRPr="004D34D8">
              <w:rPr>
                <w:rFonts w:ascii="Times New Roman" w:hAnsi="Times New Roman" w:cs="Times New Roman"/>
                <w:szCs w:val="24"/>
              </w:rPr>
              <w:t>includ</w:t>
            </w:r>
            <w:r w:rsidR="006D1A50" w:rsidRPr="004D34D8">
              <w:rPr>
                <w:rFonts w:ascii="Times New Roman" w:hAnsi="Times New Roman" w:cs="Times New Roman"/>
                <w:szCs w:val="24"/>
              </w:rPr>
              <w:t>ed</w:t>
            </w:r>
            <w:r w:rsidR="00914015" w:rsidRPr="004D34D8">
              <w:rPr>
                <w:rFonts w:ascii="Times New Roman" w:hAnsi="Times New Roman" w:cs="Times New Roman"/>
                <w:szCs w:val="24"/>
              </w:rPr>
              <w:t xml:space="preserve">: </w:t>
            </w:r>
          </w:p>
          <w:p w14:paraId="7B73DCFE" w14:textId="4BCE1A5E" w:rsidR="002C1D22" w:rsidRPr="004D34D8" w:rsidRDefault="0041046D" w:rsidP="00220B21">
            <w:pPr>
              <w:spacing w:after="0" w:line="240" w:lineRule="auto"/>
              <w:rPr>
                <w:rFonts w:ascii="Times New Roman" w:hAnsi="Times New Roman" w:cs="Times New Roman"/>
                <w:szCs w:val="24"/>
              </w:rPr>
            </w:pPr>
            <w:r w:rsidRPr="004D34D8">
              <w:rPr>
                <w:rFonts w:ascii="Times New Roman" w:hAnsi="Times New Roman" w:cs="Times New Roman"/>
                <w:szCs w:val="24"/>
              </w:rPr>
              <w:t xml:space="preserve">Measurement properties of comparator tools </w:t>
            </w:r>
            <w:r w:rsidR="00914015" w:rsidRPr="004D34D8">
              <w:rPr>
                <w:rFonts w:ascii="Times New Roman" w:hAnsi="Times New Roman" w:cs="Times New Roman"/>
                <w:szCs w:val="24"/>
              </w:rPr>
              <w:t xml:space="preserve">described in detail: very good; </w:t>
            </w:r>
          </w:p>
          <w:p w14:paraId="3E44E90A" w14:textId="3CD65ACB" w:rsidR="002C1D22" w:rsidRPr="004D34D8" w:rsidRDefault="00914015" w:rsidP="00220B21">
            <w:pPr>
              <w:spacing w:after="0" w:line="240" w:lineRule="auto"/>
              <w:rPr>
                <w:rFonts w:ascii="Times New Roman" w:hAnsi="Times New Roman" w:cs="Times New Roman"/>
                <w:szCs w:val="24"/>
              </w:rPr>
            </w:pPr>
            <w:r w:rsidRPr="004D34D8">
              <w:rPr>
                <w:rFonts w:ascii="Times New Roman" w:hAnsi="Times New Roman" w:cs="Times New Roman"/>
                <w:szCs w:val="24"/>
              </w:rPr>
              <w:t>only references</w:t>
            </w:r>
            <w:r w:rsidR="002C1D22" w:rsidRPr="004D34D8">
              <w:rPr>
                <w:rFonts w:ascii="Times New Roman" w:hAnsi="Times New Roman" w:cs="Times New Roman"/>
                <w:szCs w:val="24"/>
              </w:rPr>
              <w:t>:</w:t>
            </w:r>
            <w:r w:rsidRPr="004D34D8">
              <w:rPr>
                <w:rFonts w:ascii="Times New Roman" w:hAnsi="Times New Roman" w:cs="Times New Roman"/>
                <w:szCs w:val="24"/>
              </w:rPr>
              <w:t xml:space="preserve"> adequate</w:t>
            </w:r>
            <w:r w:rsidR="00220B21" w:rsidRPr="004D34D8">
              <w:rPr>
                <w:rFonts w:ascii="Times New Roman" w:hAnsi="Times New Roman" w:cs="Times New Roman"/>
                <w:szCs w:val="24"/>
              </w:rPr>
              <w:t xml:space="preserve">. </w:t>
            </w:r>
          </w:p>
          <w:p w14:paraId="06660500" w14:textId="77777777" w:rsidR="0041046D" w:rsidRPr="004D34D8" w:rsidRDefault="0041046D" w:rsidP="00220B21">
            <w:pPr>
              <w:spacing w:after="0" w:line="240" w:lineRule="auto"/>
              <w:rPr>
                <w:rFonts w:ascii="Times New Roman" w:hAnsi="Times New Roman" w:cs="Times New Roman"/>
                <w:szCs w:val="24"/>
              </w:rPr>
            </w:pPr>
          </w:p>
          <w:p w14:paraId="282F6BC3" w14:textId="77777777" w:rsidR="00706B74" w:rsidRPr="004D34D8" w:rsidRDefault="00220B21" w:rsidP="00220B21">
            <w:pPr>
              <w:spacing w:after="0" w:line="240" w:lineRule="auto"/>
              <w:rPr>
                <w:rFonts w:ascii="Times New Roman" w:hAnsi="Times New Roman" w:cs="Times New Roman"/>
                <w:szCs w:val="24"/>
              </w:rPr>
            </w:pPr>
            <w:r w:rsidRPr="004D34D8">
              <w:rPr>
                <w:rFonts w:ascii="Times New Roman" w:hAnsi="Times New Roman" w:cs="Times New Roman"/>
                <w:szCs w:val="24"/>
              </w:rPr>
              <w:t>Considerations, why this tool/group has been chosen should be described in the study as well.</w:t>
            </w:r>
          </w:p>
          <w:p w14:paraId="0BF9303E" w14:textId="3CABDC4E" w:rsidR="006212FA" w:rsidRPr="004D34D8" w:rsidRDefault="006212FA" w:rsidP="00220B21">
            <w:pPr>
              <w:spacing w:after="0" w:line="240" w:lineRule="auto"/>
              <w:rPr>
                <w:rFonts w:ascii="Times New Roman" w:hAnsi="Times New Roman" w:cs="Times New Roman"/>
              </w:rPr>
            </w:pPr>
          </w:p>
        </w:tc>
      </w:tr>
      <w:tr w:rsidR="00427BEF" w:rsidRPr="004D34D8" w14:paraId="32ABEE5D" w14:textId="77777777" w:rsidTr="455F3791">
        <w:tc>
          <w:tcPr>
            <w:tcW w:w="9178" w:type="dxa"/>
            <w:gridSpan w:val="2"/>
            <w:shd w:val="clear" w:color="auto" w:fill="A6A6A6" w:themeFill="background1" w:themeFillShade="A6"/>
          </w:tcPr>
          <w:p w14:paraId="0564F281" w14:textId="27FD04ED" w:rsidR="00427BEF" w:rsidRPr="004D34D8" w:rsidRDefault="00427BEF" w:rsidP="00220B21">
            <w:pPr>
              <w:spacing w:after="0" w:line="240" w:lineRule="auto"/>
              <w:rPr>
                <w:rFonts w:ascii="Times New Roman" w:hAnsi="Times New Roman" w:cs="Times New Roman"/>
                <w:b/>
              </w:rPr>
            </w:pPr>
            <w:r w:rsidRPr="004D34D8">
              <w:rPr>
                <w:rFonts w:ascii="Times New Roman" w:hAnsi="Times New Roman" w:cs="Times New Roman"/>
                <w:b/>
              </w:rPr>
              <w:lastRenderedPageBreak/>
              <w:t>Box 10:</w:t>
            </w:r>
            <w:r w:rsidRPr="004D34D8">
              <w:rPr>
                <w:rFonts w:ascii="Times New Roman" w:hAnsi="Times New Roman" w:cs="Times New Roman"/>
              </w:rPr>
              <w:t xml:space="preserve"> </w:t>
            </w:r>
            <w:r w:rsidR="00986612" w:rsidRPr="004D34D8">
              <w:rPr>
                <w:rFonts w:ascii="Times New Roman" w:hAnsi="Times New Roman" w:cs="Times New Roman"/>
                <w:b/>
              </w:rPr>
              <w:t>Responsiveness</w:t>
            </w:r>
            <w:r w:rsidRPr="004D34D8">
              <w:rPr>
                <w:rFonts w:ascii="Times New Roman" w:hAnsi="Times New Roman" w:cs="Times New Roman"/>
                <w:b/>
              </w:rPr>
              <w:t xml:space="preserve"> </w:t>
            </w:r>
          </w:p>
          <w:p w14:paraId="3AA6F904" w14:textId="4B1F6496" w:rsidR="00B24F0A" w:rsidRPr="004D34D8" w:rsidRDefault="00543370" w:rsidP="00220B21">
            <w:pPr>
              <w:spacing w:after="0" w:line="240" w:lineRule="auto"/>
              <w:rPr>
                <w:rFonts w:ascii="Times New Roman" w:hAnsi="Times New Roman" w:cs="Times New Roman"/>
                <w:b/>
                <w:sz w:val="20"/>
                <w:szCs w:val="24"/>
              </w:rPr>
            </w:pPr>
            <w:r w:rsidRPr="004D34D8">
              <w:rPr>
                <w:rFonts w:ascii="Times New Roman" w:hAnsi="Times New Roman" w:cs="Times New Roman"/>
                <w:b/>
                <w:sz w:val="20"/>
                <w:szCs w:val="24"/>
              </w:rPr>
              <w:t>N/A</w:t>
            </w:r>
          </w:p>
        </w:tc>
      </w:tr>
      <w:tr w:rsidR="00B24F0A" w:rsidRPr="004D34D8" w14:paraId="7731F732" w14:textId="77777777" w:rsidTr="455F3791">
        <w:tc>
          <w:tcPr>
            <w:tcW w:w="4531" w:type="dxa"/>
          </w:tcPr>
          <w:p w14:paraId="56157BA7" w14:textId="2C417560" w:rsidR="00B24F0A" w:rsidRPr="004D34D8" w:rsidRDefault="00B24F0A" w:rsidP="00B24F0A">
            <w:pPr>
              <w:rPr>
                <w:rFonts w:ascii="Times New Roman" w:hAnsi="Times New Roman" w:cs="Times New Roman"/>
                <w:sz w:val="18"/>
                <w:szCs w:val="24"/>
              </w:rPr>
            </w:pPr>
            <w:r w:rsidRPr="004D34D8">
              <w:rPr>
                <w:rFonts w:ascii="Times New Roman" w:hAnsi="Times New Roman" w:cs="Times New Roman"/>
                <w:szCs w:val="24"/>
              </w:rPr>
              <w:t xml:space="preserve">Item 07/10/13 </w:t>
            </w:r>
            <w:r w:rsidRPr="004D34D8">
              <w:rPr>
                <w:rFonts w:ascii="Times New Roman" w:hAnsi="Times New Roman" w:cs="Times New Roman"/>
                <w:sz w:val="18"/>
                <w:szCs w:val="24"/>
              </w:rPr>
              <w:t>‘other important flaws’</w:t>
            </w:r>
          </w:p>
          <w:p w14:paraId="5B6E41DC" w14:textId="77777777" w:rsidR="00B24F0A" w:rsidRPr="004D34D8" w:rsidRDefault="00B24F0A" w:rsidP="00B24F0A">
            <w:pPr>
              <w:rPr>
                <w:rFonts w:ascii="Times New Roman" w:hAnsi="Times New Roman" w:cs="Times New Roman"/>
                <w:szCs w:val="24"/>
              </w:rPr>
            </w:pPr>
          </w:p>
        </w:tc>
        <w:tc>
          <w:tcPr>
            <w:tcW w:w="4647" w:type="dxa"/>
          </w:tcPr>
          <w:p w14:paraId="750B9A49" w14:textId="592AC8A5" w:rsidR="000E388D" w:rsidRPr="004D34D8" w:rsidRDefault="00B24F0A" w:rsidP="000E388D">
            <w:pPr>
              <w:spacing w:after="0" w:line="240" w:lineRule="auto"/>
              <w:rPr>
                <w:rFonts w:ascii="Times New Roman" w:hAnsi="Times New Roman" w:cs="Times New Roman"/>
                <w:szCs w:val="24"/>
              </w:rPr>
            </w:pPr>
            <w:r w:rsidRPr="004D34D8">
              <w:rPr>
                <w:rFonts w:ascii="Times New Roman" w:hAnsi="Times New Roman" w:cs="Times New Roman"/>
                <w:szCs w:val="24"/>
              </w:rPr>
              <w:t xml:space="preserve">- </w:t>
            </w:r>
            <w:r w:rsidR="000E388D" w:rsidRPr="004D34D8">
              <w:rPr>
                <w:rFonts w:ascii="Times New Roman" w:hAnsi="Times New Roman" w:cs="Times New Roman"/>
                <w:szCs w:val="24"/>
              </w:rPr>
              <w:t>Responsiveness according to COSMIN is described as: “The ability of an HR-PRO instrument to detect change over time in the construct to be measured“.</w:t>
            </w:r>
          </w:p>
          <w:p w14:paraId="596051F5" w14:textId="77777777" w:rsidR="000E388D" w:rsidRPr="004D34D8" w:rsidRDefault="000E388D" w:rsidP="000E388D">
            <w:pPr>
              <w:spacing w:after="0" w:line="240" w:lineRule="auto"/>
              <w:rPr>
                <w:rFonts w:ascii="Times New Roman" w:hAnsi="Times New Roman" w:cs="Times New Roman"/>
                <w:szCs w:val="24"/>
              </w:rPr>
            </w:pPr>
          </w:p>
          <w:p w14:paraId="5BA5A1D8" w14:textId="38BE14AA" w:rsidR="000E388D" w:rsidRPr="004D34D8" w:rsidRDefault="000E388D" w:rsidP="000E388D">
            <w:pPr>
              <w:spacing w:after="0" w:line="240" w:lineRule="auto"/>
              <w:rPr>
                <w:rFonts w:ascii="Times New Roman" w:hAnsi="Times New Roman" w:cs="Times New Roman"/>
                <w:i/>
                <w:szCs w:val="24"/>
              </w:rPr>
            </w:pPr>
            <w:r w:rsidRPr="004D34D8">
              <w:rPr>
                <w:rFonts w:ascii="Times New Roman" w:hAnsi="Times New Roman" w:cs="Times New Roman"/>
                <w:szCs w:val="24"/>
              </w:rPr>
              <w:t>For our construct of interest “external validity of RCTs”, responsiveness cannot be measured, since RCTs (and their validity) do not change over time.</w:t>
            </w:r>
            <w:r w:rsidRPr="004D34D8">
              <w:rPr>
                <w:rFonts w:ascii="Times New Roman" w:hAnsi="Times New Roman" w:cs="Times New Roman"/>
                <w:iCs/>
                <w:szCs w:val="24"/>
              </w:rPr>
              <w:t xml:space="preserve"> Therefore, Box 10 will not be evaluated and will be rated as “not applicable”.</w:t>
            </w:r>
          </w:p>
          <w:p w14:paraId="2FE17428" w14:textId="7305410D" w:rsidR="00B24F0A" w:rsidRPr="004D34D8" w:rsidRDefault="00B24F0A" w:rsidP="000E388D">
            <w:pPr>
              <w:spacing w:after="0" w:line="240" w:lineRule="auto"/>
              <w:rPr>
                <w:rFonts w:ascii="Times New Roman" w:hAnsi="Times New Roman" w:cs="Times New Roman"/>
                <w:szCs w:val="24"/>
              </w:rPr>
            </w:pPr>
          </w:p>
        </w:tc>
      </w:tr>
    </w:tbl>
    <w:p w14:paraId="2ED4EF52" w14:textId="77777777" w:rsidR="00975C54" w:rsidRPr="002A1411" w:rsidRDefault="00975C54" w:rsidP="00A57DDF">
      <w:pPr>
        <w:pStyle w:val="Fliesstext"/>
        <w:rPr>
          <w:rFonts w:cs="Arial"/>
          <w:sz w:val="22"/>
          <w:lang w:val="en-GB"/>
        </w:rPr>
      </w:pPr>
    </w:p>
    <w:sectPr w:rsidR="00975C54" w:rsidRPr="002A141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F014B9F6"/>
    <w:lvl w:ilvl="0">
      <w:start w:val="1"/>
      <w:numFmt w:val="bullet"/>
      <w:pStyle w:val="Aufzhlungszeichen2"/>
      <w:lvlText w:val="–"/>
      <w:lvlJc w:val="left"/>
      <w:pPr>
        <w:tabs>
          <w:tab w:val="num" w:pos="568"/>
        </w:tabs>
        <w:ind w:left="568" w:hanging="284"/>
      </w:pPr>
      <w:rPr>
        <w:rFonts w:ascii="Arial" w:hAnsi="Arial" w:hint="default"/>
        <w:color w:val="auto"/>
      </w:rPr>
    </w:lvl>
  </w:abstractNum>
  <w:abstractNum w:abstractNumId="1" w15:restartNumberingAfterBreak="0">
    <w:nsid w:val="FFFFFF89"/>
    <w:multiLevelType w:val="singleLevel"/>
    <w:tmpl w:val="41A81AB0"/>
    <w:lvl w:ilvl="0">
      <w:start w:val="1"/>
      <w:numFmt w:val="bullet"/>
      <w:pStyle w:val="Aufzhlungszeichen"/>
      <w:lvlText w:val="–"/>
      <w:lvlJc w:val="left"/>
      <w:pPr>
        <w:tabs>
          <w:tab w:val="num" w:pos="284"/>
        </w:tabs>
        <w:ind w:left="284" w:hanging="284"/>
      </w:pPr>
      <w:rPr>
        <w:rFonts w:ascii="Arial" w:hAnsi="Arial" w:hint="default"/>
        <w:color w:val="auto"/>
      </w:rPr>
    </w:lvl>
  </w:abstractNum>
  <w:abstractNum w:abstractNumId="2" w15:restartNumberingAfterBreak="0">
    <w:nsid w:val="0B2A0161"/>
    <w:multiLevelType w:val="hybridMultilevel"/>
    <w:tmpl w:val="B44688F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BB253EE"/>
    <w:multiLevelType w:val="hybridMultilevel"/>
    <w:tmpl w:val="251881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A1967ED"/>
    <w:multiLevelType w:val="hybridMultilevel"/>
    <w:tmpl w:val="57328138"/>
    <w:lvl w:ilvl="0" w:tplc="1BDC0C0A">
      <w:start w:val="1"/>
      <w:numFmt w:val="decimal"/>
      <w:pStyle w:val="Aufzhlung"/>
      <w:lvlText w:val="%1."/>
      <w:lvlJc w:val="left"/>
      <w:pPr>
        <w:tabs>
          <w:tab w:val="num" w:pos="540"/>
        </w:tabs>
        <w:ind w:left="540" w:hanging="360"/>
      </w:p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5" w15:restartNumberingAfterBreak="0">
    <w:nsid w:val="1E6D69D5"/>
    <w:multiLevelType w:val="hybridMultilevel"/>
    <w:tmpl w:val="8E528A70"/>
    <w:lvl w:ilvl="0" w:tplc="1CCAFC76">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22BB1D35"/>
    <w:multiLevelType w:val="hybridMultilevel"/>
    <w:tmpl w:val="5E1E3202"/>
    <w:lvl w:ilvl="0" w:tplc="CCEC17DC">
      <w:start w:val="1"/>
      <w:numFmt w:val="bullet"/>
      <w:lvlText w:val=""/>
      <w:lvlJc w:val="left"/>
      <w:pPr>
        <w:ind w:left="720" w:hanging="360"/>
      </w:pPr>
      <w:rPr>
        <w:rFonts w:ascii="Symbol" w:hAnsi="Symbol" w:hint="default"/>
      </w:rPr>
    </w:lvl>
    <w:lvl w:ilvl="1" w:tplc="CCD6B70E">
      <w:start w:val="1"/>
      <w:numFmt w:val="bullet"/>
      <w:lvlText w:val="o"/>
      <w:lvlJc w:val="left"/>
      <w:pPr>
        <w:ind w:left="1440" w:hanging="360"/>
      </w:pPr>
      <w:rPr>
        <w:rFonts w:ascii="Courier New" w:hAnsi="Courier New" w:hint="default"/>
      </w:rPr>
    </w:lvl>
    <w:lvl w:ilvl="2" w:tplc="0B844554">
      <w:start w:val="1"/>
      <w:numFmt w:val="bullet"/>
      <w:lvlText w:val=""/>
      <w:lvlJc w:val="left"/>
      <w:pPr>
        <w:ind w:left="2160" w:hanging="360"/>
      </w:pPr>
      <w:rPr>
        <w:rFonts w:ascii="Wingdings" w:hAnsi="Wingdings" w:hint="default"/>
      </w:rPr>
    </w:lvl>
    <w:lvl w:ilvl="3" w:tplc="146828A2">
      <w:start w:val="1"/>
      <w:numFmt w:val="bullet"/>
      <w:lvlText w:val=""/>
      <w:lvlJc w:val="left"/>
      <w:pPr>
        <w:ind w:left="2880" w:hanging="360"/>
      </w:pPr>
      <w:rPr>
        <w:rFonts w:ascii="Symbol" w:hAnsi="Symbol" w:hint="default"/>
      </w:rPr>
    </w:lvl>
    <w:lvl w:ilvl="4" w:tplc="4A10C916">
      <w:start w:val="1"/>
      <w:numFmt w:val="bullet"/>
      <w:lvlText w:val="o"/>
      <w:lvlJc w:val="left"/>
      <w:pPr>
        <w:ind w:left="3600" w:hanging="360"/>
      </w:pPr>
      <w:rPr>
        <w:rFonts w:ascii="Courier New" w:hAnsi="Courier New" w:hint="default"/>
      </w:rPr>
    </w:lvl>
    <w:lvl w:ilvl="5" w:tplc="0EAAF894">
      <w:start w:val="1"/>
      <w:numFmt w:val="bullet"/>
      <w:lvlText w:val=""/>
      <w:lvlJc w:val="left"/>
      <w:pPr>
        <w:ind w:left="4320" w:hanging="360"/>
      </w:pPr>
      <w:rPr>
        <w:rFonts w:ascii="Wingdings" w:hAnsi="Wingdings" w:hint="default"/>
      </w:rPr>
    </w:lvl>
    <w:lvl w:ilvl="6" w:tplc="CA82646E">
      <w:start w:val="1"/>
      <w:numFmt w:val="bullet"/>
      <w:lvlText w:val=""/>
      <w:lvlJc w:val="left"/>
      <w:pPr>
        <w:ind w:left="5040" w:hanging="360"/>
      </w:pPr>
      <w:rPr>
        <w:rFonts w:ascii="Symbol" w:hAnsi="Symbol" w:hint="default"/>
      </w:rPr>
    </w:lvl>
    <w:lvl w:ilvl="7" w:tplc="26469AE8">
      <w:start w:val="1"/>
      <w:numFmt w:val="bullet"/>
      <w:lvlText w:val="o"/>
      <w:lvlJc w:val="left"/>
      <w:pPr>
        <w:ind w:left="5760" w:hanging="360"/>
      </w:pPr>
      <w:rPr>
        <w:rFonts w:ascii="Courier New" w:hAnsi="Courier New" w:hint="default"/>
      </w:rPr>
    </w:lvl>
    <w:lvl w:ilvl="8" w:tplc="56E299E0">
      <w:start w:val="1"/>
      <w:numFmt w:val="bullet"/>
      <w:lvlText w:val=""/>
      <w:lvlJc w:val="left"/>
      <w:pPr>
        <w:ind w:left="6480" w:hanging="360"/>
      </w:pPr>
      <w:rPr>
        <w:rFonts w:ascii="Wingdings" w:hAnsi="Wingdings" w:hint="default"/>
      </w:rPr>
    </w:lvl>
  </w:abstractNum>
  <w:abstractNum w:abstractNumId="7" w15:restartNumberingAfterBreak="0">
    <w:nsid w:val="291A0152"/>
    <w:multiLevelType w:val="hybridMultilevel"/>
    <w:tmpl w:val="CDC45F5C"/>
    <w:lvl w:ilvl="0" w:tplc="1CCAFC76">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41BB75DE"/>
    <w:multiLevelType w:val="hybridMultilevel"/>
    <w:tmpl w:val="C9BA64B6"/>
    <w:lvl w:ilvl="0" w:tplc="1CCAFC76">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6D065AEF"/>
    <w:multiLevelType w:val="hybridMultilevel"/>
    <w:tmpl w:val="AF664B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A6B2D06"/>
    <w:multiLevelType w:val="multilevel"/>
    <w:tmpl w:val="9BF6ACDE"/>
    <w:lvl w:ilvl="0">
      <w:start w:val="1"/>
      <w:numFmt w:val="decimal"/>
      <w:pStyle w:val="berschrift1"/>
      <w:lvlText w:val="%1."/>
      <w:lvlJc w:val="left"/>
      <w:pPr>
        <w:tabs>
          <w:tab w:val="num" w:pos="284"/>
        </w:tabs>
        <w:ind w:left="284" w:hanging="284"/>
      </w:pPr>
      <w:rPr>
        <w:rFonts w:hint="default"/>
      </w:rPr>
    </w:lvl>
    <w:lvl w:ilvl="1">
      <w:start w:val="1"/>
      <w:numFmt w:val="decimal"/>
      <w:pStyle w:val="berschrift2"/>
      <w:lvlText w:val="%1.%2"/>
      <w:lvlJc w:val="left"/>
      <w:pPr>
        <w:tabs>
          <w:tab w:val="num" w:pos="567"/>
        </w:tabs>
        <w:ind w:left="567" w:hanging="567"/>
      </w:pPr>
      <w:rPr>
        <w:rFonts w:hint="default"/>
      </w:rPr>
    </w:lvl>
    <w:lvl w:ilvl="2">
      <w:start w:val="1"/>
      <w:numFmt w:val="decimal"/>
      <w:pStyle w:val="berschrift3"/>
      <w:lvlText w:val="%1.%2.%3"/>
      <w:lvlJc w:val="left"/>
      <w:pPr>
        <w:tabs>
          <w:tab w:val="num" w:pos="851"/>
        </w:tabs>
        <w:ind w:left="851" w:hanging="851"/>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6"/>
  </w:num>
  <w:num w:numId="2">
    <w:abstractNumId w:val="4"/>
  </w:num>
  <w:num w:numId="3">
    <w:abstractNumId w:val="1"/>
  </w:num>
  <w:num w:numId="4">
    <w:abstractNumId w:val="1"/>
  </w:num>
  <w:num w:numId="5">
    <w:abstractNumId w:val="0"/>
  </w:num>
  <w:num w:numId="6">
    <w:abstractNumId w:val="0"/>
  </w:num>
  <w:num w:numId="7">
    <w:abstractNumId w:val="10"/>
  </w:num>
  <w:num w:numId="8">
    <w:abstractNumId w:val="10"/>
  </w:num>
  <w:num w:numId="9">
    <w:abstractNumId w:val="10"/>
  </w:num>
  <w:num w:numId="10">
    <w:abstractNumId w:val="8"/>
  </w:num>
  <w:num w:numId="11">
    <w:abstractNumId w:val="7"/>
  </w:num>
  <w:num w:numId="12">
    <w:abstractNumId w:val="5"/>
  </w:num>
  <w:num w:numId="13">
    <w:abstractNumId w:val="3"/>
  </w:num>
  <w:num w:numId="14">
    <w:abstractNumId w:val="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675"/>
    <w:rsid w:val="000060FB"/>
    <w:rsid w:val="00010675"/>
    <w:rsid w:val="00014F96"/>
    <w:rsid w:val="00020E3E"/>
    <w:rsid w:val="000274B4"/>
    <w:rsid w:val="0003089B"/>
    <w:rsid w:val="0003239E"/>
    <w:rsid w:val="000377BC"/>
    <w:rsid w:val="0003798C"/>
    <w:rsid w:val="00047DDF"/>
    <w:rsid w:val="00055A73"/>
    <w:rsid w:val="00062A2C"/>
    <w:rsid w:val="0006358B"/>
    <w:rsid w:val="00065EA0"/>
    <w:rsid w:val="000721B1"/>
    <w:rsid w:val="0007295B"/>
    <w:rsid w:val="000755A5"/>
    <w:rsid w:val="00076713"/>
    <w:rsid w:val="00085B3E"/>
    <w:rsid w:val="00087F7C"/>
    <w:rsid w:val="0009090E"/>
    <w:rsid w:val="00097175"/>
    <w:rsid w:val="000A133D"/>
    <w:rsid w:val="000A1D3E"/>
    <w:rsid w:val="000A7101"/>
    <w:rsid w:val="000B2CFF"/>
    <w:rsid w:val="000D382D"/>
    <w:rsid w:val="000D6BF1"/>
    <w:rsid w:val="000E388D"/>
    <w:rsid w:val="000E47CE"/>
    <w:rsid w:val="000E7A3C"/>
    <w:rsid w:val="000E7A41"/>
    <w:rsid w:val="000F008A"/>
    <w:rsid w:val="000F62A2"/>
    <w:rsid w:val="000F6702"/>
    <w:rsid w:val="00103AD6"/>
    <w:rsid w:val="00112E77"/>
    <w:rsid w:val="0011368D"/>
    <w:rsid w:val="001174FA"/>
    <w:rsid w:val="001213CE"/>
    <w:rsid w:val="00122DA2"/>
    <w:rsid w:val="0012378C"/>
    <w:rsid w:val="00123E81"/>
    <w:rsid w:val="00135A69"/>
    <w:rsid w:val="00135E87"/>
    <w:rsid w:val="0014026A"/>
    <w:rsid w:val="001432A0"/>
    <w:rsid w:val="0014457B"/>
    <w:rsid w:val="00153EC7"/>
    <w:rsid w:val="00163886"/>
    <w:rsid w:val="00164283"/>
    <w:rsid w:val="00166A5E"/>
    <w:rsid w:val="001745A0"/>
    <w:rsid w:val="00176DC4"/>
    <w:rsid w:val="0017749A"/>
    <w:rsid w:val="00180DAE"/>
    <w:rsid w:val="00181EAC"/>
    <w:rsid w:val="00183C1F"/>
    <w:rsid w:val="001841CA"/>
    <w:rsid w:val="00191502"/>
    <w:rsid w:val="001A0A7E"/>
    <w:rsid w:val="001A2630"/>
    <w:rsid w:val="001A3D4E"/>
    <w:rsid w:val="001B05E0"/>
    <w:rsid w:val="001B285A"/>
    <w:rsid w:val="001B2F26"/>
    <w:rsid w:val="001B3B3D"/>
    <w:rsid w:val="001B4DE7"/>
    <w:rsid w:val="001B6445"/>
    <w:rsid w:val="001C0A8F"/>
    <w:rsid w:val="001C5F82"/>
    <w:rsid w:val="001C92E6"/>
    <w:rsid w:val="001D26A0"/>
    <w:rsid w:val="001D7398"/>
    <w:rsid w:val="001F50C7"/>
    <w:rsid w:val="001F72F5"/>
    <w:rsid w:val="0020676F"/>
    <w:rsid w:val="00211A2D"/>
    <w:rsid w:val="00213B92"/>
    <w:rsid w:val="00220261"/>
    <w:rsid w:val="00220B21"/>
    <w:rsid w:val="002210A5"/>
    <w:rsid w:val="00222C70"/>
    <w:rsid w:val="002312F5"/>
    <w:rsid w:val="00234413"/>
    <w:rsid w:val="00237E07"/>
    <w:rsid w:val="00242D1E"/>
    <w:rsid w:val="00244CD9"/>
    <w:rsid w:val="00246B19"/>
    <w:rsid w:val="00250285"/>
    <w:rsid w:val="002510D7"/>
    <w:rsid w:val="00252EDE"/>
    <w:rsid w:val="0025431C"/>
    <w:rsid w:val="00254394"/>
    <w:rsid w:val="00255F55"/>
    <w:rsid w:val="002679D7"/>
    <w:rsid w:val="002745C3"/>
    <w:rsid w:val="00276816"/>
    <w:rsid w:val="002813D5"/>
    <w:rsid w:val="00282F4E"/>
    <w:rsid w:val="002A055F"/>
    <w:rsid w:val="002A1411"/>
    <w:rsid w:val="002A7C63"/>
    <w:rsid w:val="002B546C"/>
    <w:rsid w:val="002C1D22"/>
    <w:rsid w:val="002D182D"/>
    <w:rsid w:val="002D3BD9"/>
    <w:rsid w:val="002D76A4"/>
    <w:rsid w:val="002E098B"/>
    <w:rsid w:val="002E0ECD"/>
    <w:rsid w:val="002E233D"/>
    <w:rsid w:val="002E6834"/>
    <w:rsid w:val="002F0381"/>
    <w:rsid w:val="00301409"/>
    <w:rsid w:val="00301C0C"/>
    <w:rsid w:val="00303610"/>
    <w:rsid w:val="00304CBC"/>
    <w:rsid w:val="00313592"/>
    <w:rsid w:val="00313633"/>
    <w:rsid w:val="003152E8"/>
    <w:rsid w:val="00315939"/>
    <w:rsid w:val="0032640D"/>
    <w:rsid w:val="00331302"/>
    <w:rsid w:val="00332AA6"/>
    <w:rsid w:val="0034353B"/>
    <w:rsid w:val="00344E52"/>
    <w:rsid w:val="00347F09"/>
    <w:rsid w:val="003538EF"/>
    <w:rsid w:val="00356F28"/>
    <w:rsid w:val="003617ED"/>
    <w:rsid w:val="003758EC"/>
    <w:rsid w:val="00375E70"/>
    <w:rsid w:val="00391DD6"/>
    <w:rsid w:val="00393724"/>
    <w:rsid w:val="0039418A"/>
    <w:rsid w:val="0039440F"/>
    <w:rsid w:val="003A0E47"/>
    <w:rsid w:val="003A4987"/>
    <w:rsid w:val="003B52D2"/>
    <w:rsid w:val="003C061D"/>
    <w:rsid w:val="003C57B7"/>
    <w:rsid w:val="003C63DE"/>
    <w:rsid w:val="003C776A"/>
    <w:rsid w:val="003D515F"/>
    <w:rsid w:val="003E31C3"/>
    <w:rsid w:val="003F0D64"/>
    <w:rsid w:val="00406B69"/>
    <w:rsid w:val="0041046D"/>
    <w:rsid w:val="00412012"/>
    <w:rsid w:val="004166AA"/>
    <w:rsid w:val="00422BD4"/>
    <w:rsid w:val="00427BEF"/>
    <w:rsid w:val="00432316"/>
    <w:rsid w:val="00435921"/>
    <w:rsid w:val="00440723"/>
    <w:rsid w:val="004433A7"/>
    <w:rsid w:val="00447168"/>
    <w:rsid w:val="00461D52"/>
    <w:rsid w:val="0046585F"/>
    <w:rsid w:val="00470E46"/>
    <w:rsid w:val="00473507"/>
    <w:rsid w:val="00473E51"/>
    <w:rsid w:val="00482EFA"/>
    <w:rsid w:val="004A133A"/>
    <w:rsid w:val="004A4A06"/>
    <w:rsid w:val="004A567D"/>
    <w:rsid w:val="004A6477"/>
    <w:rsid w:val="004A6C07"/>
    <w:rsid w:val="004B27A0"/>
    <w:rsid w:val="004B6FA9"/>
    <w:rsid w:val="004B7541"/>
    <w:rsid w:val="004C0141"/>
    <w:rsid w:val="004C1D3B"/>
    <w:rsid w:val="004C5CE6"/>
    <w:rsid w:val="004C6D3B"/>
    <w:rsid w:val="004D34D8"/>
    <w:rsid w:val="004D7E40"/>
    <w:rsid w:val="004E3A3B"/>
    <w:rsid w:val="004F3CF0"/>
    <w:rsid w:val="00500E1C"/>
    <w:rsid w:val="00513972"/>
    <w:rsid w:val="005163B8"/>
    <w:rsid w:val="00530F77"/>
    <w:rsid w:val="00532669"/>
    <w:rsid w:val="005350FD"/>
    <w:rsid w:val="00535244"/>
    <w:rsid w:val="00543370"/>
    <w:rsid w:val="00544466"/>
    <w:rsid w:val="00546065"/>
    <w:rsid w:val="00557211"/>
    <w:rsid w:val="0057042D"/>
    <w:rsid w:val="00571C05"/>
    <w:rsid w:val="00574241"/>
    <w:rsid w:val="005762F2"/>
    <w:rsid w:val="00576493"/>
    <w:rsid w:val="005778F4"/>
    <w:rsid w:val="00583F1E"/>
    <w:rsid w:val="005927CA"/>
    <w:rsid w:val="00592817"/>
    <w:rsid w:val="00592E56"/>
    <w:rsid w:val="005A453B"/>
    <w:rsid w:val="005B1392"/>
    <w:rsid w:val="005B2C5E"/>
    <w:rsid w:val="005B5F80"/>
    <w:rsid w:val="005B6A57"/>
    <w:rsid w:val="005B6B0B"/>
    <w:rsid w:val="005C1C03"/>
    <w:rsid w:val="005D359E"/>
    <w:rsid w:val="005D472C"/>
    <w:rsid w:val="005E1206"/>
    <w:rsid w:val="005E42F4"/>
    <w:rsid w:val="005E5215"/>
    <w:rsid w:val="005E7116"/>
    <w:rsid w:val="005F0F51"/>
    <w:rsid w:val="005F3B7E"/>
    <w:rsid w:val="00602D8B"/>
    <w:rsid w:val="006123AF"/>
    <w:rsid w:val="006212FA"/>
    <w:rsid w:val="00622580"/>
    <w:rsid w:val="00625A66"/>
    <w:rsid w:val="00631789"/>
    <w:rsid w:val="00640B61"/>
    <w:rsid w:val="006423AE"/>
    <w:rsid w:val="006441B0"/>
    <w:rsid w:val="006450E5"/>
    <w:rsid w:val="00650862"/>
    <w:rsid w:val="00651D93"/>
    <w:rsid w:val="0066110C"/>
    <w:rsid w:val="006617AB"/>
    <w:rsid w:val="00662908"/>
    <w:rsid w:val="00665BF3"/>
    <w:rsid w:val="00670CD4"/>
    <w:rsid w:val="00677CB8"/>
    <w:rsid w:val="00691271"/>
    <w:rsid w:val="006931A7"/>
    <w:rsid w:val="006A191B"/>
    <w:rsid w:val="006A1D01"/>
    <w:rsid w:val="006A2F1F"/>
    <w:rsid w:val="006B1205"/>
    <w:rsid w:val="006B245C"/>
    <w:rsid w:val="006B48CA"/>
    <w:rsid w:val="006D012E"/>
    <w:rsid w:val="006D1A50"/>
    <w:rsid w:val="006D1F5D"/>
    <w:rsid w:val="006D7B3D"/>
    <w:rsid w:val="006E47C3"/>
    <w:rsid w:val="006F200E"/>
    <w:rsid w:val="006F2AF1"/>
    <w:rsid w:val="006F7756"/>
    <w:rsid w:val="00706B74"/>
    <w:rsid w:val="00711992"/>
    <w:rsid w:val="007124FD"/>
    <w:rsid w:val="00714A3B"/>
    <w:rsid w:val="0072143E"/>
    <w:rsid w:val="0072604F"/>
    <w:rsid w:val="007268C2"/>
    <w:rsid w:val="007355C7"/>
    <w:rsid w:val="00740E69"/>
    <w:rsid w:val="00740EEC"/>
    <w:rsid w:val="00741EA0"/>
    <w:rsid w:val="0074580D"/>
    <w:rsid w:val="00746F39"/>
    <w:rsid w:val="00752E5D"/>
    <w:rsid w:val="007715AE"/>
    <w:rsid w:val="007719EE"/>
    <w:rsid w:val="0077479E"/>
    <w:rsid w:val="00774856"/>
    <w:rsid w:val="007876C6"/>
    <w:rsid w:val="00795DF3"/>
    <w:rsid w:val="00797A0A"/>
    <w:rsid w:val="007A3153"/>
    <w:rsid w:val="007B0FC8"/>
    <w:rsid w:val="007B1770"/>
    <w:rsid w:val="007D2459"/>
    <w:rsid w:val="007E09AB"/>
    <w:rsid w:val="007E1FCF"/>
    <w:rsid w:val="007F711C"/>
    <w:rsid w:val="008043C2"/>
    <w:rsid w:val="00805107"/>
    <w:rsid w:val="00805BE9"/>
    <w:rsid w:val="008072E3"/>
    <w:rsid w:val="0081232E"/>
    <w:rsid w:val="008164C4"/>
    <w:rsid w:val="00816A7D"/>
    <w:rsid w:val="0082164A"/>
    <w:rsid w:val="00823BAA"/>
    <w:rsid w:val="00834855"/>
    <w:rsid w:val="00835703"/>
    <w:rsid w:val="00835D96"/>
    <w:rsid w:val="00845CA4"/>
    <w:rsid w:val="0084691C"/>
    <w:rsid w:val="008474DC"/>
    <w:rsid w:val="0085402B"/>
    <w:rsid w:val="0085508C"/>
    <w:rsid w:val="00861E35"/>
    <w:rsid w:val="0086295A"/>
    <w:rsid w:val="00864879"/>
    <w:rsid w:val="00872E7C"/>
    <w:rsid w:val="00877750"/>
    <w:rsid w:val="00880F83"/>
    <w:rsid w:val="00883328"/>
    <w:rsid w:val="0088496E"/>
    <w:rsid w:val="00896F96"/>
    <w:rsid w:val="008A22DD"/>
    <w:rsid w:val="008A2CFE"/>
    <w:rsid w:val="008A3677"/>
    <w:rsid w:val="008A555B"/>
    <w:rsid w:val="008B1AAE"/>
    <w:rsid w:val="008B3669"/>
    <w:rsid w:val="008D15D1"/>
    <w:rsid w:val="008D3DD9"/>
    <w:rsid w:val="008D6A05"/>
    <w:rsid w:val="008E2334"/>
    <w:rsid w:val="008E26B2"/>
    <w:rsid w:val="008E6912"/>
    <w:rsid w:val="008E6A7F"/>
    <w:rsid w:val="008F2819"/>
    <w:rsid w:val="0091165B"/>
    <w:rsid w:val="00912920"/>
    <w:rsid w:val="00912FE4"/>
    <w:rsid w:val="00914015"/>
    <w:rsid w:val="009157AF"/>
    <w:rsid w:val="00917B4F"/>
    <w:rsid w:val="00922209"/>
    <w:rsid w:val="00924BC3"/>
    <w:rsid w:val="009254E8"/>
    <w:rsid w:val="00947090"/>
    <w:rsid w:val="009474E2"/>
    <w:rsid w:val="009504FA"/>
    <w:rsid w:val="00961F70"/>
    <w:rsid w:val="009631DD"/>
    <w:rsid w:val="0096606E"/>
    <w:rsid w:val="00971471"/>
    <w:rsid w:val="00972C39"/>
    <w:rsid w:val="00972CBC"/>
    <w:rsid w:val="00974E09"/>
    <w:rsid w:val="00975B94"/>
    <w:rsid w:val="00975C54"/>
    <w:rsid w:val="00977DF4"/>
    <w:rsid w:val="00981A42"/>
    <w:rsid w:val="00984318"/>
    <w:rsid w:val="00986612"/>
    <w:rsid w:val="00990DE7"/>
    <w:rsid w:val="0099142E"/>
    <w:rsid w:val="009A0499"/>
    <w:rsid w:val="009A2B2D"/>
    <w:rsid w:val="009A2EE1"/>
    <w:rsid w:val="009B1923"/>
    <w:rsid w:val="009B19B5"/>
    <w:rsid w:val="009C7299"/>
    <w:rsid w:val="009C74B4"/>
    <w:rsid w:val="009D7E8C"/>
    <w:rsid w:val="009E0507"/>
    <w:rsid w:val="009E2A3E"/>
    <w:rsid w:val="009F4B83"/>
    <w:rsid w:val="00A01ECD"/>
    <w:rsid w:val="00A037B3"/>
    <w:rsid w:val="00A10221"/>
    <w:rsid w:val="00A144A8"/>
    <w:rsid w:val="00A26014"/>
    <w:rsid w:val="00A41DCE"/>
    <w:rsid w:val="00A502F6"/>
    <w:rsid w:val="00A528CB"/>
    <w:rsid w:val="00A54CC1"/>
    <w:rsid w:val="00A57DDF"/>
    <w:rsid w:val="00A6299D"/>
    <w:rsid w:val="00A63FAB"/>
    <w:rsid w:val="00A66F01"/>
    <w:rsid w:val="00A6705E"/>
    <w:rsid w:val="00A806AD"/>
    <w:rsid w:val="00A8142E"/>
    <w:rsid w:val="00A87BAE"/>
    <w:rsid w:val="00A93B47"/>
    <w:rsid w:val="00A94503"/>
    <w:rsid w:val="00A96FDC"/>
    <w:rsid w:val="00AA03DE"/>
    <w:rsid w:val="00AA6FFB"/>
    <w:rsid w:val="00AB1B70"/>
    <w:rsid w:val="00AB4102"/>
    <w:rsid w:val="00AC6D54"/>
    <w:rsid w:val="00AC7AF3"/>
    <w:rsid w:val="00AD22DB"/>
    <w:rsid w:val="00AE5B68"/>
    <w:rsid w:val="00AE7957"/>
    <w:rsid w:val="00B03801"/>
    <w:rsid w:val="00B10A33"/>
    <w:rsid w:val="00B24F0A"/>
    <w:rsid w:val="00B33008"/>
    <w:rsid w:val="00B432AD"/>
    <w:rsid w:val="00B60E33"/>
    <w:rsid w:val="00B644B9"/>
    <w:rsid w:val="00B70E71"/>
    <w:rsid w:val="00B74DA7"/>
    <w:rsid w:val="00BA1DCA"/>
    <w:rsid w:val="00BA20EB"/>
    <w:rsid w:val="00BB03AA"/>
    <w:rsid w:val="00BC2614"/>
    <w:rsid w:val="00BC5D3A"/>
    <w:rsid w:val="00BD30E4"/>
    <w:rsid w:val="00BE5748"/>
    <w:rsid w:val="00BF4995"/>
    <w:rsid w:val="00BF5C9B"/>
    <w:rsid w:val="00BF64AA"/>
    <w:rsid w:val="00C005B5"/>
    <w:rsid w:val="00C01A8A"/>
    <w:rsid w:val="00C07114"/>
    <w:rsid w:val="00C11033"/>
    <w:rsid w:val="00C13B3A"/>
    <w:rsid w:val="00C16BA6"/>
    <w:rsid w:val="00C267D2"/>
    <w:rsid w:val="00C26A0C"/>
    <w:rsid w:val="00C313B9"/>
    <w:rsid w:val="00C3280F"/>
    <w:rsid w:val="00C33BE3"/>
    <w:rsid w:val="00C42A5E"/>
    <w:rsid w:val="00C47072"/>
    <w:rsid w:val="00C50F60"/>
    <w:rsid w:val="00C513DE"/>
    <w:rsid w:val="00C563F0"/>
    <w:rsid w:val="00C63179"/>
    <w:rsid w:val="00C644BC"/>
    <w:rsid w:val="00C671D8"/>
    <w:rsid w:val="00C87DA0"/>
    <w:rsid w:val="00C94C20"/>
    <w:rsid w:val="00CA2631"/>
    <w:rsid w:val="00CB01FB"/>
    <w:rsid w:val="00CB246E"/>
    <w:rsid w:val="00CB682B"/>
    <w:rsid w:val="00CB6E18"/>
    <w:rsid w:val="00CC2765"/>
    <w:rsid w:val="00CC771D"/>
    <w:rsid w:val="00CD7C72"/>
    <w:rsid w:val="00CE1E17"/>
    <w:rsid w:val="00CE6A77"/>
    <w:rsid w:val="00CF354E"/>
    <w:rsid w:val="00CF56CB"/>
    <w:rsid w:val="00CF5856"/>
    <w:rsid w:val="00CF7A42"/>
    <w:rsid w:val="00D004F9"/>
    <w:rsid w:val="00D1348B"/>
    <w:rsid w:val="00D140B5"/>
    <w:rsid w:val="00D15219"/>
    <w:rsid w:val="00D23219"/>
    <w:rsid w:val="00D30F04"/>
    <w:rsid w:val="00D327BD"/>
    <w:rsid w:val="00D3347C"/>
    <w:rsid w:val="00D35955"/>
    <w:rsid w:val="00D365C5"/>
    <w:rsid w:val="00D40C1A"/>
    <w:rsid w:val="00D4596B"/>
    <w:rsid w:val="00D46B7B"/>
    <w:rsid w:val="00D47BE6"/>
    <w:rsid w:val="00D50D5C"/>
    <w:rsid w:val="00D51891"/>
    <w:rsid w:val="00D55126"/>
    <w:rsid w:val="00D62F98"/>
    <w:rsid w:val="00D65C15"/>
    <w:rsid w:val="00D66760"/>
    <w:rsid w:val="00D66F20"/>
    <w:rsid w:val="00D66FEA"/>
    <w:rsid w:val="00D720A7"/>
    <w:rsid w:val="00D739C1"/>
    <w:rsid w:val="00D852EA"/>
    <w:rsid w:val="00D91DB1"/>
    <w:rsid w:val="00DA17ED"/>
    <w:rsid w:val="00DA4417"/>
    <w:rsid w:val="00DA6612"/>
    <w:rsid w:val="00DA70F5"/>
    <w:rsid w:val="00DC6D7A"/>
    <w:rsid w:val="00DC7851"/>
    <w:rsid w:val="00DC7D49"/>
    <w:rsid w:val="00DC7F4E"/>
    <w:rsid w:val="00DD0AD9"/>
    <w:rsid w:val="00DE075C"/>
    <w:rsid w:val="00DE10B4"/>
    <w:rsid w:val="00DE7616"/>
    <w:rsid w:val="00DE7DF4"/>
    <w:rsid w:val="00DF4BAC"/>
    <w:rsid w:val="00E009A3"/>
    <w:rsid w:val="00E049A1"/>
    <w:rsid w:val="00E05205"/>
    <w:rsid w:val="00E113D0"/>
    <w:rsid w:val="00E118E3"/>
    <w:rsid w:val="00E12BAB"/>
    <w:rsid w:val="00E14675"/>
    <w:rsid w:val="00E24DB0"/>
    <w:rsid w:val="00E25DB6"/>
    <w:rsid w:val="00E346AD"/>
    <w:rsid w:val="00E34E40"/>
    <w:rsid w:val="00E3617B"/>
    <w:rsid w:val="00E40FD0"/>
    <w:rsid w:val="00E41D4C"/>
    <w:rsid w:val="00E5595E"/>
    <w:rsid w:val="00E6238B"/>
    <w:rsid w:val="00E66F22"/>
    <w:rsid w:val="00E708A4"/>
    <w:rsid w:val="00E70BA8"/>
    <w:rsid w:val="00E714EF"/>
    <w:rsid w:val="00E75D91"/>
    <w:rsid w:val="00E819B0"/>
    <w:rsid w:val="00E83094"/>
    <w:rsid w:val="00E83C6F"/>
    <w:rsid w:val="00E87A02"/>
    <w:rsid w:val="00E949D5"/>
    <w:rsid w:val="00E95997"/>
    <w:rsid w:val="00E97CFB"/>
    <w:rsid w:val="00EA1C1B"/>
    <w:rsid w:val="00EA2A62"/>
    <w:rsid w:val="00EA4418"/>
    <w:rsid w:val="00EA7AC6"/>
    <w:rsid w:val="00EB2728"/>
    <w:rsid w:val="00EB2DFE"/>
    <w:rsid w:val="00EC3A7F"/>
    <w:rsid w:val="00EC3C59"/>
    <w:rsid w:val="00ED3A85"/>
    <w:rsid w:val="00ED5046"/>
    <w:rsid w:val="00ED6D9D"/>
    <w:rsid w:val="00EE25C4"/>
    <w:rsid w:val="00EE3133"/>
    <w:rsid w:val="00EE5AEC"/>
    <w:rsid w:val="00EE66D2"/>
    <w:rsid w:val="00EF6387"/>
    <w:rsid w:val="00F032C8"/>
    <w:rsid w:val="00F033D3"/>
    <w:rsid w:val="00F0486D"/>
    <w:rsid w:val="00F05FD4"/>
    <w:rsid w:val="00F06825"/>
    <w:rsid w:val="00F11FE7"/>
    <w:rsid w:val="00F130E7"/>
    <w:rsid w:val="00F15CBE"/>
    <w:rsid w:val="00F213A6"/>
    <w:rsid w:val="00F22300"/>
    <w:rsid w:val="00F23CF2"/>
    <w:rsid w:val="00F271BD"/>
    <w:rsid w:val="00F30B61"/>
    <w:rsid w:val="00F31B9A"/>
    <w:rsid w:val="00F35670"/>
    <w:rsid w:val="00F36356"/>
    <w:rsid w:val="00F37BA5"/>
    <w:rsid w:val="00F407DE"/>
    <w:rsid w:val="00F43BFF"/>
    <w:rsid w:val="00F46649"/>
    <w:rsid w:val="00F47611"/>
    <w:rsid w:val="00F51E48"/>
    <w:rsid w:val="00F567BC"/>
    <w:rsid w:val="00F63BCF"/>
    <w:rsid w:val="00F652F5"/>
    <w:rsid w:val="00F65F9D"/>
    <w:rsid w:val="00F74F0D"/>
    <w:rsid w:val="00F821FD"/>
    <w:rsid w:val="00F826D7"/>
    <w:rsid w:val="00F82E77"/>
    <w:rsid w:val="00F83325"/>
    <w:rsid w:val="00F8617A"/>
    <w:rsid w:val="00F951D5"/>
    <w:rsid w:val="00F9716F"/>
    <w:rsid w:val="00FB54CF"/>
    <w:rsid w:val="00FC28C0"/>
    <w:rsid w:val="00FF2916"/>
    <w:rsid w:val="00FF747C"/>
    <w:rsid w:val="047F76C1"/>
    <w:rsid w:val="051F99BF"/>
    <w:rsid w:val="06FD6BB7"/>
    <w:rsid w:val="0D22D449"/>
    <w:rsid w:val="0D515ACA"/>
    <w:rsid w:val="110485D7"/>
    <w:rsid w:val="11664347"/>
    <w:rsid w:val="137D1BE0"/>
    <w:rsid w:val="17AD56FD"/>
    <w:rsid w:val="180402F5"/>
    <w:rsid w:val="1932BD6B"/>
    <w:rsid w:val="1B7E60D2"/>
    <w:rsid w:val="1C55298C"/>
    <w:rsid w:val="1C81C267"/>
    <w:rsid w:val="1D78D3C6"/>
    <w:rsid w:val="201341A0"/>
    <w:rsid w:val="227066A4"/>
    <w:rsid w:val="22797FD4"/>
    <w:rsid w:val="2347F818"/>
    <w:rsid w:val="25CCEFB1"/>
    <w:rsid w:val="2765897F"/>
    <w:rsid w:val="2BAEE02E"/>
    <w:rsid w:val="2CFA02DC"/>
    <w:rsid w:val="34FE760E"/>
    <w:rsid w:val="35829389"/>
    <w:rsid w:val="3A754671"/>
    <w:rsid w:val="3CF83651"/>
    <w:rsid w:val="3D3B196C"/>
    <w:rsid w:val="3EC0E5E5"/>
    <w:rsid w:val="4265D358"/>
    <w:rsid w:val="43F4B36D"/>
    <w:rsid w:val="455F3791"/>
    <w:rsid w:val="46F47223"/>
    <w:rsid w:val="47F9D0AD"/>
    <w:rsid w:val="4A843A10"/>
    <w:rsid w:val="4A95A042"/>
    <w:rsid w:val="4B819C01"/>
    <w:rsid w:val="4CA1A166"/>
    <w:rsid w:val="50D41AC3"/>
    <w:rsid w:val="55C5063F"/>
    <w:rsid w:val="59FDFB01"/>
    <w:rsid w:val="5FCB13B1"/>
    <w:rsid w:val="606E1893"/>
    <w:rsid w:val="610F507D"/>
    <w:rsid w:val="61C3DDBC"/>
    <w:rsid w:val="66669A55"/>
    <w:rsid w:val="6E900C14"/>
    <w:rsid w:val="70BC513B"/>
    <w:rsid w:val="71995FDB"/>
    <w:rsid w:val="7495D576"/>
    <w:rsid w:val="76EE7E60"/>
    <w:rsid w:val="777AEAC6"/>
    <w:rsid w:val="77FC0EF1"/>
    <w:rsid w:val="79E0D346"/>
    <w:rsid w:val="7E26E4BE"/>
    <w:rsid w:val="7EAFF39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142CF"/>
  <w15:docId w15:val="{D2251B73-0EC7-46B7-9C2F-AB9C240F9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heme="minorBidi"/>
        <w:szCs w:val="22"/>
        <w:lang w:val="de-CH" w:eastAsia="en-US" w:bidi="ar-SA"/>
      </w:rPr>
    </w:rPrDefault>
    <w:pPrDefault>
      <w:pPr>
        <w:spacing w:after="160" w:line="28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C3C59"/>
    <w:pPr>
      <w:spacing w:after="200" w:line="276" w:lineRule="auto"/>
    </w:pPr>
    <w:rPr>
      <w:rFonts w:asciiTheme="minorHAnsi" w:eastAsiaTheme="minorHAnsi" w:hAnsiTheme="minorHAnsi"/>
      <w:sz w:val="22"/>
      <w:lang w:val="en-GB"/>
    </w:rPr>
  </w:style>
  <w:style w:type="paragraph" w:styleId="berschrift1">
    <w:name w:val="heading 1"/>
    <w:basedOn w:val="Fliesstext"/>
    <w:next w:val="Fliesstext"/>
    <w:link w:val="berschrift1Zchn"/>
    <w:qFormat/>
    <w:rsid w:val="00A63FAB"/>
    <w:pPr>
      <w:keepNext/>
      <w:numPr>
        <w:numId w:val="9"/>
      </w:numPr>
      <w:spacing w:after="280"/>
      <w:outlineLvl w:val="0"/>
    </w:pPr>
    <w:rPr>
      <w:rFonts w:cs="Arial"/>
      <w:b/>
      <w:bCs/>
      <w:kern w:val="24"/>
      <w:sz w:val="24"/>
      <w:szCs w:val="32"/>
    </w:rPr>
  </w:style>
  <w:style w:type="paragraph" w:styleId="berschrift2">
    <w:name w:val="heading 2"/>
    <w:basedOn w:val="Fliesstext"/>
    <w:next w:val="Fliesstext"/>
    <w:link w:val="berschrift2Zchn"/>
    <w:qFormat/>
    <w:rsid w:val="00A63FAB"/>
    <w:pPr>
      <w:keepNext/>
      <w:numPr>
        <w:ilvl w:val="1"/>
        <w:numId w:val="9"/>
      </w:numPr>
      <w:tabs>
        <w:tab w:val="left" w:pos="369"/>
      </w:tabs>
      <w:spacing w:before="280"/>
      <w:outlineLvl w:val="1"/>
    </w:pPr>
    <w:rPr>
      <w:rFonts w:cs="Arial"/>
      <w:b/>
      <w:bCs/>
      <w:iCs/>
      <w:szCs w:val="28"/>
    </w:rPr>
  </w:style>
  <w:style w:type="paragraph" w:styleId="berschrift3">
    <w:name w:val="heading 3"/>
    <w:basedOn w:val="Fliesstext"/>
    <w:next w:val="Fliesstext"/>
    <w:link w:val="berschrift3Zchn"/>
    <w:qFormat/>
    <w:rsid w:val="00A63FAB"/>
    <w:pPr>
      <w:keepNext/>
      <w:numPr>
        <w:ilvl w:val="2"/>
        <w:numId w:val="9"/>
      </w:numPr>
      <w:tabs>
        <w:tab w:val="clear" w:pos="851"/>
        <w:tab w:val="left" w:pos="510"/>
      </w:tabs>
      <w:spacing w:before="280"/>
      <w:ind w:left="510" w:hanging="510"/>
      <w:outlineLvl w:val="2"/>
    </w:pPr>
    <w:rPr>
      <w:rFonts w:cs="Arial"/>
      <w:b/>
      <w:bCs/>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liesstext">
    <w:name w:val="Fliesstext"/>
    <w:basedOn w:val="Standard"/>
    <w:qFormat/>
    <w:rsid w:val="00A63FAB"/>
    <w:pPr>
      <w:spacing w:after="0" w:line="288" w:lineRule="auto"/>
    </w:pPr>
    <w:rPr>
      <w:rFonts w:ascii="Arial" w:eastAsia="Times New Roman" w:hAnsi="Arial" w:cs="Times New Roman"/>
      <w:sz w:val="20"/>
      <w:szCs w:val="24"/>
      <w:lang w:val="de-CH" w:eastAsia="de-CH"/>
    </w:rPr>
  </w:style>
  <w:style w:type="paragraph" w:customStyle="1" w:styleId="Aufzhlung">
    <w:name w:val="Aufzählung"/>
    <w:basedOn w:val="Fliesstext"/>
    <w:qFormat/>
    <w:rsid w:val="00A63FAB"/>
    <w:pPr>
      <w:numPr>
        <w:numId w:val="2"/>
      </w:numPr>
      <w:tabs>
        <w:tab w:val="clear" w:pos="540"/>
        <w:tab w:val="left" w:pos="369"/>
      </w:tabs>
    </w:pPr>
  </w:style>
  <w:style w:type="paragraph" w:styleId="Aufzhlungszeichen">
    <w:name w:val="List Bullet"/>
    <w:basedOn w:val="Fliesstext"/>
    <w:qFormat/>
    <w:rsid w:val="00A63FAB"/>
    <w:pPr>
      <w:numPr>
        <w:numId w:val="4"/>
      </w:numPr>
      <w:tabs>
        <w:tab w:val="clear" w:pos="284"/>
        <w:tab w:val="left" w:pos="198"/>
      </w:tabs>
    </w:pPr>
  </w:style>
  <w:style w:type="paragraph" w:styleId="Aufzhlungszeichen2">
    <w:name w:val="List Bullet 2"/>
    <w:basedOn w:val="Fliesstext"/>
    <w:qFormat/>
    <w:rsid w:val="00A63FAB"/>
    <w:pPr>
      <w:numPr>
        <w:numId w:val="6"/>
      </w:numPr>
      <w:tabs>
        <w:tab w:val="clear" w:pos="568"/>
        <w:tab w:val="left" w:pos="397"/>
      </w:tabs>
    </w:pPr>
  </w:style>
  <w:style w:type="paragraph" w:styleId="Titel">
    <w:name w:val="Title"/>
    <w:basedOn w:val="Fliesstext"/>
    <w:link w:val="TitelZchn"/>
    <w:qFormat/>
    <w:rsid w:val="00A63FAB"/>
    <w:rPr>
      <w:b/>
      <w:sz w:val="24"/>
    </w:rPr>
  </w:style>
  <w:style w:type="character" w:customStyle="1" w:styleId="TitelZchn">
    <w:name w:val="Titel Zchn"/>
    <w:basedOn w:val="Absatz-Standardschriftart"/>
    <w:link w:val="Titel"/>
    <w:rsid w:val="00A63FAB"/>
    <w:rPr>
      <w:rFonts w:eastAsia="Times New Roman" w:cs="Times New Roman"/>
      <w:b/>
      <w:sz w:val="24"/>
      <w:szCs w:val="24"/>
      <w:lang w:eastAsia="de-CH"/>
    </w:rPr>
  </w:style>
  <w:style w:type="character" w:customStyle="1" w:styleId="berschrift1Zchn">
    <w:name w:val="Überschrift 1 Zchn"/>
    <w:basedOn w:val="Absatz-Standardschriftart"/>
    <w:link w:val="berschrift1"/>
    <w:rsid w:val="00A63FAB"/>
    <w:rPr>
      <w:rFonts w:eastAsia="Times New Roman" w:cs="Arial"/>
      <w:b/>
      <w:bCs/>
      <w:kern w:val="24"/>
      <w:sz w:val="24"/>
      <w:szCs w:val="32"/>
      <w:lang w:eastAsia="de-CH"/>
    </w:rPr>
  </w:style>
  <w:style w:type="character" w:customStyle="1" w:styleId="berschrift2Zchn">
    <w:name w:val="Überschrift 2 Zchn"/>
    <w:basedOn w:val="Absatz-Standardschriftart"/>
    <w:link w:val="berschrift2"/>
    <w:rsid w:val="00A63FAB"/>
    <w:rPr>
      <w:rFonts w:eastAsia="Times New Roman" w:cs="Arial"/>
      <w:b/>
      <w:bCs/>
      <w:iCs/>
      <w:szCs w:val="28"/>
      <w:lang w:eastAsia="de-CH"/>
    </w:rPr>
  </w:style>
  <w:style w:type="character" w:customStyle="1" w:styleId="berschrift3Zchn">
    <w:name w:val="Überschrift 3 Zchn"/>
    <w:basedOn w:val="Absatz-Standardschriftart"/>
    <w:link w:val="berschrift3"/>
    <w:rsid w:val="00A63FAB"/>
    <w:rPr>
      <w:rFonts w:eastAsia="Times New Roman" w:cs="Arial"/>
      <w:b/>
      <w:bCs/>
      <w:szCs w:val="26"/>
      <w:lang w:eastAsia="de-CH"/>
    </w:rPr>
  </w:style>
  <w:style w:type="paragraph" w:styleId="Verzeichnis1">
    <w:name w:val="toc 1"/>
    <w:basedOn w:val="Fliesstext"/>
    <w:next w:val="Fliesstext"/>
    <w:uiPriority w:val="39"/>
    <w:rsid w:val="00A63FAB"/>
    <w:pPr>
      <w:tabs>
        <w:tab w:val="left" w:pos="680"/>
        <w:tab w:val="right" w:pos="6804"/>
      </w:tabs>
      <w:spacing w:before="280"/>
      <w:ind w:left="680" w:right="567" w:hanging="680"/>
    </w:pPr>
    <w:rPr>
      <w:b/>
    </w:rPr>
  </w:style>
  <w:style w:type="paragraph" w:styleId="Verzeichnis2">
    <w:name w:val="toc 2"/>
    <w:basedOn w:val="Fliesstext"/>
    <w:next w:val="Fliesstext"/>
    <w:autoRedefine/>
    <w:uiPriority w:val="39"/>
    <w:rsid w:val="00A63FAB"/>
    <w:pPr>
      <w:tabs>
        <w:tab w:val="left" w:pos="680"/>
        <w:tab w:val="right" w:pos="6804"/>
      </w:tabs>
      <w:ind w:left="680" w:right="567" w:hanging="680"/>
    </w:pPr>
  </w:style>
  <w:style w:type="paragraph" w:styleId="Verzeichnis3">
    <w:name w:val="toc 3"/>
    <w:basedOn w:val="Fliesstext"/>
    <w:next w:val="Fliesstext"/>
    <w:autoRedefine/>
    <w:rsid w:val="00A63FAB"/>
    <w:pPr>
      <w:tabs>
        <w:tab w:val="left" w:pos="680"/>
        <w:tab w:val="right" w:pos="6804"/>
      </w:tabs>
      <w:ind w:left="680" w:right="567" w:hanging="680"/>
    </w:pPr>
    <w:rPr>
      <w:noProof/>
    </w:rPr>
  </w:style>
  <w:style w:type="table" w:styleId="Tabellenraster">
    <w:name w:val="Table Grid"/>
    <w:basedOn w:val="NormaleTabelle"/>
    <w:uiPriority w:val="59"/>
    <w:rsid w:val="00010675"/>
    <w:pPr>
      <w:spacing w:after="0" w:line="240" w:lineRule="auto"/>
    </w:pPr>
    <w:rPr>
      <w:rFonts w:asciiTheme="minorHAnsi" w:eastAsiaTheme="minorHAnsi" w:hAnsiTheme="minorHAnsi"/>
      <w:sz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972CBC"/>
    <w:pPr>
      <w:ind w:left="720"/>
      <w:contextualSpacing/>
    </w:pPr>
  </w:style>
  <w:style w:type="paragraph" w:customStyle="1" w:styleId="Default">
    <w:name w:val="Default"/>
    <w:rsid w:val="0039418A"/>
    <w:pPr>
      <w:autoSpaceDE w:val="0"/>
      <w:autoSpaceDN w:val="0"/>
      <w:adjustRightInd w:val="0"/>
      <w:spacing w:after="0" w:line="240" w:lineRule="auto"/>
    </w:pPr>
    <w:rPr>
      <w:rFonts w:cs="Arial"/>
      <w:color w:val="000000"/>
      <w:sz w:val="24"/>
      <w:szCs w:val="24"/>
    </w:rPr>
  </w:style>
  <w:style w:type="character" w:styleId="Kommentarzeichen">
    <w:name w:val="annotation reference"/>
    <w:basedOn w:val="Absatz-Standardschriftart"/>
    <w:uiPriority w:val="99"/>
    <w:semiHidden/>
    <w:unhideWhenUsed/>
    <w:rsid w:val="006F2AF1"/>
    <w:rPr>
      <w:sz w:val="16"/>
      <w:szCs w:val="16"/>
    </w:rPr>
  </w:style>
  <w:style w:type="paragraph" w:styleId="Kommentartext">
    <w:name w:val="annotation text"/>
    <w:basedOn w:val="Standard"/>
    <w:link w:val="KommentartextZchn"/>
    <w:uiPriority w:val="99"/>
    <w:semiHidden/>
    <w:unhideWhenUsed/>
    <w:rsid w:val="006F2AF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F2AF1"/>
    <w:rPr>
      <w:rFonts w:asciiTheme="minorHAnsi" w:eastAsiaTheme="minorHAnsi" w:hAnsiTheme="minorHAnsi"/>
      <w:szCs w:val="20"/>
      <w:lang w:val="en-GB"/>
    </w:rPr>
  </w:style>
  <w:style w:type="paragraph" w:styleId="Kommentarthema">
    <w:name w:val="annotation subject"/>
    <w:basedOn w:val="Kommentartext"/>
    <w:next w:val="Kommentartext"/>
    <w:link w:val="KommentarthemaZchn"/>
    <w:uiPriority w:val="99"/>
    <w:semiHidden/>
    <w:unhideWhenUsed/>
    <w:rsid w:val="006F2AF1"/>
    <w:rPr>
      <w:b/>
      <w:bCs/>
    </w:rPr>
  </w:style>
  <w:style w:type="character" w:customStyle="1" w:styleId="KommentarthemaZchn">
    <w:name w:val="Kommentarthema Zchn"/>
    <w:basedOn w:val="KommentartextZchn"/>
    <w:link w:val="Kommentarthema"/>
    <w:uiPriority w:val="99"/>
    <w:semiHidden/>
    <w:rsid w:val="006F2AF1"/>
    <w:rPr>
      <w:rFonts w:asciiTheme="minorHAnsi" w:eastAsiaTheme="minorHAnsi" w:hAnsiTheme="minorHAnsi"/>
      <w:b/>
      <w:bCs/>
      <w:szCs w:val="20"/>
      <w:lang w:val="en-GB"/>
    </w:rPr>
  </w:style>
  <w:style w:type="paragraph" w:styleId="Sprechblasentext">
    <w:name w:val="Balloon Text"/>
    <w:basedOn w:val="Standard"/>
    <w:link w:val="SprechblasentextZchn"/>
    <w:uiPriority w:val="99"/>
    <w:semiHidden/>
    <w:unhideWhenUsed/>
    <w:rsid w:val="006F2AF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F2AF1"/>
    <w:rPr>
      <w:rFonts w:ascii="Segoe UI" w:eastAsiaTheme="minorHAnsi" w:hAnsi="Segoe UI" w:cs="Segoe UI"/>
      <w:sz w:val="18"/>
      <w:szCs w:val="18"/>
      <w:lang w:val="en-GB"/>
    </w:rPr>
  </w:style>
  <w:style w:type="character" w:customStyle="1" w:styleId="gt-baf-cell">
    <w:name w:val="gt-baf-cell"/>
    <w:basedOn w:val="Absatz-Standardschriftart"/>
    <w:rsid w:val="00D140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404075">
      <w:bodyDiv w:val="1"/>
      <w:marLeft w:val="0"/>
      <w:marRight w:val="0"/>
      <w:marTop w:val="0"/>
      <w:marBottom w:val="0"/>
      <w:divBdr>
        <w:top w:val="none" w:sz="0" w:space="0" w:color="auto"/>
        <w:left w:val="none" w:sz="0" w:space="0" w:color="auto"/>
        <w:bottom w:val="none" w:sz="0" w:space="0" w:color="auto"/>
        <w:right w:val="none" w:sz="0" w:space="0" w:color="auto"/>
      </w:divBdr>
      <w:divsChild>
        <w:div w:id="886988298">
          <w:marLeft w:val="1886"/>
          <w:marRight w:val="0"/>
          <w:marTop w:val="0"/>
          <w:marBottom w:val="0"/>
          <w:divBdr>
            <w:top w:val="none" w:sz="0" w:space="0" w:color="auto"/>
            <w:left w:val="none" w:sz="0" w:space="0" w:color="auto"/>
            <w:bottom w:val="none" w:sz="0" w:space="0" w:color="auto"/>
            <w:right w:val="none" w:sz="0" w:space="0" w:color="auto"/>
          </w:divBdr>
        </w:div>
      </w:divsChild>
    </w:div>
    <w:div w:id="1456481383">
      <w:bodyDiv w:val="1"/>
      <w:marLeft w:val="0"/>
      <w:marRight w:val="0"/>
      <w:marTop w:val="0"/>
      <w:marBottom w:val="0"/>
      <w:divBdr>
        <w:top w:val="none" w:sz="0" w:space="0" w:color="auto"/>
        <w:left w:val="none" w:sz="0" w:space="0" w:color="auto"/>
        <w:bottom w:val="none" w:sz="0" w:space="0" w:color="auto"/>
        <w:right w:val="none" w:sz="0" w:space="0" w:color="auto"/>
      </w:divBdr>
      <w:divsChild>
        <w:div w:id="19027902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Kinderspital Zürich">
  <a:themeElements>
    <a:clrScheme name="Kispi-Farben">
      <a:dk1>
        <a:srgbClr val="000000"/>
      </a:dk1>
      <a:lt1>
        <a:srgbClr val="FFFFFF"/>
      </a:lt1>
      <a:dk2>
        <a:srgbClr val="000000"/>
      </a:dk2>
      <a:lt2>
        <a:srgbClr val="7F7F7F"/>
      </a:lt2>
      <a:accent1>
        <a:srgbClr val="34B4E4"/>
      </a:accent1>
      <a:accent2>
        <a:srgbClr val="41A62A"/>
      </a:accent2>
      <a:accent3>
        <a:srgbClr val="F1E967"/>
      </a:accent3>
      <a:accent4>
        <a:srgbClr val="542059"/>
      </a:accent4>
      <a:accent5>
        <a:srgbClr val="A11035"/>
      </a:accent5>
      <a:accent6>
        <a:srgbClr val="E75291"/>
      </a:accent6>
      <a:hlink>
        <a:srgbClr val="009999"/>
      </a:hlink>
      <a:folHlink>
        <a:srgbClr val="99CC00"/>
      </a:folHlink>
    </a:clrScheme>
    <a:fontScheme name="Larissa">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09B0C55898937429B19BB02FDC0596E" ma:contentTypeVersion="6" ma:contentTypeDescription="Ein neues Dokument erstellen." ma:contentTypeScope="" ma:versionID="7246007c6de6f35fc7aabcfc26d2bd16">
  <xsd:schema xmlns:xsd="http://www.w3.org/2001/XMLSchema" xmlns:xs="http://www.w3.org/2001/XMLSchema" xmlns:p="http://schemas.microsoft.com/office/2006/metadata/properties" xmlns:ns2="810451bb-04e5-4da9-9e9a-968dca0cfedc" xmlns:ns3="23ab6dc2-e2a2-458a-9bba-fc164223d6e7" targetNamespace="http://schemas.microsoft.com/office/2006/metadata/properties" ma:root="true" ma:fieldsID="1783cc6f784d9c709b0f5b753f48e34e" ns2:_="" ns3:_="">
    <xsd:import namespace="810451bb-04e5-4da9-9e9a-968dca0cfedc"/>
    <xsd:import namespace="23ab6dc2-e2a2-458a-9bba-fc164223d6e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0451bb-04e5-4da9-9e9a-968dca0cfe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ab6dc2-e2a2-458a-9bba-fc164223d6e7"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9401DB-B6A4-4FCA-B3D2-26ECA2E761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0451bb-04e5-4da9-9e9a-968dca0cfedc"/>
    <ds:schemaRef ds:uri="23ab6dc2-e2a2-458a-9bba-fc164223d6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C54780A-FCF4-4250-982D-DA5F29F3187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69689AF-CDC0-41BD-8C07-F4B52E46BD1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2367</Words>
  <Characters>14916</Characters>
  <Application>Microsoft Office Word</Application>
  <DocSecurity>0</DocSecurity>
  <Lines>124</Lines>
  <Paragraphs>34</Paragraphs>
  <ScaleCrop>false</ScaleCrop>
  <HeadingPairs>
    <vt:vector size="2" baseType="variant">
      <vt:variant>
        <vt:lpstr>Titel</vt:lpstr>
      </vt:variant>
      <vt:variant>
        <vt:i4>1</vt:i4>
      </vt:variant>
    </vt:vector>
  </HeadingPairs>
  <TitlesOfParts>
    <vt:vector size="1" baseType="lpstr">
      <vt:lpstr/>
    </vt:vector>
  </TitlesOfParts>
  <Company>Kinderspital Zürich</Company>
  <LinksUpToDate>false</LinksUpToDate>
  <CharactersWithSpaces>17249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Balzer Julia</dc:creator>
  <cp:lastModifiedBy>Andres Jung</cp:lastModifiedBy>
  <cp:revision>281</cp:revision>
  <dcterms:created xsi:type="dcterms:W3CDTF">2020-07-08T10:41:00Z</dcterms:created>
  <dcterms:modified xsi:type="dcterms:W3CDTF">2021-08-16T15:39:00Z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0x010100009B0C55898937429B19BB02FDC0596E</vt:lpwstr>
  </property>
</Properties>
</file>