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3828" w14:textId="77777777" w:rsidR="005D6A6B" w:rsidRDefault="005D6A6B" w:rsidP="005D6A6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7E76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MATERIALS</w:t>
      </w:r>
    </w:p>
    <w:p w14:paraId="6C392368" w14:textId="77777777" w:rsidR="005D6A6B" w:rsidRDefault="005D6A6B" w:rsidP="005D6A6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Materials and Methods</w:t>
      </w:r>
    </w:p>
    <w:p w14:paraId="2C9B464E" w14:textId="612EDC7B" w:rsidR="006B0438" w:rsidRDefault="006B0438" w:rsidP="005D6A6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Antinutritional factors</w:t>
      </w:r>
    </w:p>
    <w:p w14:paraId="73BD1B73" w14:textId="77777777" w:rsidR="005D6A6B" w:rsidRPr="00707E76" w:rsidRDefault="005D6A6B" w:rsidP="005D6A6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44A601AA" wp14:editId="2F9AA5A9">
            <wp:extent cx="6001814" cy="6429375"/>
            <wp:effectExtent l="0" t="0" r="0" b="0"/>
            <wp:docPr id="1876109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109732" name="Picture 18761097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964" cy="643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31240" w14:textId="77777777" w:rsidR="005D6A6B" w:rsidRDefault="005D6A6B" w:rsidP="005D6A6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7E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707E76">
        <w:rPr>
          <w:rFonts w:ascii="Times New Roman" w:hAnsi="Times New Roman" w:cs="Times New Roman"/>
          <w:b/>
          <w:bCs/>
          <w:sz w:val="24"/>
          <w:szCs w:val="24"/>
          <w:lang w:val="en-US"/>
        </w:rPr>
        <w:t>: Standard graph for antinutritional factors</w:t>
      </w:r>
    </w:p>
    <w:p w14:paraId="146FE450" w14:textId="77777777" w:rsidR="005D6A6B" w:rsidRDefault="005D6A6B" w:rsidP="005D6A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969A58" w14:textId="77777777" w:rsidR="005D6A6B" w:rsidRDefault="005D6A6B" w:rsidP="005D6A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ABEE2B" w14:textId="77777777" w:rsidR="005D6A6B" w:rsidRPr="00707E76" w:rsidRDefault="005D6A6B" w:rsidP="005D6A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DCDD68" w14:textId="77777777" w:rsidR="005D6A6B" w:rsidRDefault="005D6A6B" w:rsidP="005D6A6B">
      <w:pPr>
        <w:pStyle w:val="Default"/>
        <w:spacing w:line="480" w:lineRule="auto"/>
        <w:rPr>
          <w:b/>
          <w:bCs/>
          <w:sz w:val="22"/>
          <w:szCs w:val="22"/>
        </w:rPr>
      </w:pPr>
    </w:p>
    <w:p w14:paraId="1526CD4E" w14:textId="77777777" w:rsidR="005D6A6B" w:rsidRDefault="005D6A6B" w:rsidP="005D6A6B">
      <w:pPr>
        <w:pStyle w:val="Default"/>
        <w:spacing w:line="480" w:lineRule="auto"/>
        <w:rPr>
          <w:b/>
          <w:bCs/>
          <w:sz w:val="22"/>
          <w:szCs w:val="22"/>
        </w:rPr>
      </w:pPr>
    </w:p>
    <w:p w14:paraId="0C9ED9BE" w14:textId="77777777" w:rsidR="005D6A6B" w:rsidRDefault="005D6A6B" w:rsidP="005D6A6B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AD20222" wp14:editId="45A8C5F7">
            <wp:extent cx="5731510" cy="4469130"/>
            <wp:effectExtent l="0" t="0" r="2540" b="7620"/>
            <wp:docPr id="10298565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856579" name="Picture 10298565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0E89" w14:textId="77777777" w:rsidR="005D6A6B" w:rsidRPr="00707E76" w:rsidRDefault="005D6A6B" w:rsidP="005D6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707E76">
        <w:rPr>
          <w:rFonts w:ascii="Times New Roman" w:hAnsi="Times New Roman" w:cs="Times New Roman"/>
          <w:b/>
          <w:bCs/>
          <w:sz w:val="24"/>
          <w:szCs w:val="24"/>
          <w:lang w:val="en-US"/>
        </w:rPr>
        <w:t>Fig 2: Standard graph for Phytochemicals (TPC &amp; TFC)</w:t>
      </w:r>
    </w:p>
    <w:p w14:paraId="2D7E86AC" w14:textId="77777777" w:rsidR="005D6A6B" w:rsidRDefault="005D6A6B" w:rsidP="005D6A6B">
      <w:pPr>
        <w:rPr>
          <w:lang w:val="en-US"/>
        </w:rPr>
      </w:pPr>
      <w:r w:rsidRPr="00B26A2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F78FB" wp14:editId="2A9136BC">
                <wp:simplePos x="0" y="0"/>
                <wp:positionH relativeFrom="margin">
                  <wp:align>center</wp:align>
                </wp:positionH>
                <wp:positionV relativeFrom="paragraph">
                  <wp:posOffset>6309360</wp:posOffset>
                </wp:positionV>
                <wp:extent cx="4754880" cy="368935"/>
                <wp:effectExtent l="0" t="0" r="0" b="0"/>
                <wp:wrapNone/>
                <wp:docPr id="30" name="Text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59678C-53C6-F78F-5ED6-184D8F0526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3462B8" w14:textId="4AE6CB22" w:rsidR="005D6A6B" w:rsidRPr="00B26A2D" w:rsidRDefault="005D6A6B" w:rsidP="005D6A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B26A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Fig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Pr="00B26A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: IC50 Concentration of</w:t>
                            </w:r>
                            <w:r w:rsidR="009644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veldt grape</w:t>
                            </w:r>
                            <w:r w:rsidRPr="00B26A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644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B26A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erial parts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BF78FB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margin-left:0;margin-top:496.8pt;width:374.4pt;height:29.0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" filled="f" stroked="f">
                <v:textbox style="mso-fit-shape-to-text:t">
                  <w:txbxContent>
                    <w:p w14:paraId="223462B8" w14:textId="4AE6CB22" w:rsidR="005D6A6B" w:rsidRPr="00B26A2D" w:rsidRDefault="005D6A6B" w:rsidP="005D6A6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B26A2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Fig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3</w:t>
                      </w:r>
                      <w:r w:rsidRPr="00B26A2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: IC50 Concentration of</w:t>
                      </w:r>
                      <w:r w:rsidR="0096442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veldt grape</w:t>
                      </w:r>
                      <w:r w:rsidRPr="00B26A2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6442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B26A2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erial parts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FEDA663" wp14:editId="7B14E081">
            <wp:extent cx="5867400" cy="6271735"/>
            <wp:effectExtent l="0" t="0" r="0" b="0"/>
            <wp:docPr id="19363300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30073" name="Picture 19363300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489" cy="628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13359" w14:textId="77777777" w:rsidR="005D6A6B" w:rsidRDefault="005D6A6B" w:rsidP="005D6A6B">
      <w:pPr>
        <w:rPr>
          <w:lang w:val="en-US"/>
        </w:rPr>
      </w:pPr>
    </w:p>
    <w:p w14:paraId="4B1BC662" w14:textId="77777777" w:rsidR="005D6A6B" w:rsidRDefault="005D6A6B" w:rsidP="005D6A6B">
      <w:pPr>
        <w:rPr>
          <w:lang w:val="en-US"/>
        </w:rPr>
      </w:pPr>
    </w:p>
    <w:p w14:paraId="03966A68" w14:textId="77777777" w:rsidR="005D6A6B" w:rsidRDefault="005D6A6B" w:rsidP="005D6A6B">
      <w:pPr>
        <w:rPr>
          <w:lang w:val="en-US"/>
        </w:rPr>
      </w:pPr>
    </w:p>
    <w:p w14:paraId="3C7CD23A" w14:textId="77777777" w:rsidR="005D6A6B" w:rsidRDefault="005D6A6B" w:rsidP="005D6A6B">
      <w:pPr>
        <w:rPr>
          <w:lang w:val="en-US"/>
        </w:rPr>
      </w:pPr>
    </w:p>
    <w:p w14:paraId="1B99C8A0" w14:textId="77777777" w:rsidR="005D6A6B" w:rsidRDefault="005D6A6B" w:rsidP="005D6A6B">
      <w:pPr>
        <w:rPr>
          <w:lang w:val="en-US"/>
        </w:rPr>
      </w:pPr>
    </w:p>
    <w:p w14:paraId="75B25586" w14:textId="77777777" w:rsidR="005D6A6B" w:rsidRDefault="005D6A6B" w:rsidP="005D6A6B">
      <w:pPr>
        <w:rPr>
          <w:lang w:val="en-US"/>
        </w:rPr>
      </w:pPr>
    </w:p>
    <w:p w14:paraId="5587E6BF" w14:textId="77777777" w:rsidR="005D6A6B" w:rsidRDefault="005D6A6B" w:rsidP="005D6A6B">
      <w:pPr>
        <w:rPr>
          <w:lang w:val="en-US"/>
        </w:rPr>
      </w:pPr>
    </w:p>
    <w:p w14:paraId="59AC0AF9" w14:textId="77777777" w:rsidR="005D6A6B" w:rsidRDefault="005D6A6B" w:rsidP="005D6A6B">
      <w:pPr>
        <w:rPr>
          <w:lang w:val="en-US"/>
        </w:rPr>
      </w:pPr>
    </w:p>
    <w:p w14:paraId="13D57C25" w14:textId="77777777" w:rsidR="003703F1" w:rsidRDefault="003703F1"/>
    <w:sectPr w:rsidR="00370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DD"/>
    <w:rsid w:val="000857DD"/>
    <w:rsid w:val="002D5E57"/>
    <w:rsid w:val="003703F1"/>
    <w:rsid w:val="004C2070"/>
    <w:rsid w:val="005D6A6B"/>
    <w:rsid w:val="00674566"/>
    <w:rsid w:val="006B0438"/>
    <w:rsid w:val="006C69A8"/>
    <w:rsid w:val="00882E5B"/>
    <w:rsid w:val="00964428"/>
    <w:rsid w:val="00E20D00"/>
    <w:rsid w:val="00EB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5B4F"/>
  <w15:chartTrackingRefBased/>
  <w15:docId w15:val="{FA477EC9-6EA9-4150-AF7F-060B8DBB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6B"/>
  </w:style>
  <w:style w:type="paragraph" w:styleId="Heading1">
    <w:name w:val="heading 1"/>
    <w:basedOn w:val="Normal"/>
    <w:next w:val="Normal"/>
    <w:link w:val="Heading1Char"/>
    <w:uiPriority w:val="9"/>
    <w:qFormat/>
    <w:rsid w:val="00085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7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7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7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7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7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7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7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7D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D6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Nishaant Namakkal Bommurasu</dc:creator>
  <cp:keywords/>
  <dc:description/>
  <cp:lastModifiedBy>Nishaant Namakkal Bommurasu</cp:lastModifiedBy>
  <cp:revision>19</cp:revision>
  <dcterms:created xsi:type="dcterms:W3CDTF">2025-12-05T05:56:00Z</dcterms:created>
  <dcterms:modified xsi:type="dcterms:W3CDTF">2025-12-05T06:39:00Z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ece86133-e254-416a-ac50-72a42a8668e2</vt:lpwstr>
  </property>
</Properties>
</file>